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DCB8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What accounting standards or principles were applied in the preparation of these statements?</w:t>
      </w:r>
    </w:p>
    <w:p w14:paraId="504E371D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Do these financial results include any extraordinary or one-time items?</w:t>
      </w:r>
    </w:p>
    <w:p w14:paraId="63A53D2F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Could you specify the time frame these financial statements represent?</w:t>
      </w:r>
    </w:p>
    <w:p w14:paraId="55291242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Are there any transactions with related parties that are documented in the financial statements?</w:t>
      </w:r>
    </w:p>
    <w:p w14:paraId="23AE542E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Could you detail the principal elements of operating expenses and their classification?</w:t>
      </w:r>
    </w:p>
    <w:p w14:paraId="71E03942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Have there been any alterations to accounting policies or practices since prior reporting periods?</w:t>
      </w:r>
    </w:p>
    <w:p w14:paraId="42017CEE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What process is used to determine and reveal major accounting estimates?</w:t>
      </w:r>
    </w:p>
    <w:p w14:paraId="4E229C23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What accounting and presentation methods are used for taxes in these financial statements?</w:t>
      </w:r>
    </w:p>
    <w:p w14:paraId="20CCD737" w14:textId="77777777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Are there any contractual commitments or obligations outlined in these statements?</w:t>
      </w:r>
    </w:p>
    <w:p w14:paraId="7226B523" w14:textId="06EC8673" w:rsidR="005809D6" w:rsidRPr="00207835" w:rsidRDefault="005809D6" w:rsidP="005809D6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207835">
        <w:rPr>
          <w:sz w:val="52"/>
          <w:szCs w:val="52"/>
        </w:rPr>
        <w:t>Could you describe the nature and extent of the audit or review procedures carried out on these statements?</w:t>
      </w:r>
    </w:p>
    <w:p w14:paraId="68840857" w14:textId="77777777" w:rsidR="005809D6" w:rsidRPr="00207835" w:rsidRDefault="005809D6" w:rsidP="005809D6">
      <w:pPr>
        <w:rPr>
          <w:sz w:val="32"/>
          <w:szCs w:val="32"/>
        </w:rPr>
      </w:pPr>
    </w:p>
    <w:sectPr w:rsidR="005809D6" w:rsidRPr="0020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360"/>
    <w:multiLevelType w:val="hybridMultilevel"/>
    <w:tmpl w:val="A964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5A53"/>
    <w:multiLevelType w:val="hybridMultilevel"/>
    <w:tmpl w:val="EEAAB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5473">
    <w:abstractNumId w:val="1"/>
  </w:num>
  <w:num w:numId="2" w16cid:durableId="20488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D6"/>
    <w:rsid w:val="00207835"/>
    <w:rsid w:val="002B09A6"/>
    <w:rsid w:val="005809D6"/>
    <w:rsid w:val="005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A53EE"/>
  <w15:chartTrackingRefBased/>
  <w15:docId w15:val="{E2C98610-C13A-9A49-8FB8-378ADB8F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Overschie</dc:creator>
  <cp:keywords/>
  <dc:description/>
  <cp:lastModifiedBy>Jeroen Overschie</cp:lastModifiedBy>
  <cp:revision>2</cp:revision>
  <dcterms:created xsi:type="dcterms:W3CDTF">2025-03-25T14:30:00Z</dcterms:created>
  <dcterms:modified xsi:type="dcterms:W3CDTF">2025-03-25T16:04:00Z</dcterms:modified>
</cp:coreProperties>
</file>