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after="320"/>
        <w:jc w:val="center"/>
      </w:pPr>
      <w:r>
        <w:rPr>
          <w:rFonts w:ascii="TH Sarabun New" w:hAnsi="TH Sarabun New" w:eastAsia="TH Sarabun New"/>
          <w:b/>
          <w:sz w:val="36"/>
        </w:rPr>
        <w:t>ทดสอบตัวฉีดรูปภาพ (เขียนเอง ไม่ใช้ Carbone)</w:t>
      </w:r>
    </w:p>
    <w:p>
      <w:pPr>
        <w:spacing w:line="336" w:lineRule="auto" w:after="80"/>
        <w:jc w:val="left"/>
      </w:pPr>
      <w:r>
        <w:rPr>
          <w:rFonts w:ascii="TH Sarabun New" w:hAnsi="TH Sarabun New" w:eastAsia="TH Sarabun New"/>
          <w:b/>
          <w:sz w:val="32"/>
        </w:rPr>
        <w:t>1. รูปเดี่ยว — ตราสัญลักษณ์</w:t>
      </w:r>
    </w:p>
    <w:p>
      <w:pPr>
        <w:spacing w:line="336" w:lineRule="auto" w:after="200"/>
        <w:jc w:val="center"/>
      </w:pPr>
      <w:r>
        <w:drawing>
          <wp:inline xmlns:a="http://schemas.openxmlformats.org/drawingml/2006/main" xmlns:pic="http://schemas.openxmlformats.org/drawingml/2006/picture">
            <wp:extent cx="1512000" cy="1512000"/>
            <wp:docPr id="1" name="ตรา" descr="ตราสัญลักษณ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ตราสัญลักษณ์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80"/>
        <w:jc w:val="left"/>
      </w:pPr>
      <w:r>
        <w:rPr>
          <w:rFonts w:ascii="TH Sarabun New" w:hAnsi="TH Sarabun New" w:eastAsia="TH Sarabun New"/>
          <w:b/>
          <w:sz w:val="32"/>
        </w:rPr>
        <w:t>2. หลายรูปในช่องเดียว — หลักฐาน 3 รูป</w:t>
      </w:r>
    </w:p>
    <w:p>
      <w:pPr>
        <w:spacing w:line="336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1080000" cy="675000"/>
            <wp:docPr id="2" name="ช่องรูปรวม" descr="หลักฐานหลายรูป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หลักฐาน-ไฟดับ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6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(ด้านล่างควรต่อกัน 3 รูป)</w:t>
      </w:r>
    </w:p>
    <w:p>
      <w:pPr>
        <w:spacing w:line="336" w:lineRule="auto" w:after="80"/>
        <w:jc w:val="left"/>
      </w:pPr>
      <w:r>
        <w:rPr>
          <w:rFonts w:ascii="TH Sarabun New" w:hAnsi="TH Sarabun New" w:eastAsia="TH Sarabun New"/>
          <w:b/>
          <w:sz w:val="32"/>
        </w:rPr>
        <w:t>3. รูปในตาราง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8"/>
              </w:rPr>
              <w:t>รายการ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8"/>
              </w:rPr>
              <w:t>วันที่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8"/>
              </w:rPr>
              <w:t>ภาพหลักฐาน</w:t>
            </w:r>
          </w:p>
        </w:tc>
      </w:tr>
      <w:tr>
        <w:tc>
          <w:tcPr>
            <w:tcW w:type="dxa" w:w="3213"/>
          </w:tcPr>
          <w:p>
            <w:r>
              <w:rPr>
                <w:rFonts w:ascii="TH Sarabun New" w:hAnsi="TH Sarabun New" w:eastAsia="TH Sarabun New"/>
                <w:sz w:val="28"/>
              </w:rPr>
              <w:t>ถ่ายไฟดับหมู่ 4</w:t>
            </w:r>
          </w:p>
        </w:tc>
        <w:tc>
          <w:tcPr>
            <w:tcW w:type="dxa" w:w="3213"/>
          </w:tcPr>
          <w:p>
            <w:r>
              <w:rPr>
                <w:rFonts w:ascii="TH Sarabun New" w:hAnsi="TH Sarabun New" w:eastAsia="TH Sarabun New"/>
                <w:sz w:val="28"/>
              </w:rPr>
              <w:t>28/09/2569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720000"/>
                  <wp:docPr id="3" name="รูปตาราง" descr="ภาพในตารา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หลักฐาน-ไฟดับ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36" w:lineRule="auto" w:after="240"/>
        <w:jc w:val="left"/>
      </w:pPr>
    </w:p>
    <w:p>
      <w:pPr>
        <w:spacing w:line="336" w:lineRule="auto" w:after="80"/>
        <w:jc w:val="left"/>
      </w:pPr>
      <w:r>
        <w:rPr>
          <w:rFonts w:ascii="TH Sarabun New" w:hAnsi="TH Sarabun New" w:eastAsia="TH Sarabun New"/>
          <w:b/>
          <w:sz w:val="32"/>
        </w:rPr>
        <w:t>4. ตารางที่บางแถวไม่มีรูป (ทดสอบซ่อนแถว)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8"/>
              </w:rPr>
              <w:t>รายการ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8"/>
              </w:rPr>
              <w:t>ภาพ</w:t>
            </w:r>
          </w:p>
        </w:tc>
      </w:tr>
      <w:tr>
        <w:tc>
          <w:tcPr>
            <w:tcW w:type="dxa" w:w="4819"/>
          </w:tcPr>
          <w:p>
            <w:r>
              <w:rPr>
                <w:rFonts w:ascii="TH Sarabun New" w:hAnsi="TH Sarabun New" w:eastAsia="TH Sarabun New"/>
                <w:sz w:val="28"/>
              </w:rPr>
              <w:t>แถวที่ 1 (มีรูป)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585000"/>
                  <wp:docPr id="4" name="รูปแถว1" descr="ภาพแถว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หลักฐาน-ไฟดับ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58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</w:tcPr>
          <w:p>
            <w:r>
              <w:rPr>
                <w:rFonts w:ascii="TH Sarabun New" w:hAnsi="TH Sarabun New" w:eastAsia="TH Sarabun New"/>
                <w:sz w:val="28"/>
              </w:rPr>
              <w:t>แถวที่ 2 (ไม่มีรูป)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585000"/>
                  <wp:docPr id="5" name="รูปแถว2" descr="ภาพแถว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หลักฐาน-ไฟดับ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58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36" w:lineRule="auto" w:after="200"/>
        <w:jc w:val="left"/>
      </w:pPr>
    </w:p>
    <w:p>
      <w:pPr>
        <w:spacing w:line="336" w:lineRule="auto" w:after="20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แถวที่ 2 ควรหายไปถ้าไม่มีรูป</w:t>
      </w:r>
    </w:p>
    <w:p>
      <w:pPr>
        <w:spacing w:line="336" w:lineRule="auto" w:after="80"/>
        <w:jc w:val="left"/>
      </w:pPr>
      <w:r>
        <w:rPr>
          <w:rFonts w:ascii="TH Sarabun New" w:hAnsi="TH Sarabun New" w:eastAsia="TH Sarabun New"/>
          <w:b/>
          <w:sz w:val="32"/>
        </w:rPr>
        <w:t>5. ช่องรูปที่ไม่ต้องการแสดง (ทดสอบลบ)</w:t>
      </w:r>
    </w:p>
    <w:p>
      <w:pPr>
        <w:spacing w:line="336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900000" cy="900000"/>
            <wp:docPr id="6" name="รูปลบ" descr="รูปที่ไม่ต้องกา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ตราสัญลักษณ์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