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"/>
        <w:jc w:val="center"/>
      </w:pPr>
      <w:r>
        <w:rPr>
          <w:rFonts w:ascii="Calibri" w:cs="Calibri" w:eastAsia="Calibri" w:hAnsi="Calibri"/>
          <w:b/>
          <w:bCs/>
          <w:color w:val="800000"/>
          <w:sz w:val="40"/>
          <w:szCs w:val="40"/>
        </w:rPr>
        <w:t xml:space="preserve">GCU Hostel System - Login &amp; Usage Guide</w:t>
      </w:r>
    </w:p>
    <w:p>
      <w:pPr>
        <w:pBdr>
          <w:bottom w:color="800000" w:sz="12" w:space="1"/>
        </w:pBdr>
        <w:spacing w:after="300"/>
      </w:pPr>
    </w:p>
    <w:p>
      <w:pPr>
        <w:keepNext/>
        <w:spacing w:after="120" w:before="360"/>
      </w:pPr>
      <w:r>
        <w:rPr>
          <w:rFonts w:ascii="Calibri" w:cs="Calibri" w:eastAsia="Calibri" w:hAnsi="Calibri"/>
          <w:b/>
          <w:bCs/>
          <w:color w:val="800000"/>
          <w:sz w:val="32"/>
          <w:szCs w:val="32"/>
        </w:rPr>
        <w:t xml:space="preserve">🔑 Login &amp; Usage Guide - GCU Hostel System</w:t>
      </w:r>
    </w:p>
    <w:p>
      <w:pPr>
        <w:spacing w:after="12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Welcome to the user guide for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GC University Lahore Hostel Management System (HostelDayz)</w:t>
      </w:r>
      <w:r>
        <w:rPr>
          <w:rFonts w:ascii="Calibri" w:cs="Calibri" w:eastAsia="Calibri" w:hAnsi="Calibri"/>
          <w:sz w:val="22"/>
          <w:szCs w:val="22"/>
        </w:rPr>
        <w:t xml:space="preserve">. This document contains startup instructions, seeded credentials for testing, and a walkthrough of the system's role-based functionalities.</w:t>
      </w:r>
    </w:p>
    <w:p>
      <w:pPr>
        <w:pBdr>
          <w:bottom w:color="CCCCCC" w:sz="6" w:space="1"/>
        </w:pBdr>
        <w:spacing w:after="180" w:before="180"/>
      </w:pPr>
    </w:p>
    <w:p>
      <w:pPr>
        <w:keepNext/>
        <w:spacing w:after="100" w:before="280"/>
      </w:pPr>
      <w:r>
        <w:rPr>
          <w:rFonts w:ascii="Calibri" w:cs="Calibri" w:eastAsia="Calibri" w:hAnsi="Calibri"/>
          <w:b/>
          <w:bCs/>
          <w:color w:val="2C3E50"/>
          <w:sz w:val="26"/>
          <w:szCs w:val="26"/>
        </w:rPr>
        <w:t xml:space="preserve">🚀 Quick Start Instructions</w:t>
      </w:r>
    </w:p>
    <w:p>
      <w:pPr>
        <w:spacing w:after="12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This project is fully portable. Follow these steps to run the application on any Windows machine containing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Node.js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Microsoft SQL Server (SQLEXPRESS)</w:t>
      </w:r>
      <w:r>
        <w:rPr>
          <w:rFonts w:ascii="Calibri" w:cs="Calibri" w:eastAsia="Calibri" w:hAnsi="Calibri"/>
          <w:sz w:val="22"/>
          <w:szCs w:val="22"/>
        </w:rPr>
        <w:t xml:space="preserve">: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Option A: The Easy Way (Double-Click Launcher)</w:t>
      </w:r>
    </w:p>
    <w:p>
      <w:pPr>
        <w:spacing w:after="80" w:before="80"/>
        <w:ind w:left="360" w:hanging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 </w:t>
      </w:r>
      <w:r>
        <w:rPr>
          <w:rFonts w:ascii="Calibri" w:cs="Calibri" w:eastAsia="Calibri" w:hAnsi="Calibri"/>
          <w:sz w:val="22"/>
          <w:szCs w:val="22"/>
        </w:rPr>
        <w:t xml:space="preserve">Make sure your local SQL Server instance (</w:t>
      </w:r>
      <w:r>
        <w:rPr>
          <w:rFonts w:ascii="Consolas" w:cs="Consolas" w:eastAsia="Consolas" w:hAnsi="Consolas"/>
          <w:color w:val="800000"/>
          <w:sz w:val="20"/>
          <w:szCs w:val="20"/>
          <w:shd w:fill="F5F5F5"/>
        </w:rPr>
        <w:t xml:space="preserve">.\SQLEXPRESS</w:t>
      </w:r>
      <w:r>
        <w:rPr>
          <w:rFonts w:ascii="Calibri" w:cs="Calibri" w:eastAsia="Calibri" w:hAnsi="Calibri"/>
          <w:sz w:val="22"/>
          <w:szCs w:val="22"/>
        </w:rPr>
        <w:t xml:space="preserve">) is running.</w:t>
      </w:r>
    </w:p>
    <w:p>
      <w:pPr>
        <w:spacing w:after="80" w:before="80"/>
        <w:ind w:left="360" w:hanging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 </w:t>
      </w:r>
      <w:r>
        <w:rPr>
          <w:rFonts w:ascii="Calibri" w:cs="Calibri" w:eastAsia="Calibri" w:hAnsi="Calibri"/>
          <w:sz w:val="22"/>
          <w:szCs w:val="22"/>
        </w:rPr>
        <w:t xml:space="preserve">Double-click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`run.bat`</w:t>
      </w:r>
      <w:r>
        <w:rPr>
          <w:rFonts w:ascii="Calibri" w:cs="Calibri" w:eastAsia="Calibri" w:hAnsi="Calibri"/>
          <w:sz w:val="22"/>
          <w:szCs w:val="22"/>
        </w:rPr>
        <w:t xml:space="preserve"> file in the root folder of this project.</w:t>
      </w:r>
    </w:p>
    <w:p>
      <w:pPr>
        <w:spacing w:after="80" w:before="80"/>
        <w:ind w:left="360" w:hanging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 </w:t>
      </w:r>
      <w:r>
        <w:rPr>
          <w:rFonts w:ascii="Calibri" w:cs="Calibri" w:eastAsia="Calibri" w:hAnsi="Calibri"/>
          <w:sz w:val="22"/>
          <w:szCs w:val="22"/>
        </w:rPr>
        <w:t xml:space="preserve">The launcher will automatically: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Verify and install all required Node.js libraries (</w:t>
      </w:r>
      <w:r>
        <w:rPr>
          <w:rFonts w:ascii="Consolas" w:cs="Consolas" w:eastAsia="Consolas" w:hAnsi="Consolas"/>
          <w:color w:val="800000"/>
          <w:sz w:val="20"/>
          <w:szCs w:val="20"/>
          <w:shd w:fill="F5F5F5"/>
        </w:rPr>
        <w:t xml:space="preserve">npm install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Connect to your SQL Server master database.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Create the </w:t>
      </w:r>
      <w:r>
        <w:rPr>
          <w:rFonts w:ascii="Consolas" w:cs="Consolas" w:eastAsia="Consolas" w:hAnsi="Consolas"/>
          <w:color w:val="800000"/>
          <w:sz w:val="20"/>
          <w:szCs w:val="20"/>
          <w:shd w:fill="F5F5F5"/>
        </w:rPr>
        <w:t xml:space="preserve">HostelDB</w:t>
      </w:r>
      <w:r>
        <w:rPr>
          <w:rFonts w:ascii="Calibri" w:cs="Calibri" w:eastAsia="Calibri" w:hAnsi="Calibri"/>
          <w:sz w:val="22"/>
          <w:szCs w:val="22"/>
        </w:rPr>
        <w:t xml:space="preserve"> database, tables, and seed all data automatically.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Launch the web server in a separate terminal.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Open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`http://localhost:8000`</w:t>
      </w:r>
      <w:r>
        <w:rPr>
          <w:rFonts w:ascii="Calibri" w:cs="Calibri" w:eastAsia="Calibri" w:hAnsi="Calibri"/>
          <w:sz w:val="22"/>
          <w:szCs w:val="22"/>
        </w:rPr>
        <w:t xml:space="preserve"> in your default web browser.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Option B: Manual CLI Commands</w:t>
      </w:r>
    </w:p>
    <w:p>
      <w:pPr>
        <w:spacing w:after="12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If you prefer running commands manually:</w:t>
      </w:r>
    </w:p>
    <w:p>
      <w:pPr>
        <w:spacing w:after="80" w:before="80"/>
        <w:ind w:left="360" w:hanging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 </w:t>
      </w:r>
      <w:r>
        <w:rPr>
          <w:rFonts w:ascii="Calibri" w:cs="Calibri" w:eastAsia="Calibri" w:hAnsi="Calibri"/>
          <w:sz w:val="22"/>
          <w:szCs w:val="22"/>
        </w:rPr>
        <w:t xml:space="preserve">Open your terminal in the project directory.</w:t>
      </w:r>
    </w:p>
    <w:p>
      <w:pPr>
        <w:spacing w:after="80" w:before="80"/>
        <w:ind w:left="360" w:hanging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 </w:t>
      </w:r>
      <w:r>
        <w:rPr>
          <w:rFonts w:ascii="Calibri" w:cs="Calibri" w:eastAsia="Calibri" w:hAnsi="Calibri"/>
          <w:sz w:val="22"/>
          <w:szCs w:val="22"/>
        </w:rPr>
        <w:t xml:space="preserve">Run </w:t>
      </w:r>
      <w:r>
        <w:rPr>
          <w:rFonts w:ascii="Consolas" w:cs="Consolas" w:eastAsia="Consolas" w:hAnsi="Consolas"/>
          <w:color w:val="800000"/>
          <w:sz w:val="20"/>
          <w:szCs w:val="20"/>
          <w:shd w:fill="F5F5F5"/>
        </w:rPr>
        <w:t xml:space="preserve">npm install</w:t>
      </w:r>
      <w:r>
        <w:rPr>
          <w:rFonts w:ascii="Calibri" w:cs="Calibri" w:eastAsia="Calibri" w:hAnsi="Calibri"/>
          <w:sz w:val="22"/>
          <w:szCs w:val="22"/>
        </w:rPr>
        <w:t xml:space="preserve"> to install dependencies.</w:t>
      </w:r>
    </w:p>
    <w:p>
      <w:pPr>
        <w:spacing w:after="80" w:before="80"/>
        <w:ind w:left="360" w:hanging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 </w:t>
      </w:r>
      <w:r>
        <w:rPr>
          <w:rFonts w:ascii="Calibri" w:cs="Calibri" w:eastAsia="Calibri" w:hAnsi="Calibri"/>
          <w:sz w:val="22"/>
          <w:szCs w:val="22"/>
        </w:rPr>
        <w:t xml:space="preserve">Start the server:</w:t>
      </w:r>
    </w:p>
    <w:p>
      <w:pPr>
        <w:shd w:fill="F5F5F5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node server.js</w:t>
      </w:r>
    </w:p>
    <w:p>
      <w:pPr>
        <w:spacing w:after="120"/>
      </w:pPr>
    </w:p>
    <w:p>
      <w:pPr>
        <w:spacing w:after="80" w:before="80"/>
        <w:ind w:left="360" w:hanging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 </w:t>
      </w:r>
      <w:r>
        <w:rPr>
          <w:rFonts w:ascii="Calibri" w:cs="Calibri" w:eastAsia="Calibri" w:hAnsi="Calibri"/>
          <w:sz w:val="22"/>
          <w:szCs w:val="22"/>
        </w:rPr>
        <w:t xml:space="preserve">Open your browser and navigate to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`http://localhost:8000`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Bdr>
          <w:bottom w:color="CCCCCC" w:sz="6" w:space="1"/>
        </w:pBdr>
        <w:spacing w:after="180" w:before="180"/>
      </w:pPr>
    </w:p>
    <w:p>
      <w:pPr>
        <w:keepNext/>
        <w:spacing w:after="100" w:before="280"/>
      </w:pPr>
      <w:r>
        <w:rPr>
          <w:rFonts w:ascii="Calibri" w:cs="Calibri" w:eastAsia="Calibri" w:hAnsi="Calibri"/>
          <w:b/>
          <w:bCs/>
          <w:color w:val="2C3E50"/>
          <w:sz w:val="26"/>
          <w:szCs w:val="26"/>
        </w:rPr>
        <w:t xml:space="preserve">👥 Seeded Logins &amp; Role Credentials</w:t>
      </w:r>
    </w:p>
    <w:p>
      <w:pPr>
        <w:spacing w:after="12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The database is pre-seeded with specialized accounts representing each user role in the hostel ecosystem. Use these credentials to test the dynamic dashboard: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1. 🛡️ Administrator Account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Role</w:t>
      </w:r>
      <w:r>
        <w:rPr>
          <w:rFonts w:ascii="Calibri" w:cs="Calibri" w:eastAsia="Calibri" w:hAnsi="Calibri"/>
          <w:sz w:val="22"/>
          <w:szCs w:val="22"/>
        </w:rPr>
        <w:t xml:space="preserve">: High-level oversight, financial monitoring, and system metrics.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Email</w:t>
      </w:r>
      <w:r>
        <w:rPr>
          <w:rFonts w:ascii="Calibri" w:cs="Calibri" w:eastAsia="Calibri" w:hAnsi="Calibri"/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800000"/>
          <w:sz w:val="20"/>
          <w:szCs w:val="20"/>
          <w:shd w:fill="F5F5F5"/>
        </w:rPr>
        <w:t xml:space="preserve">admin@hosteldayz.pk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Password</w:t>
      </w:r>
      <w:r>
        <w:rPr>
          <w:rFonts w:ascii="Calibri" w:cs="Calibri" w:eastAsia="Calibri" w:hAnsi="Calibri"/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800000"/>
          <w:sz w:val="20"/>
          <w:szCs w:val="20"/>
          <w:shd w:fill="F5F5F5"/>
        </w:rPr>
        <w:t xml:space="preserve">AdminPassword123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2. 🔑 Warden Account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Role</w:t>
      </w:r>
      <w:r>
        <w:rPr>
          <w:rFonts w:ascii="Calibri" w:cs="Calibri" w:eastAsia="Calibri" w:hAnsi="Calibri"/>
          <w:sz w:val="22"/>
          <w:szCs w:val="22"/>
        </w:rPr>
        <w:t xml:space="preserve">: Daily operations, student allocations, room capacity control, and approval management.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Email</w:t>
      </w:r>
      <w:r>
        <w:rPr>
          <w:rFonts w:ascii="Calibri" w:cs="Calibri" w:eastAsia="Calibri" w:hAnsi="Calibri"/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800000"/>
          <w:sz w:val="20"/>
          <w:szCs w:val="20"/>
          <w:shd w:fill="F5F5F5"/>
        </w:rPr>
        <w:t xml:space="preserve">warden@hosteldayz.pk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Password</w:t>
      </w:r>
      <w:r>
        <w:rPr>
          <w:rFonts w:ascii="Calibri" w:cs="Calibri" w:eastAsia="Calibri" w:hAnsi="Calibri"/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800000"/>
          <w:sz w:val="20"/>
          <w:szCs w:val="20"/>
          <w:shd w:fill="F5F5F5"/>
        </w:rPr>
        <w:t xml:space="preserve">WardenPassword123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3. 🎓 Student (Boarder) Accounts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Role</w:t>
      </w:r>
      <w:r>
        <w:rPr>
          <w:rFonts w:ascii="Calibri" w:cs="Calibri" w:eastAsia="Calibri" w:hAnsi="Calibri"/>
          <w:sz w:val="22"/>
          <w:szCs w:val="22"/>
        </w:rPr>
        <w:t xml:space="preserve">: View room allocation status, check roommates, and order traditional food from the Lahori Canteen.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Demo Student 1</w:t>
      </w:r>
      <w:r>
        <w:rPr>
          <w:rFonts w:ascii="Calibri" w:cs="Calibri" w:eastAsia="Calibri" w:hAnsi="Calibri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Email</w:t>
      </w:r>
      <w:r>
        <w:rPr>
          <w:rFonts w:ascii="Calibri" w:cs="Calibri" w:eastAsia="Calibri" w:hAnsi="Calibri"/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800000"/>
          <w:sz w:val="20"/>
          <w:szCs w:val="20"/>
          <w:shd w:fill="F5F5F5"/>
        </w:rPr>
        <w:t xml:space="preserve">student@hosteldayz.pk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Password</w:t>
      </w:r>
      <w:r>
        <w:rPr>
          <w:rFonts w:ascii="Calibri" w:cs="Calibri" w:eastAsia="Calibri" w:hAnsi="Calibri"/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800000"/>
          <w:sz w:val="20"/>
          <w:szCs w:val="20"/>
          <w:shd w:fill="F5F5F5"/>
        </w:rPr>
        <w:t xml:space="preserve">StudentPassword123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Demo Student 2 (Pending Booking)</w:t>
      </w:r>
      <w:r>
        <w:rPr>
          <w:rFonts w:ascii="Calibri" w:cs="Calibri" w:eastAsia="Calibri" w:hAnsi="Calibri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Email</w:t>
      </w:r>
      <w:r>
        <w:rPr>
          <w:rFonts w:ascii="Calibri" w:cs="Calibri" w:eastAsia="Calibri" w:hAnsi="Calibri"/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800000"/>
          <w:sz w:val="20"/>
          <w:szCs w:val="20"/>
          <w:shd w:fill="F5F5F5"/>
        </w:rPr>
        <w:t xml:space="preserve">zainab.noor@hosteldayz.pk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Password</w:t>
      </w:r>
      <w:r>
        <w:rPr>
          <w:rFonts w:ascii="Calibri" w:cs="Calibri" w:eastAsia="Calibri" w:hAnsi="Calibri"/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800000"/>
          <w:sz w:val="20"/>
          <w:szCs w:val="20"/>
          <w:shd w:fill="F5F5F5"/>
        </w:rPr>
        <w:t xml:space="preserve">password123</w:t>
      </w:r>
    </w:p>
    <w:p>
      <w:pPr>
        <w:pBdr>
          <w:bottom w:color="CCCCCC" w:sz="6" w:space="1"/>
        </w:pBdr>
        <w:spacing w:after="180" w:before="180"/>
      </w:pPr>
    </w:p>
    <w:p>
      <w:pPr>
        <w:keepNext/>
        <w:spacing w:after="100" w:before="280"/>
      </w:pPr>
      <w:r>
        <w:rPr>
          <w:rFonts w:ascii="Calibri" w:cs="Calibri" w:eastAsia="Calibri" w:hAnsi="Calibri"/>
          <w:b/>
          <w:bCs/>
          <w:color w:val="2C3E50"/>
          <w:sz w:val="26"/>
          <w:szCs w:val="26"/>
        </w:rPr>
        <w:t xml:space="preserve">🕹️ System Walkthrough &amp; Feature Guide</w:t>
      </w:r>
    </w:p>
    <w:p>
      <w:pPr>
        <w:spacing w:after="12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To explore the role-specific dashboards, click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Login/out</w:t>
      </w:r>
      <w:r>
        <w:rPr>
          <w:rFonts w:ascii="Calibri" w:cs="Calibri" w:eastAsia="Calibri" w:hAnsi="Calibri"/>
          <w:sz w:val="22"/>
          <w:szCs w:val="22"/>
        </w:rPr>
        <w:t xml:space="preserve"> in the top navigation bar, sign in with one of the accounts above, and you will be automatically redirected to the secure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Interactive Dashboard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Bdr>
          <w:bottom w:color="CCCCCC" w:sz="6" w:space="1"/>
        </w:pBdr>
        <w:spacing w:after="180" w:before="180"/>
      </w:pP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1. 🎓 Student Experience</w:t>
      </w:r>
    </w:p>
    <w:p>
      <w:pPr>
        <w:spacing w:after="12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Upon logging in as a student (e.g. </w:t>
      </w:r>
      <w:r>
        <w:rPr>
          <w:rFonts w:ascii="Consolas" w:cs="Consolas" w:eastAsia="Consolas" w:hAnsi="Consolas"/>
          <w:color w:val="800000"/>
          <w:sz w:val="20"/>
          <w:szCs w:val="20"/>
          <w:shd w:fill="F5F5F5"/>
        </w:rPr>
        <w:t xml:space="preserve">student@hosteldayz.pk</w:t>
      </w:r>
      <w:r>
        <w:rPr>
          <w:rFonts w:ascii="Calibri" w:cs="Calibri" w:eastAsia="Calibri" w:hAnsi="Calibri"/>
          <w:sz w:val="22"/>
          <w:szCs w:val="22"/>
        </w:rPr>
        <w:t xml:space="preserve">), you will see a personalized dashboard with three premium interactive panels: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i/>
          <w:iCs/>
          <w:color w:val="555555"/>
          <w:sz w:val="20"/>
          <w:szCs w:val="20"/>
        </w:rPr>
        <w:t xml:space="preserve">A. My Room Allocation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Displays your current room number (e.g.,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Room 102</w:t>
      </w:r>
      <w:r>
        <w:rPr>
          <w:rFonts w:ascii="Calibri" w:cs="Calibri" w:eastAsia="Calibri" w:hAnsi="Calibri"/>
          <w:sz w:val="22"/>
          <w:szCs w:val="22"/>
        </w:rPr>
        <w:t xml:space="preserve">), room status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Approved</w:t>
      </w:r>
      <w:r>
        <w:rPr>
          <w:rFonts w:ascii="Calibri" w:cs="Calibri" w:eastAsia="Calibri" w:hAnsi="Calibri"/>
          <w:sz w:val="22"/>
          <w:szCs w:val="22"/>
        </w:rPr>
        <w:t xml:space="preserve">), and current pricing.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Shows a real-time check of your roommates sharing the same room (displaying their names, emails, and phone numbers).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i/>
          <w:iCs/>
          <w:color w:val="555555"/>
          <w:sz w:val="20"/>
          <w:szCs w:val="20"/>
        </w:rPr>
        <w:t xml:space="preserve">B. Lahori Canteen Panel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Displays an authentic dynamic canteen menu divided into categories: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*Breakfast*: Lahori Siri Paye, Nihari, Halwa Puri.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*Lunch/Dinner*: Butt Karahi, Mutton Biryani, Lahori Chana.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*Desserts/Drinks*: Rabri Falooda, Sweet Lassi, Kashmiri Chai.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Ordering Integration</w:t>
      </w:r>
      <w:r>
        <w:rPr>
          <w:rFonts w:ascii="Calibri" w:cs="Calibri" w:eastAsia="Calibri" w:hAnsi="Calibri"/>
          <w:sz w:val="22"/>
          <w:szCs w:val="22"/>
        </w:rPr>
        <w:t xml:space="preserve">: Select a delicious Lahori dish, choose the quantity, and click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Place Order</w:t>
      </w:r>
      <w:r>
        <w:rPr>
          <w:rFonts w:ascii="Calibri" w:cs="Calibri" w:eastAsia="Calibri" w:hAnsi="Calibri"/>
          <w:sz w:val="22"/>
          <w:szCs w:val="22"/>
        </w:rPr>
        <w:t xml:space="preserve">. A premium floating notification will confirm your order has been sent to the kitchen instantly!</w:t>
      </w:r>
    </w:p>
    <w:p>
      <w:pPr>
        <w:pBdr>
          <w:bottom w:color="CCCCCC" w:sz="6" w:space="1"/>
        </w:pBdr>
        <w:spacing w:after="180" w:before="180"/>
      </w:pP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2. 🔑 Warden Experience</w:t>
      </w:r>
    </w:p>
    <w:p>
      <w:pPr>
        <w:spacing w:after="12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Logging in as a Warden (</w:t>
      </w:r>
      <w:r>
        <w:rPr>
          <w:rFonts w:ascii="Consolas" w:cs="Consolas" w:eastAsia="Consolas" w:hAnsi="Consolas"/>
          <w:color w:val="800000"/>
          <w:sz w:val="20"/>
          <w:szCs w:val="20"/>
          <w:shd w:fill="F5F5F5"/>
        </w:rPr>
        <w:t xml:space="preserve">warden@hosteldayz.pk</w:t>
      </w:r>
      <w:r>
        <w:rPr>
          <w:rFonts w:ascii="Calibri" w:cs="Calibri" w:eastAsia="Calibri" w:hAnsi="Calibri"/>
          <w:sz w:val="22"/>
          <w:szCs w:val="22"/>
        </w:rPr>
        <w:t xml:space="preserve">) opens the management portal designed for supervising hostel applications: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i/>
          <w:iCs/>
          <w:color w:val="555555"/>
          <w:sz w:val="20"/>
          <w:szCs w:val="20"/>
        </w:rPr>
        <w:t xml:space="preserve">A. Active Student Registry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Lists all registered hostel students along with their emails, phone numbers, and hostel blocks.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i/>
          <w:iCs/>
          <w:color w:val="555555"/>
          <w:sz w:val="20"/>
          <w:szCs w:val="20"/>
        </w:rPr>
        <w:t xml:space="preserve">B. Booking &amp; Allocation Request Manager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Shows a real-time list of room requests from students.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Includes action buttons to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Approve Booking</w:t>
      </w:r>
      <w:r>
        <w:rPr>
          <w:rFonts w:ascii="Calibri" w:cs="Calibri" w:eastAsia="Calibri" w:hAnsi="Calibri"/>
          <w:sz w:val="22"/>
          <w:szCs w:val="22"/>
        </w:rPr>
        <w:t xml:space="preserve"> or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Cancel Booking</w:t>
      </w:r>
      <w:r>
        <w:rPr>
          <w:rFonts w:ascii="Calibri" w:cs="Calibri" w:eastAsia="Calibri" w:hAnsi="Calibri"/>
          <w:sz w:val="22"/>
          <w:szCs w:val="22"/>
        </w:rPr>
        <w:t xml:space="preserve"> with a single click.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Smart Capacity Control</w:t>
      </w:r>
      <w:r>
        <w:rPr>
          <w:rFonts w:ascii="Calibri" w:cs="Calibri" w:eastAsia="Calibri" w:hAnsi="Calibri"/>
          <w:sz w:val="22"/>
          <w:szCs w:val="22"/>
        </w:rPr>
        <w:t xml:space="preserve">: Approving a student automatically decrements the room's available beds, preventing over-allocation. Cancelling a booking instantly releases the bed back into the pool.</w:t>
      </w:r>
    </w:p>
    <w:p>
      <w:pPr>
        <w:pBdr>
          <w:bottom w:color="CCCCCC" w:sz="6" w:space="1"/>
        </w:pBdr>
        <w:spacing w:after="180" w:before="180"/>
      </w:pP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3. 🛡️ Administrator Experience</w:t>
      </w:r>
    </w:p>
    <w:p>
      <w:pPr>
        <w:spacing w:after="12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Logging in as the Admin (</w:t>
      </w:r>
      <w:r>
        <w:rPr>
          <w:rFonts w:ascii="Consolas" w:cs="Consolas" w:eastAsia="Consolas" w:hAnsi="Consolas"/>
          <w:color w:val="800000"/>
          <w:sz w:val="20"/>
          <w:szCs w:val="20"/>
          <w:shd w:fill="F5F5F5"/>
        </w:rPr>
        <w:t xml:space="preserve">admin@hosteldayz.pk</w:t>
      </w:r>
      <w:r>
        <w:rPr>
          <w:rFonts w:ascii="Calibri" w:cs="Calibri" w:eastAsia="Calibri" w:hAnsi="Calibri"/>
          <w:sz w:val="22"/>
          <w:szCs w:val="22"/>
        </w:rPr>
        <w:t xml:space="preserve">) provides master credentials: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i/>
          <w:iCs/>
          <w:color w:val="555555"/>
          <w:sz w:val="20"/>
          <w:szCs w:val="20"/>
        </w:rPr>
        <w:t xml:space="preserve">A. Live Key Metrics</w:t>
      </w:r>
    </w:p>
    <w:p>
      <w:pPr>
        <w:spacing w:after="12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A modern grid showing instant statistics of the entire hostel network: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Total Hostels</w:t>
      </w:r>
      <w:r>
        <w:rPr>
          <w:rFonts w:ascii="Calibri" w:cs="Calibri" w:eastAsia="Calibri" w:hAnsi="Calibri"/>
          <w:sz w:val="22"/>
          <w:szCs w:val="22"/>
        </w:rPr>
        <w:t xml:space="preserve">: Number of active wings.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Total Rooms</w:t>
      </w:r>
      <w:r>
        <w:rPr>
          <w:rFonts w:ascii="Calibri" w:cs="Calibri" w:eastAsia="Calibri" w:hAnsi="Calibri"/>
          <w:sz w:val="22"/>
          <w:szCs w:val="22"/>
        </w:rPr>
        <w:t xml:space="preserve">: Total rooms configured in the system.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Total Students</w:t>
      </w:r>
      <w:r>
        <w:rPr>
          <w:rFonts w:ascii="Calibri" w:cs="Calibri" w:eastAsia="Calibri" w:hAnsi="Calibri"/>
          <w:sz w:val="22"/>
          <w:szCs w:val="22"/>
        </w:rPr>
        <w:t xml:space="preserve">: Number of boarders.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Pending Bookings</w:t>
      </w:r>
      <w:r>
        <w:rPr>
          <w:rFonts w:ascii="Calibri" w:cs="Calibri" w:eastAsia="Calibri" w:hAnsi="Calibri"/>
          <w:sz w:val="22"/>
          <w:szCs w:val="22"/>
        </w:rPr>
        <w:t xml:space="preserve">: Active queue size.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Total Revenue</w:t>
      </w:r>
      <w:r>
        <w:rPr>
          <w:rFonts w:ascii="Calibri" w:cs="Calibri" w:eastAsia="Calibri" w:hAnsi="Calibri"/>
          <w:sz w:val="22"/>
          <w:szCs w:val="22"/>
        </w:rPr>
        <w:t xml:space="preserve">: Real-time summation of approved room semester fees.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i/>
          <w:iCs/>
          <w:color w:val="555555"/>
          <w:sz w:val="20"/>
          <w:szCs w:val="20"/>
        </w:rPr>
        <w:t xml:space="preserve">B. Transaction Logs &amp; Booking Overview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A centralized tabular display of all room allocations, prices, and approval states.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Includes quick action management controls to approve or reject allocations.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2026-05-22T06:12:21.754Z</dcterms:created>
  <dcterms:modified xsi:type="dcterms:W3CDTF">2026-05-22T06:12:21.755Z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