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 NATUROPATHIC MEDICINE — FEES &amp; PRICING</w:t>
      </w:r>
    </w:p>
    <w:p>
      <w:pPr>
        <w:pStyle w:val="Heading2"/>
      </w:pPr>
      <w:r>
        <w:t>Initial Naturopathic Consultation — Pricing</w:t>
      </w:r>
    </w:p>
    <w:p>
      <w:r>
        <w:t>The Initial Naturopathic Consultation is for first-time patients only. Duration: approximately 80 minutes. Price: $295. This visit includes a detailed case history, review of lab work, focused physical exam, review of current medications and supplements, and initiation of a personalized treatment plan.</w:t>
      </w:r>
    </w:p>
    <w:p>
      <w:pPr>
        <w:pStyle w:val="Heading2"/>
      </w:pPr>
      <w:r>
        <w:t>Initial Injection/IV Consultation — Pricing</w:t>
      </w:r>
    </w:p>
    <w:p>
      <w:r>
        <w:t>The Initial Injection/IV Consultation is for first-time patients interested in IV nutrient infusions, prolotherapy, or vitamin shots. Duration: approximately 80 minutes. Price: starting at $290. This includes assessment, safety review, and imaging/blood work review. The cost may or may not include the first treatment depending on your naturopathic doctor's individual plan.</w:t>
      </w:r>
    </w:p>
    <w:p>
      <w:pPr>
        <w:pStyle w:val="Heading2"/>
      </w:pPr>
      <w:r>
        <w:t>Naturopathic Follow-Up Visit — Pricing</w:t>
      </w:r>
    </w:p>
    <w:p>
      <w:r>
        <w:t>Follow-up visits for existing naturopathic patients. Duration: 15–45 minutes. Price: $90–$185. Includes assessment, safety review, imaging/bloodwork review, and treatment discussion.</w:t>
      </w:r>
    </w:p>
    <w:p>
      <w:pPr>
        <w:pStyle w:val="Heading2"/>
      </w:pPr>
      <w:r>
        <w:t>Extended Naturopathic Follow-Up Visit — Pricing</w:t>
      </w:r>
    </w:p>
    <w:p>
      <w:r>
        <w:t>For existing patients who need more time to discuss their health concerns. Duration: 60 minutes. Price: $225.</w:t>
      </w:r>
    </w:p>
    <w:p>
      <w:pPr>
        <w:pStyle w:val="Heading2"/>
      </w:pPr>
      <w:r>
        <w:t>IV Nutrient Therapy — Pricing</w:t>
      </w:r>
    </w:p>
    <w:p>
      <w:r>
        <w:t>IV Nutrient Therapy at Nova Clinic. Pricing effective January 1st, 2022. IV Drip: $85–$195 (45 minutes to 2 hours). IV Push: $65–$115 (15–45 minutes). Individualized infusions may include glutathione, NAD+, vitamin C, magnesium, B12, and more. An Initial Injection/IV Consultation is required before starting IV therapy.</w:t>
      </w:r>
    </w:p>
    <w:p>
      <w:pPr>
        <w:pStyle w:val="Heading2"/>
      </w:pPr>
      <w:r>
        <w:t>Vitamin IM (Intramuscular) Injection — Pricing</w:t>
      </w:r>
    </w:p>
    <w:p>
      <w:r>
        <w:t>Quick vitamin injection delivered into the gluteal or deltoid muscle. Duration: less than 10 minutes. Price: $40–$75. No IV access is required for intramuscular injections.</w:t>
      </w:r>
    </w:p>
    <w:p>
      <w:pPr>
        <w:pStyle w:val="Heading2"/>
      </w:pPr>
      <w:r>
        <w:t>Prolotherapy — Pricing</w:t>
      </w:r>
    </w:p>
    <w:p>
      <w:r>
        <w:t>Prolotherapy is a regenerative injection therapy using a natural irritant (dextrose) injected into soft tissue of injured joints, ligaments, or tendons to stimulate healing. Duration: 15–30 minutes. Price: $150–$200 per session. An Initial Injection Consultation (starting at $290, approximately 80 minutes) is required before prolotherapy treatment can begin.</w:t>
      </w:r>
    </w:p>
    <w:p>
      <w:pPr>
        <w:pStyle w:val="Heading2"/>
      </w:pPr>
      <w:r>
        <w:t>Trigger Point Injection — Pricing</w:t>
      </w:r>
    </w:p>
    <w:p>
      <w:r>
        <w:t>Trigger Point Injections treat painful muscle areas containing trigger points. Used for chronic musculoskeletal disorders. Duration: 15–30 minutes. Price: $150–$200 per session.</w:t>
      </w:r>
    </w:p>
    <w:p>
      <w:pPr>
        <w:pStyle w:val="Heading2"/>
      </w:pPr>
      <w:r>
        <w:t>Functional Testing — Pricing</w:t>
      </w:r>
    </w:p>
    <w:p>
      <w:r>
        <w:t>Functional testing prices vary depending on the type of test. Available tests include standard diagnostic panels and specialized testing such as hormone testing, stool analysis, food sensitivity panels, nutrient testing, urine minerals, and heavy metal testing. Please consult with your naturopathic doctor for specific pricing.</w:t>
      </w:r>
    </w:p>
    <w:p>
      <w:pPr>
        <w:pStyle w:val="Heading1"/>
      </w:pPr>
      <w:r>
        <w:t>SERVICE: OSTEOPATHIC MANUAL THERAPY — FEES &amp; PRICING</w:t>
      </w:r>
    </w:p>
    <w:p>
      <w:pPr>
        <w:pStyle w:val="Heading2"/>
      </w:pPr>
      <w:r>
        <w:t>Osteopathic Manual Therapy — Pricing</w:t>
      </w:r>
    </w:p>
    <w:p>
      <w:r>
        <w:t>Initial Osteopathic Assessment: $150 (approximately 50 minutes). Includes health history intake, assessment, followed by treatment. Osteopathic treatment removes blockages and balances restrictions.</w:t>
      </w:r>
    </w:p>
    <w:p>
      <w:r>
        <w:t>Osteopathic Follow-Up Treatment: $95 (approximately 25 minutes).</w:t>
      </w:r>
    </w:p>
    <w:p>
      <w:r>
        <w:t>Children (Age 12 &amp; Under) — Initial Assessment: $90 (approximately 50 minutes). Children (Age 12 &amp; Under) — Follow-Up: $75 (approximately 25 minutes).</w:t>
      </w:r>
    </w:p>
    <w:p>
      <w:pPr>
        <w:pStyle w:val="Heading1"/>
      </w:pPr>
      <w:r>
        <w:t>SERVICE: MASSAGE THERAPY — FEES &amp; PRICING</w:t>
      </w:r>
    </w:p>
    <w:p>
      <w:pPr>
        <w:pStyle w:val="Heading2"/>
      </w:pPr>
      <w:r>
        <w:t>Custom Massage — Pricing</w:t>
      </w:r>
    </w:p>
    <w:p>
      <w:r>
        <w:t>Custom massage sessions can be tailored to relaxation, deep tissue, therapeutic, lymphatic drainage, and more. 30 minutes: $75. 45 minutes: $100. 60 minutes: $120. 75 minutes: $140. 90 minutes: $160.</w:t>
      </w:r>
    </w:p>
    <w:p>
      <w:pPr>
        <w:pStyle w:val="Heading2"/>
      </w:pPr>
      <w:r>
        <w:t>Kids Massage (Age 12 &amp; Under) — Pricing</w:t>
      </w:r>
    </w:p>
    <w:p>
      <w:r>
        <w:t>Massage sessions designed for children aged 12 and under. Parental consent is required before treatment. Parents are welcome in the room. 30 minutes: $75. 45 minutes: $95. 60 minutes: $110.</w:t>
      </w:r>
    </w:p>
    <w:p>
      <w:pPr>
        <w:pStyle w:val="Heading2"/>
      </w:pPr>
      <w:r>
        <w:t>Prenatal &amp; Postnatal Massage — Pricing</w:t>
      </w:r>
    </w:p>
    <w:p>
      <w:r>
        <w:t>Available for patients 12 weeks or more into pregnancy, or postpartum. 45 minutes: $100. 60 minutes: $120. 90 minutes: $160.</w:t>
      </w:r>
    </w:p>
    <w:p>
      <w:pPr>
        <w:pStyle w:val="Heading2"/>
      </w:pPr>
      <w:r>
        <w:t>Massage Add-Ons — Pricing</w:t>
      </w:r>
    </w:p>
    <w:p>
      <w:r>
        <w:t>Add-on services available with any massage booking: Hot Stone: $35. Hydrotherapy: $35. Suction Cupping: $50.</w:t>
      </w:r>
    </w:p>
    <w:p>
      <w:pPr>
        <w:pStyle w:val="Heading1"/>
      </w:pPr>
      <w:r>
        <w:t>SERVICE: ACUPUNCTURE &amp; TCM — FEES &amp; PRICING</w:t>
      </w:r>
    </w:p>
    <w:p>
      <w:pPr>
        <w:pStyle w:val="Heading2"/>
      </w:pPr>
      <w:r>
        <w:t>Classic Acupuncture — Pricing</w:t>
      </w:r>
    </w:p>
    <w:p>
      <w:r>
        <w:t>Classic Acupuncture is a form of Traditional Chinese Medicine (TCM) used to naturally improve the flow of Qi (energy) throughout the body. Duration: 45–60 minutes. Price: $100–$120. The initial treatment includes a detailed diagnosis utilizing many philosophies of Traditional Chinese Medicine. Applications include digestive issues, menstrual cycle support, fertility, pain management, stress/anxiety, sleep issues, and headaches.</w:t>
      </w:r>
    </w:p>
    <w:p>
      <w:r>
        <w:t>New Patient Add-On: an additional $10 for an extra 15 minutes on your first visit, allowing more time for intake assessment and discussion of health concerns.</w:t>
      </w:r>
    </w:p>
    <w:p>
      <w:r>
        <w:t>Free discovery call consultations are available for acupuncture.</w:t>
      </w:r>
    </w:p>
    <w:p>
      <w:pPr>
        <w:pStyle w:val="Heading1"/>
      </w:pPr>
      <w:r>
        <w:t>CANCELLATION &amp; RESCHEDULING POLICY</w:t>
      </w:r>
    </w:p>
    <w:p>
      <w:pPr>
        <w:pStyle w:val="Heading2"/>
      </w:pPr>
      <w:r>
        <w:t>24-Hour Cancellation Policy</w:t>
      </w:r>
    </w:p>
    <w:p>
      <w:r>
        <w:t>Nova Clinic has a 24-hour cancellation policy. Please inform the clinic at least 24 hours before your scheduled appointment if you need to cancel or reschedule. Failure to properly inform the clinic of any appointment cancellations within this period may result in a fee being added to your account. This policy applies to all services including naturopathic consultations, osteopathic manual therapy, massage therapy, and acupuncture.</w:t>
      </w:r>
    </w:p>
    <w:p>
      <w:r>
        <w:t>To reschedule or cancel your appointment, contact the clinic at (587) 391-5753, email admin@novaclinic.ca, or manage your appointment through the online booking portal at novacliniccalgary.janeapp.com.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