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D684D" w14:textId="529F8CC7" w:rsidR="00404A16" w:rsidRDefault="00C21D2E">
      <w:r>
        <w:t xml:space="preserve">Koreguota Libermann kompozicija, kuriai trūksta vieno tamsaus apskritimo, yra išbalansuota.  Akį rėžia likęs mažas apskritimas, nes jis atrodo nederantis ir ne vietoje. Kai dingo tobula simetrija, kompozicija atrodo organiškesnė, lyg iš anksto neplanuotą lyginant su originalia Libermann kompozicija. </w:t>
      </w:r>
    </w:p>
    <w:sectPr w:rsidR="00404A16">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6A"/>
    <w:rsid w:val="00404A16"/>
    <w:rsid w:val="0096126A"/>
    <w:rsid w:val="00C21D2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E70D"/>
  <w15:chartTrackingRefBased/>
  <w15:docId w15:val="{A4CD24E7-A9D5-4F77-BF08-E5C61E0C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192</Words>
  <Characters>110</Characters>
  <Application>Microsoft Office Word</Application>
  <DocSecurity>0</DocSecurity>
  <Lines>1</Lines>
  <Paragraphs>1</Paragraphs>
  <ScaleCrop>false</ScaleCrop>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Justinas Goberis</dc:creator>
  <cp:keywords/>
  <dc:description/>
  <cp:lastModifiedBy>Justinas Goberis</cp:lastModifiedBy>
  <cp:revision>2</cp:revision>
  <dcterms:created xsi:type="dcterms:W3CDTF">2020-09-10T14:39:00Z</dcterms:created>
  <dcterms:modified xsi:type="dcterms:W3CDTF">2020-09-10T14:44:00Z</dcterms:modified>
</cp:coreProperties>
</file>