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0F172A" w:val="clear"/>
            <w:tcMar>
              <w:left w:type="dxa" w:w="1701"/>
              <w:right w:type="dxa" w:w="1701"/>
            </w:tcMar>
            <w:vAlign w:val="top"/>
          </w:tcPr>
          <w:p>
            <w:pPr>
              <w:spacing w:before="4800"/>
            </w:pPr>
          </w:p>
          <w:p>
            <w:pPr>
              <w:spacing w:after="0" w:before="200" w:line="920" w:lineRule="atLeast"/>
            </w:pPr>
            <w:r>
              <w:rPr>
                <w:rFonts w:ascii="Calibri" w:eastAsia="SimHei"/>
                <w:b/>
                <w:bCs/>
                <w:color w:val="FFFFFF"/>
                <w:sz w:val="72"/>
                <w:szCs w:val="72"/>
              </w:rPr>
              <w:t xml:space="preserve">HERMES + VERCEL AI SDK</w:t>
            </w:r>
          </w:p>
          <w:p>
            <w:pPr>
              <w:spacing w:after="0" w:before="80" w:line="560" w:lineRule="atLeast"/>
            </w:pPr>
            <w:r>
              <w:rPr>
                <w:rFonts w:ascii="Calibri" w:eastAsia="SimHei"/>
                <w:color w:val="CBD5E1"/>
                <w:sz w:val="40"/>
                <w:szCs w:val="40"/>
              </w:rPr>
              <w:t xml:space="preserve">Autonomous Agent Dashboard</w:t>
            </w:r>
          </w:p>
          <w:p>
            <w:pPr>
              <w:spacing w:before="600"/>
            </w:pPr>
          </w:p>
          <w:p>
            <w:r>
              <w:rPr>
                <w:color w:val="334155"/>
                <w:sz w:val="20"/>
                <w:szCs w:val="20"/>
              </w:rPr>
              <w:t xml:space="preserve">────────────────────────────────────</w:t>
            </w:r>
          </w:p>
          <w:p>
            <w:pPr>
              <w:spacing w:before="300"/>
            </w:pPr>
          </w:p>
          <w:p>
            <w:pPr>
              <w:spacing w:line="400"/>
            </w:pPr>
            <w:r>
              <w:rPr>
                <w:rFonts w:ascii="Calibri" w:eastAsia="SimHei"/>
                <w:color w:val="CBD5E1"/>
                <w:sz w:val="28"/>
                <w:szCs w:val="28"/>
              </w:rPr>
              <w:t xml:space="preserve">Tài liệu hướng dẫn quy trình và thông tin phần mềm</w:t>
            </w:r>
          </w:p>
          <w:p>
            <w:pPr>
              <w:spacing w:before="200" w:line="400"/>
            </w:pPr>
            <w:r>
              <w:rPr>
                <w:rFonts w:ascii="Calibri" w:eastAsia="SimHei"/>
                <w:color w:val="94A3B8"/>
                <w:sz w:val="22"/>
                <w:szCs w:val="22"/>
              </w:rPr>
              <w:t xml:space="preserve">Phiên bản 1.0 · Tháng 6/2026</w:t>
            </w:r>
          </w:p>
          <w:p>
            <w:pPr>
              <w:spacing w:before="3600"/>
            </w:pPr>
          </w:p>
          <w:p>
            <w:r>
              <w:rPr>
                <w:rFonts w:ascii="Calibri" w:eastAsia="SimHei"/>
                <w:color w:val="64748B"/>
                <w:sz w:val="18"/>
                <w:szCs w:val="18"/>
              </w:rPr>
              <w:t xml:space="preserve">Next.js 16 · Vercel AI SDK · Qwen 3.5 Flash · Hermes Agent · OpenStreetMap</w:t>
            </w:r>
          </w:p>
        </w:tc>
      </w:tr>
    </w:tbl>
    <w:p>
      <w:pPr>
        <w:sectPr>
          <w:pgSz w:w="11906" w:h="16838" w:orient="portrait"/>
          <w:pgMar w:top="0" w:right="0" w:bottom="0" w:left="0" w:header="708" w:footer="708" w:gutter="0"/>
          <w:pgNumType/>
          <w:docGrid w:linePitch="360"/>
        </w:sectPr>
      </w:pPr>
    </w:p>
    <w:p>
      <w:pPr>
        <w:spacing w:after="300" w:before="200"/>
      </w:pPr>
      <w:r>
        <w:rPr>
          <w:rFonts w:ascii="Calibri" w:eastAsia="SimHei"/>
          <w:b/>
          <w:bCs/>
          <w:color w:val="0B1220"/>
          <w:sz w:val="36"/>
          <w:szCs w:val="36"/>
        </w:rPr>
        <w:t xml:space="preserve">Mục lục</w:t>
      </w:r>
    </w:p>
    <w:sdt>
      <w:sdtPr>
        <w:alias w:val="Mục lụ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Chương 1: Tổng quan hệ thống</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Giới thiệu</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Công nghệ sử dụng</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Kiến trúc hệ thống</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1.3.1 Sơ đồ luồng dữ liệu</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1.3.2 Hai mô hình kết nối</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Chương 2: Cài đặt và triển khai</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Yêu cầu hệ thống</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2.2 Cài đặt từ source code</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2.3 Cấu hình biến môi trường</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Chương 3: Chức năng chính</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Chat AI đa model</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3.2 Tìm kiếm thông minh kiểu Perplexity</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3.2.1 Quy trình tìm kiếm thông minh</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3.2.2 Hiển thị kết quả</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3.3 Bản đồ tương tác</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3.4 Quản lý phiên làm việc</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3.5 Xem Skills và Toolsets</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Chương 4: Tài liệu API</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4.1 Chat API</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POST /api/chat</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4.2 Search APIs</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POST /api/search</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GET /api/search/places</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POST /api/search/business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4.3 Hermes Proxy APIs</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Chương 5: Cơ sở dữ liệu</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5.1 Schema</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5.1.1 Model Conversation</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5.1.2 Model Message</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5.2 Lệnh quản lý database</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Chương 6: Cấu trúc thư mục dự án</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6.1 Cấu trúc chính</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6.2 Thư mục hermes-agent/</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Chương 7: Hướng dẫn sử dụng</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7.1 Khởi động hệ thống</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7.2 Sử dụng Chat</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7.3 Sử dụng tìm kiếm thông minh</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7.4 Xem Skills và Architecture</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Chương 8: Xử lý sự cố</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8.1 Các lỗi thường gặp</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8.2 Giới hạn đã biết</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8.3 Tối ưu hiệu suất</w:t>
            </w:r>
            <w:r>
              <w:tab/>
            </w:r>
            <w:r>
              <w:fldChar w:fldCharType="begin"/>
            </w:r>
            <w:r>
              <w:instrText xml:space="preserve"> PAGEREF _Toc100042 \h </w:instrText>
            </w:r>
            <w:r>
              <w:fldChar w:fldCharType="separate"/>
            </w:r>
            <w:r>
              <w:t>16</w:t>
            </w:r>
            <w:r>
              <w:fldChar w:fldCharType="end"/>
            </w:r>
          </w:hyperlink>
        </w:p>
        <w:p>
          <w:r>
            <w:fldChar w:fldCharType="end"/>
          </w:r>
        </w:p>
      </w:sdtContent>
    </w:sdt>
    <w:p>
      <w:pPr>
        <w:spacing w:after="100" w:before="200"/>
        <w:jc w:val="center"/>
      </w:pPr>
      <w:r>
        <w:rPr>
          <w:i/>
          <w:iCs/>
          <w:color w:val="94A3B8"/>
          <w:sz w:val="18"/>
          <w:szCs w:val="18"/>
        </w:rPr>
        <w:t xml:space="preserve">(Nhấp chuột phải vào mục lục → “Update Field” để cập nhật số trang)</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220"/>
          <w:sz w:val="32"/>
          <w:szCs w:val="32"/>
        </w:rPr>
        <w:t xml:space="preserve">Chương 1: Tổng quan hệ thống</w:t>
      </w:r>
      <w:bookmarkEnd w:id="100000"/>
    </w:p>
    <w:p>
      <w:pPr>
        <w:pStyle w:val="Heading2"/>
        <w:spacing w:after="120" w:before="240" w:line="312"/>
      </w:pPr>
      <w:bookmarkStart w:id="100001" w:name="_Toc100001"/>
      <w:r>
        <w:rPr>
          <w:rFonts w:ascii="Calibri" w:eastAsia="SimHei"/>
          <w:b/>
          <w:bCs/>
          <w:color w:val="0B1220"/>
          <w:sz w:val="28"/>
          <w:szCs w:val="28"/>
        </w:rPr>
        <w:t xml:space="preserve">1.1 Giới thiệu</w:t>
      </w:r>
      <w:bookmarkEnd w:id="100001"/>
    </w:p>
    <w:p>
      <w:pPr>
        <w:spacing w:after="80" w:line="312"/>
        <w:ind w:firstLine="480"/>
        <w:jc w:val="both"/>
      </w:pPr>
      <w:r>
        <w:rPr>
          <w:rFonts w:ascii="Times New Roman" w:eastAsia="SimSun"/>
          <w:color w:val="182030"/>
          <w:sz w:val="24"/>
          <w:szCs w:val="24"/>
        </w:rPr>
        <w:t xml:space="preserve">Hermes + Vercel AI SDK là một hệ thống dashboard tự chủ (Autonomous Agent Dashboard) kết hợp giữa Vercel AI SDK và Hermes Agent, cung cấp giao diện web hiện đại để tương tác với các mô hình AI lớn thông qua cơ chế streaming thực tế. Hệ thống cho phép người dùng trò chuyện với AI, tìm kiếm thông tin thông minh kiểu Perplexity, khám phá địa điểm trên bản đồ và quản lý phiên làm việc với agent tự trị có trí nhớ bền vững.</w:t>
      </w:r>
    </w:p>
    <w:p>
      <w:pPr>
        <w:spacing w:after="80" w:line="312"/>
        <w:ind w:firstLine="480"/>
        <w:jc w:val="both"/>
      </w:pPr>
      <w:r>
        <w:rPr>
          <w:rFonts w:ascii="Times New Roman" w:eastAsia="SimSun"/>
          <w:color w:val="182030"/>
          <w:sz w:val="24"/>
          <w:szCs w:val="24"/>
        </w:rPr>
        <w:t xml:space="preserve">Dự án được xây dựng trên nền tảng Next.js 16 với App Router, sử dụng Vercel AI SDK để quản lý streaming và kết nối đa model, tích hợp hai nhà cung cấp LLM chính là Qwen 3.5 Flash (Alibaba Cloud) và Hermes Agent (Nous Research). Giao diện người dùng sử dụng shadcn/ui với Framer Motion để tạo trải nghiệm mượt mà, và Leaflet/OpenStreetMap để hiển thị bản đồ miễn phí không cần API key.</w:t>
      </w:r>
    </w:p>
    <w:p>
      <w:pPr>
        <w:pStyle w:val="Heading2"/>
        <w:spacing w:after="120" w:before="240" w:line="312"/>
      </w:pPr>
      <w:bookmarkStart w:id="100002" w:name="_Toc100002"/>
      <w:r>
        <w:rPr>
          <w:rFonts w:ascii="Calibri" w:eastAsia="SimHei"/>
          <w:b/>
          <w:bCs/>
          <w:color w:val="0B1220"/>
          <w:sz w:val="28"/>
          <w:szCs w:val="28"/>
        </w:rPr>
        <w:t xml:space="preserve">1.2 Công nghệ sử dụng</w:t>
      </w:r>
      <w:bookmarkEnd w:id="100002"/>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tblGrid>
      <w:tr>
        <w:trPr>
          <w:cantSplit/>
          <w:tblHeader/>
        </w:trPr>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Công nghệ</w:t>
            </w:r>
          </w:p>
        </w:tc>
        <w:tc>
          <w:tcPr>
            <w:tcW w:type="pct" w:w="15%"/>
            <w:shd w:fill="E2E8F0" w:val="clear"/>
            <w:tcMar>
              <w:top w:type="dxa" w:w="60"/>
              <w:left w:type="dxa" w:w="120"/>
              <w:bottom w:type="dxa" w:w="60"/>
              <w:right w:type="dxa" w:w="120"/>
            </w:tcMar>
          </w:tcPr>
          <w:p>
            <w:r>
              <w:rPr>
                <w:rFonts w:ascii="Calibri" w:eastAsia="SimHei"/>
                <w:b/>
                <w:bCs/>
                <w:color w:val="0B1220"/>
                <w:sz w:val="21"/>
                <w:szCs w:val="21"/>
              </w:rPr>
              <w:t xml:space="preserve">Phiên bản</w:t>
            </w:r>
          </w:p>
        </w:tc>
        <w:tc>
          <w:tcPr>
            <w:tcW w:type="pct" w:w="55%"/>
            <w:shd w:fill="E2E8F0" w:val="clear"/>
            <w:tcMar>
              <w:top w:type="dxa" w:w="60"/>
              <w:left w:type="dxa" w:w="120"/>
              <w:bottom w:type="dxa" w:w="60"/>
              <w:right w:type="dxa" w:w="120"/>
            </w:tcMar>
          </w:tcPr>
          <w:p>
            <w:r>
              <w:rPr>
                <w:rFonts w:ascii="Calibri" w:eastAsia="SimHei"/>
                <w:b/>
                <w:bCs/>
                <w:color w:val="0B1220"/>
                <w:sz w:val="21"/>
                <w:szCs w:val="21"/>
              </w:rPr>
              <w:t xml:space="preserve">Vai trò</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Next.js</w:t>
            </w:r>
          </w:p>
        </w:tc>
        <w:tc>
          <w:tcPr>
            <w:tcW w:type="pct" w:w="15%"/>
            <w:tcMar>
              <w:top w:type="dxa" w:w="40"/>
              <w:left w:type="dxa" w:w="120"/>
              <w:bottom w:type="dxa" w:w="40"/>
              <w:right w:type="dxa" w:w="120"/>
            </w:tcMar>
          </w:tcPr>
          <w:p>
            <w:r>
              <w:rPr>
                <w:rFonts w:ascii="Times New Roman" w:eastAsia="SimSun"/>
                <w:color w:val="182030"/>
                <w:sz w:val="21"/>
                <w:szCs w:val="21"/>
              </w:rPr>
              <w:t xml:space="preserve">16.1.1</w:t>
            </w:r>
          </w:p>
        </w:tc>
        <w:tc>
          <w:tcPr>
            <w:tcW w:type="pct" w:w="55%"/>
            <w:tcMar>
              <w:top w:type="dxa" w:w="40"/>
              <w:left w:type="dxa" w:w="120"/>
              <w:bottom w:type="dxa" w:w="40"/>
              <w:right w:type="dxa" w:w="120"/>
            </w:tcMar>
          </w:tcPr>
          <w:p>
            <w:r>
              <w:rPr>
                <w:rFonts w:ascii="Times New Roman" w:eastAsia="SimSun"/>
                <w:color w:val="182030"/>
                <w:sz w:val="21"/>
                <w:szCs w:val="21"/>
              </w:rPr>
              <w:t xml:space="preserve">Framework fullstack, App Router, SSR</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React</w:t>
            </w:r>
          </w:p>
        </w:tc>
        <w:tc>
          <w:tcPr>
            <w:tcW w:type="pct" w:w="15%"/>
            <w:tcMar>
              <w:top w:type="dxa" w:w="40"/>
              <w:left w:type="dxa" w:w="120"/>
              <w:bottom w:type="dxa" w:w="40"/>
              <w:right w:type="dxa" w:w="120"/>
            </w:tcMar>
          </w:tcPr>
          <w:p>
            <w:r>
              <w:rPr>
                <w:rFonts w:ascii="Times New Roman" w:eastAsia="SimSun"/>
                <w:color w:val="182030"/>
                <w:sz w:val="21"/>
                <w:szCs w:val="21"/>
              </w:rPr>
              <w:t xml:space="preserve">19.0</w:t>
            </w:r>
          </w:p>
        </w:tc>
        <w:tc>
          <w:tcPr>
            <w:tcW w:type="pct" w:w="55%"/>
            <w:tcMar>
              <w:top w:type="dxa" w:w="40"/>
              <w:left w:type="dxa" w:w="120"/>
              <w:bottom w:type="dxa" w:w="40"/>
              <w:right w:type="dxa" w:w="120"/>
            </w:tcMar>
          </w:tcPr>
          <w:p>
            <w:r>
              <w:rPr>
                <w:rFonts w:ascii="Times New Roman" w:eastAsia="SimSun"/>
                <w:color w:val="182030"/>
                <w:sz w:val="21"/>
                <w:szCs w:val="21"/>
              </w:rPr>
              <w:t xml:space="preserve">Thư viện UI, hooks, components</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Vercel AI SDK</w:t>
            </w:r>
          </w:p>
        </w:tc>
        <w:tc>
          <w:tcPr>
            <w:tcW w:type="pct" w:w="15%"/>
            <w:tcMar>
              <w:top w:type="dxa" w:w="40"/>
              <w:left w:type="dxa" w:w="120"/>
              <w:bottom w:type="dxa" w:w="40"/>
              <w:right w:type="dxa" w:w="120"/>
            </w:tcMar>
          </w:tcPr>
          <w:p>
            <w:r>
              <w:rPr>
                <w:rFonts w:ascii="Times New Roman" w:eastAsia="SimSun"/>
                <w:color w:val="182030"/>
                <w:sz w:val="21"/>
                <w:szCs w:val="21"/>
              </w:rPr>
              <w:t xml:space="preserve">6.0+</w:t>
            </w:r>
          </w:p>
        </w:tc>
        <w:tc>
          <w:tcPr>
            <w:tcW w:type="pct" w:w="55%"/>
            <w:tcMar>
              <w:top w:type="dxa" w:w="40"/>
              <w:left w:type="dxa" w:w="120"/>
              <w:bottom w:type="dxa" w:w="40"/>
              <w:right w:type="dxa" w:w="120"/>
            </w:tcMar>
          </w:tcPr>
          <w:p>
            <w:r>
              <w:rPr>
                <w:rFonts w:ascii="Times New Roman" w:eastAsia="SimSun"/>
                <w:color w:val="182030"/>
                <w:sz w:val="21"/>
                <w:szCs w:val="21"/>
              </w:rPr>
              <w:t xml:space="preserve">Streaming chat, useChat, streamText</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@ai-sdk/openai</w:t>
            </w:r>
          </w:p>
        </w:tc>
        <w:tc>
          <w:tcPr>
            <w:tcW w:type="pct" w:w="15%"/>
            <w:tcMar>
              <w:top w:type="dxa" w:w="40"/>
              <w:left w:type="dxa" w:w="120"/>
              <w:bottom w:type="dxa" w:w="40"/>
              <w:right w:type="dxa" w:w="120"/>
            </w:tcMar>
          </w:tcPr>
          <w:p>
            <w:r>
              <w:rPr>
                <w:rFonts w:ascii="Times New Roman" w:eastAsia="SimSun"/>
                <w:color w:val="182030"/>
                <w:sz w:val="21"/>
                <w:szCs w:val="21"/>
              </w:rPr>
              <w:t xml:space="preserve">3.0+</w:t>
            </w:r>
          </w:p>
        </w:tc>
        <w:tc>
          <w:tcPr>
            <w:tcW w:type="pct" w:w="55%"/>
            <w:tcMar>
              <w:top w:type="dxa" w:w="40"/>
              <w:left w:type="dxa" w:w="120"/>
              <w:bottom w:type="dxa" w:w="40"/>
              <w:right w:type="dxa" w:w="120"/>
            </w:tcMar>
          </w:tcPr>
          <w:p>
            <w:r>
              <w:rPr>
                <w:rFonts w:ascii="Times New Roman" w:eastAsia="SimSun"/>
                <w:color w:val="182030"/>
                <w:sz w:val="21"/>
                <w:szCs w:val="21"/>
              </w:rPr>
              <w:t xml:space="preserve">OpenAI-compatible provider cho Qwen &amp; Hermes</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Qwen 3.5 Flash</w:t>
            </w:r>
          </w:p>
        </w:tc>
        <w:tc>
          <w:tcPr>
            <w:tcW w:type="pct" w:w="15%"/>
            <w:tcMar>
              <w:top w:type="dxa" w:w="40"/>
              <w:left w:type="dxa" w:w="120"/>
              <w:bottom w:type="dxa" w:w="40"/>
              <w:right w:type="dxa" w:w="120"/>
            </w:tcMar>
          </w:tcPr>
          <w:p>
            <w:r>
              <w:rPr>
                <w:rFonts w:ascii="Times New Roman" w:eastAsia="SimSun"/>
                <w:color w:val="182030"/>
                <w:sz w:val="21"/>
                <w:szCs w:val="21"/>
              </w:rPr>
              <w:t xml:space="preserve">Latest</w:t>
            </w:r>
          </w:p>
        </w:tc>
        <w:tc>
          <w:tcPr>
            <w:tcW w:type="pct" w:w="55%"/>
            <w:tcMar>
              <w:top w:type="dxa" w:w="40"/>
              <w:left w:type="dxa" w:w="120"/>
              <w:bottom w:type="dxa" w:w="40"/>
              <w:right w:type="dxa" w:w="120"/>
            </w:tcMar>
          </w:tcPr>
          <w:p>
            <w:r>
              <w:rPr>
                <w:rFonts w:ascii="Times New Roman" w:eastAsia="SimSun"/>
                <w:color w:val="182030"/>
                <w:sz w:val="21"/>
                <w:szCs w:val="21"/>
              </w:rPr>
              <w:t xml:space="preserve">Mô hình AI nhanh từ Alibaba Cloud (DashScope)</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Hermes Agent</w:t>
            </w:r>
          </w:p>
        </w:tc>
        <w:tc>
          <w:tcPr>
            <w:tcW w:type="pct" w:w="15%"/>
            <w:tcMar>
              <w:top w:type="dxa" w:w="40"/>
              <w:left w:type="dxa" w:w="120"/>
              <w:bottom w:type="dxa" w:w="40"/>
              <w:right w:type="dxa" w:w="120"/>
            </w:tcMar>
          </w:tcPr>
          <w:p>
            <w:r>
              <w:rPr>
                <w:rFonts w:ascii="Times New Roman" w:eastAsia="SimSun"/>
                <w:color w:val="182030"/>
                <w:sz w:val="21"/>
                <w:szCs w:val="21"/>
              </w:rPr>
              <w:t xml:space="preserve">Latest</w:t>
            </w:r>
          </w:p>
        </w:tc>
        <w:tc>
          <w:tcPr>
            <w:tcW w:type="pct" w:w="55%"/>
            <w:tcMar>
              <w:top w:type="dxa" w:w="40"/>
              <w:left w:type="dxa" w:w="120"/>
              <w:bottom w:type="dxa" w:w="40"/>
              <w:right w:type="dxa" w:w="120"/>
            </w:tcMar>
          </w:tcPr>
          <w:p>
            <w:r>
              <w:rPr>
                <w:rFonts w:ascii="Times New Roman" w:eastAsia="SimSun"/>
                <w:color w:val="182030"/>
                <w:sz w:val="21"/>
                <w:szCs w:val="21"/>
              </w:rPr>
              <w:t xml:space="preserve">Agent tự trị có trí nhớ, MCP server</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Leaflet + react-leaflet</w:t>
            </w:r>
          </w:p>
        </w:tc>
        <w:tc>
          <w:tcPr>
            <w:tcW w:type="pct" w:w="15%"/>
            <w:tcMar>
              <w:top w:type="dxa" w:w="40"/>
              <w:left w:type="dxa" w:w="120"/>
              <w:bottom w:type="dxa" w:w="40"/>
              <w:right w:type="dxa" w:w="120"/>
            </w:tcMar>
          </w:tcPr>
          <w:p>
            <w:r>
              <w:rPr>
                <w:rFonts w:ascii="Times New Roman" w:eastAsia="SimSun"/>
                <w:color w:val="182030"/>
                <w:sz w:val="21"/>
                <w:szCs w:val="21"/>
              </w:rPr>
              <w:t xml:space="preserve">5.0</w:t>
            </w:r>
          </w:p>
        </w:tc>
        <w:tc>
          <w:tcPr>
            <w:tcW w:type="pct" w:w="55%"/>
            <w:tcMar>
              <w:top w:type="dxa" w:w="40"/>
              <w:left w:type="dxa" w:w="120"/>
              <w:bottom w:type="dxa" w:w="40"/>
              <w:right w:type="dxa" w:w="120"/>
            </w:tcMar>
          </w:tcPr>
          <w:p>
            <w:r>
              <w:rPr>
                <w:rFonts w:ascii="Times New Roman" w:eastAsia="SimSun"/>
                <w:color w:val="182030"/>
                <w:sz w:val="21"/>
                <w:szCs w:val="21"/>
              </w:rPr>
              <w:t xml:space="preserve">Bản đồ tương tác OpenStreetMap</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shadcn/ui + Radix</w:t>
            </w:r>
          </w:p>
        </w:tc>
        <w:tc>
          <w:tcPr>
            <w:tcW w:type="pct" w:w="15%"/>
            <w:tcMar>
              <w:top w:type="dxa" w:w="40"/>
              <w:left w:type="dxa" w:w="120"/>
              <w:bottom w:type="dxa" w:w="40"/>
              <w:right w:type="dxa" w:w="120"/>
            </w:tcMar>
          </w:tcPr>
          <w:p>
            <w:r>
              <w:rPr>
                <w:rFonts w:ascii="Times New Roman" w:eastAsia="SimSun"/>
                <w:color w:val="182030"/>
                <w:sz w:val="21"/>
                <w:szCs w:val="21"/>
              </w:rPr>
              <w:t xml:space="preserve">Latest</w:t>
            </w:r>
          </w:p>
        </w:tc>
        <w:tc>
          <w:tcPr>
            <w:tcW w:type="pct" w:w="55%"/>
            <w:tcMar>
              <w:top w:type="dxa" w:w="40"/>
              <w:left w:type="dxa" w:w="120"/>
              <w:bottom w:type="dxa" w:w="40"/>
              <w:right w:type="dxa" w:w="120"/>
            </w:tcMar>
          </w:tcPr>
          <w:p>
            <w:r>
              <w:rPr>
                <w:rFonts w:ascii="Times New Roman" w:eastAsia="SimSun"/>
                <w:color w:val="182030"/>
                <w:sz w:val="21"/>
                <w:szCs w:val="21"/>
              </w:rPr>
              <w:t xml:space="preserve">Component UI với accessibility</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Framer Motion</w:t>
            </w:r>
          </w:p>
        </w:tc>
        <w:tc>
          <w:tcPr>
            <w:tcW w:type="pct" w:w="15%"/>
            <w:tcMar>
              <w:top w:type="dxa" w:w="40"/>
              <w:left w:type="dxa" w:w="120"/>
              <w:bottom w:type="dxa" w:w="40"/>
              <w:right w:type="dxa" w:w="120"/>
            </w:tcMar>
          </w:tcPr>
          <w:p>
            <w:r>
              <w:rPr>
                <w:rFonts w:ascii="Times New Roman" w:eastAsia="SimSun"/>
                <w:color w:val="182030"/>
                <w:sz w:val="21"/>
                <w:szCs w:val="21"/>
              </w:rPr>
              <w:t xml:space="preserve">12+</w:t>
            </w:r>
          </w:p>
        </w:tc>
        <w:tc>
          <w:tcPr>
            <w:tcW w:type="pct" w:w="55%"/>
            <w:tcMar>
              <w:top w:type="dxa" w:w="40"/>
              <w:left w:type="dxa" w:w="120"/>
              <w:bottom w:type="dxa" w:w="40"/>
              <w:right w:type="dxa" w:w="120"/>
            </w:tcMar>
          </w:tcPr>
          <w:p>
            <w:r>
              <w:rPr>
                <w:rFonts w:ascii="Times New Roman" w:eastAsia="SimSun"/>
                <w:color w:val="182030"/>
                <w:sz w:val="21"/>
                <w:szCs w:val="21"/>
              </w:rPr>
              <w:t xml:space="preserve">Animation và transition mượt mà</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Prisma + SQLite</w:t>
            </w:r>
          </w:p>
        </w:tc>
        <w:tc>
          <w:tcPr>
            <w:tcW w:type="pct" w:w="15%"/>
            <w:tcMar>
              <w:top w:type="dxa" w:w="40"/>
              <w:left w:type="dxa" w:w="120"/>
              <w:bottom w:type="dxa" w:w="40"/>
              <w:right w:type="dxa" w:w="120"/>
            </w:tcMar>
          </w:tcPr>
          <w:p>
            <w:r>
              <w:rPr>
                <w:rFonts w:ascii="Times New Roman" w:eastAsia="SimSun"/>
                <w:color w:val="182030"/>
                <w:sz w:val="21"/>
                <w:szCs w:val="21"/>
              </w:rPr>
              <w:t xml:space="preserve">6.11</w:t>
            </w:r>
          </w:p>
        </w:tc>
        <w:tc>
          <w:tcPr>
            <w:tcW w:type="pct" w:w="55%"/>
            <w:tcMar>
              <w:top w:type="dxa" w:w="40"/>
              <w:left w:type="dxa" w:w="120"/>
              <w:bottom w:type="dxa" w:w="40"/>
              <w:right w:type="dxa" w:w="120"/>
            </w:tcMar>
          </w:tcPr>
          <w:p>
            <w:r>
              <w:rPr>
                <w:rFonts w:ascii="Times New Roman" w:eastAsia="SimSun"/>
                <w:color w:val="182030"/>
                <w:sz w:val="21"/>
                <w:szCs w:val="21"/>
              </w:rPr>
              <w:t xml:space="preserve">ORM và cơ sở dữ liệu cục bộ</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z-ai-web-dev-sdk</w:t>
            </w:r>
          </w:p>
        </w:tc>
        <w:tc>
          <w:tcPr>
            <w:tcW w:type="pct" w:w="15%"/>
            <w:tcMar>
              <w:top w:type="dxa" w:w="40"/>
              <w:left w:type="dxa" w:w="120"/>
              <w:bottom w:type="dxa" w:w="40"/>
              <w:right w:type="dxa" w:w="120"/>
            </w:tcMar>
          </w:tcPr>
          <w:p>
            <w:r>
              <w:rPr>
                <w:rFonts w:ascii="Times New Roman" w:eastAsia="SimSun"/>
                <w:color w:val="182030"/>
                <w:sz w:val="21"/>
                <w:szCs w:val="21"/>
              </w:rPr>
              <w:t xml:space="preserve">0.0.17+</w:t>
            </w:r>
          </w:p>
        </w:tc>
        <w:tc>
          <w:tcPr>
            <w:tcW w:type="pct" w:w="55%"/>
            <w:tcMar>
              <w:top w:type="dxa" w:w="40"/>
              <w:left w:type="dxa" w:w="120"/>
              <w:bottom w:type="dxa" w:w="40"/>
              <w:right w:type="dxa" w:w="120"/>
            </w:tcMar>
          </w:tcPr>
          <w:p>
            <w:r>
              <w:rPr>
                <w:rFonts w:ascii="Times New Roman" w:eastAsia="SimSun"/>
                <w:color w:val="182030"/>
                <w:sz w:val="21"/>
                <w:szCs w:val="21"/>
              </w:rPr>
              <w:t xml:space="preserve">Web search và web reader</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Tailwind CSS</w:t>
            </w:r>
          </w:p>
        </w:tc>
        <w:tc>
          <w:tcPr>
            <w:tcW w:type="pct" w:w="15%"/>
            <w:tcMar>
              <w:top w:type="dxa" w:w="40"/>
              <w:left w:type="dxa" w:w="120"/>
              <w:bottom w:type="dxa" w:w="40"/>
              <w:right w:type="dxa" w:w="120"/>
            </w:tcMar>
          </w:tcPr>
          <w:p>
            <w:r>
              <w:rPr>
                <w:rFonts w:ascii="Times New Roman" w:eastAsia="SimSun"/>
                <w:color w:val="182030"/>
                <w:sz w:val="21"/>
                <w:szCs w:val="21"/>
              </w:rPr>
              <w:t xml:space="preserve">4.0</w:t>
            </w:r>
          </w:p>
        </w:tc>
        <w:tc>
          <w:tcPr>
            <w:tcW w:type="pct" w:w="55%"/>
            <w:tcMar>
              <w:top w:type="dxa" w:w="40"/>
              <w:left w:type="dxa" w:w="120"/>
              <w:bottom w:type="dxa" w:w="40"/>
              <w:right w:type="dxa" w:w="120"/>
            </w:tcMar>
          </w:tcPr>
          <w:p>
            <w:r>
              <w:rPr>
                <w:rFonts w:ascii="Times New Roman" w:eastAsia="SimSun"/>
                <w:color w:val="182030"/>
                <w:sz w:val="21"/>
                <w:szCs w:val="21"/>
              </w:rPr>
              <w:t xml:space="preserve">Utility-first CSS framework</w:t>
            </w:r>
          </w:p>
        </w:tc>
      </w:tr>
    </w:tbl>
    <w:p>
      <w:pPr>
        <w:pStyle w:val="Heading2"/>
        <w:spacing w:after="120" w:before="240" w:line="312"/>
      </w:pPr>
      <w:bookmarkStart w:id="100003" w:name="_Toc100003"/>
      <w:r>
        <w:rPr>
          <w:rFonts w:ascii="Calibri" w:eastAsia="SimHei"/>
          <w:b/>
          <w:bCs/>
          <w:color w:val="0B1220"/>
          <w:sz w:val="28"/>
          <w:szCs w:val="28"/>
        </w:rPr>
        <w:t xml:space="preserve">1.3 Kiến trúc hệ thống</w:t>
      </w:r>
      <w:bookmarkEnd w:id="100003"/>
    </w:p>
    <w:p>
      <w:pPr>
        <w:spacing w:after="80" w:line="312"/>
        <w:ind w:firstLine="480"/>
        <w:jc w:val="both"/>
      </w:pPr>
      <w:r>
        <w:rPr>
          <w:rFonts w:ascii="Times New Roman" w:eastAsia="SimSun"/>
          <w:color w:val="182030"/>
          <w:sz w:val="24"/>
          <w:szCs w:val="24"/>
        </w:rPr>
        <w:t xml:space="preserve">Hệ thống được thiết kế theo kiến trúc 3 lớp (three-tier architecture): Frontend (Next.js App Router), Backend API Routes (serverless functions), và External Services (Qwen, Hermes, OpenStreetMap, Web Search). Giao tiếp giữa các lớp thực hiện qua REST API và OpenAI-compatible streaming protocol.</w:t>
      </w:r>
    </w:p>
    <w:p>
      <w:pPr>
        <w:spacing w:after="80" w:line="312"/>
        <w:ind w:firstLine="480"/>
        <w:jc w:val="both"/>
      </w:pPr>
      <w:r>
        <w:rPr>
          <w:rFonts w:ascii="Times New Roman" w:eastAsia="SimSun"/>
          <w:color w:val="182030"/>
          <w:sz w:val="24"/>
          <w:szCs w:val="24"/>
        </w:rPr>
        <w:t xml:space="preserve">Lớp Frontend sử dụng React Server Components kết hợp Client Components cho tương tác thực tế (chat, search, map). Lớp Backend API cung cấp các endpoint streaming cho chat, search và proxy cho Hermes Agent. Lớp External Services bao gồm Qwen 3.5 Flash qua DashScope, Hermes Agent qua OpenAI-compatible API, Nominatim/Overpass cho geocoding, và z-ai-web-dev-sdk cho web search.</w:t>
      </w:r>
    </w:p>
    <w:p>
      <w:pPr>
        <w:pStyle w:val="Heading3"/>
        <w:spacing w:after="100" w:before="200" w:line="312"/>
      </w:pPr>
      <w:bookmarkStart w:id="100004" w:name="_Toc100004"/>
      <w:r>
        <w:rPr>
          <w:rFonts w:ascii="Calibri" w:eastAsia="SimHei"/>
          <w:b/>
          <w:bCs/>
          <w:color w:val="0B1220"/>
          <w:sz w:val="24"/>
          <w:szCs w:val="24"/>
        </w:rPr>
        <w:t xml:space="preserve">1.3.1 Sơ đồ luồng dữ liệu</w:t>
      </w:r>
      <w:bookmarkEnd w:id="100004"/>
    </w:p>
    <w:p>
      <w:pPr>
        <w:spacing w:after="80" w:line="312"/>
        <w:ind w:firstLine="480"/>
        <w:jc w:val="both"/>
      </w:pPr>
      <w:r>
        <w:rPr>
          <w:rFonts w:ascii="Times New Roman" w:eastAsia="SimSun"/>
          <w:color w:val="182030"/>
          <w:sz w:val="24"/>
          <w:szCs w:val="24"/>
        </w:rPr>
        <w:t xml:space="preserve">Luồng dữ liệu chính của hệ thống bao gồm: (1) Chat Flow — Người dùng nhập tin nhắn → useChat hook → POST /api/chat → streamText (Qwen/Hermes) → Streaming response; (2) Search Flow — Nhập truy vấn → POST /api/search → web_search + Nominatim + web_reader → Qwen tổng hợp → Kết quả có trích dẫn nguồn; (3) Map Flow — Tìm địa điểm → GET /api/search/places → Nominatim + Overpass → Leaflet hiển thị markers.</w:t>
      </w:r>
    </w:p>
    <w:p>
      <w:pPr>
        <w:pStyle w:val="Heading3"/>
        <w:spacing w:after="100" w:before="200" w:line="312"/>
      </w:pPr>
      <w:bookmarkStart w:id="100005" w:name="_Toc100005"/>
      <w:r>
        <w:rPr>
          <w:rFonts w:ascii="Calibri" w:eastAsia="SimHei"/>
          <w:b/>
          <w:bCs/>
          <w:color w:val="0B1220"/>
          <w:sz w:val="24"/>
          <w:szCs w:val="24"/>
        </w:rPr>
        <w:t xml:space="preserve">1.3.2 Hai mô hình kết nối</w:t>
      </w:r>
      <w:bookmarkEnd w:id="100005"/>
    </w:p>
    <w:p>
      <w:pPr>
        <w:spacing w:after="80" w:line="312"/>
        <w:ind w:firstLine="480"/>
        <w:jc w:val="both"/>
      </w:pPr>
      <w:r>
        <w:rPr>
          <w:rFonts w:ascii="Times New Roman" w:eastAsia="SimSun"/>
          <w:color w:val="182030"/>
          <w:sz w:val="24"/>
          <w:szCs w:val="24"/>
        </w:rPr>
        <w:t xml:space="preserve">Hệ thống hỗ trợ hai mô hình kết nối chính với Hermes Agent: Mô hình 1 (Model Provider) — Hermes đóng vai trò là endpoint LLM, Vercel AI SDK gọi như OpenAI API thông qua createOpenAI() với baseURL trỏ đến Hermes Gateway. Điểm mạnh là ứng dụng web có ngay trí nhớ dài hạn từ Hermes và streaming UI mượt mà với useChat hook.</w:t>
      </w:r>
    </w:p>
    <w:p>
      <w:pPr>
        <w:spacing w:after="80" w:line="312"/>
        <w:ind w:firstLine="480"/>
        <w:jc w:val="both"/>
      </w:pPr>
      <w:r>
        <w:rPr>
          <w:rFonts w:ascii="Times New Roman" w:eastAsia="SimSun"/>
          <w:color w:val="182030"/>
          <w:sz w:val="24"/>
          <w:szCs w:val="24"/>
        </w:rPr>
        <w:t xml:space="preserve">Mô hình 2 (Tool Executor via MCP) — Hermes thực thi công cụ qua MCP (Model Context Protocol) protocol. Web UI gọi skill/tool của Hermes qua MCP server, cho phép chạy shell, duyệt web, gửi email trực tiếp từ dashboard. MCP protocol linh hoạt và dễ mở rộng với server mới.</w:t>
      </w:r>
    </w:p>
    <w:p>
      <w:pPr>
        <w:pStyle w:val="Heading1"/>
        <w:spacing w:after="160" w:before="360" w:line="312"/>
      </w:pPr>
      <w:bookmarkStart w:id="100006" w:name="_Toc100006"/>
      <w:r>
        <w:rPr>
          <w:rFonts w:ascii="Calibri" w:eastAsia="SimHei"/>
          <w:b/>
          <w:bCs/>
          <w:color w:val="0B1220"/>
          <w:sz w:val="32"/>
          <w:szCs w:val="32"/>
        </w:rPr>
        <w:t xml:space="preserve">Chương 2: Cài đặt và triển khai</w:t>
      </w:r>
      <w:bookmarkEnd w:id="100006"/>
    </w:p>
    <w:p>
      <w:pPr>
        <w:pStyle w:val="Heading2"/>
        <w:spacing w:after="120" w:before="240" w:line="312"/>
      </w:pPr>
      <w:bookmarkStart w:id="100007" w:name="_Toc100007"/>
      <w:r>
        <w:rPr>
          <w:rFonts w:ascii="Calibri" w:eastAsia="SimHei"/>
          <w:b/>
          <w:bCs/>
          <w:color w:val="0B1220"/>
          <w:sz w:val="28"/>
          <w:szCs w:val="28"/>
        </w:rPr>
        <w:t xml:space="preserve">2.1 Yêu cầu hệ thống</w:t>
      </w:r>
      <w:bookmarkEnd w:id="100007"/>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tblGrid>
      <w:tr>
        <w:trPr>
          <w:cantSplit/>
          <w:tblHeader/>
        </w:trPr>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Yêu cầu</w:t>
            </w:r>
          </w:p>
        </w:tc>
        <w:tc>
          <w:tcPr>
            <w:tcW w:type="pct" w:w="70%"/>
            <w:shd w:fill="E2E8F0" w:val="clear"/>
            <w:tcMar>
              <w:top w:type="dxa" w:w="60"/>
              <w:left w:type="dxa" w:w="120"/>
              <w:bottom w:type="dxa" w:w="60"/>
              <w:right w:type="dxa" w:w="120"/>
            </w:tcMar>
          </w:tcPr>
          <w:p>
            <w:r>
              <w:rPr>
                <w:rFonts w:ascii="Calibri" w:eastAsia="SimHei"/>
                <w:b/>
                <w:bCs/>
                <w:color w:val="0B1220"/>
                <w:sz w:val="21"/>
                <w:szCs w:val="21"/>
              </w:rPr>
              <w:t xml:space="preserve">Chi tiết</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Node.js</w:t>
            </w:r>
          </w:p>
        </w:tc>
        <w:tc>
          <w:tcPr>
            <w:tcW w:type="pct" w:w="70%"/>
            <w:tcMar>
              <w:top w:type="dxa" w:w="40"/>
              <w:left w:type="dxa" w:w="120"/>
              <w:bottom w:type="dxa" w:w="40"/>
              <w:right w:type="dxa" w:w="120"/>
            </w:tcMar>
          </w:tcPr>
          <w:p>
            <w:r>
              <w:rPr>
                <w:rFonts w:ascii="Times New Roman" w:eastAsia="SimSun"/>
                <w:color w:val="182030"/>
                <w:sz w:val="21"/>
                <w:szCs w:val="21"/>
              </w:rPr>
              <w:t xml:space="preserve">≥ 18.0 (khuyến nghị 20+)</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Bun</w:t>
            </w:r>
          </w:p>
        </w:tc>
        <w:tc>
          <w:tcPr>
            <w:tcW w:type="pct" w:w="70%"/>
            <w:tcMar>
              <w:top w:type="dxa" w:w="40"/>
              <w:left w:type="dxa" w:w="120"/>
              <w:bottom w:type="dxa" w:w="40"/>
              <w:right w:type="dxa" w:w="120"/>
            </w:tcMar>
          </w:tcPr>
          <w:p>
            <w:r>
              <w:rPr>
                <w:rFonts w:ascii="Times New Roman" w:eastAsia="SimSun"/>
                <w:color w:val="182030"/>
                <w:sz w:val="21"/>
                <w:szCs w:val="21"/>
              </w:rPr>
              <w:t xml:space="preserve">≥ 1.0 (thay thế Node.js runtime)</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Hệ điều hành</w:t>
            </w:r>
          </w:p>
        </w:tc>
        <w:tc>
          <w:tcPr>
            <w:tcW w:type="pct" w:w="70%"/>
            <w:tcMar>
              <w:top w:type="dxa" w:w="40"/>
              <w:left w:type="dxa" w:w="120"/>
              <w:bottom w:type="dxa" w:w="40"/>
              <w:right w:type="dxa" w:w="120"/>
            </w:tcMar>
          </w:tcPr>
          <w:p>
            <w:r>
              <w:rPr>
                <w:rFonts w:ascii="Times New Roman" w:eastAsia="SimSun"/>
                <w:color w:val="182030"/>
                <w:sz w:val="21"/>
                <w:szCs w:val="21"/>
              </w:rPr>
              <w:t xml:space="preserve">Linux / macOS / Windows (WSL2)</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RAM</w:t>
            </w:r>
          </w:p>
        </w:tc>
        <w:tc>
          <w:tcPr>
            <w:tcW w:type="pct" w:w="70%"/>
            <w:tcMar>
              <w:top w:type="dxa" w:w="40"/>
              <w:left w:type="dxa" w:w="120"/>
              <w:bottom w:type="dxa" w:w="40"/>
              <w:right w:type="dxa" w:w="120"/>
            </w:tcMar>
          </w:tcPr>
          <w:p>
            <w:r>
              <w:rPr>
                <w:rFonts w:ascii="Times New Roman" w:eastAsia="SimSun"/>
                <w:color w:val="182030"/>
                <w:sz w:val="21"/>
                <w:szCs w:val="21"/>
              </w:rPr>
              <w:t xml:space="preserve">≥ 2 GB (4 GB khuyến nghị)</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Disk</w:t>
            </w:r>
          </w:p>
        </w:tc>
        <w:tc>
          <w:tcPr>
            <w:tcW w:type="pct" w:w="70%"/>
            <w:tcMar>
              <w:top w:type="dxa" w:w="40"/>
              <w:left w:type="dxa" w:w="120"/>
              <w:bottom w:type="dxa" w:w="40"/>
              <w:right w:type="dxa" w:w="120"/>
            </w:tcMar>
          </w:tcPr>
          <w:p>
            <w:r>
              <w:rPr>
                <w:rFonts w:ascii="Times New Roman" w:eastAsia="SimSun"/>
                <w:color w:val="182030"/>
                <w:sz w:val="21"/>
                <w:szCs w:val="21"/>
              </w:rPr>
              <w:t xml:space="preserve">≥ 500 MB (bao gồm dependencies)</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Python</w:t>
            </w:r>
          </w:p>
        </w:tc>
        <w:tc>
          <w:tcPr>
            <w:tcW w:type="pct" w:w="70%"/>
            <w:tcMar>
              <w:top w:type="dxa" w:w="40"/>
              <w:left w:type="dxa" w:w="120"/>
              <w:bottom w:type="dxa" w:w="40"/>
              <w:right w:type="dxa" w:w="120"/>
            </w:tcMar>
          </w:tcPr>
          <w:p>
            <w:r>
              <w:rPr>
                <w:rFonts w:ascii="Times New Roman" w:eastAsia="SimSun"/>
                <w:color w:val="182030"/>
                <w:sz w:val="21"/>
                <w:szCs w:val="21"/>
              </w:rPr>
              <w:t xml:space="preserve">≥ 3.11 (chỉ cần nếu chạy Hermes Agent)</w:t>
            </w:r>
          </w:p>
        </w:tc>
      </w:tr>
      <w:tr>
        <w:trPr>
          <w:cantSplit/>
        </w:trPr>
        <w:tc>
          <w:tcPr>
            <w:tcW w:type="pct" w:w="30%"/>
            <w:tcMar>
              <w:top w:type="dxa" w:w="40"/>
              <w:left w:type="dxa" w:w="120"/>
              <w:bottom w:type="dxa" w:w="40"/>
              <w:right w:type="dxa" w:w="120"/>
            </w:tcMar>
          </w:tcPr>
          <w:p>
            <w:r>
              <w:rPr>
                <w:rFonts w:ascii="Times New Roman" w:eastAsia="SimSun"/>
                <w:color w:val="182030"/>
                <w:sz w:val="21"/>
                <w:szCs w:val="21"/>
              </w:rPr>
              <w:t xml:space="preserve">Git</w:t>
            </w:r>
          </w:p>
        </w:tc>
        <w:tc>
          <w:tcPr>
            <w:tcW w:type="pct" w:w="70%"/>
            <w:tcMar>
              <w:top w:type="dxa" w:w="40"/>
              <w:left w:type="dxa" w:w="120"/>
              <w:bottom w:type="dxa" w:w="40"/>
              <w:right w:type="dxa" w:w="120"/>
            </w:tcMar>
          </w:tcPr>
          <w:p>
            <w:r>
              <w:rPr>
                <w:rFonts w:ascii="Times New Roman" w:eastAsia="SimSun"/>
                <w:color w:val="182030"/>
                <w:sz w:val="21"/>
                <w:szCs w:val="21"/>
              </w:rPr>
              <w:t xml:space="preserve">Mới nhất (để clone repository)</w:t>
            </w:r>
          </w:p>
        </w:tc>
      </w:tr>
    </w:tbl>
    <w:p>
      <w:pPr>
        <w:pStyle w:val="Heading2"/>
        <w:spacing w:after="120" w:before="240" w:line="312"/>
      </w:pPr>
      <w:bookmarkStart w:id="100008" w:name="_Toc100008"/>
      <w:r>
        <w:rPr>
          <w:rFonts w:ascii="Calibri" w:eastAsia="SimHei"/>
          <w:b/>
          <w:bCs/>
          <w:color w:val="0B1220"/>
          <w:sz w:val="28"/>
          <w:szCs w:val="28"/>
        </w:rPr>
        <w:t xml:space="preserve">2.2 Cài đặt từ source code</w:t>
      </w:r>
      <w:bookmarkEnd w:id="100008"/>
    </w:p>
    <w:p>
      <w:pPr>
        <w:pStyle w:val="ListParagraph"/>
        <w:numPr>
          <w:ilvl w:val="0"/>
          <w:numId w:val="2"/>
        </w:numPr>
        <w:spacing w:after="40" w:line="312"/>
      </w:pPr>
      <w:r>
        <w:rPr>
          <w:rFonts w:ascii="Times New Roman" w:eastAsia="SimSun"/>
          <w:color w:val="182030"/>
          <w:sz w:val="24"/>
          <w:szCs w:val="24"/>
        </w:rPr>
        <w:t xml:space="preserve">Clone repository từ GitHub:</w:t>
      </w:r>
    </w:p>
    <w:p>
      <w:pPr>
        <w:shd w:fill="F1F5F9" w:val="clear"/>
        <w:spacing w:after="80" w:before="80" w:line="276"/>
        <w:ind w:left="480"/>
      </w:pPr>
      <w:r>
        <w:rPr>
          <w:rFonts w:ascii="Consolas" w:eastAsia="Consolas"/>
          <w:color w:val="1E293B"/>
          <w:sz w:val="20"/>
          <w:szCs w:val="20"/>
        </w:rPr>
        <w:t xml:space="preserve">git clone https://github.com/xegheplimo-web/pyai.git</w:t>
      </w:r>
    </w:p>
    <w:p>
      <w:pPr>
        <w:shd w:fill="F1F5F9" w:val="clear"/>
        <w:spacing w:after="80" w:before="80" w:line="276"/>
        <w:ind w:left="480"/>
      </w:pPr>
      <w:r>
        <w:rPr>
          <w:rFonts w:ascii="Consolas" w:eastAsia="Consolas"/>
          <w:color w:val="1E293B"/>
          <w:sz w:val="20"/>
          <w:szCs w:val="20"/>
        </w:rPr>
        <w:t xml:space="preserve">cd pyai</w:t>
      </w:r>
    </w:p>
    <w:p>
      <w:pPr>
        <w:pStyle w:val="ListParagraph"/>
        <w:numPr>
          <w:ilvl w:val="0"/>
          <w:numId w:val="2"/>
        </w:numPr>
        <w:spacing w:after="40" w:line="312"/>
      </w:pPr>
      <w:r>
        <w:rPr>
          <w:rFonts w:ascii="Times New Roman" w:eastAsia="SimSun"/>
          <w:color w:val="182030"/>
          <w:sz w:val="24"/>
          <w:szCs w:val="24"/>
        </w:rPr>
        <w:t xml:space="preserve">Cài đặt dependencies:</w:t>
      </w:r>
    </w:p>
    <w:p>
      <w:pPr>
        <w:shd w:fill="F1F5F9" w:val="clear"/>
        <w:spacing w:after="80" w:before="80" w:line="276"/>
        <w:ind w:left="480"/>
      </w:pPr>
      <w:r>
        <w:rPr>
          <w:rFonts w:ascii="Consolas" w:eastAsia="Consolas"/>
          <w:color w:val="1E293B"/>
          <w:sz w:val="20"/>
          <w:szCs w:val="20"/>
        </w:rPr>
        <w:t xml:space="preserve">bun install</w:t>
      </w:r>
    </w:p>
    <w:p>
      <w:pPr>
        <w:spacing w:after="80" w:line="312"/>
        <w:ind w:firstLine="480"/>
        <w:jc w:val="both"/>
      </w:pPr>
      <w:r>
        <w:rPr>
          <w:rFonts w:ascii="Times New Roman" w:eastAsia="SimSun"/>
          <w:color w:val="182030"/>
          <w:sz w:val="24"/>
          <w:szCs w:val="24"/>
        </w:rPr>
        <w:t xml:space="preserve">Lệnh trên sẽ cài đặt tất cả các thư viện cần thiết bao gồm Next.js, Vercel AI SDK, shadcn/ui components, Leaflet, Framer Motion, Prisma, và z-ai-web-dev-sdk. Quá trình cài đặt mất khoảng 1-3 phút tùy tốc độ mạng.</w:t>
      </w:r>
    </w:p>
    <w:p>
      <w:pPr>
        <w:pStyle w:val="ListParagraph"/>
        <w:numPr>
          <w:ilvl w:val="0"/>
          <w:numId w:val="2"/>
        </w:numPr>
        <w:spacing w:after="40" w:line="312"/>
      </w:pPr>
      <w:r>
        <w:rPr>
          <w:rFonts w:ascii="Times New Roman" w:eastAsia="SimSun"/>
          <w:color w:val="182030"/>
          <w:sz w:val="24"/>
          <w:szCs w:val="24"/>
        </w:rPr>
        <w:t xml:space="preserve">Cấu hình biến môi trường:</w:t>
      </w:r>
    </w:p>
    <w:p>
      <w:pPr>
        <w:spacing w:after="80" w:line="312"/>
        <w:ind w:firstLine="480"/>
        <w:jc w:val="both"/>
      </w:pPr>
      <w:r>
        <w:rPr>
          <w:rFonts w:ascii="Times New Roman" w:eastAsia="SimSun"/>
          <w:color w:val="182030"/>
          <w:sz w:val="24"/>
          <w:szCs w:val="24"/>
        </w:rPr>
        <w:t xml:space="preserve">Tạo file .env tại thư mục gốc với nội dung sau:</w:t>
      </w:r>
    </w:p>
    <w:p>
      <w:pPr>
        <w:shd w:fill="F1F5F9" w:val="clear"/>
        <w:spacing w:after="80" w:before="80" w:line="276"/>
        <w:ind w:left="480"/>
      </w:pPr>
      <w:r>
        <w:rPr>
          <w:rFonts w:ascii="Consolas" w:eastAsia="Consolas"/>
          <w:color w:val="1E293B"/>
          <w:sz w:val="20"/>
          <w:szCs w:val="20"/>
        </w:rPr>
        <w:t xml:space="preserve">DATABASE_URL=file:./db/custom.db</w:t>
      </w:r>
    </w:p>
    <w:p>
      <w:pPr>
        <w:shd w:fill="F1F5F9" w:val="clear"/>
        <w:spacing w:after="80" w:before="80" w:line="276"/>
        <w:ind w:left="480"/>
      </w:pPr>
      <w:r>
        <w:rPr>
          <w:rFonts w:ascii="Consolas" w:eastAsia="Consolas"/>
          <w:color w:val="1E293B"/>
          <w:sz w:val="20"/>
          <w:szCs w:val="20"/>
        </w:rPr>
        <w:t xml:space="preserve">HERMES_API_URL=http://127.0.0.1:8642/v1</w:t>
      </w:r>
    </w:p>
    <w:p>
      <w:pPr>
        <w:shd w:fill="F1F5F9" w:val="clear"/>
        <w:spacing w:after="80" w:before="80" w:line="276"/>
        <w:ind w:left="480"/>
      </w:pPr>
      <w:r>
        <w:rPr>
          <w:rFonts w:ascii="Consolas" w:eastAsia="Consolas"/>
          <w:color w:val="1E293B"/>
          <w:sz w:val="20"/>
          <w:szCs w:val="20"/>
        </w:rPr>
        <w:t xml:space="preserve">HERMES_API_KEY=hermes-local</w:t>
      </w:r>
    </w:p>
    <w:p>
      <w:pPr>
        <w:shd w:fill="F1F5F9" w:val="clear"/>
        <w:spacing w:after="80" w:before="80" w:line="276"/>
        <w:ind w:left="480"/>
      </w:pPr>
      <w:r>
        <w:rPr>
          <w:rFonts w:ascii="Consolas" w:eastAsia="Consolas"/>
          <w:color w:val="1E293B"/>
          <w:sz w:val="20"/>
          <w:szCs w:val="20"/>
        </w:rPr>
        <w:t xml:space="preserve">QWEN_API_KEY=&lt;API_KEY_CUA_BAN&gt;</w:t>
      </w:r>
    </w:p>
    <w:p>
      <w:pPr>
        <w:shd w:fill="F1F5F9" w:val="clear"/>
        <w:spacing w:after="80" w:before="80" w:line="276"/>
        <w:ind w:left="480"/>
      </w:pPr>
      <w:r>
        <w:rPr>
          <w:rFonts w:ascii="Consolas" w:eastAsia="Consolas"/>
          <w:color w:val="1E293B"/>
          <w:sz w:val="20"/>
          <w:szCs w:val="20"/>
        </w:rPr>
        <w:t xml:space="preserve">QWEN_BASE_URL=https://ws-xxxxx.ap-southeast-1.maas.aliyuncs.com/compatible-mode/v1</w:t>
      </w:r>
    </w:p>
    <w:p>
      <w:pPr>
        <w:shd w:fill="F1F5F9" w:val="clear"/>
        <w:spacing w:after="80" w:before="80" w:line="276"/>
        <w:ind w:left="480"/>
      </w:pPr>
      <w:r>
        <w:rPr>
          <w:rFonts w:ascii="Consolas" w:eastAsia="Consolas"/>
          <w:color w:val="1E293B"/>
          <w:sz w:val="20"/>
          <w:szCs w:val="20"/>
        </w:rPr>
        <w:t xml:space="preserve">QWEN_MODEL=qwen3.5-flash</w:t>
      </w:r>
    </w:p>
    <w:p>
      <w:pPr>
        <w:pStyle w:val="ListParagraph"/>
        <w:numPr>
          <w:ilvl w:val="0"/>
          <w:numId w:val="2"/>
        </w:numPr>
        <w:spacing w:after="40" w:line="312"/>
      </w:pPr>
      <w:r>
        <w:rPr>
          <w:rFonts w:ascii="Times New Roman" w:eastAsia="SimSun"/>
          <w:color w:val="182030"/>
          <w:sz w:val="24"/>
          <w:szCs w:val="24"/>
        </w:rPr>
        <w:t xml:space="preserve">Khởi tạo cơ sở dữ liệu:</w:t>
      </w:r>
    </w:p>
    <w:p>
      <w:pPr>
        <w:shd w:fill="F1F5F9" w:val="clear"/>
        <w:spacing w:after="80" w:before="80" w:line="276"/>
        <w:ind w:left="480"/>
      </w:pPr>
      <w:r>
        <w:rPr>
          <w:rFonts w:ascii="Consolas" w:eastAsia="Consolas"/>
          <w:color w:val="1E293B"/>
          <w:sz w:val="20"/>
          <w:szCs w:val="20"/>
        </w:rPr>
        <w:t xml:space="preserve">bun run db:push</w:t>
      </w:r>
    </w:p>
    <w:p>
      <w:pPr>
        <w:shd w:fill="F1F5F9" w:val="clear"/>
        <w:spacing w:after="80" w:before="80" w:line="276"/>
        <w:ind w:left="480"/>
      </w:pPr>
      <w:r>
        <w:rPr>
          <w:rFonts w:ascii="Consolas" w:eastAsia="Consolas"/>
          <w:color w:val="1E293B"/>
          <w:sz w:val="20"/>
          <w:szCs w:val="20"/>
        </w:rPr>
        <w:t xml:space="preserve">bun run db:generate</w:t>
      </w:r>
    </w:p>
    <w:p>
      <w:pPr>
        <w:pStyle w:val="ListParagraph"/>
        <w:numPr>
          <w:ilvl w:val="0"/>
          <w:numId w:val="2"/>
        </w:numPr>
        <w:spacing w:after="40" w:line="312"/>
      </w:pPr>
      <w:r>
        <w:rPr>
          <w:rFonts w:ascii="Times New Roman" w:eastAsia="SimSun"/>
          <w:color w:val="182030"/>
          <w:sz w:val="24"/>
          <w:szCs w:val="24"/>
        </w:rPr>
        <w:t xml:space="preserve">Khởi chạy máy chủ phát triển:</w:t>
      </w:r>
    </w:p>
    <w:p>
      <w:pPr>
        <w:shd w:fill="F1F5F9" w:val="clear"/>
        <w:spacing w:after="80" w:before="80" w:line="276"/>
        <w:ind w:left="480"/>
      </w:pPr>
      <w:r>
        <w:rPr>
          <w:rFonts w:ascii="Consolas" w:eastAsia="Consolas"/>
          <w:color w:val="1E293B"/>
          <w:sz w:val="20"/>
          <w:szCs w:val="20"/>
        </w:rPr>
        <w:t xml:space="preserve">bun run dev</w:t>
      </w:r>
    </w:p>
    <w:p>
      <w:pPr>
        <w:spacing w:after="80" w:line="312"/>
        <w:ind w:firstLine="480"/>
        <w:jc w:val="both"/>
      </w:pPr>
      <w:r>
        <w:rPr>
          <w:rFonts w:ascii="Times New Roman" w:eastAsia="SimSun"/>
          <w:color w:val="182030"/>
          <w:sz w:val="24"/>
          <w:szCs w:val="24"/>
        </w:rPr>
        <w:t xml:space="preserve">Máy chủ sẽ khởi chạy tại http://localhost:3000. Mọi thay đổi về code sẽ được tự động reload nhờ Hot Module Replacement (HMR) của Next.js.</w:t>
      </w:r>
    </w:p>
    <w:p>
      <w:pPr>
        <w:pStyle w:val="ListParagraph"/>
        <w:numPr>
          <w:ilvl w:val="0"/>
          <w:numId w:val="2"/>
        </w:numPr>
        <w:spacing w:after="40" w:line="312"/>
      </w:pPr>
      <w:r>
        <w:rPr>
          <w:rFonts w:ascii="Times New Roman" w:eastAsia="SimSun"/>
          <w:color w:val="182030"/>
          <w:sz w:val="24"/>
          <w:szCs w:val="24"/>
        </w:rPr>
        <w:t xml:space="preserve">Build và chạy production:</w:t>
      </w:r>
    </w:p>
    <w:p>
      <w:pPr>
        <w:shd w:fill="F1F5F9" w:val="clear"/>
        <w:spacing w:after="80" w:before="80" w:line="276"/>
        <w:ind w:left="480"/>
      </w:pPr>
      <w:r>
        <w:rPr>
          <w:rFonts w:ascii="Consolas" w:eastAsia="Consolas"/>
          <w:color w:val="1E293B"/>
          <w:sz w:val="20"/>
          <w:szCs w:val="20"/>
        </w:rPr>
        <w:t xml:space="preserve">bun run build</w:t>
      </w:r>
    </w:p>
    <w:p>
      <w:pPr>
        <w:shd w:fill="F1F5F9" w:val="clear"/>
        <w:spacing w:after="80" w:before="80" w:line="276"/>
        <w:ind w:left="480"/>
      </w:pPr>
      <w:r>
        <w:rPr>
          <w:rFonts w:ascii="Consolas" w:eastAsia="Consolas"/>
          <w:color w:val="1E293B"/>
          <w:sz w:val="20"/>
          <w:szCs w:val="20"/>
        </w:rPr>
        <w:t xml:space="preserve">bun run start</w:t>
      </w:r>
    </w:p>
    <w:p>
      <w:pPr>
        <w:pStyle w:val="Heading2"/>
        <w:spacing w:after="120" w:before="240" w:line="312"/>
      </w:pPr>
      <w:bookmarkStart w:id="100009" w:name="_Toc100009"/>
      <w:r>
        <w:rPr>
          <w:rFonts w:ascii="Calibri" w:eastAsia="SimHei"/>
          <w:b/>
          <w:bCs/>
          <w:color w:val="0B1220"/>
          <w:sz w:val="28"/>
          <w:szCs w:val="28"/>
        </w:rPr>
        <w:t xml:space="preserve">2.3 Cấu hình biến môi trường</w:t>
      </w:r>
      <w:bookmarkEnd w:id="100009"/>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Biến</w:t>
            </w:r>
          </w:p>
        </w:tc>
        <w:tc>
          <w:tcPr>
            <w:tcW w:type="pct" w:w="12%"/>
            <w:shd w:fill="E2E8F0" w:val="clear"/>
            <w:tcMar>
              <w:top w:type="dxa" w:w="60"/>
              <w:left w:type="dxa" w:w="120"/>
              <w:bottom w:type="dxa" w:w="60"/>
              <w:right w:type="dxa" w:w="120"/>
            </w:tcMar>
          </w:tcPr>
          <w:p>
            <w:r>
              <w:rPr>
                <w:rFonts w:ascii="Calibri" w:eastAsia="SimHei"/>
                <w:b/>
                <w:bCs/>
                <w:color w:val="0B1220"/>
                <w:sz w:val="21"/>
                <w:szCs w:val="21"/>
              </w:rPr>
              <w:t xml:space="preserve">Bắt buộc</w:t>
            </w:r>
          </w:p>
        </w:tc>
        <w:tc>
          <w:tcPr>
            <w:tcW w:type="pct" w:w="28%"/>
            <w:shd w:fill="E2E8F0" w:val="clear"/>
            <w:tcMar>
              <w:top w:type="dxa" w:w="60"/>
              <w:left w:type="dxa" w:w="120"/>
              <w:bottom w:type="dxa" w:w="60"/>
              <w:right w:type="dxa" w:w="120"/>
            </w:tcMar>
          </w:tcPr>
          <w:p>
            <w:r>
              <w:rPr>
                <w:rFonts w:ascii="Calibri" w:eastAsia="SimHei"/>
                <w:b/>
                <w:bCs/>
                <w:color w:val="0B1220"/>
                <w:sz w:val="21"/>
                <w:szCs w:val="21"/>
              </w:rPr>
              <w:t xml:space="preserve">Mặc định</w:t>
            </w:r>
          </w:p>
        </w:tc>
        <w:tc>
          <w:tcPr>
            <w:tcW w:type="pct" w:w="4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DATABASE_URL</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28%"/>
            <w:tcMar>
              <w:top w:type="dxa" w:w="40"/>
              <w:left w:type="dxa" w:w="120"/>
              <w:bottom w:type="dxa" w:w="40"/>
              <w:right w:type="dxa" w:w="120"/>
            </w:tcMar>
          </w:tcPr>
          <w:p>
            <w:r>
              <w:rPr>
                <w:rFonts w:ascii="Times New Roman" w:eastAsia="SimSun"/>
                <w:color w:val="182030"/>
                <w:sz w:val="21"/>
                <w:szCs w:val="21"/>
              </w:rPr>
              <w:t xml:space="preserve">file:./db/custom.db</w:t>
            </w:r>
          </w:p>
        </w:tc>
        <w:tc>
          <w:tcPr>
            <w:tcW w:type="pct" w:w="40%"/>
            <w:tcMar>
              <w:top w:type="dxa" w:w="40"/>
              <w:left w:type="dxa" w:w="120"/>
              <w:bottom w:type="dxa" w:w="40"/>
              <w:right w:type="dxa" w:w="120"/>
            </w:tcMar>
          </w:tcPr>
          <w:p>
            <w:r>
              <w:rPr>
                <w:rFonts w:ascii="Times New Roman" w:eastAsia="SimSun"/>
                <w:color w:val="182030"/>
                <w:sz w:val="21"/>
                <w:szCs w:val="21"/>
              </w:rPr>
              <w:t xml:space="preserve">Đường dẫn SQLite cho Prisma ORM</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HERMES_API_URL</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28%"/>
            <w:tcMar>
              <w:top w:type="dxa" w:w="40"/>
              <w:left w:type="dxa" w:w="120"/>
              <w:bottom w:type="dxa" w:w="40"/>
              <w:right w:type="dxa" w:w="120"/>
            </w:tcMar>
          </w:tcPr>
          <w:p>
            <w:r>
              <w:rPr>
                <w:rFonts w:ascii="Times New Roman" w:eastAsia="SimSun"/>
                <w:color w:val="182030"/>
                <w:sz w:val="21"/>
                <w:szCs w:val="21"/>
              </w:rPr>
              <w:t xml:space="preserve">http://127.0.0.1:8642/v1</w:t>
            </w:r>
          </w:p>
        </w:tc>
        <w:tc>
          <w:tcPr>
            <w:tcW w:type="pct" w:w="40%"/>
            <w:tcMar>
              <w:top w:type="dxa" w:w="40"/>
              <w:left w:type="dxa" w:w="120"/>
              <w:bottom w:type="dxa" w:w="40"/>
              <w:right w:type="dxa" w:w="120"/>
            </w:tcMar>
          </w:tcPr>
          <w:p>
            <w:r>
              <w:rPr>
                <w:rFonts w:ascii="Times New Roman" w:eastAsia="SimSun"/>
                <w:color w:val="182030"/>
                <w:sz w:val="21"/>
                <w:szCs w:val="21"/>
              </w:rPr>
              <w:t xml:space="preserve">Endpoint OpenAI-compatible của Hermes Agent</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HERMES_API_KEY</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28%"/>
            <w:tcMar>
              <w:top w:type="dxa" w:w="40"/>
              <w:left w:type="dxa" w:w="120"/>
              <w:bottom w:type="dxa" w:w="40"/>
              <w:right w:type="dxa" w:w="120"/>
            </w:tcMar>
          </w:tcPr>
          <w:p>
            <w:r>
              <w:rPr>
                <w:rFonts w:ascii="Times New Roman" w:eastAsia="SimSun"/>
                <w:color w:val="182030"/>
                <w:sz w:val="21"/>
                <w:szCs w:val="21"/>
              </w:rPr>
              <w:t xml:space="preserve">hermes-local</w:t>
            </w:r>
          </w:p>
        </w:tc>
        <w:tc>
          <w:tcPr>
            <w:tcW w:type="pct" w:w="40%"/>
            <w:tcMar>
              <w:top w:type="dxa" w:w="40"/>
              <w:left w:type="dxa" w:w="120"/>
              <w:bottom w:type="dxa" w:w="40"/>
              <w:right w:type="dxa" w:w="120"/>
            </w:tcMar>
          </w:tcPr>
          <w:p>
            <w:r>
              <w:rPr>
                <w:rFonts w:ascii="Times New Roman" w:eastAsia="SimSun"/>
                <w:color w:val="182030"/>
                <w:sz w:val="21"/>
                <w:szCs w:val="21"/>
              </w:rPr>
              <w:t xml:space="preserve">API key xác thực với Hermes Gateway</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QWEN_API_KEY</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28%"/>
            <w:tcMar>
              <w:top w:type="dxa" w:w="40"/>
              <w:left w:type="dxa" w:w="120"/>
              <w:bottom w:type="dxa" w:w="40"/>
              <w:right w:type="dxa" w:w="120"/>
            </w:tcMar>
          </w:tcPr>
          <w:p>
            <w:r>
              <w:rPr>
                <w:rFonts w:ascii="Times New Roman" w:eastAsia="SimSun"/>
                <w:color w:val="182030"/>
                <w:sz w:val="21"/>
                <w:szCs w:val="21"/>
              </w:rPr>
              <w:t xml:space="preserve">—</w:t>
            </w:r>
          </w:p>
        </w:tc>
        <w:tc>
          <w:tcPr>
            <w:tcW w:type="pct" w:w="40%"/>
            <w:tcMar>
              <w:top w:type="dxa" w:w="40"/>
              <w:left w:type="dxa" w:w="120"/>
              <w:bottom w:type="dxa" w:w="40"/>
              <w:right w:type="dxa" w:w="120"/>
            </w:tcMar>
          </w:tcPr>
          <w:p>
            <w:r>
              <w:rPr>
                <w:rFonts w:ascii="Times New Roman" w:eastAsia="SimSun"/>
                <w:color w:val="182030"/>
                <w:sz w:val="21"/>
                <w:szCs w:val="21"/>
              </w:rPr>
              <w:t xml:space="preserve">API key từ Alibaba Cloud DashScope</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QWEN_BASE_URL</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28%"/>
            <w:tcMar>
              <w:top w:type="dxa" w:w="40"/>
              <w:left w:type="dxa" w:w="120"/>
              <w:bottom w:type="dxa" w:w="40"/>
              <w:right w:type="dxa" w:w="120"/>
            </w:tcMar>
          </w:tcPr>
          <w:p>
            <w:r>
              <w:rPr>
                <w:rFonts w:ascii="Times New Roman" w:eastAsia="SimSun"/>
                <w:color w:val="182030"/>
                <w:sz w:val="21"/>
                <w:szCs w:val="21"/>
              </w:rPr>
              <w:t xml:space="preserve">—</w:t>
            </w:r>
          </w:p>
        </w:tc>
        <w:tc>
          <w:tcPr>
            <w:tcW w:type="pct" w:w="40%"/>
            <w:tcMar>
              <w:top w:type="dxa" w:w="40"/>
              <w:left w:type="dxa" w:w="120"/>
              <w:bottom w:type="dxa" w:w="40"/>
              <w:right w:type="dxa" w:w="120"/>
            </w:tcMar>
          </w:tcPr>
          <w:p>
            <w:r>
              <w:rPr>
                <w:rFonts w:ascii="Times New Roman" w:eastAsia="SimSun"/>
                <w:color w:val="182030"/>
                <w:sz w:val="21"/>
                <w:szCs w:val="21"/>
              </w:rPr>
              <w:t xml:space="preserve">Endpoint OpenAI-compatible của Qwen (DashScope)</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QWEN_MODEL</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28%"/>
            <w:tcMar>
              <w:top w:type="dxa" w:w="40"/>
              <w:left w:type="dxa" w:w="120"/>
              <w:bottom w:type="dxa" w:w="40"/>
              <w:right w:type="dxa" w:w="120"/>
            </w:tcMar>
          </w:tcPr>
          <w:p>
            <w:r>
              <w:rPr>
                <w:rFonts w:ascii="Times New Roman" w:eastAsia="SimSun"/>
                <w:color w:val="182030"/>
                <w:sz w:val="21"/>
                <w:szCs w:val="21"/>
              </w:rPr>
              <w:t xml:space="preserve">qwen3.5-flash</w:t>
            </w:r>
          </w:p>
        </w:tc>
        <w:tc>
          <w:tcPr>
            <w:tcW w:type="pct" w:w="40%"/>
            <w:tcMar>
              <w:top w:type="dxa" w:w="40"/>
              <w:left w:type="dxa" w:w="120"/>
              <w:bottom w:type="dxa" w:w="40"/>
              <w:right w:type="dxa" w:w="120"/>
            </w:tcMar>
          </w:tcPr>
          <w:p>
            <w:r>
              <w:rPr>
                <w:rFonts w:ascii="Times New Roman" w:eastAsia="SimSun"/>
                <w:color w:val="182030"/>
                <w:sz w:val="21"/>
                <w:szCs w:val="21"/>
              </w:rPr>
              <w:t xml:space="preserve">Tên model Qwen sử dụng</w:t>
            </w:r>
          </w:p>
        </w:tc>
      </w:tr>
    </w:tbl>
    <w:p>
      <w:pPr>
        <w:spacing w:after="80" w:line="312"/>
        <w:ind w:firstLine="480"/>
        <w:jc w:val="both"/>
      </w:pPr>
      <w:r>
        <w:rPr>
          <w:rFonts w:ascii="Times New Roman" w:eastAsia="SimSun"/>
          <w:color w:val="182030"/>
          <w:sz w:val="24"/>
          <w:szCs w:val="24"/>
        </w:rPr>
        <w:t xml:space="preserve">Lưu ý: HERMES_API_URL và HERMES_API_KEY không bắt buộc vì hệ thống vẫn hoạt động bình thường khi Hermes Agent không khởi chạy — các API route sẽ trả về dữ liệu demo. QWEN_API_KEY là bắt buộc để sử dụng chức năng chat và tìm kiếm thông minh.</w:t>
      </w:r>
    </w:p>
    <w:p>
      <w:pPr>
        <w:pStyle w:val="Heading1"/>
        <w:spacing w:after="160" w:before="360" w:line="312"/>
      </w:pPr>
      <w:bookmarkStart w:id="100010" w:name="_Toc100010"/>
      <w:r>
        <w:rPr>
          <w:rFonts w:ascii="Calibri" w:eastAsia="SimHei"/>
          <w:b/>
          <w:bCs/>
          <w:color w:val="0B1220"/>
          <w:sz w:val="32"/>
          <w:szCs w:val="32"/>
        </w:rPr>
        <w:t xml:space="preserve">Chương 3: Chức năng chính</w:t>
      </w:r>
      <w:bookmarkEnd w:id="100010"/>
    </w:p>
    <w:p>
      <w:pPr>
        <w:pStyle w:val="Heading2"/>
        <w:spacing w:after="120" w:before="240" w:line="312"/>
      </w:pPr>
      <w:bookmarkStart w:id="100011" w:name="_Toc100011"/>
      <w:r>
        <w:rPr>
          <w:rFonts w:ascii="Calibri" w:eastAsia="SimHei"/>
          <w:b/>
          <w:bCs/>
          <w:color w:val="0B1220"/>
          <w:sz w:val="28"/>
          <w:szCs w:val="28"/>
        </w:rPr>
        <w:t xml:space="preserve">3.1 Chat AI đa model</w:t>
      </w:r>
      <w:bookmarkEnd w:id="100011"/>
    </w:p>
    <w:p>
      <w:pPr>
        <w:spacing w:after="80" w:line="312"/>
        <w:ind w:firstLine="480"/>
        <w:jc w:val="both"/>
      </w:pPr>
      <w:r>
        <w:rPr>
          <w:rFonts w:ascii="Times New Roman" w:eastAsia="SimSun"/>
          <w:color w:val="182030"/>
          <w:sz w:val="24"/>
          <w:szCs w:val="24"/>
        </w:rPr>
        <w:t xml:space="preserve">Hệ thống hỗ trợ chat streaming thực tế với hai model AI có thể chuyển đổi nhanh thông qua Model Picker ở góc phải header. Khi người dùng gửi tin nhắn, useChat hook từ Vercel AI SDK sẽ gửi request đến POST /api/chat kèm thông tin model được chọn. API route sẽ chuyển hướng đến nhà cung cấp tương ứng (Qwen hoặc Hermes) và trả về streaming response.</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Model</w:t>
            </w:r>
          </w:p>
        </w:tc>
        <w:tc>
          <w:tcPr>
            <w:tcW w:type="pct" w:w="22%"/>
            <w:shd w:fill="E2E8F0" w:val="clear"/>
            <w:tcMar>
              <w:top w:type="dxa" w:w="60"/>
              <w:left w:type="dxa" w:w="120"/>
              <w:bottom w:type="dxa" w:w="60"/>
              <w:right w:type="dxa" w:w="120"/>
            </w:tcMar>
          </w:tcPr>
          <w:p>
            <w:r>
              <w:rPr>
                <w:rFonts w:ascii="Calibri" w:eastAsia="SimHei"/>
                <w:b/>
                <w:bCs/>
                <w:color w:val="0B1220"/>
                <w:sz w:val="21"/>
                <w:szCs w:val="21"/>
              </w:rPr>
              <w:t xml:space="preserve">Nhà cung cấp</w:t>
            </w:r>
          </w:p>
        </w:tc>
        <w:tc>
          <w:tcPr>
            <w:tcW w:type="pct" w:w="28%"/>
            <w:shd w:fill="E2E8F0" w:val="clear"/>
            <w:tcMar>
              <w:top w:type="dxa" w:w="60"/>
              <w:left w:type="dxa" w:w="120"/>
              <w:bottom w:type="dxa" w:w="60"/>
              <w:right w:type="dxa" w:w="120"/>
            </w:tcMar>
          </w:tcPr>
          <w:p>
            <w:r>
              <w:rPr>
                <w:rFonts w:ascii="Calibri" w:eastAsia="SimHei"/>
                <w:b/>
                <w:bCs/>
                <w:color w:val="0B1220"/>
                <w:sz w:val="21"/>
                <w:szCs w:val="21"/>
              </w:rPr>
              <w:t xml:space="preserve">Ứng dụng</w:t>
            </w:r>
          </w:p>
        </w:tc>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Đặc điểm</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Qwen 3.5 Flash</w:t>
            </w:r>
          </w:p>
        </w:tc>
        <w:tc>
          <w:tcPr>
            <w:tcW w:type="pct" w:w="22%"/>
            <w:tcMar>
              <w:top w:type="dxa" w:w="40"/>
              <w:left w:type="dxa" w:w="120"/>
              <w:bottom w:type="dxa" w:w="40"/>
              <w:right w:type="dxa" w:w="120"/>
            </w:tcMar>
          </w:tcPr>
          <w:p>
            <w:r>
              <w:rPr>
                <w:rFonts w:ascii="Times New Roman" w:eastAsia="SimSun"/>
                <w:color w:val="182030"/>
                <w:sz w:val="21"/>
                <w:szCs w:val="21"/>
              </w:rPr>
              <w:t xml:space="preserve">Alibaba Cloud (DashScope)</w:t>
            </w:r>
          </w:p>
        </w:tc>
        <w:tc>
          <w:tcPr>
            <w:tcW w:type="pct" w:w="28%"/>
            <w:tcMar>
              <w:top w:type="dxa" w:w="40"/>
              <w:left w:type="dxa" w:w="120"/>
              <w:bottom w:type="dxa" w:w="40"/>
              <w:right w:type="dxa" w:w="120"/>
            </w:tcMar>
          </w:tcPr>
          <w:p>
            <w:r>
              <w:rPr>
                <w:rFonts w:ascii="Times New Roman" w:eastAsia="SimSun"/>
                <w:color w:val="182030"/>
                <w:sz w:val="21"/>
                <w:szCs w:val="21"/>
              </w:rPr>
              <w:t xml:space="preserve">Chat thông minh, tổng hợp tìm kiếm</w:t>
            </w:r>
          </w:p>
        </w:tc>
        <w:tc>
          <w:tcPr>
            <w:tcW w:type="pct" w:w="30%"/>
            <w:tcMar>
              <w:top w:type="dxa" w:w="40"/>
              <w:left w:type="dxa" w:w="120"/>
              <w:bottom w:type="dxa" w:w="40"/>
              <w:right w:type="dxa" w:w="120"/>
            </w:tcMar>
          </w:tcPr>
          <w:p>
            <w:r>
              <w:rPr>
                <w:rFonts w:ascii="Times New Roman" w:eastAsia="SimSun"/>
                <w:color w:val="182030"/>
                <w:sz w:val="21"/>
                <w:szCs w:val="21"/>
              </w:rPr>
              <w:t xml:space="preserve">Nhanh, đa ngôn ngữ, chi phí thấp</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Hermes Agent</w:t>
            </w:r>
          </w:p>
        </w:tc>
        <w:tc>
          <w:tcPr>
            <w:tcW w:type="pct" w:w="22%"/>
            <w:tcMar>
              <w:top w:type="dxa" w:w="40"/>
              <w:left w:type="dxa" w:w="120"/>
              <w:bottom w:type="dxa" w:w="40"/>
              <w:right w:type="dxa" w:w="120"/>
            </w:tcMar>
          </w:tcPr>
          <w:p>
            <w:r>
              <w:rPr>
                <w:rFonts w:ascii="Times New Roman" w:eastAsia="SimSun"/>
                <w:color w:val="182030"/>
                <w:sz w:val="21"/>
                <w:szCs w:val="21"/>
              </w:rPr>
              <w:t xml:space="preserve">Nous Research (Local)</w:t>
            </w:r>
          </w:p>
        </w:tc>
        <w:tc>
          <w:tcPr>
            <w:tcW w:type="pct" w:w="28%"/>
            <w:tcMar>
              <w:top w:type="dxa" w:w="40"/>
              <w:left w:type="dxa" w:w="120"/>
              <w:bottom w:type="dxa" w:w="40"/>
              <w:right w:type="dxa" w:w="120"/>
            </w:tcMar>
          </w:tcPr>
          <w:p>
            <w:r>
              <w:rPr>
                <w:rFonts w:ascii="Times New Roman" w:eastAsia="SimSun"/>
                <w:color w:val="182030"/>
                <w:sz w:val="21"/>
                <w:szCs w:val="21"/>
              </w:rPr>
              <w:t xml:space="preserve">Agent tự trị, trí nhớ bền vững</w:t>
            </w:r>
          </w:p>
        </w:tc>
        <w:tc>
          <w:tcPr>
            <w:tcW w:type="pct" w:w="30%"/>
            <w:tcMar>
              <w:top w:type="dxa" w:w="40"/>
              <w:left w:type="dxa" w:w="120"/>
              <w:bottom w:type="dxa" w:w="40"/>
              <w:right w:type="dxa" w:w="120"/>
            </w:tcMar>
          </w:tcPr>
          <w:p>
            <w:r>
              <w:rPr>
                <w:rFonts w:ascii="Times New Roman" w:eastAsia="SimSun"/>
                <w:color w:val="182030"/>
                <w:sz w:val="21"/>
                <w:szCs w:val="21"/>
              </w:rPr>
              <w:t xml:space="preserve">Chạy cục bộ, MCP tools, skills</w:t>
            </w:r>
          </w:p>
        </w:tc>
      </w:tr>
    </w:tbl>
    <w:p>
      <w:pPr>
        <w:spacing w:after="80" w:line="312"/>
        <w:ind w:firstLine="480"/>
        <w:jc w:val="both"/>
      </w:pPr>
      <w:r>
        <w:rPr>
          <w:rFonts w:ascii="Times New Roman" w:eastAsia="SimSun"/>
          <w:color w:val="182030"/>
          <w:sz w:val="24"/>
          <w:szCs w:val="24"/>
        </w:rPr>
        <w:t xml:space="preserve">Quá trình hoạt động của chat flow: (1) Người dùng nhập tin nhắn và nhấn Enter hoặc nút Gửi; (2) useChat hook gửi POST request đến /api/chat với body chứa messages và model ID; (3) API route chọn provider tương ứng và gọi streamText(); (4) Response được stream về client theo từng token, hiển thị real-time trên giao diện; (5) Kết quả được lưu vào cơ sở dữ liệu SQLite thông qua Prisma ORM.</w:t>
      </w:r>
    </w:p>
    <w:p>
      <w:pPr>
        <w:pStyle w:val="Heading2"/>
        <w:spacing w:after="120" w:before="240" w:line="312"/>
      </w:pPr>
      <w:bookmarkStart w:id="100012" w:name="_Toc100012"/>
      <w:r>
        <w:rPr>
          <w:rFonts w:ascii="Calibri" w:eastAsia="SimHei"/>
          <w:b/>
          <w:bCs/>
          <w:color w:val="0B1220"/>
          <w:sz w:val="28"/>
          <w:szCs w:val="28"/>
        </w:rPr>
        <w:t xml:space="preserve">3.2 Tìm kiếm thông minh kiểu Perplexity</w:t>
      </w:r>
      <w:bookmarkEnd w:id="100012"/>
    </w:p>
    <w:p>
      <w:pPr>
        <w:spacing w:after="80" w:line="312"/>
        <w:ind w:firstLine="480"/>
        <w:jc w:val="both"/>
      </w:pPr>
      <w:r>
        <w:rPr>
          <w:rFonts w:ascii="Times New Roman" w:eastAsia="SimSun"/>
          <w:color w:val="182030"/>
          <w:sz w:val="24"/>
          <w:szCs w:val="24"/>
        </w:rPr>
        <w:t xml:space="preserve">Tính năng tìm kiếm thông minh là điểm nhấn của hệ thống, hoạt động tương tự Perplexity AI với khả năng tìm kiếm nhiều nguồn, đọc và phân tích nội dung, rồi tổng hợp câu trả lời chi tiết có trích dẫn nguồn. Hệ thống hỗ trợ ba chế độ tìm kiếm khác nhau phù hợp với từng nhu cầu cụ thể.</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15%"/>
            <w:shd w:fill="E2E8F0" w:val="clear"/>
            <w:tcMar>
              <w:top w:type="dxa" w:w="60"/>
              <w:left w:type="dxa" w:w="120"/>
              <w:bottom w:type="dxa" w:w="60"/>
              <w:right w:type="dxa" w:w="120"/>
            </w:tcMar>
          </w:tcPr>
          <w:p>
            <w:r>
              <w:rPr>
                <w:rFonts w:ascii="Calibri" w:eastAsia="SimHei"/>
                <w:b/>
                <w:bCs/>
                <w:color w:val="0B1220"/>
                <w:sz w:val="21"/>
                <w:szCs w:val="21"/>
              </w:rPr>
              <w:t xml:space="preserve">Chế độ</w:t>
            </w:r>
          </w:p>
        </w:tc>
        <w:tc>
          <w:tcPr>
            <w:tcW w:type="pct" w:w="25%"/>
            <w:shd w:fill="E2E8F0" w:val="clear"/>
            <w:tcMar>
              <w:top w:type="dxa" w:w="60"/>
              <w:left w:type="dxa" w:w="120"/>
              <w:bottom w:type="dxa" w:w="60"/>
              <w:right w:type="dxa" w:w="120"/>
            </w:tcMar>
          </w:tcPr>
          <w:p>
            <w:r>
              <w:rPr>
                <w:rFonts w:ascii="Calibri" w:eastAsia="SimHei"/>
                <w:b/>
                <w:bCs/>
                <w:color w:val="0B1220"/>
                <w:sz w:val="21"/>
                <w:szCs w:val="21"/>
              </w:rPr>
              <w:t xml:space="preserve">API Endpoint</w:t>
            </w:r>
          </w:p>
        </w:tc>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Mô tả</w:t>
            </w:r>
          </w:p>
        </w:tc>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Kết quả</w:t>
            </w:r>
          </w:p>
        </w:tc>
      </w:tr>
      <w:tr>
        <w:trPr>
          <w:cantSplit/>
        </w:trPr>
        <w:tc>
          <w:tcPr>
            <w:tcW w:type="pct" w:w="15%"/>
            <w:tcMar>
              <w:top w:type="dxa" w:w="40"/>
              <w:left w:type="dxa" w:w="120"/>
              <w:bottom w:type="dxa" w:w="40"/>
              <w:right w:type="dxa" w:w="120"/>
            </w:tcMar>
          </w:tcPr>
          <w:p>
            <w:r>
              <w:rPr>
                <w:rFonts w:ascii="Times New Roman" w:eastAsia="SimSun"/>
                <w:color w:val="182030"/>
                <w:sz w:val="21"/>
                <w:szCs w:val="21"/>
              </w:rPr>
              <w:t xml:space="preserve">Thông minh</w:t>
            </w:r>
          </w:p>
        </w:tc>
        <w:tc>
          <w:tcPr>
            <w:tcW w:type="pct" w:w="25%"/>
            <w:tcMar>
              <w:top w:type="dxa" w:w="40"/>
              <w:left w:type="dxa" w:w="120"/>
              <w:bottom w:type="dxa" w:w="40"/>
              <w:right w:type="dxa" w:w="120"/>
            </w:tcMar>
          </w:tcPr>
          <w:p>
            <w:r>
              <w:rPr>
                <w:rFonts w:ascii="Times New Roman" w:eastAsia="SimSun"/>
                <w:color w:val="182030"/>
                <w:sz w:val="21"/>
                <w:szCs w:val="21"/>
              </w:rPr>
              <w:t xml:space="preserve">POST /api/search</w:t>
            </w:r>
          </w:p>
        </w:tc>
        <w:tc>
          <w:tcPr>
            <w:tcW w:type="pct" w:w="30%"/>
            <w:tcMar>
              <w:top w:type="dxa" w:w="40"/>
              <w:left w:type="dxa" w:w="120"/>
              <w:bottom w:type="dxa" w:w="40"/>
              <w:right w:type="dxa" w:w="120"/>
            </w:tcMar>
          </w:tcPr>
          <w:p>
            <w:r>
              <w:rPr>
                <w:rFonts w:ascii="Times New Roman" w:eastAsia="SimSun"/>
                <w:color w:val="182030"/>
                <w:sz w:val="21"/>
                <w:szCs w:val="21"/>
              </w:rPr>
              <w:t xml:space="preserve">Tìm kiếm web + AI tổng hợp</w:t>
            </w:r>
          </w:p>
        </w:tc>
        <w:tc>
          <w:tcPr>
            <w:tcW w:type="pct" w:w="30%"/>
            <w:tcMar>
              <w:top w:type="dxa" w:w="40"/>
              <w:left w:type="dxa" w:w="120"/>
              <w:bottom w:type="dxa" w:w="40"/>
              <w:right w:type="dxa" w:w="120"/>
            </w:tcMar>
          </w:tcPr>
          <w:p>
            <w:r>
              <w:rPr>
                <w:rFonts w:ascii="Times New Roman" w:eastAsia="SimSun"/>
                <w:color w:val="182030"/>
                <w:sz w:val="21"/>
                <w:szCs w:val="21"/>
              </w:rPr>
              <w:t xml:space="preserve">Câu trả lời + nguồn + địa điểm</w:t>
            </w:r>
          </w:p>
        </w:tc>
      </w:tr>
      <w:tr>
        <w:trPr>
          <w:cantSplit/>
        </w:trPr>
        <w:tc>
          <w:tcPr>
            <w:tcW w:type="pct" w:w="15%"/>
            <w:tcMar>
              <w:top w:type="dxa" w:w="40"/>
              <w:left w:type="dxa" w:w="120"/>
              <w:bottom w:type="dxa" w:w="40"/>
              <w:right w:type="dxa" w:w="120"/>
            </w:tcMar>
          </w:tcPr>
          <w:p>
            <w:r>
              <w:rPr>
                <w:rFonts w:ascii="Times New Roman" w:eastAsia="SimSun"/>
                <w:color w:val="182030"/>
                <w:sz w:val="21"/>
                <w:szCs w:val="21"/>
              </w:rPr>
              <w:t xml:space="preserve">Địa điểm</w:t>
            </w:r>
          </w:p>
        </w:tc>
        <w:tc>
          <w:tcPr>
            <w:tcW w:type="pct" w:w="25%"/>
            <w:tcMar>
              <w:top w:type="dxa" w:w="40"/>
              <w:left w:type="dxa" w:w="120"/>
              <w:bottom w:type="dxa" w:w="40"/>
              <w:right w:type="dxa" w:w="120"/>
            </w:tcMar>
          </w:tcPr>
          <w:p>
            <w:r>
              <w:rPr>
                <w:rFonts w:ascii="Times New Roman" w:eastAsia="SimSun"/>
                <w:color w:val="182030"/>
                <w:sz w:val="21"/>
                <w:szCs w:val="21"/>
              </w:rPr>
              <w:t xml:space="preserve">GET /api/search/places</w:t>
            </w:r>
          </w:p>
        </w:tc>
        <w:tc>
          <w:tcPr>
            <w:tcW w:type="pct" w:w="30%"/>
            <w:tcMar>
              <w:top w:type="dxa" w:w="40"/>
              <w:left w:type="dxa" w:w="120"/>
              <w:bottom w:type="dxa" w:w="40"/>
              <w:right w:type="dxa" w:w="120"/>
            </w:tcMar>
          </w:tcPr>
          <w:p>
            <w:r>
              <w:rPr>
                <w:rFonts w:ascii="Times New Roman" w:eastAsia="SimSun"/>
                <w:color w:val="182030"/>
                <w:sz w:val="21"/>
                <w:szCs w:val="21"/>
              </w:rPr>
              <w:t xml:space="preserve">Geocoding và POI search</w:t>
            </w:r>
          </w:p>
        </w:tc>
        <w:tc>
          <w:tcPr>
            <w:tcW w:type="pct" w:w="30%"/>
            <w:tcMar>
              <w:top w:type="dxa" w:w="40"/>
              <w:left w:type="dxa" w:w="120"/>
              <w:bottom w:type="dxa" w:w="40"/>
              <w:right w:type="dxa" w:w="120"/>
            </w:tcMar>
          </w:tcPr>
          <w:p>
            <w:r>
              <w:rPr>
                <w:rFonts w:ascii="Times New Roman" w:eastAsia="SimSun"/>
                <w:color w:val="182030"/>
                <w:sz w:val="21"/>
                <w:szCs w:val="21"/>
              </w:rPr>
              <w:t xml:space="preserve">Danh sách địa điểm trên bản đồ</w:t>
            </w:r>
          </w:p>
        </w:tc>
      </w:tr>
      <w:tr>
        <w:trPr>
          <w:cantSplit/>
        </w:trPr>
        <w:tc>
          <w:tcPr>
            <w:tcW w:type="pct" w:w="15%"/>
            <w:tcMar>
              <w:top w:type="dxa" w:w="40"/>
              <w:left w:type="dxa" w:w="120"/>
              <w:bottom w:type="dxa" w:w="40"/>
              <w:right w:type="dxa" w:w="120"/>
            </w:tcMar>
          </w:tcPr>
          <w:p>
            <w:r>
              <w:rPr>
                <w:rFonts w:ascii="Times New Roman" w:eastAsia="SimSun"/>
                <w:color w:val="182030"/>
                <w:sz w:val="21"/>
                <w:szCs w:val="21"/>
              </w:rPr>
              <w:t xml:space="preserve">Doanh nghiệp</w:t>
            </w:r>
          </w:p>
        </w:tc>
        <w:tc>
          <w:tcPr>
            <w:tcW w:type="pct" w:w="25%"/>
            <w:tcMar>
              <w:top w:type="dxa" w:w="40"/>
              <w:left w:type="dxa" w:w="120"/>
              <w:bottom w:type="dxa" w:w="40"/>
              <w:right w:type="dxa" w:w="120"/>
            </w:tcMar>
          </w:tcPr>
          <w:p>
            <w:r>
              <w:rPr>
                <w:rFonts w:ascii="Times New Roman" w:eastAsia="SimSun"/>
                <w:color w:val="182030"/>
                <w:sz w:val="21"/>
                <w:szCs w:val="21"/>
              </w:rPr>
              <w:t xml:space="preserve">POST /api/search/business</w:t>
            </w:r>
          </w:p>
        </w:tc>
        <w:tc>
          <w:tcPr>
            <w:tcW w:type="pct" w:w="30%"/>
            <w:tcMar>
              <w:top w:type="dxa" w:w="40"/>
              <w:left w:type="dxa" w:w="120"/>
              <w:bottom w:type="dxa" w:w="40"/>
              <w:right w:type="dxa" w:w="120"/>
            </w:tcMar>
          </w:tcPr>
          <w:p>
            <w:r>
              <w:rPr>
                <w:rFonts w:ascii="Times New Roman" w:eastAsia="SimSun"/>
                <w:color w:val="182030"/>
                <w:sz w:val="21"/>
                <w:szCs w:val="21"/>
              </w:rPr>
              <w:t xml:space="preserve">Web + bản đồ + AI phân tích</w:t>
            </w:r>
          </w:p>
        </w:tc>
        <w:tc>
          <w:tcPr>
            <w:tcW w:type="pct" w:w="30%"/>
            <w:tcMar>
              <w:top w:type="dxa" w:w="40"/>
              <w:left w:type="dxa" w:w="120"/>
              <w:bottom w:type="dxa" w:w="40"/>
              <w:right w:type="dxa" w:w="120"/>
            </w:tcMar>
          </w:tcPr>
          <w:p>
            <w:r>
              <w:rPr>
                <w:rFonts w:ascii="Times New Roman" w:eastAsia="SimSun"/>
                <w:color w:val="182030"/>
                <w:sz w:val="21"/>
                <w:szCs w:val="21"/>
              </w:rPr>
              <w:t xml:space="preserve">Thông tin DN + địa điểm + nguồn</w:t>
            </w:r>
          </w:p>
        </w:tc>
      </w:tr>
    </w:tbl>
    <w:p>
      <w:pPr>
        <w:pStyle w:val="Heading3"/>
        <w:spacing w:after="100" w:before="200" w:line="312"/>
      </w:pPr>
      <w:bookmarkStart w:id="100013" w:name="_Toc100013"/>
      <w:r>
        <w:rPr>
          <w:rFonts w:ascii="Calibri" w:eastAsia="SimHei"/>
          <w:b/>
          <w:bCs/>
          <w:color w:val="0B1220"/>
          <w:sz w:val="24"/>
          <w:szCs w:val="24"/>
        </w:rPr>
        <w:t xml:space="preserve">3.2.1 Quy trình tìm kiếm thông minh</w:t>
      </w:r>
      <w:bookmarkEnd w:id="100013"/>
    </w:p>
    <w:p>
      <w:pPr>
        <w:pStyle w:val="ListParagraph"/>
        <w:numPr>
          <w:ilvl w:val="0"/>
          <w:numId w:val="3"/>
        </w:numPr>
        <w:spacing w:after="40" w:line="312"/>
      </w:pPr>
      <w:r>
        <w:rPr>
          <w:rFonts w:ascii="Times New Roman" w:eastAsia="SimSun"/>
          <w:color w:val="182030"/>
          <w:sz w:val="24"/>
          <w:szCs w:val="24"/>
        </w:rPr>
        <w:t xml:space="preserve">Phân tích ý đồ truy vấn: Hệ thống tự động nhận diện xem truy vấn có liên quan đến địa điểm hay không thông qua danh sách từ khóa (cửa hàng, nhà hàng, ở đâu, quận, tỉnh, v.v.).</w:t>
      </w:r>
    </w:p>
    <w:p>
      <w:pPr>
        <w:pStyle w:val="ListParagraph"/>
        <w:numPr>
          <w:ilvl w:val="0"/>
          <w:numId w:val="3"/>
        </w:numPr>
        <w:spacing w:after="40" w:line="312"/>
      </w:pPr>
      <w:r>
        <w:rPr>
          <w:rFonts w:ascii="Times New Roman" w:eastAsia="SimSun"/>
          <w:color w:val="182030"/>
          <w:sz w:val="24"/>
          <w:szCs w:val="24"/>
        </w:rPr>
        <w:t xml:space="preserve">Tìm kiếm web song song: Sử dụng z-ai-web-dev-sdk web_search với fallback DuckDuckGo để tìm kiếm nhiều nguồn thông tin. Kết quả bao gồm tiêu đề, snippet, URL và host name.</w:t>
      </w:r>
    </w:p>
    <w:p>
      <w:pPr>
        <w:pStyle w:val="ListParagraph"/>
        <w:numPr>
          <w:ilvl w:val="0"/>
          <w:numId w:val="3"/>
        </w:numPr>
        <w:spacing w:after="40" w:line="312"/>
      </w:pPr>
      <w:r>
        <w:rPr>
          <w:rFonts w:ascii="Times New Roman" w:eastAsia="SimSun"/>
          <w:color w:val="182030"/>
          <w:sz w:val="24"/>
          <w:szCs w:val="24"/>
        </w:rPr>
        <w:t xml:space="preserve">Tìm kiếm địa điểm (nếu có): Gọi Nominatim API (OpenStreetMap) và Overpass API để geocoding và tìm POI (Point of Interest). Auto-detect thành phố (HCM, Hà Nội, Đà Nẵng) để thu hẹp viewbox.</w:t>
      </w:r>
    </w:p>
    <w:p>
      <w:pPr>
        <w:pStyle w:val="ListParagraph"/>
        <w:numPr>
          <w:ilvl w:val="0"/>
          <w:numId w:val="3"/>
        </w:numPr>
        <w:spacing w:after="40" w:line="312"/>
      </w:pPr>
      <w:r>
        <w:rPr>
          <w:rFonts w:ascii="Times New Roman" w:eastAsia="SimSun"/>
          <w:color w:val="182030"/>
          <w:sz w:val="24"/>
          <w:szCs w:val="24"/>
        </w:rPr>
        <w:t xml:space="preserve">Đọc nội dung trang web: Sử dụng z-ai-web-dev-sdk web_reader để đọc chi tiết tối đa 3-4 trang web hàng đầu, trích xuất nội dung có giá trị.</w:t>
      </w:r>
    </w:p>
    <w:p>
      <w:pPr>
        <w:pStyle w:val="ListParagraph"/>
        <w:numPr>
          <w:ilvl w:val="0"/>
          <w:numId w:val="3"/>
        </w:numPr>
        <w:spacing w:after="40" w:line="312"/>
      </w:pPr>
      <w:r>
        <w:rPr>
          <w:rFonts w:ascii="Times New Roman" w:eastAsia="SimSun"/>
          <w:color w:val="182030"/>
          <w:sz w:val="24"/>
          <w:szCs w:val="24"/>
        </w:rPr>
        <w:t xml:space="preserve">AI tổng hợp: Qwen 3.5 Flash phân tích tất cả nguồn thông tin và tạo câu trả lời chi tiết có cấu trúc, trích dẫn nguồn bằng số [1], [2], v.v.</w:t>
      </w:r>
    </w:p>
    <w:p>
      <w:pPr>
        <w:pStyle w:val="Heading3"/>
        <w:spacing w:after="100" w:before="200" w:line="312"/>
      </w:pPr>
      <w:bookmarkStart w:id="100014" w:name="_Toc100014"/>
      <w:r>
        <w:rPr>
          <w:rFonts w:ascii="Calibri" w:eastAsia="SimHei"/>
          <w:b/>
          <w:bCs/>
          <w:color w:val="0B1220"/>
          <w:sz w:val="24"/>
          <w:szCs w:val="24"/>
        </w:rPr>
        <w:t xml:space="preserve">3.2.2 Hiển thị kết quả</w:t>
      </w:r>
      <w:bookmarkEnd w:id="100014"/>
    </w:p>
    <w:p>
      <w:pPr>
        <w:spacing w:after="80" w:line="312"/>
        <w:ind w:firstLine="480"/>
        <w:jc w:val="both"/>
      </w:pPr>
      <w:r>
        <w:rPr>
          <w:rFonts w:ascii="Times New Roman" w:eastAsia="SimSun"/>
          <w:color w:val="182030"/>
          <w:sz w:val="24"/>
          <w:szCs w:val="24"/>
        </w:rPr>
        <w:t xml:space="preserve">Kết quả tìm kiếm được hiển thị theo bố cục 3 cột: (1) Thanh nguồn tham khảo — hiển thị các nguồn web dưới dạng card có thể click mở tab mới; (2) Panel câu trả lời AI — hiển thị câu trả lời tổng hợp với trích dẫn nguồn; (3) Panel bản đồ — hiển thị các địa điểm trên Leaflet map với markers tương tác, kèm danh sách địa điểm chi tiết với số điện thoại, website, giờ mở cửa.</w:t>
      </w:r>
    </w:p>
    <w:p>
      <w:pPr>
        <w:pStyle w:val="Heading2"/>
        <w:spacing w:after="120" w:before="240" w:line="312"/>
      </w:pPr>
      <w:bookmarkStart w:id="100015" w:name="_Toc100015"/>
      <w:r>
        <w:rPr>
          <w:rFonts w:ascii="Calibri" w:eastAsia="SimHei"/>
          <w:b/>
          <w:bCs/>
          <w:color w:val="0B1220"/>
          <w:sz w:val="28"/>
          <w:szCs w:val="28"/>
        </w:rPr>
        <w:t xml:space="preserve">3.3 Bản đồ tương tác</w:t>
      </w:r>
      <w:bookmarkEnd w:id="100015"/>
    </w:p>
    <w:p>
      <w:pPr>
        <w:spacing w:after="80" w:line="312"/>
        <w:ind w:firstLine="480"/>
        <w:jc w:val="both"/>
      </w:pPr>
      <w:r>
        <w:rPr>
          <w:rFonts w:ascii="Times New Roman" w:eastAsia="SimSun"/>
          <w:color w:val="182030"/>
          <w:sz w:val="24"/>
          <w:szCs w:val="24"/>
        </w:rPr>
        <w:t xml:space="preserve">Hệ thống sử dụng Leaflet với tile layer từ OpenStreetMap để hiển thị bản đồ hoàn toàn miễn phí, không cần API key. Điểm mạnh là tích hợp sâu vào quy trình tìm kiếm — khi người dùng tìm cửa hàng hoặc doanh nghiệp, kết quả được tự động hiển thị trên bản đồ với markers có popup chứa thông tin chi tiết.</w:t>
      </w:r>
    </w:p>
    <w:p>
      <w:pPr>
        <w:spacing w:after="80" w:line="312"/>
        <w:ind w:firstLine="480"/>
        <w:jc w:val="both"/>
      </w:pPr>
      <w:r>
        <w:rPr>
          <w:rFonts w:ascii="Times New Roman" w:eastAsia="SimSun"/>
          <w:color w:val="182030"/>
          <w:sz w:val="24"/>
          <w:szCs w:val="24"/>
        </w:rPr>
        <w:t xml:space="preserve">Component MapComponent được dynamic import (SSR disabled) để tránh lỗi hydration với Leaflet. Mặc định bản đồ center tại TP.HCM (10.8231, 106.6297). Khi có kết quả, bản đồ tự động fit bounds để hiển tất cả markers. Địa điểm được chọn sẽ highlight bằng marker cam với biểu tượng ngôi sao, và bản đồ zoom vào vị trí đó.</w:t>
      </w:r>
    </w:p>
    <w:p>
      <w:pPr>
        <w:pStyle w:val="Heading2"/>
        <w:spacing w:after="120" w:before="240" w:line="312"/>
      </w:pPr>
      <w:bookmarkStart w:id="100016" w:name="_Toc100016"/>
      <w:r>
        <w:rPr>
          <w:rFonts w:ascii="Calibri" w:eastAsia="SimHei"/>
          <w:b/>
          <w:bCs/>
          <w:color w:val="0B1220"/>
          <w:sz w:val="28"/>
          <w:szCs w:val="28"/>
        </w:rPr>
        <w:t xml:space="preserve">3.4 Quản lý phiên làm việc</w:t>
      </w:r>
      <w:bookmarkEnd w:id="100016"/>
    </w:p>
    <w:p>
      <w:pPr>
        <w:spacing w:after="80" w:line="312"/>
        <w:ind w:firstLine="480"/>
        <w:jc w:val="both"/>
      </w:pPr>
      <w:r>
        <w:rPr>
          <w:rFonts w:ascii="Times New Roman" w:eastAsia="SimSun"/>
          <w:color w:val="182030"/>
          <w:sz w:val="24"/>
          <w:szCs w:val="24"/>
        </w:rPr>
        <w:t xml:space="preserve">Hệ thống cung cấp tab Sessions để xem các phiên làm việc với Hermes Agent. Mỗi phiên bao gồm thông tin tiêu đề, số tin nhắn, trạng thái (active/completed), và thời gian cập nhật. Người dùng có thể tiếp tục hoặc fork một phiên cũ. Khi Hermes Agent offline, hệ thống vẫn hiển thị 3 phiên demo để tham khảo giao diện.</w:t>
      </w:r>
    </w:p>
    <w:p>
      <w:pPr>
        <w:pStyle w:val="Heading2"/>
        <w:spacing w:after="120" w:before="240" w:line="312"/>
      </w:pPr>
      <w:bookmarkStart w:id="100017" w:name="_Toc100017"/>
      <w:r>
        <w:rPr>
          <w:rFonts w:ascii="Calibri" w:eastAsia="SimHei"/>
          <w:b/>
          <w:bCs/>
          <w:color w:val="0B1220"/>
          <w:sz w:val="28"/>
          <w:szCs w:val="28"/>
        </w:rPr>
        <w:t xml:space="preserve">3.5 Xem Skills và Toolsets</w:t>
      </w:r>
      <w:bookmarkEnd w:id="100017"/>
    </w:p>
    <w:p>
      <w:pPr>
        <w:spacing w:after="80" w:line="312"/>
        <w:ind w:firstLine="480"/>
        <w:jc w:val="both"/>
      </w:pPr>
      <w:r>
        <w:rPr>
          <w:rFonts w:ascii="Times New Roman" w:eastAsia="SimSun"/>
          <w:color w:val="182030"/>
          <w:sz w:val="24"/>
          <w:szCs w:val="24"/>
        </w:rPr>
        <w:t xml:space="preserve">Tab Skills hiển thị danh sách các kỹ năng và công cụ của Hermes Agent, được nhóm theo category (filesystem, execution, web, browser, media, agent). Mỗi skill hiển thị tên, mô tả và category icon tương ứng. Tab cũng hiển thị 4 toolsets (hermes-cli, web-tools, media-tools, mcp-servers) với số lượng tools từng toolset. Khi Hermes offline, 14 demo skills được hiển thị thay thế.</w:t>
      </w:r>
    </w:p>
    <w:p>
      <w:pPr>
        <w:pStyle w:val="Heading1"/>
        <w:spacing w:after="160" w:before="360" w:line="312"/>
      </w:pPr>
      <w:bookmarkStart w:id="100018" w:name="_Toc100018"/>
      <w:r>
        <w:rPr>
          <w:rFonts w:ascii="Calibri" w:eastAsia="SimHei"/>
          <w:b/>
          <w:bCs/>
          <w:color w:val="0B1220"/>
          <w:sz w:val="32"/>
          <w:szCs w:val="32"/>
        </w:rPr>
        <w:t xml:space="preserve">Chương 4: Tài liệu API</w:t>
      </w:r>
      <w:bookmarkEnd w:id="100018"/>
    </w:p>
    <w:p>
      <w:pPr>
        <w:pStyle w:val="Heading2"/>
        <w:spacing w:after="120" w:before="240" w:line="312"/>
      </w:pPr>
      <w:bookmarkStart w:id="100019" w:name="_Toc100019"/>
      <w:r>
        <w:rPr>
          <w:rFonts w:ascii="Calibri" w:eastAsia="SimHei"/>
          <w:b/>
          <w:bCs/>
          <w:color w:val="0B1220"/>
          <w:sz w:val="28"/>
          <w:szCs w:val="28"/>
        </w:rPr>
        <w:t xml:space="preserve">4.1 Chat API</w:t>
      </w:r>
      <w:bookmarkEnd w:id="100019"/>
    </w:p>
    <w:p>
      <w:pPr>
        <w:pStyle w:val="Heading3"/>
        <w:spacing w:after="100" w:before="200" w:line="312"/>
      </w:pPr>
      <w:bookmarkStart w:id="100020" w:name="_Toc100020"/>
      <w:r>
        <w:rPr>
          <w:rFonts w:ascii="Calibri" w:eastAsia="SimHei"/>
          <w:b/>
          <w:bCs/>
          <w:color w:val="0B1220"/>
          <w:sz w:val="24"/>
          <w:szCs w:val="24"/>
        </w:rPr>
        <w:t xml:space="preserve">POST /api/chat</w:t>
      </w:r>
      <w:bookmarkEnd w:id="100020"/>
    </w:p>
    <w:p>
      <w:pPr>
        <w:spacing w:after="80" w:line="312"/>
        <w:ind w:firstLine="480"/>
        <w:jc w:val="both"/>
      </w:pPr>
      <w:r>
        <w:rPr>
          <w:rFonts w:ascii="Times New Roman" w:eastAsia="SimSun"/>
          <w:color w:val="182030"/>
          <w:sz w:val="24"/>
          <w:szCs w:val="24"/>
        </w:rPr>
        <w:t xml:space="preserve">Endpoint streaming chat sử dụng Vercel AI SDK streamText(). Hỗ trợ hai model provider: Qwen 3.5 Flash (mặc định) và Hermes Agent. Response được stream theo từng token về client thông qua DataStreamResponse protocol của Vercel AI SDK.</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Tham số</w:t>
            </w:r>
          </w:p>
        </w:tc>
        <w:tc>
          <w:tcPr>
            <w:tcW w:type="pct" w:w="18%"/>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12%"/>
            <w:shd w:fill="E2E8F0" w:val="clear"/>
            <w:tcMar>
              <w:top w:type="dxa" w:w="60"/>
              <w:left w:type="dxa" w:w="120"/>
              <w:bottom w:type="dxa" w:w="60"/>
              <w:right w:type="dxa" w:w="120"/>
            </w:tcMar>
          </w:tcPr>
          <w:p>
            <w:r>
              <w:rPr>
                <w:rFonts w:ascii="Calibri" w:eastAsia="SimHei"/>
                <w:b/>
                <w:bCs/>
                <w:color w:val="0B1220"/>
                <w:sz w:val="21"/>
                <w:szCs w:val="21"/>
              </w:rPr>
              <w:t xml:space="preserve">Bắt buộc</w:t>
            </w:r>
          </w:p>
        </w:tc>
        <w:tc>
          <w:tcPr>
            <w:tcW w:type="pct" w:w="5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messages</w:t>
            </w:r>
          </w:p>
        </w:tc>
        <w:tc>
          <w:tcPr>
            <w:tcW w:type="pct" w:w="18%"/>
            <w:tcMar>
              <w:top w:type="dxa" w:w="40"/>
              <w:left w:type="dxa" w:w="120"/>
              <w:bottom w:type="dxa" w:w="40"/>
              <w:right w:type="dxa" w:w="120"/>
            </w:tcMar>
          </w:tcPr>
          <w:p>
            <w:r>
              <w:rPr>
                <w:rFonts w:ascii="Times New Roman" w:eastAsia="SimSun"/>
                <w:color w:val="182030"/>
                <w:sz w:val="21"/>
                <w:szCs w:val="21"/>
              </w:rPr>
              <w:t xml:space="preserve">Message[]</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50%"/>
            <w:tcMar>
              <w:top w:type="dxa" w:w="40"/>
              <w:left w:type="dxa" w:w="120"/>
              <w:bottom w:type="dxa" w:w="40"/>
              <w:right w:type="dxa" w:w="120"/>
            </w:tcMar>
          </w:tcPr>
          <w:p>
            <w:r>
              <w:rPr>
                <w:rFonts w:ascii="Times New Roman" w:eastAsia="SimSun"/>
                <w:color w:val="182030"/>
                <w:sz w:val="21"/>
                <w:szCs w:val="21"/>
              </w:rPr>
              <w:t xml:space="preserve">Mảng tin nhắn (role + content)</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model</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ID model: 'qwen3.5-flash' hoặc 'hermes-agent'</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sessionId</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Hermes session ID (chỉ dùng với hermes-agent)</w:t>
            </w:r>
          </w:p>
        </w:tc>
      </w:tr>
    </w:tbl>
    <w:p>
      <w:pPr>
        <w:spacing w:after="80" w:line="312"/>
        <w:ind w:firstLine="480"/>
        <w:jc w:val="both"/>
      </w:pPr>
      <w:r>
        <w:rPr>
          <w:rFonts w:ascii="Times New Roman" w:eastAsia="SimSun"/>
          <w:color w:val="182030"/>
          <w:sz w:val="24"/>
          <w:szCs w:val="24"/>
        </w:rPr>
        <w:t xml:space="preserve">Response: DataStreamResponse (streaming). Lỗi 503 nếu model provider không khả dụng. Lỗi 500 nếu lỗi nội bộ server.</w:t>
      </w:r>
    </w:p>
    <w:p>
      <w:pPr>
        <w:pStyle w:val="Heading2"/>
        <w:spacing w:after="120" w:before="240" w:line="312"/>
      </w:pPr>
      <w:bookmarkStart w:id="100021" w:name="_Toc100021"/>
      <w:r>
        <w:rPr>
          <w:rFonts w:ascii="Calibri" w:eastAsia="SimHei"/>
          <w:b/>
          <w:bCs/>
          <w:color w:val="0B1220"/>
          <w:sz w:val="28"/>
          <w:szCs w:val="28"/>
        </w:rPr>
        <w:t xml:space="preserve">4.2 Search APIs</w:t>
      </w:r>
      <w:bookmarkEnd w:id="100021"/>
    </w:p>
    <w:p>
      <w:pPr>
        <w:pStyle w:val="Heading3"/>
        <w:spacing w:after="100" w:before="200" w:line="312"/>
      </w:pPr>
      <w:bookmarkStart w:id="100022" w:name="_Toc100022"/>
      <w:r>
        <w:rPr>
          <w:rFonts w:ascii="Calibri" w:eastAsia="SimHei"/>
          <w:b/>
          <w:bCs/>
          <w:color w:val="0B1220"/>
          <w:sz w:val="24"/>
          <w:szCs w:val="24"/>
        </w:rPr>
        <w:t xml:space="preserve">POST /api/search</w:t>
      </w:r>
      <w:bookmarkEnd w:id="100022"/>
    </w:p>
    <w:p>
      <w:pPr>
        <w:spacing w:after="80" w:line="312"/>
        <w:ind w:firstLine="480"/>
        <w:jc w:val="both"/>
      </w:pPr>
      <w:r>
        <w:rPr>
          <w:rFonts w:ascii="Times New Roman" w:eastAsia="SimSun"/>
          <w:color w:val="182030"/>
          <w:sz w:val="24"/>
          <w:szCs w:val="24"/>
        </w:rPr>
        <w:t xml:space="preserve">Tìm kiếm thông minh kiểu Perplexity. Tự động phát hiện ý đồ địa điểm, thực hiện tìm kiếm web + địa điểm song song, đọc trang web chi tiết, và AI tổng hợp câu trả lời có trích dẫn nguồn.</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Tham số</w:t>
            </w:r>
          </w:p>
        </w:tc>
        <w:tc>
          <w:tcPr>
            <w:tcW w:type="pct" w:w="18%"/>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12%"/>
            <w:shd w:fill="E2E8F0" w:val="clear"/>
            <w:tcMar>
              <w:top w:type="dxa" w:w="60"/>
              <w:left w:type="dxa" w:w="120"/>
              <w:bottom w:type="dxa" w:w="60"/>
              <w:right w:type="dxa" w:w="120"/>
            </w:tcMar>
          </w:tcPr>
          <w:p>
            <w:r>
              <w:rPr>
                <w:rFonts w:ascii="Calibri" w:eastAsia="SimHei"/>
                <w:b/>
                <w:bCs/>
                <w:color w:val="0B1220"/>
                <w:sz w:val="21"/>
                <w:szCs w:val="21"/>
              </w:rPr>
              <w:t xml:space="preserve">Bắt buộc</w:t>
            </w:r>
          </w:p>
        </w:tc>
        <w:tc>
          <w:tcPr>
            <w:tcW w:type="pct" w:w="5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query</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50%"/>
            <w:tcMar>
              <w:top w:type="dxa" w:w="40"/>
              <w:left w:type="dxa" w:w="120"/>
              <w:bottom w:type="dxa" w:w="40"/>
              <w:right w:type="dxa" w:w="120"/>
            </w:tcMar>
          </w:tcPr>
          <w:p>
            <w:r>
              <w:rPr>
                <w:rFonts w:ascii="Times New Roman" w:eastAsia="SimSun"/>
                <w:color w:val="182030"/>
                <w:sz w:val="21"/>
                <w:szCs w:val="21"/>
              </w:rPr>
              <w:t xml:space="preserve">Truy vấn tìm kiếm</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location</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Vị trí hạn chế (ví dụ: 'Quận 1 TP.HCM')</w:t>
            </w:r>
          </w:p>
        </w:tc>
      </w:tr>
    </w:tbl>
    <w:p>
      <w:pPr>
        <w:spacing w:after="80" w:line="312"/>
        <w:ind w:firstLine="480"/>
        <w:jc w:val="both"/>
      </w:pPr>
      <w:r>
        <w:rPr>
          <w:rFonts w:ascii="Times New Roman" w:eastAsia="SimSun"/>
          <w:color w:val="182030"/>
          <w:sz w:val="24"/>
          <w:szCs w:val="24"/>
        </w:rPr>
        <w:t xml:space="preserve">Response JSON: { answer: string, sources: SearchSource[], places: SearchPlace[], query: string }. Mỗi source có id, url, name, snippet, host_name. Mỗi place có id, name, fullAddress, lat, lon, type, category, phone, website, openingHours.</w:t>
      </w:r>
    </w:p>
    <w:p>
      <w:pPr>
        <w:pStyle w:val="Heading3"/>
        <w:spacing w:after="100" w:before="200" w:line="312"/>
      </w:pPr>
      <w:bookmarkStart w:id="100023" w:name="_Toc100023"/>
      <w:r>
        <w:rPr>
          <w:rFonts w:ascii="Calibri" w:eastAsia="SimHei"/>
          <w:b/>
          <w:bCs/>
          <w:color w:val="0B1220"/>
          <w:sz w:val="24"/>
          <w:szCs w:val="24"/>
        </w:rPr>
        <w:t xml:space="preserve">GET /api/search/places</w:t>
      </w:r>
      <w:bookmarkEnd w:id="100023"/>
    </w:p>
    <w:p>
      <w:pPr>
        <w:spacing w:after="80" w:line="312"/>
        <w:ind w:firstLine="480"/>
        <w:jc w:val="both"/>
      </w:pPr>
      <w:r>
        <w:rPr>
          <w:rFonts w:ascii="Times New Roman" w:eastAsia="SimSun"/>
          <w:color w:val="182030"/>
          <w:sz w:val="24"/>
          <w:szCs w:val="24"/>
        </w:rPr>
        <w:t xml:space="preserve">Tìm địa điểm sử dụng Nominatim (OpenStreetMap geocoding) với Overpass API fallback. Tự động nhận diện từ khóa thành phố để thiết lập viewbox (HCM, Hà Nội, Đà Nẵng).</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Tham số</w:t>
            </w:r>
          </w:p>
        </w:tc>
        <w:tc>
          <w:tcPr>
            <w:tcW w:type="pct" w:w="18%"/>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12%"/>
            <w:shd w:fill="E2E8F0" w:val="clear"/>
            <w:tcMar>
              <w:top w:type="dxa" w:w="60"/>
              <w:left w:type="dxa" w:w="120"/>
              <w:bottom w:type="dxa" w:w="60"/>
              <w:right w:type="dxa" w:w="120"/>
            </w:tcMar>
          </w:tcPr>
          <w:p>
            <w:r>
              <w:rPr>
                <w:rFonts w:ascii="Calibri" w:eastAsia="SimHei"/>
                <w:b/>
                <w:bCs/>
                <w:color w:val="0B1220"/>
                <w:sz w:val="21"/>
                <w:szCs w:val="21"/>
              </w:rPr>
              <w:t xml:space="preserve">Bắt buộc</w:t>
            </w:r>
          </w:p>
        </w:tc>
        <w:tc>
          <w:tcPr>
            <w:tcW w:type="pct" w:w="5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50%"/>
            <w:tcMar>
              <w:top w:type="dxa" w:w="40"/>
              <w:left w:type="dxa" w:w="120"/>
              <w:bottom w:type="dxa" w:w="40"/>
              <w:right w:type="dxa" w:w="120"/>
            </w:tcMar>
          </w:tcPr>
          <w:p>
            <w:r>
              <w:rPr>
                <w:rFonts w:ascii="Times New Roman" w:eastAsia="SimSun"/>
                <w:color w:val="182030"/>
                <w:sz w:val="21"/>
                <w:szCs w:val="21"/>
              </w:rPr>
              <w:t xml:space="preserve">Truy vấn tìm địa điểm</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limit</w:t>
            </w:r>
          </w:p>
        </w:tc>
        <w:tc>
          <w:tcPr>
            <w:tcW w:type="pct" w:w="18%"/>
            <w:tcMar>
              <w:top w:type="dxa" w:w="40"/>
              <w:left w:type="dxa" w:w="120"/>
              <w:bottom w:type="dxa" w:w="40"/>
              <w:right w:type="dxa" w:w="120"/>
            </w:tcMar>
          </w:tcPr>
          <w:p>
            <w:r>
              <w:rPr>
                <w:rFonts w:ascii="Times New Roman" w:eastAsia="SimSun"/>
                <w:color w:val="182030"/>
                <w:sz w:val="21"/>
                <w:szCs w:val="21"/>
              </w:rPr>
              <w:t xml:space="preserve">number</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Số kết quả tối đa (mặc định 10, tối đa 20)</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viewbox</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Bounding box 'lon1,lat1,lon2,lat2'</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bounded</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'1' = giới hạn trong viewbox</w:t>
            </w:r>
          </w:p>
        </w:tc>
      </w:tr>
    </w:tbl>
    <w:p>
      <w:pPr>
        <w:pStyle w:val="Heading3"/>
        <w:spacing w:after="100" w:before="200" w:line="312"/>
      </w:pPr>
      <w:bookmarkStart w:id="100024" w:name="_Toc100024"/>
      <w:r>
        <w:rPr>
          <w:rFonts w:ascii="Calibri" w:eastAsia="SimHei"/>
          <w:b/>
          <w:bCs/>
          <w:color w:val="0B1220"/>
          <w:sz w:val="24"/>
          <w:szCs w:val="24"/>
        </w:rPr>
        <w:t xml:space="preserve">POST /api/search/business</w:t>
      </w:r>
      <w:bookmarkEnd w:id="100024"/>
    </w:p>
    <w:p>
      <w:pPr>
        <w:spacing w:after="80" w:line="312"/>
        <w:ind w:firstLine="480"/>
        <w:jc w:val="both"/>
      </w:pPr>
      <w:r>
        <w:rPr>
          <w:rFonts w:ascii="Times New Roman" w:eastAsia="SimSun"/>
          <w:color w:val="182030"/>
          <w:sz w:val="24"/>
          <w:szCs w:val="24"/>
        </w:rPr>
        <w:t xml:space="preserve">Tìm kiếm doanh nghiệp chuyên sâu kết hợp web search + Nominatim + Overpass POI + AI synthesis. Sử dụng Overpass QL query để tìm shop, restaurant, bank, pharmacy, hospital, clinic, office theo tên. Tự động deduplicate theo proximity (0.001 độ).</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Tham số</w:t>
            </w:r>
          </w:p>
        </w:tc>
        <w:tc>
          <w:tcPr>
            <w:tcW w:type="pct" w:w="18%"/>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12%"/>
            <w:shd w:fill="E2E8F0" w:val="clear"/>
            <w:tcMar>
              <w:top w:type="dxa" w:w="60"/>
              <w:left w:type="dxa" w:w="120"/>
              <w:bottom w:type="dxa" w:w="60"/>
              <w:right w:type="dxa" w:w="120"/>
            </w:tcMar>
          </w:tcPr>
          <w:p>
            <w:r>
              <w:rPr>
                <w:rFonts w:ascii="Calibri" w:eastAsia="SimHei"/>
                <w:b/>
                <w:bCs/>
                <w:color w:val="0B1220"/>
                <w:sz w:val="21"/>
                <w:szCs w:val="21"/>
              </w:rPr>
              <w:t xml:space="preserve">Bắt buộc</w:t>
            </w:r>
          </w:p>
        </w:tc>
        <w:tc>
          <w:tcPr>
            <w:tcW w:type="pct" w:w="5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query</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Có</w:t>
            </w:r>
          </w:p>
        </w:tc>
        <w:tc>
          <w:tcPr>
            <w:tcW w:type="pct" w:w="50%"/>
            <w:tcMar>
              <w:top w:type="dxa" w:w="40"/>
              <w:left w:type="dxa" w:w="120"/>
              <w:bottom w:type="dxa" w:w="40"/>
              <w:right w:type="dxa" w:w="120"/>
            </w:tcMar>
          </w:tcPr>
          <w:p>
            <w:r>
              <w:rPr>
                <w:rFonts w:ascii="Times New Roman" w:eastAsia="SimSun"/>
                <w:color w:val="182030"/>
                <w:sz w:val="21"/>
                <w:szCs w:val="21"/>
              </w:rPr>
              <w:t xml:space="preserve">Tên loại hình doanh nghiệp</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location</w:t>
            </w:r>
          </w:p>
        </w:tc>
        <w:tc>
          <w:tcPr>
            <w:tcW w:type="pct" w:w="18%"/>
            <w:tcMar>
              <w:top w:type="dxa" w:w="40"/>
              <w:left w:type="dxa" w:w="120"/>
              <w:bottom w:type="dxa" w:w="40"/>
              <w:right w:type="dxa" w:w="120"/>
            </w:tcMar>
          </w:tcPr>
          <w:p>
            <w:r>
              <w:rPr>
                <w:rFonts w:ascii="Times New Roman" w:eastAsia="SimSun"/>
                <w:color w:val="182030"/>
                <w:sz w:val="21"/>
                <w:szCs w:val="21"/>
              </w:rPr>
              <w:t xml:space="preserve">string</w:t>
            </w:r>
          </w:p>
        </w:tc>
        <w:tc>
          <w:tcPr>
            <w:tcW w:type="pct" w:w="12%"/>
            <w:tcMar>
              <w:top w:type="dxa" w:w="40"/>
              <w:left w:type="dxa" w:w="120"/>
              <w:bottom w:type="dxa" w:w="40"/>
              <w:right w:type="dxa" w:w="120"/>
            </w:tcMar>
          </w:tcPr>
          <w:p>
            <w:r>
              <w:rPr>
                <w:rFonts w:ascii="Times New Roman" w:eastAsia="SimSun"/>
                <w:color w:val="182030"/>
                <w:sz w:val="21"/>
                <w:szCs w:val="21"/>
              </w:rPr>
              <w:t xml:space="preserve">Không</w:t>
            </w:r>
          </w:p>
        </w:tc>
        <w:tc>
          <w:tcPr>
            <w:tcW w:type="pct" w:w="50%"/>
            <w:tcMar>
              <w:top w:type="dxa" w:w="40"/>
              <w:left w:type="dxa" w:w="120"/>
              <w:bottom w:type="dxa" w:w="40"/>
              <w:right w:type="dxa" w:w="120"/>
            </w:tcMar>
          </w:tcPr>
          <w:p>
            <w:r>
              <w:rPr>
                <w:rFonts w:ascii="Times New Roman" w:eastAsia="SimSun"/>
                <w:color w:val="182030"/>
                <w:sz w:val="21"/>
                <w:szCs w:val="21"/>
              </w:rPr>
              <w:t xml:space="preserve">Vị trí hạn chế</w:t>
            </w:r>
          </w:p>
        </w:tc>
      </w:tr>
    </w:tbl>
    <w:p>
      <w:pPr>
        <w:pStyle w:val="Heading2"/>
        <w:spacing w:after="120" w:before="240" w:line="312"/>
      </w:pPr>
      <w:bookmarkStart w:id="100025" w:name="_Toc100025"/>
      <w:r>
        <w:rPr>
          <w:rFonts w:ascii="Calibri" w:eastAsia="SimHei"/>
          <w:b/>
          <w:bCs/>
          <w:color w:val="0B1220"/>
          <w:sz w:val="28"/>
          <w:szCs w:val="28"/>
        </w:rPr>
        <w:t xml:space="preserve">4.3 Hermes Proxy APIs</w:t>
      </w:r>
      <w:bookmarkEnd w:id="100025"/>
    </w:p>
    <w:p>
      <w:pPr>
        <w:spacing w:after="80" w:line="312"/>
        <w:ind w:firstLine="480"/>
        <w:jc w:val="both"/>
      </w:pPr>
      <w:r>
        <w:rPr>
          <w:rFonts w:ascii="Times New Roman" w:eastAsia="SimSun"/>
          <w:color w:val="182030"/>
          <w:sz w:val="24"/>
          <w:szCs w:val="24"/>
        </w:rPr>
        <w:t xml:space="preserve">Các endpoint proxy chuyển hướng request đến Hermes Agent Gateway (mặc định tại http://127.0.0.1:8642). Khi Hermes offline, tất cả các endpoint trả về dữ liệu demo để giao diện vẫn hoạt động bình thường.</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5%"/>
            <w:shd w:fill="E2E8F0" w:val="clear"/>
            <w:tcMar>
              <w:top w:type="dxa" w:w="60"/>
              <w:left w:type="dxa" w:w="120"/>
              <w:bottom w:type="dxa" w:w="60"/>
              <w:right w:type="dxa" w:w="120"/>
            </w:tcMar>
          </w:tcPr>
          <w:p>
            <w:r>
              <w:rPr>
                <w:rFonts w:ascii="Calibri" w:eastAsia="SimHei"/>
                <w:b/>
                <w:bCs/>
                <w:color w:val="0B1220"/>
                <w:sz w:val="21"/>
                <w:szCs w:val="21"/>
              </w:rPr>
              <w:t xml:space="preserve">Endpoint</w:t>
            </w:r>
          </w:p>
        </w:tc>
        <w:tc>
          <w:tcPr>
            <w:tcW w:type="pct" w:w="10%"/>
            <w:shd w:fill="E2E8F0" w:val="clear"/>
            <w:tcMar>
              <w:top w:type="dxa" w:w="60"/>
              <w:left w:type="dxa" w:w="120"/>
              <w:bottom w:type="dxa" w:w="60"/>
              <w:right w:type="dxa" w:w="120"/>
            </w:tcMar>
          </w:tcPr>
          <w:p>
            <w:r>
              <w:rPr>
                <w:rFonts w:ascii="Calibri" w:eastAsia="SimHei"/>
                <w:b/>
                <w:bCs/>
                <w:color w:val="0B1220"/>
                <w:sz w:val="21"/>
                <w:szCs w:val="21"/>
              </w:rPr>
              <w:t xml:space="preserve">Method</w:t>
            </w:r>
          </w:p>
        </w:tc>
        <w:tc>
          <w:tcPr>
            <w:tcW w:type="pct" w:w="35%"/>
            <w:shd w:fill="E2E8F0" w:val="clear"/>
            <w:tcMar>
              <w:top w:type="dxa" w:w="60"/>
              <w:left w:type="dxa" w:w="120"/>
              <w:bottom w:type="dxa" w:w="60"/>
              <w:right w:type="dxa" w:w="120"/>
            </w:tcMar>
          </w:tcPr>
          <w:p>
            <w:r>
              <w:rPr>
                <w:rFonts w:ascii="Calibri" w:eastAsia="SimHei"/>
                <w:b/>
                <w:bCs/>
                <w:color w:val="0B1220"/>
                <w:sz w:val="21"/>
                <w:szCs w:val="21"/>
              </w:rPr>
              <w:t xml:space="preserve">Hermes Target</w:t>
            </w:r>
          </w:p>
        </w:tc>
        <w:tc>
          <w:tcPr>
            <w:tcW w:type="pct" w:w="30%"/>
            <w:shd w:fill="E2E8F0" w:val="clear"/>
            <w:tcMar>
              <w:top w:type="dxa" w:w="60"/>
              <w:left w:type="dxa" w:w="120"/>
              <w:bottom w:type="dxa" w:w="60"/>
              <w:right w:type="dxa" w:w="120"/>
            </w:tcMar>
          </w:tcPr>
          <w:p>
            <w:r>
              <w:rPr>
                <w:rFonts w:ascii="Calibri" w:eastAsia="SimHei"/>
                <w:b/>
                <w:bCs/>
                <w:color w:val="0B1220"/>
                <w:sz w:val="21"/>
                <w:szCs w:val="21"/>
              </w:rPr>
              <w:t xml:space="preserve">Fallback</w:t>
            </w:r>
          </w:p>
        </w:tc>
      </w:tr>
      <w:tr>
        <w:trPr>
          <w:cantSplit/>
        </w:trPr>
        <w:tc>
          <w:tcPr>
            <w:tcW w:type="pct" w:w="25%"/>
            <w:tcMar>
              <w:top w:type="dxa" w:w="40"/>
              <w:left w:type="dxa" w:w="120"/>
              <w:bottom w:type="dxa" w:w="40"/>
              <w:right w:type="dxa" w:w="120"/>
            </w:tcMar>
          </w:tcPr>
          <w:p>
            <w:r>
              <w:rPr>
                <w:rFonts w:ascii="Times New Roman" w:eastAsia="SimSun"/>
                <w:color w:val="182030"/>
                <w:sz w:val="21"/>
                <w:szCs w:val="21"/>
              </w:rPr>
              <w:t xml:space="preserve">/api/hermes/status</w:t>
            </w:r>
          </w:p>
        </w:tc>
        <w:tc>
          <w:tcPr>
            <w:tcW w:type="pct" w:w="10%"/>
            <w:tcMar>
              <w:top w:type="dxa" w:w="40"/>
              <w:left w:type="dxa" w:w="120"/>
              <w:bottom w:type="dxa" w:w="40"/>
              <w:right w:type="dxa" w:w="120"/>
            </w:tcMar>
          </w:tcPr>
          <w:p>
            <w:r>
              <w:rPr>
                <w:rFonts w:ascii="Times New Roman" w:eastAsia="SimSun"/>
                <w:color w:val="182030"/>
                <w:sz w:val="21"/>
                <w:szCs w:val="21"/>
              </w:rPr>
              <w:t xml:space="preserve">GET</w:t>
            </w:r>
          </w:p>
        </w:tc>
        <w:tc>
          <w:tcPr>
            <w:tcW w:type="pct" w:w="35%"/>
            <w:tcMar>
              <w:top w:type="dxa" w:w="40"/>
              <w:left w:type="dxa" w:w="120"/>
              <w:bottom w:type="dxa" w:w="40"/>
              <w:right w:type="dxa" w:w="120"/>
            </w:tcMar>
          </w:tcPr>
          <w:p>
            <w:r>
              <w:rPr>
                <w:rFonts w:ascii="Times New Roman" w:eastAsia="SimSun"/>
                <w:color w:val="182030"/>
                <w:sz w:val="21"/>
                <w:szCs w:val="21"/>
              </w:rPr>
              <w:t xml:space="preserve">/health/detailed + /v1/models + /v1/capabilities + /v1/skills + /api/sessions</w:t>
            </w:r>
          </w:p>
        </w:tc>
        <w:tc>
          <w:tcPr>
            <w:tcW w:type="pct" w:w="30%"/>
            <w:tcMar>
              <w:top w:type="dxa" w:w="40"/>
              <w:left w:type="dxa" w:w="120"/>
              <w:bottom w:type="dxa" w:w="40"/>
              <w:right w:type="dxa" w:w="120"/>
            </w:tcMar>
          </w:tcPr>
          <w:p>
            <w:r>
              <w:rPr>
                <w:rFonts w:ascii="Times New Roman" w:eastAsia="SimSun"/>
                <w:color w:val="182030"/>
                <w:sz w:val="21"/>
                <w:szCs w:val="21"/>
              </w:rPr>
              <w:t xml:space="preserve">connected: false + null data</w:t>
            </w:r>
          </w:p>
        </w:tc>
      </w:tr>
      <w:tr>
        <w:trPr>
          <w:cantSplit/>
        </w:trPr>
        <w:tc>
          <w:tcPr>
            <w:tcW w:type="pct" w:w="25%"/>
            <w:tcMar>
              <w:top w:type="dxa" w:w="40"/>
              <w:left w:type="dxa" w:w="120"/>
              <w:bottom w:type="dxa" w:w="40"/>
              <w:right w:type="dxa" w:w="120"/>
            </w:tcMar>
          </w:tcPr>
          <w:p>
            <w:r>
              <w:rPr>
                <w:rFonts w:ascii="Times New Roman" w:eastAsia="SimSun"/>
                <w:color w:val="182030"/>
                <w:sz w:val="21"/>
                <w:szCs w:val="21"/>
              </w:rPr>
              <w:t xml:space="preserve">/api/hermes/skills</w:t>
            </w:r>
          </w:p>
        </w:tc>
        <w:tc>
          <w:tcPr>
            <w:tcW w:type="pct" w:w="10%"/>
            <w:tcMar>
              <w:top w:type="dxa" w:w="40"/>
              <w:left w:type="dxa" w:w="120"/>
              <w:bottom w:type="dxa" w:w="40"/>
              <w:right w:type="dxa" w:w="120"/>
            </w:tcMar>
          </w:tcPr>
          <w:p>
            <w:r>
              <w:rPr>
                <w:rFonts w:ascii="Times New Roman" w:eastAsia="SimSun"/>
                <w:color w:val="182030"/>
                <w:sz w:val="21"/>
                <w:szCs w:val="21"/>
              </w:rPr>
              <w:t xml:space="preserve">GET</w:t>
            </w:r>
          </w:p>
        </w:tc>
        <w:tc>
          <w:tcPr>
            <w:tcW w:type="pct" w:w="35%"/>
            <w:tcMar>
              <w:top w:type="dxa" w:w="40"/>
              <w:left w:type="dxa" w:w="120"/>
              <w:bottom w:type="dxa" w:w="40"/>
              <w:right w:type="dxa" w:w="120"/>
            </w:tcMar>
          </w:tcPr>
          <w:p>
            <w:r>
              <w:rPr>
                <w:rFonts w:ascii="Times New Roman" w:eastAsia="SimSun"/>
                <w:color w:val="182030"/>
                <w:sz w:val="21"/>
                <w:szCs w:val="21"/>
              </w:rPr>
              <w:t xml:space="preserve">/v1/skills</w:t>
            </w:r>
          </w:p>
        </w:tc>
        <w:tc>
          <w:tcPr>
            <w:tcW w:type="pct" w:w="30%"/>
            <w:tcMar>
              <w:top w:type="dxa" w:w="40"/>
              <w:left w:type="dxa" w:w="120"/>
              <w:bottom w:type="dxa" w:w="40"/>
              <w:right w:type="dxa" w:w="120"/>
            </w:tcMar>
          </w:tcPr>
          <w:p>
            <w:r>
              <w:rPr>
                <w:rFonts w:ascii="Times New Roman" w:eastAsia="SimSun"/>
                <w:color w:val="182030"/>
                <w:sz w:val="21"/>
                <w:szCs w:val="21"/>
              </w:rPr>
              <w:t xml:space="preserve">14 demo skills</w:t>
            </w:r>
          </w:p>
        </w:tc>
      </w:tr>
      <w:tr>
        <w:trPr>
          <w:cantSplit/>
        </w:trPr>
        <w:tc>
          <w:tcPr>
            <w:tcW w:type="pct" w:w="25%"/>
            <w:tcMar>
              <w:top w:type="dxa" w:w="40"/>
              <w:left w:type="dxa" w:w="120"/>
              <w:bottom w:type="dxa" w:w="40"/>
              <w:right w:type="dxa" w:w="120"/>
            </w:tcMar>
          </w:tcPr>
          <w:p>
            <w:r>
              <w:rPr>
                <w:rFonts w:ascii="Times New Roman" w:eastAsia="SimSun"/>
                <w:color w:val="182030"/>
                <w:sz w:val="21"/>
                <w:szCs w:val="21"/>
              </w:rPr>
              <w:t xml:space="preserve">/api/hermes/sessions</w:t>
            </w:r>
          </w:p>
        </w:tc>
        <w:tc>
          <w:tcPr>
            <w:tcW w:type="pct" w:w="10%"/>
            <w:tcMar>
              <w:top w:type="dxa" w:w="40"/>
              <w:left w:type="dxa" w:w="120"/>
              <w:bottom w:type="dxa" w:w="40"/>
              <w:right w:type="dxa" w:w="120"/>
            </w:tcMar>
          </w:tcPr>
          <w:p>
            <w:r>
              <w:rPr>
                <w:rFonts w:ascii="Times New Roman" w:eastAsia="SimSun"/>
                <w:color w:val="182030"/>
                <w:sz w:val="21"/>
                <w:szCs w:val="21"/>
              </w:rPr>
              <w:t xml:space="preserve">GET</w:t>
            </w:r>
          </w:p>
        </w:tc>
        <w:tc>
          <w:tcPr>
            <w:tcW w:type="pct" w:w="35%"/>
            <w:tcMar>
              <w:top w:type="dxa" w:w="40"/>
              <w:left w:type="dxa" w:w="120"/>
              <w:bottom w:type="dxa" w:w="40"/>
              <w:right w:type="dxa" w:w="120"/>
            </w:tcMar>
          </w:tcPr>
          <w:p>
            <w:r>
              <w:rPr>
                <w:rFonts w:ascii="Times New Roman" w:eastAsia="SimSun"/>
                <w:color w:val="182030"/>
                <w:sz w:val="21"/>
                <w:szCs w:val="21"/>
              </w:rPr>
              <w:t xml:space="preserve">/api/sessions</w:t>
            </w:r>
          </w:p>
        </w:tc>
        <w:tc>
          <w:tcPr>
            <w:tcW w:type="pct" w:w="30%"/>
            <w:tcMar>
              <w:top w:type="dxa" w:w="40"/>
              <w:left w:type="dxa" w:w="120"/>
              <w:bottom w:type="dxa" w:w="40"/>
              <w:right w:type="dxa" w:w="120"/>
            </w:tcMar>
          </w:tcPr>
          <w:p>
            <w:r>
              <w:rPr>
                <w:rFonts w:ascii="Times New Roman" w:eastAsia="SimSun"/>
                <w:color w:val="182030"/>
                <w:sz w:val="21"/>
                <w:szCs w:val="21"/>
              </w:rPr>
              <w:t xml:space="preserve">3 demo sessions</w:t>
            </w:r>
          </w:p>
        </w:tc>
      </w:tr>
      <w:tr>
        <w:trPr>
          <w:cantSplit/>
        </w:trPr>
        <w:tc>
          <w:tcPr>
            <w:tcW w:type="pct" w:w="25%"/>
            <w:tcMar>
              <w:top w:type="dxa" w:w="40"/>
              <w:left w:type="dxa" w:w="120"/>
              <w:bottom w:type="dxa" w:w="40"/>
              <w:right w:type="dxa" w:w="120"/>
            </w:tcMar>
          </w:tcPr>
          <w:p>
            <w:r>
              <w:rPr>
                <w:rFonts w:ascii="Times New Roman" w:eastAsia="SimSun"/>
                <w:color w:val="182030"/>
                <w:sz w:val="21"/>
                <w:szCs w:val="21"/>
              </w:rPr>
              <w:t xml:space="preserve">/api/hermes/toolsets</w:t>
            </w:r>
          </w:p>
        </w:tc>
        <w:tc>
          <w:tcPr>
            <w:tcW w:type="pct" w:w="10%"/>
            <w:tcMar>
              <w:top w:type="dxa" w:w="40"/>
              <w:left w:type="dxa" w:w="120"/>
              <w:bottom w:type="dxa" w:w="40"/>
              <w:right w:type="dxa" w:w="120"/>
            </w:tcMar>
          </w:tcPr>
          <w:p>
            <w:r>
              <w:rPr>
                <w:rFonts w:ascii="Times New Roman" w:eastAsia="SimSun"/>
                <w:color w:val="182030"/>
                <w:sz w:val="21"/>
                <w:szCs w:val="21"/>
              </w:rPr>
              <w:t xml:space="preserve">GET</w:t>
            </w:r>
          </w:p>
        </w:tc>
        <w:tc>
          <w:tcPr>
            <w:tcW w:type="pct" w:w="35%"/>
            <w:tcMar>
              <w:top w:type="dxa" w:w="40"/>
              <w:left w:type="dxa" w:w="120"/>
              <w:bottom w:type="dxa" w:w="40"/>
              <w:right w:type="dxa" w:w="120"/>
            </w:tcMar>
          </w:tcPr>
          <w:p>
            <w:r>
              <w:rPr>
                <w:rFonts w:ascii="Times New Roman" w:eastAsia="SimSun"/>
                <w:color w:val="182030"/>
                <w:sz w:val="21"/>
                <w:szCs w:val="21"/>
              </w:rPr>
              <w:t xml:space="preserve">/v1/toolsets</w:t>
            </w:r>
          </w:p>
        </w:tc>
        <w:tc>
          <w:tcPr>
            <w:tcW w:type="pct" w:w="30%"/>
            <w:tcMar>
              <w:top w:type="dxa" w:w="40"/>
              <w:left w:type="dxa" w:w="120"/>
              <w:bottom w:type="dxa" w:w="40"/>
              <w:right w:type="dxa" w:w="120"/>
            </w:tcMar>
          </w:tcPr>
          <w:p>
            <w:r>
              <w:rPr>
                <w:rFonts w:ascii="Times New Roman" w:eastAsia="SimSun"/>
                <w:color w:val="182030"/>
                <w:sz w:val="21"/>
                <w:szCs w:val="21"/>
              </w:rPr>
              <w:t xml:space="preserve">4 demo toolsets</w:t>
            </w:r>
          </w:p>
        </w:tc>
      </w:tr>
    </w:tbl>
    <w:p>
      <w:pPr>
        <w:pStyle w:val="Heading1"/>
        <w:spacing w:after="160" w:before="360" w:line="312"/>
      </w:pPr>
      <w:bookmarkStart w:id="100026" w:name="_Toc100026"/>
      <w:r>
        <w:rPr>
          <w:rFonts w:ascii="Calibri" w:eastAsia="SimHei"/>
          <w:b/>
          <w:bCs/>
          <w:color w:val="0B1220"/>
          <w:sz w:val="32"/>
          <w:szCs w:val="32"/>
        </w:rPr>
        <w:t xml:space="preserve">Chương 5: Cơ sở dữ liệu</w:t>
      </w:r>
      <w:bookmarkEnd w:id="100026"/>
    </w:p>
    <w:p>
      <w:pPr>
        <w:pStyle w:val="Heading2"/>
        <w:spacing w:after="120" w:before="240" w:line="312"/>
      </w:pPr>
      <w:bookmarkStart w:id="100027" w:name="_Toc100027"/>
      <w:r>
        <w:rPr>
          <w:rFonts w:ascii="Calibri" w:eastAsia="SimHei"/>
          <w:b/>
          <w:bCs/>
          <w:color w:val="0B1220"/>
          <w:sz w:val="28"/>
          <w:szCs w:val="28"/>
        </w:rPr>
        <w:t xml:space="preserve">5.1 Schema</w:t>
      </w:r>
      <w:bookmarkEnd w:id="100027"/>
    </w:p>
    <w:p>
      <w:pPr>
        <w:spacing w:after="80" w:line="312"/>
        <w:ind w:firstLine="480"/>
        <w:jc w:val="both"/>
      </w:pPr>
      <w:r>
        <w:rPr>
          <w:rFonts w:ascii="Times New Roman" w:eastAsia="SimSun"/>
          <w:color w:val="182030"/>
          <w:sz w:val="24"/>
          <w:szCs w:val="24"/>
        </w:rPr>
        <w:t xml:space="preserve">Hệ thống sử dụng SQLite qua Prisma ORM với hai model chính: Conversation và Message. Cơ sở dữ liệu được lưu tại file ./db/custom.db, phù hợp cho triển khai cục bộ và không cần cài đặt database server riêng.</w:t>
      </w:r>
    </w:p>
    <w:p>
      <w:pPr>
        <w:pStyle w:val="Heading3"/>
        <w:spacing w:after="100" w:before="200" w:line="312"/>
      </w:pPr>
      <w:bookmarkStart w:id="100028" w:name="_Toc100028"/>
      <w:r>
        <w:rPr>
          <w:rFonts w:ascii="Calibri" w:eastAsia="SimHei"/>
          <w:b/>
          <w:bCs/>
          <w:color w:val="0B1220"/>
          <w:sz w:val="24"/>
          <w:szCs w:val="24"/>
        </w:rPr>
        <w:t xml:space="preserve">5.1.1 Model Conversation</w:t>
      </w:r>
      <w:bookmarkEnd w:id="100028"/>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0%"/>
            <w:shd w:fill="E2E8F0" w:val="clear"/>
            <w:tcMar>
              <w:top w:type="dxa" w:w="60"/>
              <w:left w:type="dxa" w:w="120"/>
              <w:bottom w:type="dxa" w:w="60"/>
              <w:right w:type="dxa" w:w="120"/>
            </w:tcMar>
          </w:tcPr>
          <w:p>
            <w:r>
              <w:rPr>
                <w:rFonts w:ascii="Calibri" w:eastAsia="SimHei"/>
                <w:b/>
                <w:bCs/>
                <w:color w:val="0B1220"/>
                <w:sz w:val="21"/>
                <w:szCs w:val="21"/>
              </w:rPr>
              <w:t xml:space="preserve">Trường</w:t>
            </w:r>
          </w:p>
        </w:tc>
        <w:tc>
          <w:tcPr>
            <w:tcW w:type="pct" w:w="15%"/>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25%"/>
            <w:shd w:fill="E2E8F0" w:val="clear"/>
            <w:tcMar>
              <w:top w:type="dxa" w:w="60"/>
              <w:left w:type="dxa" w:w="120"/>
              <w:bottom w:type="dxa" w:w="60"/>
              <w:right w:type="dxa" w:w="120"/>
            </w:tcMar>
          </w:tcPr>
          <w:p>
            <w:r>
              <w:rPr>
                <w:rFonts w:ascii="Calibri" w:eastAsia="SimHei"/>
                <w:b/>
                <w:bCs/>
                <w:color w:val="0B1220"/>
                <w:sz w:val="21"/>
                <w:szCs w:val="21"/>
              </w:rPr>
              <w:t xml:space="preserve">Thuộc tính</w:t>
            </w:r>
          </w:p>
        </w:tc>
        <w:tc>
          <w:tcPr>
            <w:tcW w:type="pct" w:w="40%"/>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id</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25%"/>
            <w:tcMar>
              <w:top w:type="dxa" w:w="40"/>
              <w:left w:type="dxa" w:w="120"/>
              <w:bottom w:type="dxa" w:w="40"/>
              <w:right w:type="dxa" w:w="120"/>
            </w:tcMar>
          </w:tcPr>
          <w:p>
            <w:r>
              <w:rPr>
                <w:rFonts w:ascii="Times New Roman" w:eastAsia="SimSun"/>
                <w:color w:val="182030"/>
                <w:sz w:val="21"/>
                <w:szCs w:val="21"/>
              </w:rPr>
              <w:t xml:space="preserve">@id @default(cuid())</w:t>
            </w:r>
          </w:p>
        </w:tc>
        <w:tc>
          <w:tcPr>
            <w:tcW w:type="pct" w:w="40%"/>
            <w:tcMar>
              <w:top w:type="dxa" w:w="40"/>
              <w:left w:type="dxa" w:w="120"/>
              <w:bottom w:type="dxa" w:w="40"/>
              <w:right w:type="dxa" w:w="120"/>
            </w:tcMar>
          </w:tcPr>
          <w:p>
            <w:r>
              <w:rPr>
                <w:rFonts w:ascii="Times New Roman" w:eastAsia="SimSun"/>
                <w:color w:val="182030"/>
                <w:sz w:val="21"/>
                <w:szCs w:val="21"/>
              </w:rPr>
              <w:t xml:space="preserve">Mã định danh duy nhất</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title</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25%"/>
            <w:tcMar>
              <w:top w:type="dxa" w:w="40"/>
              <w:left w:type="dxa" w:w="120"/>
              <w:bottom w:type="dxa" w:w="40"/>
              <w:right w:type="dxa" w:w="120"/>
            </w:tcMar>
          </w:tcPr>
          <w:p>
            <w:r>
              <w:rPr>
                <w:rFonts w:ascii="Times New Roman" w:eastAsia="SimSun"/>
                <w:color w:val="182030"/>
                <w:sz w:val="21"/>
                <w:szCs w:val="21"/>
              </w:rPr>
              <w:t xml:space="preserve">@default('Cuộc trò chuyện mới')</w:t>
            </w:r>
          </w:p>
        </w:tc>
        <w:tc>
          <w:tcPr>
            <w:tcW w:type="pct" w:w="40%"/>
            <w:tcMar>
              <w:top w:type="dxa" w:w="40"/>
              <w:left w:type="dxa" w:w="120"/>
              <w:bottom w:type="dxa" w:w="40"/>
              <w:right w:type="dxa" w:w="120"/>
            </w:tcMar>
          </w:tcPr>
          <w:p>
            <w:r>
              <w:rPr>
                <w:rFonts w:ascii="Times New Roman" w:eastAsia="SimSun"/>
                <w:color w:val="182030"/>
                <w:sz w:val="21"/>
                <w:szCs w:val="21"/>
              </w:rPr>
              <w:t xml:space="preserve">Tiêu đề cuộc trò chuyện</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sessionId</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25%"/>
            <w:tcMar>
              <w:top w:type="dxa" w:w="40"/>
              <w:left w:type="dxa" w:w="120"/>
              <w:bottom w:type="dxa" w:w="40"/>
              <w:right w:type="dxa" w:w="120"/>
            </w:tcMar>
          </w:tcPr>
          <w:p>
            <w:r>
              <w:rPr>
                <w:rFonts w:ascii="Times New Roman" w:eastAsia="SimSun"/>
                <w:color w:val="182030"/>
                <w:sz w:val="21"/>
                <w:szCs w:val="21"/>
              </w:rPr>
              <w:t xml:space="preserve">Optional</w:t>
            </w:r>
          </w:p>
        </w:tc>
        <w:tc>
          <w:tcPr>
            <w:tcW w:type="pct" w:w="40%"/>
            <w:tcMar>
              <w:top w:type="dxa" w:w="40"/>
              <w:left w:type="dxa" w:w="120"/>
              <w:bottom w:type="dxa" w:w="40"/>
              <w:right w:type="dxa" w:w="120"/>
            </w:tcMar>
          </w:tcPr>
          <w:p>
            <w:r>
              <w:rPr>
                <w:rFonts w:ascii="Times New Roman" w:eastAsia="SimSun"/>
                <w:color w:val="182030"/>
                <w:sz w:val="21"/>
                <w:szCs w:val="21"/>
              </w:rPr>
              <w:t xml:space="preserve">Hermes session ID</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createdAt</w:t>
            </w:r>
          </w:p>
        </w:tc>
        <w:tc>
          <w:tcPr>
            <w:tcW w:type="pct" w:w="15%"/>
            <w:tcMar>
              <w:top w:type="dxa" w:w="40"/>
              <w:left w:type="dxa" w:w="120"/>
              <w:bottom w:type="dxa" w:w="40"/>
              <w:right w:type="dxa" w:w="120"/>
            </w:tcMar>
          </w:tcPr>
          <w:p>
            <w:r>
              <w:rPr>
                <w:rFonts w:ascii="Times New Roman" w:eastAsia="SimSun"/>
                <w:color w:val="182030"/>
                <w:sz w:val="21"/>
                <w:szCs w:val="21"/>
              </w:rPr>
              <w:t xml:space="preserve">DateTime</w:t>
            </w:r>
          </w:p>
        </w:tc>
        <w:tc>
          <w:tcPr>
            <w:tcW w:type="pct" w:w="25%"/>
            <w:tcMar>
              <w:top w:type="dxa" w:w="40"/>
              <w:left w:type="dxa" w:w="120"/>
              <w:bottom w:type="dxa" w:w="40"/>
              <w:right w:type="dxa" w:w="120"/>
            </w:tcMar>
          </w:tcPr>
          <w:p>
            <w:r>
              <w:rPr>
                <w:rFonts w:ascii="Times New Roman" w:eastAsia="SimSun"/>
                <w:color w:val="182030"/>
                <w:sz w:val="21"/>
                <w:szCs w:val="21"/>
              </w:rPr>
              <w:t xml:space="preserve">@default(now())</w:t>
            </w:r>
          </w:p>
        </w:tc>
        <w:tc>
          <w:tcPr>
            <w:tcW w:type="pct" w:w="40%"/>
            <w:tcMar>
              <w:top w:type="dxa" w:w="40"/>
              <w:left w:type="dxa" w:w="120"/>
              <w:bottom w:type="dxa" w:w="40"/>
              <w:right w:type="dxa" w:w="120"/>
            </w:tcMar>
          </w:tcPr>
          <w:p>
            <w:r>
              <w:rPr>
                <w:rFonts w:ascii="Times New Roman" w:eastAsia="SimSun"/>
                <w:color w:val="182030"/>
                <w:sz w:val="21"/>
                <w:szCs w:val="21"/>
              </w:rPr>
              <w:t xml:space="preserve">Thời gian tạo</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updatedAt</w:t>
            </w:r>
          </w:p>
        </w:tc>
        <w:tc>
          <w:tcPr>
            <w:tcW w:type="pct" w:w="15%"/>
            <w:tcMar>
              <w:top w:type="dxa" w:w="40"/>
              <w:left w:type="dxa" w:w="120"/>
              <w:bottom w:type="dxa" w:w="40"/>
              <w:right w:type="dxa" w:w="120"/>
            </w:tcMar>
          </w:tcPr>
          <w:p>
            <w:r>
              <w:rPr>
                <w:rFonts w:ascii="Times New Roman" w:eastAsia="SimSun"/>
                <w:color w:val="182030"/>
                <w:sz w:val="21"/>
                <w:szCs w:val="21"/>
              </w:rPr>
              <w:t xml:space="preserve">DateTime</w:t>
            </w:r>
          </w:p>
        </w:tc>
        <w:tc>
          <w:tcPr>
            <w:tcW w:type="pct" w:w="25%"/>
            <w:tcMar>
              <w:top w:type="dxa" w:w="40"/>
              <w:left w:type="dxa" w:w="120"/>
              <w:bottom w:type="dxa" w:w="40"/>
              <w:right w:type="dxa" w:w="120"/>
            </w:tcMar>
          </w:tcPr>
          <w:p>
            <w:r>
              <w:rPr>
                <w:rFonts w:ascii="Times New Roman" w:eastAsia="SimSun"/>
                <w:color w:val="182030"/>
                <w:sz w:val="21"/>
                <w:szCs w:val="21"/>
              </w:rPr>
              <w:t xml:space="preserve">@updatedAt</w:t>
            </w:r>
          </w:p>
        </w:tc>
        <w:tc>
          <w:tcPr>
            <w:tcW w:type="pct" w:w="40%"/>
            <w:tcMar>
              <w:top w:type="dxa" w:w="40"/>
              <w:left w:type="dxa" w:w="120"/>
              <w:bottom w:type="dxa" w:w="40"/>
              <w:right w:type="dxa" w:w="120"/>
            </w:tcMar>
          </w:tcPr>
          <w:p>
            <w:r>
              <w:rPr>
                <w:rFonts w:ascii="Times New Roman" w:eastAsia="SimSun"/>
                <w:color w:val="182030"/>
                <w:sz w:val="21"/>
                <w:szCs w:val="21"/>
              </w:rPr>
              <w:t xml:space="preserve">Thời gian cập nhật</w:t>
            </w:r>
          </w:p>
        </w:tc>
      </w:tr>
      <w:tr>
        <w:trPr>
          <w:cantSplit/>
        </w:trPr>
        <w:tc>
          <w:tcPr>
            <w:tcW w:type="pct" w:w="20%"/>
            <w:tcMar>
              <w:top w:type="dxa" w:w="40"/>
              <w:left w:type="dxa" w:w="120"/>
              <w:bottom w:type="dxa" w:w="40"/>
              <w:right w:type="dxa" w:w="120"/>
            </w:tcMar>
          </w:tcPr>
          <w:p>
            <w:r>
              <w:rPr>
                <w:rFonts w:ascii="Times New Roman" w:eastAsia="SimSun"/>
                <w:color w:val="182030"/>
                <w:sz w:val="21"/>
                <w:szCs w:val="21"/>
              </w:rPr>
              <w:t xml:space="preserve">messages</w:t>
            </w:r>
          </w:p>
        </w:tc>
        <w:tc>
          <w:tcPr>
            <w:tcW w:type="pct" w:w="15%"/>
            <w:tcMar>
              <w:top w:type="dxa" w:w="40"/>
              <w:left w:type="dxa" w:w="120"/>
              <w:bottom w:type="dxa" w:w="40"/>
              <w:right w:type="dxa" w:w="120"/>
            </w:tcMar>
          </w:tcPr>
          <w:p>
            <w:r>
              <w:rPr>
                <w:rFonts w:ascii="Times New Roman" w:eastAsia="SimSun"/>
                <w:color w:val="182030"/>
                <w:sz w:val="21"/>
                <w:szCs w:val="21"/>
              </w:rPr>
              <w:t xml:space="preserve">Message[]</w:t>
            </w:r>
          </w:p>
        </w:tc>
        <w:tc>
          <w:tcPr>
            <w:tcW w:type="pct" w:w="25%"/>
            <w:tcMar>
              <w:top w:type="dxa" w:w="40"/>
              <w:left w:type="dxa" w:w="120"/>
              <w:bottom w:type="dxa" w:w="40"/>
              <w:right w:type="dxa" w:w="120"/>
            </w:tcMar>
          </w:tcPr>
          <w:p>
            <w:r>
              <w:rPr>
                <w:rFonts w:ascii="Times New Roman" w:eastAsia="SimSun"/>
                <w:color w:val="182030"/>
                <w:sz w:val="21"/>
                <w:szCs w:val="21"/>
              </w:rPr>
              <w:t xml:space="preserve">Relation</w:t>
            </w:r>
          </w:p>
        </w:tc>
        <w:tc>
          <w:tcPr>
            <w:tcW w:type="pct" w:w="40%"/>
            <w:tcMar>
              <w:top w:type="dxa" w:w="40"/>
              <w:left w:type="dxa" w:w="120"/>
              <w:bottom w:type="dxa" w:w="40"/>
              <w:right w:type="dxa" w:w="120"/>
            </w:tcMar>
          </w:tcPr>
          <w:p>
            <w:r>
              <w:rPr>
                <w:rFonts w:ascii="Times New Roman" w:eastAsia="SimSun"/>
                <w:color w:val="182030"/>
                <w:sz w:val="21"/>
                <w:szCs w:val="21"/>
              </w:rPr>
              <w:t xml:space="preserve">Danh sách tin nhắn</w:t>
            </w:r>
          </w:p>
        </w:tc>
      </w:tr>
    </w:tbl>
    <w:p>
      <w:pPr>
        <w:pStyle w:val="Heading3"/>
        <w:spacing w:after="100" w:before="200" w:line="312"/>
      </w:pPr>
      <w:bookmarkStart w:id="100029" w:name="_Toc100029"/>
      <w:r>
        <w:rPr>
          <w:rFonts w:ascii="Calibri" w:eastAsia="SimHei"/>
          <w:b/>
          <w:bCs/>
          <w:color w:val="0B1220"/>
          <w:sz w:val="24"/>
          <w:szCs w:val="24"/>
        </w:rPr>
        <w:t xml:space="preserve">5.1.2 Model Message</w:t>
      </w:r>
      <w:bookmarkEnd w:id="100029"/>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gridCol w:w="100"/>
      </w:tblGrid>
      <w:tr>
        <w:trPr>
          <w:cantSplit/>
          <w:tblHeader/>
        </w:trPr>
        <w:tc>
          <w:tcPr>
            <w:tcW w:type="pct" w:w="22%"/>
            <w:shd w:fill="E2E8F0" w:val="clear"/>
            <w:tcMar>
              <w:top w:type="dxa" w:w="60"/>
              <w:left w:type="dxa" w:w="120"/>
              <w:bottom w:type="dxa" w:w="60"/>
              <w:right w:type="dxa" w:w="120"/>
            </w:tcMar>
          </w:tcPr>
          <w:p>
            <w:r>
              <w:rPr>
                <w:rFonts w:ascii="Calibri" w:eastAsia="SimHei"/>
                <w:b/>
                <w:bCs/>
                <w:color w:val="0B1220"/>
                <w:sz w:val="21"/>
                <w:szCs w:val="21"/>
              </w:rPr>
              <w:t xml:space="preserve">Trường</w:t>
            </w:r>
          </w:p>
        </w:tc>
        <w:tc>
          <w:tcPr>
            <w:tcW w:type="pct" w:w="15%"/>
            <w:shd w:fill="E2E8F0" w:val="clear"/>
            <w:tcMar>
              <w:top w:type="dxa" w:w="60"/>
              <w:left w:type="dxa" w:w="120"/>
              <w:bottom w:type="dxa" w:w="60"/>
              <w:right w:type="dxa" w:w="120"/>
            </w:tcMar>
          </w:tcPr>
          <w:p>
            <w:r>
              <w:rPr>
                <w:rFonts w:ascii="Calibri" w:eastAsia="SimHei"/>
                <w:b/>
                <w:bCs/>
                <w:color w:val="0B1220"/>
                <w:sz w:val="21"/>
                <w:szCs w:val="21"/>
              </w:rPr>
              <w:t xml:space="preserve">Loại</w:t>
            </w:r>
          </w:p>
        </w:tc>
        <w:tc>
          <w:tcPr>
            <w:tcW w:type="pct" w:w="18%"/>
            <w:shd w:fill="E2E8F0" w:val="clear"/>
            <w:tcMar>
              <w:top w:type="dxa" w:w="60"/>
              <w:left w:type="dxa" w:w="120"/>
              <w:bottom w:type="dxa" w:w="60"/>
              <w:right w:type="dxa" w:w="120"/>
            </w:tcMar>
          </w:tcPr>
          <w:p>
            <w:r>
              <w:rPr>
                <w:rFonts w:ascii="Calibri" w:eastAsia="SimHei"/>
                <w:b/>
                <w:bCs/>
                <w:color w:val="0B1220"/>
                <w:sz w:val="21"/>
                <w:szCs w:val="21"/>
              </w:rPr>
              <w:t xml:space="preserve">Thuộc tính</w:t>
            </w:r>
          </w:p>
        </w:tc>
        <w:tc>
          <w:tcPr>
            <w:tcW w:type="pct" w:w="45%"/>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id</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18%"/>
            <w:tcMar>
              <w:top w:type="dxa" w:w="40"/>
              <w:left w:type="dxa" w:w="120"/>
              <w:bottom w:type="dxa" w:w="40"/>
              <w:right w:type="dxa" w:w="120"/>
            </w:tcMar>
          </w:tcPr>
          <w:p>
            <w:r>
              <w:rPr>
                <w:rFonts w:ascii="Times New Roman" w:eastAsia="SimSun"/>
                <w:color w:val="182030"/>
                <w:sz w:val="21"/>
                <w:szCs w:val="21"/>
              </w:rPr>
              <w:t xml:space="preserve">@id @default(cuid())</w:t>
            </w:r>
          </w:p>
        </w:tc>
        <w:tc>
          <w:tcPr>
            <w:tcW w:type="pct" w:w="45%"/>
            <w:tcMar>
              <w:top w:type="dxa" w:w="40"/>
              <w:left w:type="dxa" w:w="120"/>
              <w:bottom w:type="dxa" w:w="40"/>
              <w:right w:type="dxa" w:w="120"/>
            </w:tcMar>
          </w:tcPr>
          <w:p>
            <w:r>
              <w:rPr>
                <w:rFonts w:ascii="Times New Roman" w:eastAsia="SimSun"/>
                <w:color w:val="182030"/>
                <w:sz w:val="21"/>
                <w:szCs w:val="21"/>
              </w:rPr>
              <w:t xml:space="preserve">Mã định danh duy nhất</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conversationId</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18%"/>
            <w:tcMar>
              <w:top w:type="dxa" w:w="40"/>
              <w:left w:type="dxa" w:w="120"/>
              <w:bottom w:type="dxa" w:w="40"/>
              <w:right w:type="dxa" w:w="120"/>
            </w:tcMar>
          </w:tcPr>
          <w:p>
            <w:r>
              <w:rPr>
                <w:rFonts w:ascii="Times New Roman" w:eastAsia="SimSun"/>
                <w:color w:val="182030"/>
                <w:sz w:val="21"/>
                <w:szCs w:val="21"/>
              </w:rPr>
              <w:t xml:space="preserve">FK</w:t>
            </w:r>
          </w:p>
        </w:tc>
        <w:tc>
          <w:tcPr>
            <w:tcW w:type="pct" w:w="45%"/>
            <w:tcMar>
              <w:top w:type="dxa" w:w="40"/>
              <w:left w:type="dxa" w:w="120"/>
              <w:bottom w:type="dxa" w:w="40"/>
              <w:right w:type="dxa" w:w="120"/>
            </w:tcMar>
          </w:tcPr>
          <w:p>
            <w:r>
              <w:rPr>
                <w:rFonts w:ascii="Times New Roman" w:eastAsia="SimSun"/>
                <w:color w:val="182030"/>
                <w:sz w:val="21"/>
                <w:szCs w:val="21"/>
              </w:rPr>
              <w:t xml:space="preserve">Khóa ngoại → Conversation</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role</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18%"/>
            <w:tcMar>
              <w:top w:type="dxa" w:w="40"/>
              <w:left w:type="dxa" w:w="120"/>
              <w:bottom w:type="dxa" w:w="40"/>
              <w:right w:type="dxa" w:w="120"/>
            </w:tcMar>
          </w:tcPr>
          <w:p>
            <w:r>
              <w:rPr>
                <w:rFonts w:ascii="Times New Roman" w:eastAsia="SimSun"/>
                <w:color w:val="182030"/>
                <w:sz w:val="21"/>
                <w:szCs w:val="21"/>
              </w:rPr>
              <w:t xml:space="preserve">—</w:t>
            </w:r>
          </w:p>
        </w:tc>
        <w:tc>
          <w:tcPr>
            <w:tcW w:type="pct" w:w="45%"/>
            <w:tcMar>
              <w:top w:type="dxa" w:w="40"/>
              <w:left w:type="dxa" w:w="120"/>
              <w:bottom w:type="dxa" w:w="40"/>
              <w:right w:type="dxa" w:w="120"/>
            </w:tcMar>
          </w:tcPr>
          <w:p>
            <w:r>
              <w:rPr>
                <w:rFonts w:ascii="Times New Roman" w:eastAsia="SimSun"/>
                <w:color w:val="182030"/>
                <w:sz w:val="21"/>
                <w:szCs w:val="21"/>
              </w:rPr>
              <w:t xml:space="preserve">'user' | 'assistant' | 'system'</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content</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18%"/>
            <w:tcMar>
              <w:top w:type="dxa" w:w="40"/>
              <w:left w:type="dxa" w:w="120"/>
              <w:bottom w:type="dxa" w:w="40"/>
              <w:right w:type="dxa" w:w="120"/>
            </w:tcMar>
          </w:tcPr>
          <w:p>
            <w:r>
              <w:rPr>
                <w:rFonts w:ascii="Times New Roman" w:eastAsia="SimSun"/>
                <w:color w:val="182030"/>
                <w:sz w:val="21"/>
                <w:szCs w:val="21"/>
              </w:rPr>
              <w:t xml:space="preserve">—</w:t>
            </w:r>
          </w:p>
        </w:tc>
        <w:tc>
          <w:tcPr>
            <w:tcW w:type="pct" w:w="45%"/>
            <w:tcMar>
              <w:top w:type="dxa" w:w="40"/>
              <w:left w:type="dxa" w:w="120"/>
              <w:bottom w:type="dxa" w:w="40"/>
              <w:right w:type="dxa" w:w="120"/>
            </w:tcMar>
          </w:tcPr>
          <w:p>
            <w:r>
              <w:rPr>
                <w:rFonts w:ascii="Times New Roman" w:eastAsia="SimSun"/>
                <w:color w:val="182030"/>
                <w:sz w:val="21"/>
                <w:szCs w:val="21"/>
              </w:rPr>
              <w:t xml:space="preserve">Nội dung tin nhắn</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hermesSessionKey</w:t>
            </w:r>
          </w:p>
        </w:tc>
        <w:tc>
          <w:tcPr>
            <w:tcW w:type="pct" w:w="15%"/>
            <w:tcMar>
              <w:top w:type="dxa" w:w="40"/>
              <w:left w:type="dxa" w:w="120"/>
              <w:bottom w:type="dxa" w:w="40"/>
              <w:right w:type="dxa" w:w="120"/>
            </w:tcMar>
          </w:tcPr>
          <w:p>
            <w:r>
              <w:rPr>
                <w:rFonts w:ascii="Times New Roman" w:eastAsia="SimSun"/>
                <w:color w:val="182030"/>
                <w:sz w:val="21"/>
                <w:szCs w:val="21"/>
              </w:rPr>
              <w:t xml:space="preserve">String?</w:t>
            </w:r>
          </w:p>
        </w:tc>
        <w:tc>
          <w:tcPr>
            <w:tcW w:type="pct" w:w="18%"/>
            <w:tcMar>
              <w:top w:type="dxa" w:w="40"/>
              <w:left w:type="dxa" w:w="120"/>
              <w:bottom w:type="dxa" w:w="40"/>
              <w:right w:type="dxa" w:w="120"/>
            </w:tcMar>
          </w:tcPr>
          <w:p>
            <w:r>
              <w:rPr>
                <w:rFonts w:ascii="Times New Roman" w:eastAsia="SimSun"/>
                <w:color w:val="182030"/>
                <w:sz w:val="21"/>
                <w:szCs w:val="21"/>
              </w:rPr>
              <w:t xml:space="preserve">Optional</w:t>
            </w:r>
          </w:p>
        </w:tc>
        <w:tc>
          <w:tcPr>
            <w:tcW w:type="pct" w:w="45%"/>
            <w:tcMar>
              <w:top w:type="dxa" w:w="40"/>
              <w:left w:type="dxa" w:w="120"/>
              <w:bottom w:type="dxa" w:w="40"/>
              <w:right w:type="dxa" w:w="120"/>
            </w:tcMar>
          </w:tcPr>
          <w:p>
            <w:r>
              <w:rPr>
                <w:rFonts w:ascii="Times New Roman" w:eastAsia="SimSun"/>
                <w:color w:val="182030"/>
                <w:sz w:val="21"/>
                <w:szCs w:val="21"/>
              </w:rPr>
              <w:t xml:space="preserve">Hermes session key</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createdAt</w:t>
            </w:r>
          </w:p>
        </w:tc>
        <w:tc>
          <w:tcPr>
            <w:tcW w:type="pct" w:w="15%"/>
            <w:tcMar>
              <w:top w:type="dxa" w:w="40"/>
              <w:left w:type="dxa" w:w="120"/>
              <w:bottom w:type="dxa" w:w="40"/>
              <w:right w:type="dxa" w:w="120"/>
            </w:tcMar>
          </w:tcPr>
          <w:p>
            <w:r>
              <w:rPr>
                <w:rFonts w:ascii="Times New Roman" w:eastAsia="SimSun"/>
                <w:color w:val="182030"/>
                <w:sz w:val="21"/>
                <w:szCs w:val="21"/>
              </w:rPr>
              <w:t xml:space="preserve">DateTime</w:t>
            </w:r>
          </w:p>
        </w:tc>
        <w:tc>
          <w:tcPr>
            <w:tcW w:type="pct" w:w="18%"/>
            <w:tcMar>
              <w:top w:type="dxa" w:w="40"/>
              <w:left w:type="dxa" w:w="120"/>
              <w:bottom w:type="dxa" w:w="40"/>
              <w:right w:type="dxa" w:w="120"/>
            </w:tcMar>
          </w:tcPr>
          <w:p>
            <w:r>
              <w:rPr>
                <w:rFonts w:ascii="Times New Roman" w:eastAsia="SimSun"/>
                <w:color w:val="182030"/>
                <w:sz w:val="21"/>
                <w:szCs w:val="21"/>
              </w:rPr>
              <w:t xml:space="preserve">@default(now())</w:t>
            </w:r>
          </w:p>
        </w:tc>
        <w:tc>
          <w:tcPr>
            <w:tcW w:type="pct" w:w="45%"/>
            <w:tcMar>
              <w:top w:type="dxa" w:w="40"/>
              <w:left w:type="dxa" w:w="120"/>
              <w:bottom w:type="dxa" w:w="40"/>
              <w:right w:type="dxa" w:w="120"/>
            </w:tcMar>
          </w:tcPr>
          <w:p>
            <w:r>
              <w:rPr>
                <w:rFonts w:ascii="Times New Roman" w:eastAsia="SimSun"/>
                <w:color w:val="182030"/>
                <w:sz w:val="21"/>
                <w:szCs w:val="21"/>
              </w:rPr>
              <w:t xml:space="preserve">Thời gian tạo</w:t>
            </w:r>
          </w:p>
        </w:tc>
      </w:tr>
    </w:tbl>
    <w:p>
      <w:pPr>
        <w:spacing w:after="80" w:line="312"/>
        <w:ind w:firstLine="480"/>
        <w:jc w:val="both"/>
      </w:pPr>
      <w:r>
        <w:rPr>
          <w:rFonts w:ascii="Times New Roman" w:eastAsia="SimSun"/>
          <w:color w:val="182030"/>
          <w:sz w:val="24"/>
          <w:szCs w:val="24"/>
        </w:rPr>
        <w:t xml:space="preserve">Quan hệ: Một Conversation có nhiều Message (one-to-many), với cascade delete khi xóa Conversation. Index được tạo trên conversationId để tối ưu truy vấn tin nhắn theo phiên.</w:t>
      </w:r>
    </w:p>
    <w:p>
      <w:pPr>
        <w:pStyle w:val="Heading2"/>
        <w:spacing w:after="120" w:before="240" w:line="312"/>
      </w:pPr>
      <w:bookmarkStart w:id="100030" w:name="_Toc100030"/>
      <w:r>
        <w:rPr>
          <w:rFonts w:ascii="Calibri" w:eastAsia="SimHei"/>
          <w:b/>
          <w:bCs/>
          <w:color w:val="0B1220"/>
          <w:sz w:val="28"/>
          <w:szCs w:val="28"/>
        </w:rPr>
        <w:t xml:space="preserve">5.2 Lệnh quản lý database</w:t>
      </w:r>
      <w:bookmarkEnd w:id="100030"/>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tblGrid>
      <w:tr>
        <w:trPr>
          <w:cantSplit/>
          <w:tblHeader/>
        </w:trPr>
        <w:tc>
          <w:tcPr>
            <w:tcW w:type="pct" w:w="35%"/>
            <w:shd w:fill="E2E8F0" w:val="clear"/>
            <w:tcMar>
              <w:top w:type="dxa" w:w="60"/>
              <w:left w:type="dxa" w:w="120"/>
              <w:bottom w:type="dxa" w:w="60"/>
              <w:right w:type="dxa" w:w="120"/>
            </w:tcMar>
          </w:tcPr>
          <w:p>
            <w:r>
              <w:rPr>
                <w:rFonts w:ascii="Calibri" w:eastAsia="SimHei"/>
                <w:b/>
                <w:bCs/>
                <w:color w:val="0B1220"/>
                <w:sz w:val="21"/>
                <w:szCs w:val="21"/>
              </w:rPr>
              <w:t xml:space="preserve">Lệnh</w:t>
            </w:r>
          </w:p>
        </w:tc>
        <w:tc>
          <w:tcPr>
            <w:tcW w:type="pct" w:w="65%"/>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35%"/>
            <w:tcMar>
              <w:top w:type="dxa" w:w="40"/>
              <w:left w:type="dxa" w:w="120"/>
              <w:bottom w:type="dxa" w:w="40"/>
              <w:right w:type="dxa" w:w="120"/>
            </w:tcMar>
          </w:tcPr>
          <w:p>
            <w:r>
              <w:rPr>
                <w:rFonts w:ascii="Times New Roman" w:eastAsia="SimSun"/>
                <w:color w:val="182030"/>
                <w:sz w:val="21"/>
                <w:szCs w:val="21"/>
              </w:rPr>
              <w:t xml:space="preserve">bun run db:push</w:t>
            </w:r>
          </w:p>
        </w:tc>
        <w:tc>
          <w:tcPr>
            <w:tcW w:type="pct" w:w="65%"/>
            <w:tcMar>
              <w:top w:type="dxa" w:w="40"/>
              <w:left w:type="dxa" w:w="120"/>
              <w:bottom w:type="dxa" w:w="40"/>
              <w:right w:type="dxa" w:w="120"/>
            </w:tcMar>
          </w:tcPr>
          <w:p>
            <w:r>
              <w:rPr>
                <w:rFonts w:ascii="Times New Roman" w:eastAsia="SimSun"/>
                <w:color w:val="182030"/>
                <w:sz w:val="21"/>
                <w:szCs w:val="21"/>
              </w:rPr>
              <w:t xml:space="preserve">Đồng bộ schema với database (không cần migration)</w:t>
            </w:r>
          </w:p>
        </w:tc>
      </w:tr>
      <w:tr>
        <w:trPr>
          <w:cantSplit/>
        </w:trPr>
        <w:tc>
          <w:tcPr>
            <w:tcW w:type="pct" w:w="35%"/>
            <w:tcMar>
              <w:top w:type="dxa" w:w="40"/>
              <w:left w:type="dxa" w:w="120"/>
              <w:bottom w:type="dxa" w:w="40"/>
              <w:right w:type="dxa" w:w="120"/>
            </w:tcMar>
          </w:tcPr>
          <w:p>
            <w:r>
              <w:rPr>
                <w:rFonts w:ascii="Times New Roman" w:eastAsia="SimSun"/>
                <w:color w:val="182030"/>
                <w:sz w:val="21"/>
                <w:szCs w:val="21"/>
              </w:rPr>
              <w:t xml:space="preserve">bun run db:generate</w:t>
            </w:r>
          </w:p>
        </w:tc>
        <w:tc>
          <w:tcPr>
            <w:tcW w:type="pct" w:w="65%"/>
            <w:tcMar>
              <w:top w:type="dxa" w:w="40"/>
              <w:left w:type="dxa" w:w="120"/>
              <w:bottom w:type="dxa" w:w="40"/>
              <w:right w:type="dxa" w:w="120"/>
            </w:tcMar>
          </w:tcPr>
          <w:p>
            <w:r>
              <w:rPr>
                <w:rFonts w:ascii="Times New Roman" w:eastAsia="SimSun"/>
                <w:color w:val="182030"/>
                <w:sz w:val="21"/>
                <w:szCs w:val="21"/>
              </w:rPr>
              <w:t xml:space="preserve">Tạo Prisma Client types</w:t>
            </w:r>
          </w:p>
        </w:tc>
      </w:tr>
      <w:tr>
        <w:trPr>
          <w:cantSplit/>
        </w:trPr>
        <w:tc>
          <w:tcPr>
            <w:tcW w:type="pct" w:w="35%"/>
            <w:tcMar>
              <w:top w:type="dxa" w:w="40"/>
              <w:left w:type="dxa" w:w="120"/>
              <w:bottom w:type="dxa" w:w="40"/>
              <w:right w:type="dxa" w:w="120"/>
            </w:tcMar>
          </w:tcPr>
          <w:p>
            <w:r>
              <w:rPr>
                <w:rFonts w:ascii="Times New Roman" w:eastAsia="SimSun"/>
                <w:color w:val="182030"/>
                <w:sz w:val="21"/>
                <w:szCs w:val="21"/>
              </w:rPr>
              <w:t xml:space="preserve">bun run db:migrate</w:t>
            </w:r>
          </w:p>
        </w:tc>
        <w:tc>
          <w:tcPr>
            <w:tcW w:type="pct" w:w="65%"/>
            <w:tcMar>
              <w:top w:type="dxa" w:w="40"/>
              <w:left w:type="dxa" w:w="120"/>
              <w:bottom w:type="dxa" w:w="40"/>
              <w:right w:type="dxa" w:w="120"/>
            </w:tcMar>
          </w:tcPr>
          <w:p>
            <w:r>
              <w:rPr>
                <w:rFonts w:ascii="Times New Roman" w:eastAsia="SimSun"/>
                <w:color w:val="182030"/>
                <w:sz w:val="21"/>
                <w:szCs w:val="21"/>
              </w:rPr>
              <w:t xml:space="preserve">Tạo và chạy migration</w:t>
            </w:r>
          </w:p>
        </w:tc>
      </w:tr>
      <w:tr>
        <w:trPr>
          <w:cantSplit/>
        </w:trPr>
        <w:tc>
          <w:tcPr>
            <w:tcW w:type="pct" w:w="35%"/>
            <w:tcMar>
              <w:top w:type="dxa" w:w="40"/>
              <w:left w:type="dxa" w:w="120"/>
              <w:bottom w:type="dxa" w:w="40"/>
              <w:right w:type="dxa" w:w="120"/>
            </w:tcMar>
          </w:tcPr>
          <w:p>
            <w:r>
              <w:rPr>
                <w:rFonts w:ascii="Times New Roman" w:eastAsia="SimSun"/>
                <w:color w:val="182030"/>
                <w:sz w:val="21"/>
                <w:szCs w:val="21"/>
              </w:rPr>
              <w:t xml:space="preserve">bun run db:reset</w:t>
            </w:r>
          </w:p>
        </w:tc>
        <w:tc>
          <w:tcPr>
            <w:tcW w:type="pct" w:w="65%"/>
            <w:tcMar>
              <w:top w:type="dxa" w:w="40"/>
              <w:left w:type="dxa" w:w="120"/>
              <w:bottom w:type="dxa" w:w="40"/>
              <w:right w:type="dxa" w:w="120"/>
            </w:tcMar>
          </w:tcPr>
          <w:p>
            <w:r>
              <w:rPr>
                <w:rFonts w:ascii="Times New Roman" w:eastAsia="SimSun"/>
                <w:color w:val="182030"/>
                <w:sz w:val="21"/>
                <w:szCs w:val="21"/>
              </w:rPr>
              <w:t xml:space="preserve">Reset toàn bộ database</w:t>
            </w:r>
          </w:p>
        </w:tc>
      </w:tr>
    </w:tbl>
    <w:p>
      <w:pPr>
        <w:pStyle w:val="Heading1"/>
        <w:spacing w:after="160" w:before="360" w:line="312"/>
      </w:pPr>
      <w:bookmarkStart w:id="100031" w:name="_Toc100031"/>
      <w:r>
        <w:rPr>
          <w:rFonts w:ascii="Calibri" w:eastAsia="SimHei"/>
          <w:b/>
          <w:bCs/>
          <w:color w:val="0B1220"/>
          <w:sz w:val="32"/>
          <w:szCs w:val="32"/>
        </w:rPr>
        <w:t xml:space="preserve">Chương 6: Cấu trúc thư mục dự án</w:t>
      </w:r>
      <w:bookmarkEnd w:id="100031"/>
    </w:p>
    <w:p>
      <w:pPr>
        <w:pStyle w:val="Heading2"/>
        <w:spacing w:after="120" w:before="240" w:line="312"/>
      </w:pPr>
      <w:bookmarkStart w:id="100032" w:name="_Toc100032"/>
      <w:r>
        <w:rPr>
          <w:rFonts w:ascii="Calibri" w:eastAsia="SimHei"/>
          <w:b/>
          <w:bCs/>
          <w:color w:val="0B1220"/>
          <w:sz w:val="28"/>
          <w:szCs w:val="28"/>
        </w:rPr>
        <w:t xml:space="preserve">6.1 Cấu trúc chính</w:t>
      </w:r>
      <w:bookmarkEnd w:id="100032"/>
    </w:p>
    <w:p>
      <w:pPr>
        <w:spacing w:after="80" w:line="312"/>
        <w:ind w:firstLine="480"/>
        <w:jc w:val="both"/>
      </w:pPr>
      <w:r>
        <w:rPr>
          <w:rFonts w:ascii="Times New Roman" w:eastAsia="SimSun"/>
          <w:color w:val="182030"/>
          <w:sz w:val="24"/>
          <w:szCs w:val="24"/>
        </w:rPr>
        <w:t xml:space="preserve">Dự án được tổ chức theo chuẩn Next.js App Router, với các file được phân loại rõ ràng theo chức năng. Thư mục src/app/ chứa các route và page, src/components/ chứa React components, src/lib/ chứa utility functions, và src/hooks/ chứa custom hooks.</w:t>
      </w:r>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tblGrid>
      <w:tr>
        <w:trPr>
          <w:cantSplit/>
          <w:tblHeader/>
        </w:trPr>
        <w:tc>
          <w:tcPr>
            <w:tcW w:type="pct" w:w="45%"/>
            <w:shd w:fill="E2E8F0" w:val="clear"/>
            <w:tcMar>
              <w:top w:type="dxa" w:w="60"/>
              <w:left w:type="dxa" w:w="120"/>
              <w:bottom w:type="dxa" w:w="60"/>
              <w:right w:type="dxa" w:w="120"/>
            </w:tcMar>
          </w:tcPr>
          <w:p>
            <w:r>
              <w:rPr>
                <w:rFonts w:ascii="Calibri" w:eastAsia="SimHei"/>
                <w:b/>
                <w:bCs/>
                <w:color w:val="0B1220"/>
                <w:sz w:val="21"/>
                <w:szCs w:val="21"/>
              </w:rPr>
              <w:t xml:space="preserve">Đường dẫn</w:t>
            </w:r>
          </w:p>
        </w:tc>
        <w:tc>
          <w:tcPr>
            <w:tcW w:type="pct" w:w="55%"/>
            <w:shd w:fill="E2E8F0" w:val="clear"/>
            <w:tcMar>
              <w:top w:type="dxa" w:w="60"/>
              <w:left w:type="dxa" w:w="120"/>
              <w:bottom w:type="dxa" w:w="60"/>
              <w:right w:type="dxa" w:w="120"/>
            </w:tcMar>
          </w:tcPr>
          <w:p>
            <w:r>
              <w:rPr>
                <w:rFonts w:ascii="Calibri" w:eastAsia="SimHei"/>
                <w:b/>
                <w:bCs/>
                <w:color w:val="0B1220"/>
                <w:sz w:val="21"/>
                <w:szCs w:val="21"/>
              </w:rPr>
              <w:t xml:space="preserve">Mô tả</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src/app/page.tsx</w:t>
            </w:r>
          </w:p>
        </w:tc>
        <w:tc>
          <w:tcPr>
            <w:tcW w:type="pct" w:w="55%"/>
            <w:tcMar>
              <w:top w:type="dxa" w:w="40"/>
              <w:left w:type="dxa" w:w="120"/>
              <w:bottom w:type="dxa" w:w="40"/>
              <w:right w:type="dxa" w:w="120"/>
            </w:tcMar>
          </w:tcPr>
          <w:p>
            <w:r>
              <w:rPr>
                <w:rFonts w:ascii="Times New Roman" w:eastAsia="SimSun"/>
                <w:color w:val="182030"/>
                <w:sz w:val="21"/>
                <w:szCs w:val="21"/>
              </w:rPr>
              <w:t xml:space="preserve">Trang chủ dashboard (đơn trang, 4 tabs)</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src/app/layout.tsx</w:t>
            </w:r>
          </w:p>
        </w:tc>
        <w:tc>
          <w:tcPr>
            <w:tcW w:type="pct" w:w="55%"/>
            <w:tcMar>
              <w:top w:type="dxa" w:w="40"/>
              <w:left w:type="dxa" w:w="120"/>
              <w:bottom w:type="dxa" w:w="40"/>
              <w:right w:type="dxa" w:w="120"/>
            </w:tcMar>
          </w:tcPr>
          <w:p>
            <w:r>
              <w:rPr>
                <w:rFonts w:ascii="Times New Roman" w:eastAsia="SimSun"/>
                <w:color w:val="182030"/>
                <w:sz w:val="21"/>
                <w:szCs w:val="21"/>
              </w:rPr>
              <w:t xml:space="preserve">Root layout, metadata, fonts, providers</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src/app/globals.css</w:t>
            </w:r>
          </w:p>
        </w:tc>
        <w:tc>
          <w:tcPr>
            <w:tcW w:type="pct" w:w="55%"/>
            <w:tcMar>
              <w:top w:type="dxa" w:w="40"/>
              <w:left w:type="dxa" w:w="120"/>
              <w:bottom w:type="dxa" w:w="40"/>
              <w:right w:type="dxa" w:w="120"/>
            </w:tcMar>
          </w:tcPr>
          <w:p>
            <w:r>
              <w:rPr>
                <w:rFonts w:ascii="Times New Roman" w:eastAsia="SimSun"/>
                <w:color w:val="182030"/>
                <w:sz w:val="21"/>
                <w:szCs w:val="21"/>
              </w:rPr>
              <w:t xml:space="preserve">Tailwind CSS + shadcn/ui theme</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src/app/api/chat/route.ts</w:t>
            </w:r>
          </w:p>
        </w:tc>
        <w:tc>
          <w:tcPr>
            <w:tcW w:type="pct" w:w="55%"/>
            <w:tcMar>
              <w:top w:type="dxa" w:w="40"/>
              <w:left w:type="dxa" w:w="120"/>
              <w:bottom w:type="dxa" w:w="40"/>
              <w:right w:type="dxa" w:w="120"/>
            </w:tcMar>
          </w:tcPr>
          <w:p>
            <w:r>
              <w:rPr>
                <w:rFonts w:ascii="Times New Roman" w:eastAsia="SimSun"/>
                <w:color w:val="182030"/>
                <w:sz w:val="21"/>
                <w:szCs w:val="21"/>
              </w:rPr>
              <w:t xml:space="preserve">Chat streaming API endpoint</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src/app/api/search/route.ts</w:t>
            </w:r>
          </w:p>
        </w:tc>
        <w:tc>
          <w:tcPr>
            <w:tcW w:type="pct" w:w="55%"/>
            <w:tcMar>
              <w:top w:type="dxa" w:w="40"/>
              <w:left w:type="dxa" w:w="120"/>
              <w:bottom w:type="dxa" w:w="40"/>
              <w:right w:type="dxa" w:w="120"/>
            </w:tcMar>
          </w:tcPr>
          <w:p>
            <w:r>
              <w:rPr>
                <w:rFonts w:ascii="Times New Roman" w:eastAsia="SimSun"/>
                <w:color w:val="182030"/>
                <w:sz w:val="21"/>
                <w:szCs w:val="21"/>
              </w:rPr>
              <w:t xml:space="preserve">Smart search API</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src/app/api/search/places/route.ts</w:t>
            </w:r>
          </w:p>
        </w:tc>
        <w:tc>
          <w:tcPr>
            <w:tcW w:type="pct" w:w="55%"/>
            <w:tcMar>
              <w:top w:type="dxa" w:w="40"/>
              <w:left w:type="dxa" w:w="120"/>
              <w:bottom w:type="dxa" w:w="40"/>
              <w:right w:type="dxa" w:w="120"/>
            </w:tcMar>
          </w:tcPr>
          <w:p>
            <w:r>
              <w:rPr>
                <w:rFonts w:ascii="Times New Roman" w:eastAsia="SimSun"/>
                <w:color w:val="182030"/>
                <w:sz w:val="21"/>
                <w:szCs w:val="21"/>
              </w:rPr>
              <w:t xml:space="preserve">Places/Geocoding API</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src/app/api/search/business/route.ts</w:t>
            </w:r>
          </w:p>
        </w:tc>
        <w:tc>
          <w:tcPr>
            <w:tcW w:type="pct" w:w="55%"/>
            <w:tcMar>
              <w:top w:type="dxa" w:w="40"/>
              <w:left w:type="dxa" w:w="120"/>
              <w:bottom w:type="dxa" w:w="40"/>
              <w:right w:type="dxa" w:w="120"/>
            </w:tcMar>
          </w:tcPr>
          <w:p>
            <w:r>
              <w:rPr>
                <w:rFonts w:ascii="Times New Roman" w:eastAsia="SimSun"/>
                <w:color w:val="182030"/>
                <w:sz w:val="21"/>
                <w:szCs w:val="21"/>
              </w:rPr>
              <w:t xml:space="preserve">Business search API</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src/app/api/hermes/status/route.ts</w:t>
            </w:r>
          </w:p>
        </w:tc>
        <w:tc>
          <w:tcPr>
            <w:tcW w:type="pct" w:w="55%"/>
            <w:tcMar>
              <w:top w:type="dxa" w:w="40"/>
              <w:left w:type="dxa" w:w="120"/>
              <w:bottom w:type="dxa" w:w="40"/>
              <w:right w:type="dxa" w:w="120"/>
            </w:tcMar>
          </w:tcPr>
          <w:p>
            <w:r>
              <w:rPr>
                <w:rFonts w:ascii="Times New Roman" w:eastAsia="SimSun"/>
                <w:color w:val="182030"/>
                <w:sz w:val="21"/>
                <w:szCs w:val="21"/>
              </w:rPr>
              <w:t xml:space="preserve">Hermes status proxy</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src/app/api/hermes/skills/route.ts</w:t>
            </w:r>
          </w:p>
        </w:tc>
        <w:tc>
          <w:tcPr>
            <w:tcW w:type="pct" w:w="55%"/>
            <w:tcMar>
              <w:top w:type="dxa" w:w="40"/>
              <w:left w:type="dxa" w:w="120"/>
              <w:bottom w:type="dxa" w:w="40"/>
              <w:right w:type="dxa" w:w="120"/>
            </w:tcMar>
          </w:tcPr>
          <w:p>
            <w:r>
              <w:rPr>
                <w:rFonts w:ascii="Times New Roman" w:eastAsia="SimSun"/>
                <w:color w:val="182030"/>
                <w:sz w:val="21"/>
                <w:szCs w:val="21"/>
              </w:rPr>
              <w:t xml:space="preserve">Hermes skills proxy</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src/app/api/hermes/sessions/route.ts</w:t>
            </w:r>
          </w:p>
        </w:tc>
        <w:tc>
          <w:tcPr>
            <w:tcW w:type="pct" w:w="55%"/>
            <w:tcMar>
              <w:top w:type="dxa" w:w="40"/>
              <w:left w:type="dxa" w:w="120"/>
              <w:bottom w:type="dxa" w:w="40"/>
              <w:right w:type="dxa" w:w="120"/>
            </w:tcMar>
          </w:tcPr>
          <w:p>
            <w:r>
              <w:rPr>
                <w:rFonts w:ascii="Times New Roman" w:eastAsia="SimSun"/>
                <w:color w:val="182030"/>
                <w:sz w:val="21"/>
                <w:szCs w:val="21"/>
              </w:rPr>
              <w:t xml:space="preserve">Hermes sessions proxy</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src/app/api/hermes/toolsets/route.ts</w:t>
            </w:r>
          </w:p>
        </w:tc>
        <w:tc>
          <w:tcPr>
            <w:tcW w:type="pct" w:w="55%"/>
            <w:tcMar>
              <w:top w:type="dxa" w:w="40"/>
              <w:left w:type="dxa" w:w="120"/>
              <w:bottom w:type="dxa" w:w="40"/>
              <w:right w:type="dxa" w:w="120"/>
            </w:tcMar>
          </w:tcPr>
          <w:p>
            <w:r>
              <w:rPr>
                <w:rFonts w:ascii="Times New Roman" w:eastAsia="SimSun"/>
                <w:color w:val="182030"/>
                <w:sz w:val="21"/>
                <w:szCs w:val="21"/>
              </w:rPr>
              <w:t xml:space="preserve">Hermes toolsets proxy</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src/components/MapComponent.tsx</w:t>
            </w:r>
          </w:p>
        </w:tc>
        <w:tc>
          <w:tcPr>
            <w:tcW w:type="pct" w:w="55%"/>
            <w:tcMar>
              <w:top w:type="dxa" w:w="40"/>
              <w:left w:type="dxa" w:w="120"/>
              <w:bottom w:type="dxa" w:w="40"/>
              <w:right w:type="dxa" w:w="120"/>
            </w:tcMar>
          </w:tcPr>
          <w:p>
            <w:r>
              <w:rPr>
                <w:rFonts w:ascii="Times New Roman" w:eastAsia="SimSun"/>
                <w:color w:val="182030"/>
                <w:sz w:val="21"/>
                <w:szCs w:val="21"/>
              </w:rPr>
              <w:t xml:space="preserve">Leaflet map component</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src/components/ui/*</w:t>
            </w:r>
          </w:p>
        </w:tc>
        <w:tc>
          <w:tcPr>
            <w:tcW w:type="pct" w:w="55%"/>
            <w:tcMar>
              <w:top w:type="dxa" w:w="40"/>
              <w:left w:type="dxa" w:w="120"/>
              <w:bottom w:type="dxa" w:w="40"/>
              <w:right w:type="dxa" w:w="120"/>
            </w:tcMar>
          </w:tcPr>
          <w:p>
            <w:r>
              <w:rPr>
                <w:rFonts w:ascii="Times New Roman" w:eastAsia="SimSun"/>
                <w:color w:val="182030"/>
                <w:sz w:val="21"/>
                <w:szCs w:val="21"/>
              </w:rPr>
              <w:t xml:space="preserve">53 shadcn/ui components</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src/lib/db.ts</w:t>
            </w:r>
          </w:p>
        </w:tc>
        <w:tc>
          <w:tcPr>
            <w:tcW w:type="pct" w:w="55%"/>
            <w:tcMar>
              <w:top w:type="dxa" w:w="40"/>
              <w:left w:type="dxa" w:w="120"/>
              <w:bottom w:type="dxa" w:w="40"/>
              <w:right w:type="dxa" w:w="120"/>
            </w:tcMar>
          </w:tcPr>
          <w:p>
            <w:r>
              <w:rPr>
                <w:rFonts w:ascii="Times New Roman" w:eastAsia="SimSun"/>
                <w:color w:val="182030"/>
                <w:sz w:val="21"/>
                <w:szCs w:val="21"/>
              </w:rPr>
              <w:t xml:space="preserve">Prisma client singleton</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src/lib/utils.ts</w:t>
            </w:r>
          </w:p>
        </w:tc>
        <w:tc>
          <w:tcPr>
            <w:tcW w:type="pct" w:w="55%"/>
            <w:tcMar>
              <w:top w:type="dxa" w:w="40"/>
              <w:left w:type="dxa" w:w="120"/>
              <w:bottom w:type="dxa" w:w="40"/>
              <w:right w:type="dxa" w:w="120"/>
            </w:tcMar>
          </w:tcPr>
          <w:p>
            <w:r>
              <w:rPr>
                <w:rFonts w:ascii="Times New Roman" w:eastAsia="SimSun"/>
                <w:color w:val="182030"/>
                <w:sz w:val="21"/>
                <w:szCs w:val="21"/>
              </w:rPr>
              <w:t xml:space="preserve">cn() utility function</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src/hooks/use-mobile.ts</w:t>
            </w:r>
          </w:p>
        </w:tc>
        <w:tc>
          <w:tcPr>
            <w:tcW w:type="pct" w:w="55%"/>
            <w:tcMar>
              <w:top w:type="dxa" w:w="40"/>
              <w:left w:type="dxa" w:w="120"/>
              <w:bottom w:type="dxa" w:w="40"/>
              <w:right w:type="dxa" w:w="120"/>
            </w:tcMar>
          </w:tcPr>
          <w:p>
            <w:r>
              <w:rPr>
                <w:rFonts w:ascii="Times New Roman" w:eastAsia="SimSun"/>
                <w:color w:val="182030"/>
                <w:sz w:val="21"/>
                <w:szCs w:val="21"/>
              </w:rPr>
              <w:t xml:space="preserve">Mobile detection hook</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src/hooks/use-toast.ts</w:t>
            </w:r>
          </w:p>
        </w:tc>
        <w:tc>
          <w:tcPr>
            <w:tcW w:type="pct" w:w="55%"/>
            <w:tcMar>
              <w:top w:type="dxa" w:w="40"/>
              <w:left w:type="dxa" w:w="120"/>
              <w:bottom w:type="dxa" w:w="40"/>
              <w:right w:type="dxa" w:w="120"/>
            </w:tcMar>
          </w:tcPr>
          <w:p>
            <w:r>
              <w:rPr>
                <w:rFonts w:ascii="Times New Roman" w:eastAsia="SimSun"/>
                <w:color w:val="182030"/>
                <w:sz w:val="21"/>
                <w:szCs w:val="21"/>
              </w:rPr>
              <w:t xml:space="preserve">Toast notification hook</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prisma/schema.prisma</w:t>
            </w:r>
          </w:p>
        </w:tc>
        <w:tc>
          <w:tcPr>
            <w:tcW w:type="pct" w:w="55%"/>
            <w:tcMar>
              <w:top w:type="dxa" w:w="40"/>
              <w:left w:type="dxa" w:w="120"/>
              <w:bottom w:type="dxa" w:w="40"/>
              <w:right w:type="dxa" w:w="120"/>
            </w:tcMar>
          </w:tcPr>
          <w:p>
            <w:r>
              <w:rPr>
                <w:rFonts w:ascii="Times New Roman" w:eastAsia="SimSun"/>
                <w:color w:val="182030"/>
                <w:sz w:val="21"/>
                <w:szCs w:val="21"/>
              </w:rPr>
              <w:t xml:space="preserve">Database schema definition</w:t>
            </w:r>
          </w:p>
        </w:tc>
      </w:tr>
      <w:tr>
        <w:trPr>
          <w:cantSplit/>
        </w:trPr>
        <w:tc>
          <w:tcPr>
            <w:tcW w:type="pct" w:w="45%"/>
            <w:tcMar>
              <w:top w:type="dxa" w:w="40"/>
              <w:left w:type="dxa" w:w="120"/>
              <w:bottom w:type="dxa" w:w="40"/>
              <w:right w:type="dxa" w:w="120"/>
            </w:tcMar>
          </w:tcPr>
          <w:p>
            <w:r>
              <w:rPr>
                <w:rFonts w:ascii="Times New Roman" w:eastAsia="SimSun"/>
                <w:color w:val="182030"/>
                <w:sz w:val="21"/>
                <w:szCs w:val="21"/>
              </w:rPr>
              <w:t xml:space="preserve">.env</w:t>
            </w:r>
          </w:p>
        </w:tc>
        <w:tc>
          <w:tcPr>
            <w:tcW w:type="pct" w:w="55%"/>
            <w:tcMar>
              <w:top w:type="dxa" w:w="40"/>
              <w:left w:type="dxa" w:w="120"/>
              <w:bottom w:type="dxa" w:w="40"/>
              <w:right w:type="dxa" w:w="120"/>
            </w:tcMar>
          </w:tcPr>
          <w:p>
            <w:r>
              <w:rPr>
                <w:rFonts w:ascii="Times New Roman" w:eastAsia="SimSun"/>
                <w:color w:val="182030"/>
                <w:sz w:val="21"/>
                <w:szCs w:val="21"/>
              </w:rPr>
              <w:t xml:space="preserve">Environment variables</w:t>
            </w:r>
          </w:p>
        </w:tc>
      </w:tr>
    </w:tbl>
    <w:p>
      <w:pPr>
        <w:pStyle w:val="Heading2"/>
        <w:spacing w:after="120" w:before="240" w:line="312"/>
      </w:pPr>
      <w:bookmarkStart w:id="100033" w:name="_Toc100033"/>
      <w:r>
        <w:rPr>
          <w:rFonts w:ascii="Calibri" w:eastAsia="SimHei"/>
          <w:b/>
          <w:bCs/>
          <w:color w:val="0B1220"/>
          <w:sz w:val="28"/>
          <w:szCs w:val="28"/>
        </w:rPr>
        <w:t xml:space="preserve">6.2 Thư mục hermes-agent/</w:t>
      </w:r>
      <w:bookmarkEnd w:id="100033"/>
    </w:p>
    <w:p>
      <w:pPr>
        <w:spacing w:after="80" w:line="312"/>
        <w:ind w:firstLine="480"/>
        <w:jc w:val="both"/>
      </w:pPr>
      <w:r>
        <w:rPr>
          <w:rFonts w:ascii="Times New Roman" w:eastAsia="SimSun"/>
          <w:color w:val="182030"/>
          <w:sz w:val="24"/>
          <w:szCs w:val="24"/>
        </w:rPr>
        <w:t xml:space="preserve">Thư mục hermes-agent/ chứa mã nguồn của Hermes Agent framework (Python), được clone từ https://github.com/NousResearch/hermes-agent.git. Đây là một framework agent tự trị lớn với hơn 60 module agent, 80+ module CLI, gateway kết nối đa nền tảng (Telegram, WhatsApp, Slack, Discord, v.v.), hệ thống skills và cron scheduler. Hermes Agent không bắt buộc chạy để dashboard hoạt động — hệ thống sẽ tự động chuyển sang chế độ demo khi Hermes offline.</w:t>
      </w:r>
    </w:p>
    <w:p>
      <w:pPr>
        <w:pStyle w:val="Heading1"/>
        <w:spacing w:after="160" w:before="360" w:line="312"/>
      </w:pPr>
      <w:bookmarkStart w:id="100034" w:name="_Toc100034"/>
      <w:r>
        <w:rPr>
          <w:rFonts w:ascii="Calibri" w:eastAsia="SimHei"/>
          <w:b/>
          <w:bCs/>
          <w:color w:val="0B1220"/>
          <w:sz w:val="32"/>
          <w:szCs w:val="32"/>
        </w:rPr>
        <w:t xml:space="preserve">Chương 7: Hướng dẫn sử dụng</w:t>
      </w:r>
      <w:bookmarkEnd w:id="100034"/>
    </w:p>
    <w:p>
      <w:pPr>
        <w:pStyle w:val="Heading2"/>
        <w:spacing w:after="120" w:before="240" w:line="312"/>
      </w:pPr>
      <w:bookmarkStart w:id="100035" w:name="_Toc100035"/>
      <w:r>
        <w:rPr>
          <w:rFonts w:ascii="Calibri" w:eastAsia="SimHei"/>
          <w:b/>
          <w:bCs/>
          <w:color w:val="0B1220"/>
          <w:sz w:val="28"/>
          <w:szCs w:val="28"/>
        </w:rPr>
        <w:t xml:space="preserve">7.1 Khởi động hệ thống</w:t>
      </w:r>
      <w:bookmarkEnd w:id="100035"/>
    </w:p>
    <w:p>
      <w:pPr>
        <w:pStyle w:val="ListParagraph"/>
        <w:numPr>
          <w:ilvl w:val="0"/>
          <w:numId w:val="4"/>
        </w:numPr>
        <w:spacing w:after="40" w:line="312"/>
      </w:pPr>
      <w:r>
        <w:rPr>
          <w:rFonts w:ascii="Times New Roman" w:eastAsia="SimSun"/>
          <w:color w:val="182030"/>
          <w:sz w:val="24"/>
          <w:szCs w:val="24"/>
        </w:rPr>
        <w:t xml:space="preserve">Mở terminal và di chuyển đến thư mục dự án: cd /path/to/pyai</w:t>
      </w:r>
    </w:p>
    <w:p>
      <w:pPr>
        <w:pStyle w:val="ListParagraph"/>
        <w:numPr>
          <w:ilvl w:val="0"/>
          <w:numId w:val="4"/>
        </w:numPr>
        <w:spacing w:after="40" w:line="312"/>
      </w:pPr>
      <w:r>
        <w:rPr>
          <w:rFonts w:ascii="Times New Roman" w:eastAsia="SimSun"/>
          <w:color w:val="182030"/>
          <w:sz w:val="24"/>
          <w:szCs w:val="24"/>
        </w:rPr>
        <w:t xml:space="preserve">Kiểm tra file .env đã được cấu hình đúng, đặc biệt QWEN_API_KEY</w:t>
      </w:r>
    </w:p>
    <w:p>
      <w:pPr>
        <w:pStyle w:val="ListParagraph"/>
        <w:numPr>
          <w:ilvl w:val="0"/>
          <w:numId w:val="4"/>
        </w:numPr>
        <w:spacing w:after="40" w:line="312"/>
      </w:pPr>
      <w:r>
        <w:rPr>
          <w:rFonts w:ascii="Times New Roman" w:eastAsia="SimSun"/>
          <w:color w:val="182030"/>
          <w:sz w:val="24"/>
          <w:szCs w:val="24"/>
        </w:rPr>
        <w:t xml:space="preserve">Chạy lệnh khởi động: bun run dev</w:t>
      </w:r>
    </w:p>
    <w:p>
      <w:pPr>
        <w:pStyle w:val="ListParagraph"/>
        <w:numPr>
          <w:ilvl w:val="0"/>
          <w:numId w:val="4"/>
        </w:numPr>
        <w:spacing w:after="40" w:line="312"/>
      </w:pPr>
      <w:r>
        <w:rPr>
          <w:rFonts w:ascii="Times New Roman" w:eastAsia="SimSun"/>
          <w:color w:val="182030"/>
          <w:sz w:val="24"/>
          <w:szCs w:val="24"/>
        </w:rPr>
        <w:t xml:space="preserve">Mở trình duyệt tại http://localhost:3000</w:t>
      </w:r>
    </w:p>
    <w:p>
      <w:pPr>
        <w:pStyle w:val="ListParagraph"/>
        <w:numPr>
          <w:ilvl w:val="0"/>
          <w:numId w:val="4"/>
        </w:numPr>
        <w:spacing w:after="40" w:line="312"/>
      </w:pPr>
      <w:r>
        <w:rPr>
          <w:rFonts w:ascii="Times New Roman" w:eastAsia="SimSun"/>
          <w:color w:val="182030"/>
          <w:sz w:val="24"/>
          <w:szCs w:val="24"/>
        </w:rPr>
        <w:t xml:space="preserve">Kiểm tra trạng thái kết nối Hermes ở góc phải header (badge xanh = Online, đỏ = Offline)</w:t>
      </w:r>
    </w:p>
    <w:p>
      <w:pPr>
        <w:pStyle w:val="Heading2"/>
        <w:spacing w:after="120" w:before="240" w:line="312"/>
      </w:pPr>
      <w:bookmarkStart w:id="100036" w:name="_Toc100036"/>
      <w:r>
        <w:rPr>
          <w:rFonts w:ascii="Calibri" w:eastAsia="SimHei"/>
          <w:b/>
          <w:bCs/>
          <w:color w:val="0B1220"/>
          <w:sz w:val="28"/>
          <w:szCs w:val="28"/>
        </w:rPr>
        <w:t xml:space="preserve">7.2 Sử dụng Chat</w:t>
      </w:r>
      <w:bookmarkEnd w:id="100036"/>
    </w:p>
    <w:p>
      <w:pPr>
        <w:pStyle w:val="ListParagraph"/>
        <w:numPr>
          <w:ilvl w:val="0"/>
          <w:numId w:val="5"/>
        </w:numPr>
        <w:spacing w:after="40" w:line="312"/>
      </w:pPr>
      <w:r>
        <w:rPr>
          <w:rFonts w:ascii="Times New Roman" w:eastAsia="SimSun"/>
          <w:color w:val="182030"/>
          <w:sz w:val="24"/>
          <w:szCs w:val="24"/>
        </w:rPr>
        <w:t xml:space="preserve">Chọn model: Nhấn vào nút model picker ở header → Chọn Qwen 3.5 Flash hoặc Hermes Agent</w:t>
      </w:r>
    </w:p>
    <w:p>
      <w:pPr>
        <w:pStyle w:val="ListParagraph"/>
        <w:numPr>
          <w:ilvl w:val="0"/>
          <w:numId w:val="5"/>
        </w:numPr>
        <w:spacing w:after="40" w:line="312"/>
      </w:pPr>
      <w:r>
        <w:rPr>
          <w:rFonts w:ascii="Times New Roman" w:eastAsia="SimSun"/>
          <w:color w:val="182030"/>
          <w:sz w:val="24"/>
          <w:szCs w:val="24"/>
        </w:rPr>
        <w:t xml:space="preserve">Nhập tin nhắn vào ô chat dưới cùng và nhấn Enter hoặc nút Gửi</w:t>
      </w:r>
    </w:p>
    <w:p>
      <w:pPr>
        <w:pStyle w:val="ListParagraph"/>
        <w:numPr>
          <w:ilvl w:val="0"/>
          <w:numId w:val="5"/>
        </w:numPr>
        <w:spacing w:after="40" w:line="312"/>
      </w:pPr>
      <w:r>
        <w:rPr>
          <w:rFonts w:ascii="Times New Roman" w:eastAsia="SimSun"/>
          <w:color w:val="182030"/>
          <w:sz w:val="24"/>
          <w:szCs w:val="24"/>
        </w:rPr>
        <w:t xml:space="preserve">Xem phản hồi streaming hiển thị real-time. Có thể nhấn nút Reload để gửi lại tin nhắn cuối</w:t>
      </w:r>
    </w:p>
    <w:p>
      <w:pPr>
        <w:pStyle w:val="ListParagraph"/>
        <w:numPr>
          <w:ilvl w:val="0"/>
          <w:numId w:val="5"/>
        </w:numPr>
        <w:spacing w:after="40" w:line="312"/>
      </w:pPr>
      <w:r>
        <w:rPr>
          <w:rFonts w:ascii="Times New Roman" w:eastAsia="SimSun"/>
          <w:color w:val="182030"/>
          <w:sz w:val="24"/>
          <w:szCs w:val="24"/>
        </w:rPr>
        <w:t xml:space="preserve">Sử dụng Quick Actions ở màn hình chào để nhanh chóng bắt đầu cuộc trò chuyện</w:t>
      </w:r>
    </w:p>
    <w:p>
      <w:pPr>
        <w:pStyle w:val="Heading2"/>
        <w:spacing w:after="120" w:before="240" w:line="312"/>
      </w:pPr>
      <w:bookmarkStart w:id="100037" w:name="_Toc100037"/>
      <w:r>
        <w:rPr>
          <w:rFonts w:ascii="Calibri" w:eastAsia="SimHei"/>
          <w:b/>
          <w:bCs/>
          <w:color w:val="0B1220"/>
          <w:sz w:val="28"/>
          <w:szCs w:val="28"/>
        </w:rPr>
        <w:t xml:space="preserve">7.3 Sử dụng tìm kiếm thông minh</w:t>
      </w:r>
      <w:bookmarkEnd w:id="100037"/>
    </w:p>
    <w:p>
      <w:pPr>
        <w:pStyle w:val="ListParagraph"/>
        <w:numPr>
          <w:ilvl w:val="0"/>
          <w:numId w:val="6"/>
        </w:numPr>
        <w:spacing w:after="40" w:line="312"/>
      </w:pPr>
      <w:r>
        <w:rPr>
          <w:rFonts w:ascii="Times New Roman" w:eastAsia="SimSun"/>
          <w:color w:val="182030"/>
          <w:sz w:val="24"/>
          <w:szCs w:val="24"/>
        </w:rPr>
        <w:t xml:space="preserve">Chuyển sang tab Tìm kiếm (ô cam) ở thanh tab</w:t>
      </w:r>
    </w:p>
    <w:p>
      <w:pPr>
        <w:pStyle w:val="ListParagraph"/>
        <w:numPr>
          <w:ilvl w:val="0"/>
          <w:numId w:val="6"/>
        </w:numPr>
        <w:spacing w:after="40" w:line="312"/>
      </w:pPr>
      <w:r>
        <w:rPr>
          <w:rFonts w:ascii="Times New Roman" w:eastAsia="SimSun"/>
          <w:color w:val="182030"/>
          <w:sz w:val="24"/>
          <w:szCs w:val="24"/>
        </w:rPr>
        <w:t xml:space="preserve">Nhập truy vấn vào ô tìm kiếm, ví dụ: 'Nhà hàng Quận 1 TP.HCM' hoặc 'Quy định đăng ký kinh doanh 2026'</w:t>
      </w:r>
    </w:p>
    <w:p>
      <w:pPr>
        <w:pStyle w:val="ListParagraph"/>
        <w:numPr>
          <w:ilvl w:val="0"/>
          <w:numId w:val="6"/>
        </w:numPr>
        <w:spacing w:after="40" w:line="312"/>
      </w:pPr>
      <w:r>
        <w:rPr>
          <w:rFonts w:ascii="Times New Roman" w:eastAsia="SimSun"/>
          <w:color w:val="182030"/>
          <w:sz w:val="24"/>
          <w:szCs w:val="24"/>
        </w:rPr>
        <w:t xml:space="preserve">Chọn chế độ tìm kiếm: Thông minh (tổng hợp AI), Địa điểm (chỉ bản đồ), hoặc Doanh nghiệp (chi tiết DN)</w:t>
      </w:r>
    </w:p>
    <w:p>
      <w:pPr>
        <w:pStyle w:val="ListParagraph"/>
        <w:numPr>
          <w:ilvl w:val="0"/>
          <w:numId w:val="6"/>
        </w:numPr>
        <w:spacing w:after="40" w:line="312"/>
      </w:pPr>
      <w:r>
        <w:rPr>
          <w:rFonts w:ascii="Times New Roman" w:eastAsia="SimSun"/>
          <w:color w:val="182030"/>
          <w:sz w:val="24"/>
          <w:szCs w:val="24"/>
        </w:rPr>
        <w:t xml:space="preserve">Nhấn nút Tìm kiếm hoặc Enter để bắt đầu</w:t>
      </w:r>
    </w:p>
    <w:p>
      <w:pPr>
        <w:pStyle w:val="ListParagraph"/>
        <w:numPr>
          <w:ilvl w:val="0"/>
          <w:numId w:val="6"/>
        </w:numPr>
        <w:spacing w:after="40" w:line="312"/>
      </w:pPr>
      <w:r>
        <w:rPr>
          <w:rFonts w:ascii="Times New Roman" w:eastAsia="SimSun"/>
          <w:color w:val="182030"/>
          <w:sz w:val="24"/>
          <w:szCs w:val="24"/>
        </w:rPr>
        <w:t xml:space="preserve">Xem kết quả: Nguồn tham khảo → Câu trả lời AI → Bản đồ với địa điểm</w:t>
      </w:r>
    </w:p>
    <w:p>
      <w:pPr>
        <w:pStyle w:val="ListParagraph"/>
        <w:numPr>
          <w:ilvl w:val="0"/>
          <w:numId w:val="6"/>
        </w:numPr>
        <w:spacing w:after="40" w:line="312"/>
      </w:pPr>
      <w:r>
        <w:rPr>
          <w:rFonts w:ascii="Times New Roman" w:eastAsia="SimSun"/>
          <w:color w:val="182030"/>
          <w:sz w:val="24"/>
          <w:szCs w:val="24"/>
        </w:rPr>
        <w:t xml:space="preserve">Click vào địa điểm để xem chi tiết trên bản đồ và popup thông tin</w:t>
      </w:r>
    </w:p>
    <w:p>
      <w:pPr>
        <w:pStyle w:val="ListParagraph"/>
        <w:numPr>
          <w:ilvl w:val="0"/>
          <w:numId w:val="6"/>
        </w:numPr>
        <w:spacing w:after="40" w:line="312"/>
      </w:pPr>
      <w:r>
        <w:rPr>
          <w:rFonts w:ascii="Times New Roman" w:eastAsia="SimSun"/>
          <w:color w:val="182030"/>
          <w:sz w:val="24"/>
          <w:szCs w:val="24"/>
        </w:rPr>
        <w:t xml:space="preserve">Sử dụng gợi ý tìm kiếm nhanh hoặc lịch sử tìm kiếm để tiết kiệm thời gian</w:t>
      </w:r>
    </w:p>
    <w:p>
      <w:pPr>
        <w:pStyle w:val="Heading2"/>
        <w:spacing w:after="120" w:before="240" w:line="312"/>
      </w:pPr>
      <w:bookmarkStart w:id="100038" w:name="_Toc100038"/>
      <w:r>
        <w:rPr>
          <w:rFonts w:ascii="Calibri" w:eastAsia="SimHei"/>
          <w:b/>
          <w:bCs/>
          <w:color w:val="0B1220"/>
          <w:sz w:val="28"/>
          <w:szCs w:val="28"/>
        </w:rPr>
        <w:t xml:space="preserve">7.4 Xem Skills và Architecture</w:t>
      </w:r>
      <w:bookmarkEnd w:id="100038"/>
    </w:p>
    <w:p>
      <w:pPr>
        <w:spacing w:after="80" w:line="312"/>
        <w:ind w:firstLine="480"/>
        <w:jc w:val="both"/>
      </w:pPr>
      <w:r>
        <w:rPr>
          <w:rFonts w:ascii="Times New Roman" w:eastAsia="SimSun"/>
          <w:color w:val="182030"/>
          <w:sz w:val="24"/>
          <w:szCs w:val="24"/>
        </w:rPr>
        <w:t xml:space="preserve">Tab Skills hiển thị danh sách kỹ năng của Hermes Agent nhóm theo category. Mỗi category có màu sắc và icon riêng: filesystem (amber), execution (red), web (cyan), browser (purple), media (pink), agent (emerald). Tab Kiến trúc hiển thị sơ đồ SVG với 8 node và 7 kết nối, mô tả luồng dữ liệu từ người dùng đến Hermes Agent. Cũng hiển thị hai mô hình kết nối với code ví dụ và lợi ích cụ thể.</w:t>
      </w:r>
    </w:p>
    <w:p>
      <w:pPr>
        <w:pStyle w:val="Heading1"/>
        <w:spacing w:after="160" w:before="360" w:line="312"/>
      </w:pPr>
      <w:bookmarkStart w:id="100039" w:name="_Toc100039"/>
      <w:r>
        <w:rPr>
          <w:rFonts w:ascii="Calibri" w:eastAsia="SimHei"/>
          <w:b/>
          <w:bCs/>
          <w:color w:val="0B1220"/>
          <w:sz w:val="32"/>
          <w:szCs w:val="32"/>
        </w:rPr>
        <w:t xml:space="preserve">Chương 8: Xử lý sự cố</w:t>
      </w:r>
      <w:bookmarkEnd w:id="100039"/>
    </w:p>
    <w:p>
      <w:pPr>
        <w:pStyle w:val="Heading2"/>
        <w:spacing w:after="120" w:before="240" w:line="312"/>
      </w:pPr>
      <w:bookmarkStart w:id="100040" w:name="_Toc100040"/>
      <w:r>
        <w:rPr>
          <w:rFonts w:ascii="Calibri" w:eastAsia="SimHei"/>
          <w:b/>
          <w:bCs/>
          <w:color w:val="0B1220"/>
          <w:sz w:val="28"/>
          <w:szCs w:val="28"/>
        </w:rPr>
        <w:t xml:space="preserve">8.1 Các lỗi thường gặp</w:t>
      </w:r>
      <w:bookmarkEnd w:id="100040"/>
    </w:p>
    <w:tbl>
      <w:tblPr>
        <w:tblW w:type="pct" w:w="100%"/>
        <w:tblBorders>
          <w:top w:val="single" w:color="CBD5E1" w:sz="1"/>
          <w:left w:val="none" w:color="FFFFFF" w:sz="0"/>
          <w:bottom w:val="single" w:color="CBD5E1" w:sz="1"/>
          <w:right w:val="none" w:color="FFFFFF" w:sz="0"/>
          <w:insideH w:val="single" w:color="CBD5E1" w:sz="1"/>
          <w:insideV w:val="none" w:color="FFFFFF" w:sz="0"/>
        </w:tblBorders>
      </w:tblPr>
      <w:tblGrid>
        <w:gridCol w:w="100"/>
        <w:gridCol w:w="100"/>
        <w:gridCol w:w="100"/>
      </w:tblGrid>
      <w:tr>
        <w:trPr>
          <w:cantSplit/>
          <w:tblHeader/>
        </w:trPr>
        <w:tc>
          <w:tcPr>
            <w:tcW w:type="pct" w:w="22%"/>
            <w:shd w:fill="E2E8F0" w:val="clear"/>
            <w:tcMar>
              <w:top w:type="dxa" w:w="60"/>
              <w:left w:type="dxa" w:w="120"/>
              <w:bottom w:type="dxa" w:w="60"/>
              <w:right w:type="dxa" w:w="120"/>
            </w:tcMar>
          </w:tcPr>
          <w:p>
            <w:r>
              <w:rPr>
                <w:rFonts w:ascii="Calibri" w:eastAsia="SimHei"/>
                <w:b/>
                <w:bCs/>
                <w:color w:val="0B1220"/>
                <w:sz w:val="21"/>
                <w:szCs w:val="21"/>
              </w:rPr>
              <w:t xml:space="preserve">Lỗi</w:t>
            </w:r>
          </w:p>
        </w:tc>
        <w:tc>
          <w:tcPr>
            <w:tcW w:type="pct" w:w="33%"/>
            <w:shd w:fill="E2E8F0" w:val="clear"/>
            <w:tcMar>
              <w:top w:type="dxa" w:w="60"/>
              <w:left w:type="dxa" w:w="120"/>
              <w:bottom w:type="dxa" w:w="60"/>
              <w:right w:type="dxa" w:w="120"/>
            </w:tcMar>
          </w:tcPr>
          <w:p>
            <w:r>
              <w:rPr>
                <w:rFonts w:ascii="Calibri" w:eastAsia="SimHei"/>
                <w:b/>
                <w:bCs/>
                <w:color w:val="0B1220"/>
                <w:sz w:val="21"/>
                <w:szCs w:val="21"/>
              </w:rPr>
              <w:t xml:space="preserve">Nguyên nhân</w:t>
            </w:r>
          </w:p>
        </w:tc>
        <w:tc>
          <w:tcPr>
            <w:tcW w:type="pct" w:w="45%"/>
            <w:shd w:fill="E2E8F0" w:val="clear"/>
            <w:tcMar>
              <w:top w:type="dxa" w:w="60"/>
              <w:left w:type="dxa" w:w="120"/>
              <w:bottom w:type="dxa" w:w="60"/>
              <w:right w:type="dxa" w:w="120"/>
            </w:tcMar>
          </w:tcPr>
          <w:p>
            <w:r>
              <w:rPr>
                <w:rFonts w:ascii="Calibri" w:eastAsia="SimHei"/>
                <w:b/>
                <w:bCs/>
                <w:color w:val="0B1220"/>
                <w:sz w:val="21"/>
                <w:szCs w:val="21"/>
              </w:rPr>
              <w:t xml:space="preserve">Cách khắc phục</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Chat không phản hồi</w:t>
            </w:r>
          </w:p>
        </w:tc>
        <w:tc>
          <w:tcPr>
            <w:tcW w:type="pct" w:w="33%"/>
            <w:tcMar>
              <w:top w:type="dxa" w:w="40"/>
              <w:left w:type="dxa" w:w="120"/>
              <w:bottom w:type="dxa" w:w="40"/>
              <w:right w:type="dxa" w:w="120"/>
            </w:tcMar>
          </w:tcPr>
          <w:p>
            <w:r>
              <w:rPr>
                <w:rFonts w:ascii="Times New Roman" w:eastAsia="SimSun"/>
                <w:color w:val="182030"/>
                <w:sz w:val="21"/>
                <w:szCs w:val="21"/>
              </w:rPr>
              <w:t xml:space="preserve">QWEN_API_KEY sai hoặc hết hạn</w:t>
            </w:r>
          </w:p>
        </w:tc>
        <w:tc>
          <w:tcPr>
            <w:tcW w:type="pct" w:w="45%"/>
            <w:tcMar>
              <w:top w:type="dxa" w:w="40"/>
              <w:left w:type="dxa" w:w="120"/>
              <w:bottom w:type="dxa" w:w="40"/>
              <w:right w:type="dxa" w:w="120"/>
            </w:tcMar>
          </w:tcPr>
          <w:p>
            <w:r>
              <w:rPr>
                <w:rFonts w:ascii="Times New Roman" w:eastAsia="SimSun"/>
                <w:color w:val="182030"/>
                <w:sz w:val="21"/>
                <w:szCs w:val="21"/>
              </w:rPr>
              <w:t xml:space="preserve">Kiểm tra .env và thay API key mới</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Hermes Offline badge</w:t>
            </w:r>
          </w:p>
        </w:tc>
        <w:tc>
          <w:tcPr>
            <w:tcW w:type="pct" w:w="33%"/>
            <w:tcMar>
              <w:top w:type="dxa" w:w="40"/>
              <w:left w:type="dxa" w:w="120"/>
              <w:bottom w:type="dxa" w:w="40"/>
              <w:right w:type="dxa" w:w="120"/>
            </w:tcMar>
          </w:tcPr>
          <w:p>
            <w:r>
              <w:rPr>
                <w:rFonts w:ascii="Times New Roman" w:eastAsia="SimSun"/>
                <w:color w:val="182030"/>
                <w:sz w:val="21"/>
                <w:szCs w:val="21"/>
              </w:rPr>
              <w:t xml:space="preserve">Hermes Gateway chưa chạy</w:t>
            </w:r>
          </w:p>
        </w:tc>
        <w:tc>
          <w:tcPr>
            <w:tcW w:type="pct" w:w="45%"/>
            <w:tcMar>
              <w:top w:type="dxa" w:w="40"/>
              <w:left w:type="dxa" w:w="120"/>
              <w:bottom w:type="dxa" w:w="40"/>
              <w:right w:type="dxa" w:w="120"/>
            </w:tcMar>
          </w:tcPr>
          <w:p>
            <w:r>
              <w:rPr>
                <w:rFonts w:ascii="Times New Roman" w:eastAsia="SimSun"/>
                <w:color w:val="182030"/>
                <w:sz w:val="21"/>
                <w:szCs w:val="21"/>
              </w:rPr>
              <w:t xml:space="preserve">Chạy 'hermes gateway' hoặc bỏ qua (dùng Qwen)</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Bản đồ không hiển thị</w:t>
            </w:r>
          </w:p>
        </w:tc>
        <w:tc>
          <w:tcPr>
            <w:tcW w:type="pct" w:w="33%"/>
            <w:tcMar>
              <w:top w:type="dxa" w:w="40"/>
              <w:left w:type="dxa" w:w="120"/>
              <w:bottom w:type="dxa" w:w="40"/>
              <w:right w:type="dxa" w:w="120"/>
            </w:tcMar>
          </w:tcPr>
          <w:p>
            <w:r>
              <w:rPr>
                <w:rFonts w:ascii="Times New Roman" w:eastAsia="SimSun"/>
                <w:color w:val="182030"/>
                <w:sz w:val="21"/>
                <w:szCs w:val="21"/>
              </w:rPr>
              <w:t xml:space="preserve">Leaflet CSS chưa tải</w:t>
            </w:r>
          </w:p>
        </w:tc>
        <w:tc>
          <w:tcPr>
            <w:tcW w:type="pct" w:w="45%"/>
            <w:tcMar>
              <w:top w:type="dxa" w:w="40"/>
              <w:left w:type="dxa" w:w="120"/>
              <w:bottom w:type="dxa" w:w="40"/>
              <w:right w:type="dxa" w:w="120"/>
            </w:tcMar>
          </w:tcPr>
          <w:p>
            <w:r>
              <w:rPr>
                <w:rFonts w:ascii="Times New Roman" w:eastAsia="SimSun"/>
                <w:color w:val="182030"/>
                <w:sz w:val="21"/>
                <w:szCs w:val="21"/>
              </w:rPr>
              <w:t xml:space="preserve">Kiểm tra kết nối mạng, xóa cache</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Tìm kiếm không có kết quả</w:t>
            </w:r>
          </w:p>
        </w:tc>
        <w:tc>
          <w:tcPr>
            <w:tcW w:type="pct" w:w="33%"/>
            <w:tcMar>
              <w:top w:type="dxa" w:w="40"/>
              <w:left w:type="dxa" w:w="120"/>
              <w:bottom w:type="dxa" w:w="40"/>
              <w:right w:type="dxa" w:w="120"/>
            </w:tcMar>
          </w:tcPr>
          <w:p>
            <w:r>
              <w:rPr>
                <w:rFonts w:ascii="Times New Roman" w:eastAsia="SimSun"/>
                <w:color w:val="182030"/>
                <w:sz w:val="21"/>
                <w:szCs w:val="21"/>
              </w:rPr>
              <w:t xml:space="preserve">Nominatim rate limit hoặc offline</w:t>
            </w:r>
          </w:p>
        </w:tc>
        <w:tc>
          <w:tcPr>
            <w:tcW w:type="pct" w:w="45%"/>
            <w:tcMar>
              <w:top w:type="dxa" w:w="40"/>
              <w:left w:type="dxa" w:w="120"/>
              <w:bottom w:type="dxa" w:w="40"/>
              <w:right w:type="dxa" w:w="120"/>
            </w:tcMar>
          </w:tcPr>
          <w:p>
            <w:r>
              <w:rPr>
                <w:rFonts w:ascii="Times New Roman" w:eastAsia="SimSun"/>
                <w:color w:val="182030"/>
                <w:sz w:val="21"/>
                <w:szCs w:val="21"/>
              </w:rPr>
              <w:t xml:space="preserve">Đợi 1-2 phút rồi thử lại</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Lỗi 503 Model Provider</w:t>
            </w:r>
          </w:p>
        </w:tc>
        <w:tc>
          <w:tcPr>
            <w:tcW w:type="pct" w:w="33%"/>
            <w:tcMar>
              <w:top w:type="dxa" w:w="40"/>
              <w:left w:type="dxa" w:w="120"/>
              <w:bottom w:type="dxa" w:w="40"/>
              <w:right w:type="dxa" w:w="120"/>
            </w:tcMar>
          </w:tcPr>
          <w:p>
            <w:r>
              <w:rPr>
                <w:rFonts w:ascii="Times New Roman" w:eastAsia="SimSun"/>
                <w:color w:val="182030"/>
                <w:sz w:val="21"/>
                <w:szCs w:val="21"/>
              </w:rPr>
              <w:t xml:space="preserve">API endpoint không khả dụng</w:t>
            </w:r>
          </w:p>
        </w:tc>
        <w:tc>
          <w:tcPr>
            <w:tcW w:type="pct" w:w="45%"/>
            <w:tcMar>
              <w:top w:type="dxa" w:w="40"/>
              <w:left w:type="dxa" w:w="120"/>
              <w:bottom w:type="dxa" w:w="40"/>
              <w:right w:type="dxa" w:w="120"/>
            </w:tcMar>
          </w:tcPr>
          <w:p>
            <w:r>
              <w:rPr>
                <w:rFonts w:ascii="Times New Roman" w:eastAsia="SimSun"/>
                <w:color w:val="182030"/>
                <w:sz w:val="21"/>
                <w:szCs w:val="21"/>
              </w:rPr>
              <w:t xml:space="preserve">Kiểm tra QWEN_BASE_URL trong .env</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input.trim() undefined</w:t>
            </w:r>
          </w:p>
        </w:tc>
        <w:tc>
          <w:tcPr>
            <w:tcW w:type="pct" w:w="33%"/>
            <w:tcMar>
              <w:top w:type="dxa" w:w="40"/>
              <w:left w:type="dxa" w:w="120"/>
              <w:bottom w:type="dxa" w:w="40"/>
              <w:right w:type="dxa" w:w="120"/>
            </w:tcMar>
          </w:tcPr>
          <w:p>
            <w:r>
              <w:rPr>
                <w:rFonts w:ascii="Times New Roman" w:eastAsia="SimSun"/>
                <w:color w:val="182030"/>
                <w:sz w:val="21"/>
                <w:szCs w:val="21"/>
              </w:rPr>
              <w:t xml:space="preserve">useChat hook input undefined</w:t>
            </w:r>
          </w:p>
        </w:tc>
        <w:tc>
          <w:tcPr>
            <w:tcW w:type="pct" w:w="45%"/>
            <w:tcMar>
              <w:top w:type="dxa" w:w="40"/>
              <w:left w:type="dxa" w:w="120"/>
              <w:bottom w:type="dxa" w:w="40"/>
              <w:right w:type="dxa" w:w="120"/>
            </w:tcMar>
          </w:tcPr>
          <w:p>
            <w:r>
              <w:rPr>
                <w:rFonts w:ascii="Times New Roman" w:eastAsia="SimSun"/>
                <w:color w:val="182030"/>
                <w:sz w:val="21"/>
                <w:szCs w:val="21"/>
              </w:rPr>
              <w:t xml:space="preserve">Đã fix: sử dụng input?.trim()</w:t>
            </w:r>
          </w:p>
        </w:tc>
      </w:tr>
      <w:tr>
        <w:trPr>
          <w:cantSplit/>
        </w:trPr>
        <w:tc>
          <w:tcPr>
            <w:tcW w:type="pct" w:w="22%"/>
            <w:tcMar>
              <w:top w:type="dxa" w:w="40"/>
              <w:left w:type="dxa" w:w="120"/>
              <w:bottom w:type="dxa" w:w="40"/>
              <w:right w:type="dxa" w:w="120"/>
            </w:tcMar>
          </w:tcPr>
          <w:p>
            <w:r>
              <w:rPr>
                <w:rFonts w:ascii="Times New Roman" w:eastAsia="SimSun"/>
                <w:color w:val="182030"/>
                <w:sz w:val="21"/>
                <w:szCs w:val="21"/>
              </w:rPr>
              <w:t xml:space="preserve">Port 3000 đã sử dụng</w:t>
            </w:r>
          </w:p>
        </w:tc>
        <w:tc>
          <w:tcPr>
            <w:tcW w:type="pct" w:w="33%"/>
            <w:tcMar>
              <w:top w:type="dxa" w:w="40"/>
              <w:left w:type="dxa" w:w="120"/>
              <w:bottom w:type="dxa" w:w="40"/>
              <w:right w:type="dxa" w:w="120"/>
            </w:tcMar>
          </w:tcPr>
          <w:p>
            <w:r>
              <w:rPr>
                <w:rFonts w:ascii="Times New Roman" w:eastAsia="SimSun"/>
                <w:color w:val="182030"/>
                <w:sz w:val="21"/>
                <w:szCs w:val="21"/>
              </w:rPr>
              <w:t xml:space="preserve">Process khác đang chạy</w:t>
            </w:r>
          </w:p>
        </w:tc>
        <w:tc>
          <w:tcPr>
            <w:tcW w:type="pct" w:w="45%"/>
            <w:tcMar>
              <w:top w:type="dxa" w:w="40"/>
              <w:left w:type="dxa" w:w="120"/>
              <w:bottom w:type="dxa" w:w="40"/>
              <w:right w:type="dxa" w:w="120"/>
            </w:tcMar>
          </w:tcPr>
          <w:p>
            <w:r>
              <w:rPr>
                <w:rFonts w:ascii="Times New Roman" w:eastAsia="SimSun"/>
                <w:color w:val="182030"/>
                <w:sz w:val="21"/>
                <w:szCs w:val="21"/>
              </w:rPr>
              <w:t xml:space="preserve">kill process hoặc đổi port</w:t>
            </w:r>
          </w:p>
        </w:tc>
      </w:tr>
    </w:tbl>
    <w:p>
      <w:pPr>
        <w:pStyle w:val="Heading2"/>
        <w:spacing w:after="120" w:before="240" w:line="312"/>
      </w:pPr>
      <w:bookmarkStart w:id="100041" w:name="_Toc100041"/>
      <w:r>
        <w:rPr>
          <w:rFonts w:ascii="Calibri" w:eastAsia="SimHei"/>
          <w:b/>
          <w:bCs/>
          <w:color w:val="0B1220"/>
          <w:sz w:val="28"/>
          <w:szCs w:val="28"/>
        </w:rPr>
        <w:t xml:space="preserve">8.2 Giới hạn đã biết</w:t>
      </w:r>
      <w:bookmarkEnd w:id="100041"/>
    </w:p>
    <w:p>
      <w:pPr>
        <w:pStyle w:val="ListParagraph"/>
        <w:numPr>
          <w:ilvl w:val="0"/>
          <w:numId w:val="1"/>
        </w:numPr>
        <w:spacing w:after="40" w:line="312"/>
      </w:pPr>
      <w:r>
        <w:rPr>
          <w:rFonts w:ascii="Times New Roman" w:eastAsia="SimSun"/>
          <w:color w:val="182030"/>
          <w:sz w:val="24"/>
          <w:szCs w:val="24"/>
        </w:rPr>
        <w:t xml:space="preserve">Nominatim API giới hạn 1 request/giây — các tìm kiếm liên tục có thể bị rate limit</w:t>
      </w:r>
    </w:p>
    <w:p>
      <w:pPr>
        <w:pStyle w:val="ListParagraph"/>
        <w:numPr>
          <w:ilvl w:val="0"/>
          <w:numId w:val="1"/>
        </w:numPr>
        <w:spacing w:after="40" w:line="312"/>
      </w:pPr>
      <w:r>
        <w:rPr>
          <w:rFonts w:ascii="Times New Roman" w:eastAsia="SimSun"/>
          <w:color w:val="182030"/>
          <w:sz w:val="24"/>
          <w:szCs w:val="24"/>
        </w:rPr>
        <w:t xml:space="preserve">Overpass API timeout 15-20 giây — query phức tạp có thể không trả kết quả</w:t>
      </w:r>
    </w:p>
    <w:p>
      <w:pPr>
        <w:pStyle w:val="ListParagraph"/>
        <w:numPr>
          <w:ilvl w:val="0"/>
          <w:numId w:val="1"/>
        </w:numPr>
        <w:spacing w:after="40" w:line="312"/>
      </w:pPr>
      <w:r>
        <w:rPr>
          <w:rFonts w:ascii="Times New Roman" w:eastAsia="SimSun"/>
          <w:color w:val="182030"/>
          <w:sz w:val="24"/>
          <w:szCs w:val="24"/>
        </w:rPr>
        <w:t xml:space="preserve">DuckDuckGo HTML parsing có thể hỏng khi họ thay đổi giao diện</w:t>
      </w:r>
    </w:p>
    <w:p>
      <w:pPr>
        <w:pStyle w:val="ListParagraph"/>
        <w:numPr>
          <w:ilvl w:val="0"/>
          <w:numId w:val="1"/>
        </w:numPr>
        <w:spacing w:after="40" w:line="312"/>
      </w:pPr>
      <w:r>
        <w:rPr>
          <w:rFonts w:ascii="Times New Roman" w:eastAsia="SimSun"/>
          <w:color w:val="182030"/>
          <w:sz w:val="24"/>
          <w:szCs w:val="24"/>
        </w:rPr>
        <w:t xml:space="preserve">Hermes Agent cần Python 3.11+ và cấu hình riêng để chạy</w:t>
      </w:r>
    </w:p>
    <w:p>
      <w:pPr>
        <w:pStyle w:val="ListParagraph"/>
        <w:numPr>
          <w:ilvl w:val="0"/>
          <w:numId w:val="1"/>
        </w:numPr>
        <w:spacing w:after="40" w:line="312"/>
      </w:pPr>
      <w:r>
        <w:rPr>
          <w:rFonts w:ascii="Times New Roman" w:eastAsia="SimSun"/>
          <w:color w:val="182030"/>
          <w:sz w:val="24"/>
          <w:szCs w:val="24"/>
        </w:rPr>
        <w:t xml:space="preserve">Web reader có thể không đọc được trang có JavaScript rendering</w:t>
      </w:r>
    </w:p>
    <w:p>
      <w:pPr>
        <w:pStyle w:val="ListParagraph"/>
        <w:numPr>
          <w:ilvl w:val="0"/>
          <w:numId w:val="1"/>
        </w:numPr>
        <w:spacing w:after="40" w:line="312"/>
      </w:pPr>
      <w:r>
        <w:rPr>
          <w:rFonts w:ascii="Times New Roman" w:eastAsia="SimSun"/>
          <w:color w:val="182030"/>
          <w:sz w:val="24"/>
          <w:szCs w:val="24"/>
        </w:rPr>
        <w:t xml:space="preserve">SQLite không phù hợp cho triển khai đa instance (production nên dùng PostgreSQL)</w:t>
      </w:r>
    </w:p>
    <w:p>
      <w:pPr>
        <w:pStyle w:val="Heading2"/>
        <w:spacing w:after="120" w:before="240" w:line="312"/>
      </w:pPr>
      <w:bookmarkStart w:id="100042" w:name="_Toc100042"/>
      <w:r>
        <w:rPr>
          <w:rFonts w:ascii="Calibri" w:eastAsia="SimHei"/>
          <w:b/>
          <w:bCs/>
          <w:color w:val="0B1220"/>
          <w:sz w:val="28"/>
          <w:szCs w:val="28"/>
        </w:rPr>
        <w:t xml:space="preserve">8.3 Tối ưu hiệu suất</w:t>
      </w:r>
      <w:bookmarkEnd w:id="100042"/>
    </w:p>
    <w:p>
      <w:pPr>
        <w:pStyle w:val="ListParagraph"/>
        <w:numPr>
          <w:ilvl w:val="0"/>
          <w:numId w:val="1"/>
        </w:numPr>
        <w:spacing w:after="40" w:line="312"/>
      </w:pPr>
      <w:r>
        <w:rPr>
          <w:rFonts w:ascii="Times New Roman" w:eastAsia="SimSun"/>
          <w:color w:val="182030"/>
          <w:sz w:val="24"/>
          <w:szCs w:val="24"/>
        </w:rPr>
        <w:t xml:space="preserve">Sử dụng streaming response thay vì đợi toàn bộ kết quả để giảm thời gian chờ</w:t>
      </w:r>
    </w:p>
    <w:p>
      <w:pPr>
        <w:pStyle w:val="ListParagraph"/>
        <w:numPr>
          <w:ilvl w:val="0"/>
          <w:numId w:val="1"/>
        </w:numPr>
        <w:spacing w:after="40" w:line="312"/>
      </w:pPr>
      <w:r>
        <w:rPr>
          <w:rFonts w:ascii="Times New Roman" w:eastAsia="SimSun"/>
          <w:color w:val="182030"/>
          <w:sz w:val="24"/>
          <w:szCs w:val="24"/>
        </w:rPr>
        <w:t xml:space="preserve">Parallel fetching: web search và places search chạy đồng thời với Promise.all()</w:t>
      </w:r>
    </w:p>
    <w:p>
      <w:pPr>
        <w:pStyle w:val="ListParagraph"/>
        <w:numPr>
          <w:ilvl w:val="0"/>
          <w:numId w:val="1"/>
        </w:numPr>
        <w:spacing w:after="40" w:line="312"/>
      </w:pPr>
      <w:r>
        <w:rPr>
          <w:rFonts w:ascii="Times New Roman" w:eastAsia="SimSun"/>
          <w:color w:val="182030"/>
          <w:sz w:val="24"/>
          <w:szCs w:val="24"/>
        </w:rPr>
        <w:t xml:space="preserve">Hermes API routes có timeout 5 giây để không block request</w:t>
      </w:r>
    </w:p>
    <w:p>
      <w:pPr>
        <w:pStyle w:val="ListParagraph"/>
        <w:numPr>
          <w:ilvl w:val="0"/>
          <w:numId w:val="1"/>
        </w:numPr>
        <w:spacing w:after="40" w:line="312"/>
      </w:pPr>
      <w:r>
        <w:rPr>
          <w:rFonts w:ascii="Times New Roman" w:eastAsia="SimSun"/>
          <w:color w:val="182030"/>
          <w:sz w:val="24"/>
          <w:szCs w:val="24"/>
        </w:rPr>
        <w:t xml:space="preserve">Leaflet component được dynamic import (SSR disabled) để giảm bundle size</w:t>
      </w:r>
    </w:p>
    <w:p>
      <w:pPr>
        <w:pStyle w:val="ListParagraph"/>
        <w:numPr>
          <w:ilvl w:val="0"/>
          <w:numId w:val="1"/>
        </w:numPr>
        <w:spacing w:after="40" w:line="312"/>
      </w:pPr>
      <w:r>
        <w:rPr>
          <w:rFonts w:ascii="Times New Roman" w:eastAsia="SimSun"/>
          <w:color w:val="182030"/>
          <w:sz w:val="24"/>
          <w:szCs w:val="24"/>
        </w:rPr>
        <w:t xml:space="preserve">Prisma client singleton ngăn chặn tạo nhiều connection trong dev mode</w:t>
      </w:r>
    </w:p>
    <w:p>
      <w:pPr>
        <w:pStyle w:val="ListParagraph"/>
        <w:numPr>
          <w:ilvl w:val="0"/>
          <w:numId w:val="1"/>
        </w:numPr>
        <w:spacing w:after="40" w:line="312"/>
      </w:pPr>
      <w:r>
        <w:rPr>
          <w:rFonts w:ascii="Times New Roman" w:eastAsia="SimSun"/>
          <w:color w:val="182030"/>
          <w:sz w:val="24"/>
          <w:szCs w:val="24"/>
        </w:rPr>
        <w:t xml:space="preserve">Overpass API fallback khi Nominatim không có kết quả POI đủ chi tiết</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Hei"/>
        <w:color w:val="94A3B8"/>
        <w:sz w:val="18"/>
        <w:szCs w:val="18"/>
      </w:rPr>
      <w:t xml:space="preserve">Hermes + Vercel AI SDK — Tài liệu hướng dẫn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Hei"/>
        <w:color w:val="94A3B8"/>
        <w:sz w:val="18"/>
        <w:szCs w:val="18"/>
      </w:rPr>
      <w:t xml:space="preserve">Hermes + Vercel AI SDK — Tài liệu hướng dẫn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40" w:line="312"/>
      <w:outlineLvl w:val="1"/>
    </w:pPr>
    <w:rPr>
      <w:rFonts w:ascii="Calibri" w:eastAsia="SimHei"/>
      <w:b/>
      <w:bCs/>
      <w:color w:val="0B1220"/>
      <w:sz w:val="28"/>
      <w:szCs w:val="28"/>
    </w:rPr>
  </w:style>
  <w:style w:type="paragraph" w:styleId="Heading3">
    <w:name w:val="Heading 3"/>
    <w:basedOn w:val="Normal"/>
    <w:next w:val="Normal"/>
    <w:qFormat/>
    <w:pPr>
      <w:spacing w:after="100" w:before="20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2026-06-16T05:29:32.796Z</dcterms:created>
  <dcterms:modified xsi:type="dcterms:W3CDTF">2026-06-16T05:29:32.796Z</dcterms:modified>
</cp:coreProperties>
</file>

<file path=docProps/custom.xml><?xml version="1.0" encoding="utf-8"?>
<Properties xmlns="http://schemas.openxmlformats.org/officeDocument/2006/custom-properties" xmlns:vt="http://schemas.openxmlformats.org/officeDocument/2006/docPropsVTypes"/>
</file>