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opFromText="187" w:vertAnchor="text" w:horzAnchor="margin" w:tblpX="-360" w:tblpY="-379"/>
        <w:tblW w:w="10890"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1620"/>
        <w:gridCol w:w="1890"/>
        <w:gridCol w:w="1440"/>
        <w:gridCol w:w="1440"/>
        <w:gridCol w:w="1350"/>
        <w:gridCol w:w="1485"/>
        <w:gridCol w:w="1665"/>
      </w:tblGrid>
      <w:tr w:rsidR="00FD5F16" w:rsidRPr="00FD5F16" w14:paraId="6E6E37FF" w14:textId="77777777" w:rsidTr="0066073A">
        <w:trPr>
          <w:trHeight w:val="855"/>
        </w:trPr>
        <w:tc>
          <w:tcPr>
            <w:tcW w:w="10890" w:type="dxa"/>
            <w:gridSpan w:val="7"/>
            <w:tcBorders>
              <w:top w:val="single" w:sz="18" w:space="0" w:color="auto"/>
              <w:left w:val="nil"/>
              <w:bottom w:val="single" w:sz="18" w:space="0" w:color="auto"/>
              <w:right w:val="nil"/>
            </w:tcBorders>
          </w:tcPr>
          <w:p w14:paraId="07C6BDDB" w14:textId="6A5227B4" w:rsidR="00EF7429" w:rsidRPr="00FD5F16" w:rsidRDefault="0015708A" w:rsidP="00BD3895">
            <w:r w:rsidRPr="00FD5F16">
              <w:rPr>
                <w:rFonts w:cstheme="minorHAnsi"/>
                <w:noProof/>
              </w:rPr>
              <w:drawing>
                <wp:anchor distT="0" distB="0" distL="114300" distR="114300" simplePos="0" relativeHeight="251659776" behindDoc="0" locked="1" layoutInCell="1" allowOverlap="1" wp14:anchorId="7CA7EEDF" wp14:editId="3771F413">
                  <wp:simplePos x="0" y="0"/>
                  <wp:positionH relativeFrom="column">
                    <wp:posOffset>20955</wp:posOffset>
                  </wp:positionH>
                  <wp:positionV relativeFrom="page">
                    <wp:posOffset>-1905</wp:posOffset>
                  </wp:positionV>
                  <wp:extent cx="6875780" cy="51562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578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D5F16" w:rsidRPr="00FD5F16" w14:paraId="2639D4D3" w14:textId="77777777" w:rsidTr="005C684F">
        <w:trPr>
          <w:trHeight w:val="245"/>
        </w:trPr>
        <w:tc>
          <w:tcPr>
            <w:tcW w:w="1620" w:type="dxa"/>
            <w:tcBorders>
              <w:top w:val="single" w:sz="18" w:space="0" w:color="auto"/>
              <w:left w:val="nil"/>
            </w:tcBorders>
            <w:shd w:val="clear" w:color="auto" w:fill="A6A6A6" w:themeFill="background1" w:themeFillShade="A6"/>
            <w:vAlign w:val="center"/>
          </w:tcPr>
          <w:p w14:paraId="15672FBE" w14:textId="37EE607A" w:rsidR="005C684F" w:rsidRPr="00FD5F16" w:rsidRDefault="005C684F" w:rsidP="00BD3895">
            <w:pPr>
              <w:rPr>
                <w:b/>
                <w:bCs/>
              </w:rPr>
            </w:pPr>
            <w:r w:rsidRPr="00FD5F16">
              <w:rPr>
                <w:b/>
                <w:bCs/>
              </w:rPr>
              <w:t xml:space="preserve"> Class</w:t>
            </w:r>
          </w:p>
        </w:tc>
        <w:tc>
          <w:tcPr>
            <w:tcW w:w="1890" w:type="dxa"/>
            <w:tcBorders>
              <w:top w:val="single" w:sz="18" w:space="0" w:color="auto"/>
            </w:tcBorders>
            <w:shd w:val="clear" w:color="auto" w:fill="auto"/>
            <w:vAlign w:val="center"/>
          </w:tcPr>
          <w:p w14:paraId="329F5A79" w14:textId="36CD4319" w:rsidR="005C684F" w:rsidRPr="00FD5F16" w:rsidRDefault="005C684F" w:rsidP="005F24B2">
            <w:pPr>
              <w:jc w:val="center"/>
            </w:pPr>
            <w:r w:rsidRPr="00FD5F16">
              <w:t>10</w:t>
            </w:r>
            <w:r w:rsidRPr="00FD5F16">
              <w:rPr>
                <w:vertAlign w:val="superscript"/>
              </w:rPr>
              <w:t>th</w:t>
            </w:r>
            <w:r w:rsidRPr="00FD5F16">
              <w:t xml:space="preserve"> May</w:t>
            </w:r>
          </w:p>
        </w:tc>
        <w:tc>
          <w:tcPr>
            <w:tcW w:w="1440" w:type="dxa"/>
            <w:tcBorders>
              <w:top w:val="single" w:sz="18" w:space="0" w:color="auto"/>
            </w:tcBorders>
            <w:shd w:val="clear" w:color="auto" w:fill="A6A6A6" w:themeFill="background1" w:themeFillShade="A6"/>
            <w:vAlign w:val="center"/>
          </w:tcPr>
          <w:p w14:paraId="265EB49E" w14:textId="77777777" w:rsidR="005C684F" w:rsidRPr="00FD5F16" w:rsidRDefault="005C684F" w:rsidP="00BD3895">
            <w:pPr>
              <w:rPr>
                <w:b/>
                <w:bCs/>
              </w:rPr>
            </w:pPr>
            <w:r w:rsidRPr="00FD5F16">
              <w:rPr>
                <w:b/>
                <w:bCs/>
              </w:rPr>
              <w:t>Paper No.</w:t>
            </w:r>
          </w:p>
        </w:tc>
        <w:tc>
          <w:tcPr>
            <w:tcW w:w="1440" w:type="dxa"/>
            <w:tcBorders>
              <w:top w:val="single" w:sz="18" w:space="0" w:color="auto"/>
            </w:tcBorders>
            <w:vAlign w:val="center"/>
          </w:tcPr>
          <w:p w14:paraId="1A43D104" w14:textId="7EC0DBC8" w:rsidR="005C684F" w:rsidRPr="00FD5F16" w:rsidRDefault="00F2279E" w:rsidP="00BD3895">
            <w:pPr>
              <w:jc w:val="center"/>
            </w:pPr>
            <w:r>
              <w:t>2</w:t>
            </w:r>
            <w:r w:rsidR="0046169E">
              <w:t>3</w:t>
            </w:r>
          </w:p>
        </w:tc>
        <w:tc>
          <w:tcPr>
            <w:tcW w:w="1350" w:type="dxa"/>
            <w:tcBorders>
              <w:top w:val="single" w:sz="18" w:space="0" w:color="auto"/>
            </w:tcBorders>
            <w:shd w:val="clear" w:color="auto" w:fill="A6A6A6" w:themeFill="background1" w:themeFillShade="A6"/>
            <w:vAlign w:val="center"/>
          </w:tcPr>
          <w:p w14:paraId="36B64219" w14:textId="77777777" w:rsidR="005C684F" w:rsidRPr="00FD5F16" w:rsidRDefault="005C684F" w:rsidP="00BD3895">
            <w:r w:rsidRPr="00FD5F16">
              <w:rPr>
                <w:b/>
                <w:bCs/>
              </w:rPr>
              <w:t>Date</w:t>
            </w:r>
          </w:p>
        </w:tc>
        <w:tc>
          <w:tcPr>
            <w:tcW w:w="1485" w:type="dxa"/>
            <w:tcBorders>
              <w:top w:val="single" w:sz="18" w:space="0" w:color="auto"/>
              <w:right w:val="nil"/>
            </w:tcBorders>
            <w:vAlign w:val="center"/>
          </w:tcPr>
          <w:p w14:paraId="41F17E77" w14:textId="09127DE4" w:rsidR="005C684F" w:rsidRPr="00FD5F16" w:rsidRDefault="0046169E" w:rsidP="00BD3895">
            <w:pPr>
              <w:jc w:val="center"/>
            </w:pPr>
            <w:r>
              <w:t>2</w:t>
            </w:r>
            <w:r w:rsidR="00A928AD">
              <w:t>0</w:t>
            </w:r>
            <w:r w:rsidR="005C684F" w:rsidRPr="00FD5F16">
              <w:t>-</w:t>
            </w:r>
            <w:r w:rsidR="00F2279E">
              <w:t>0</w:t>
            </w:r>
            <w:r w:rsidR="00A928AD">
              <w:t>2</w:t>
            </w:r>
            <w:r w:rsidR="005C684F" w:rsidRPr="00FD5F16">
              <w:t>-202</w:t>
            </w:r>
            <w:r w:rsidR="00A928AD">
              <w:t>4</w:t>
            </w:r>
          </w:p>
        </w:tc>
        <w:tc>
          <w:tcPr>
            <w:tcW w:w="1665" w:type="dxa"/>
            <w:vMerge w:val="restart"/>
            <w:tcBorders>
              <w:top w:val="single" w:sz="18" w:space="0" w:color="auto"/>
              <w:right w:val="nil"/>
            </w:tcBorders>
            <w:vAlign w:val="center"/>
          </w:tcPr>
          <w:p w14:paraId="47B72B0D" w14:textId="58FB60FF" w:rsidR="005C684F" w:rsidRPr="00FD5F16" w:rsidRDefault="005C684F" w:rsidP="00BD3895">
            <w:pPr>
              <w:jc w:val="center"/>
              <w:rPr>
                <w:b/>
                <w:bCs/>
              </w:rPr>
            </w:pPr>
            <w:r w:rsidRPr="00FD5F16">
              <w:rPr>
                <w:b/>
                <w:bCs/>
              </w:rPr>
              <w:t>Time Allowed</w:t>
            </w:r>
          </w:p>
          <w:p w14:paraId="0912830A" w14:textId="1DD46C0D" w:rsidR="005C684F" w:rsidRPr="00FD5F16" w:rsidRDefault="005C684F" w:rsidP="00BD3895">
            <w:pPr>
              <w:jc w:val="center"/>
              <w:rPr>
                <w:b/>
                <w:bCs/>
              </w:rPr>
            </w:pPr>
            <w:r w:rsidRPr="00FD5F16">
              <w:rPr>
                <w:b/>
                <w:bCs/>
              </w:rPr>
              <w:t xml:space="preserve"> </w:t>
            </w:r>
            <w:r w:rsidR="00EB3A9D">
              <w:rPr>
                <w:b/>
                <w:bCs/>
              </w:rPr>
              <w:t>2:00 h</w:t>
            </w:r>
          </w:p>
        </w:tc>
      </w:tr>
      <w:tr w:rsidR="00FD5F16" w:rsidRPr="00FD5F16" w14:paraId="3B60B7CD" w14:textId="77777777" w:rsidTr="005C684F">
        <w:trPr>
          <w:trHeight w:val="195"/>
        </w:trPr>
        <w:tc>
          <w:tcPr>
            <w:tcW w:w="1620" w:type="dxa"/>
            <w:tcBorders>
              <w:left w:val="nil"/>
            </w:tcBorders>
            <w:shd w:val="clear" w:color="auto" w:fill="A6A6A6" w:themeFill="background1" w:themeFillShade="A6"/>
            <w:vAlign w:val="center"/>
          </w:tcPr>
          <w:p w14:paraId="13A6735A" w14:textId="4EF80322" w:rsidR="005C684F" w:rsidRPr="00FD5F16" w:rsidRDefault="005C684F" w:rsidP="00BD3895">
            <w:r w:rsidRPr="00FD5F16">
              <w:rPr>
                <w:b/>
                <w:bCs/>
              </w:rPr>
              <w:t xml:space="preserve"> Subject</w:t>
            </w:r>
          </w:p>
        </w:tc>
        <w:tc>
          <w:tcPr>
            <w:tcW w:w="1890" w:type="dxa"/>
            <w:shd w:val="clear" w:color="auto" w:fill="auto"/>
            <w:vAlign w:val="center"/>
          </w:tcPr>
          <w:p w14:paraId="73A40F38" w14:textId="5251E7AF" w:rsidR="005C684F" w:rsidRPr="00FD5F16" w:rsidRDefault="005C684F" w:rsidP="00BD3895">
            <w:pPr>
              <w:jc w:val="center"/>
            </w:pPr>
            <w:r w:rsidRPr="00FD5F16">
              <w:t>Biology</w:t>
            </w:r>
          </w:p>
        </w:tc>
        <w:tc>
          <w:tcPr>
            <w:tcW w:w="1440" w:type="dxa"/>
            <w:shd w:val="clear" w:color="auto" w:fill="A6A6A6" w:themeFill="background1" w:themeFillShade="A6"/>
            <w:vAlign w:val="center"/>
          </w:tcPr>
          <w:p w14:paraId="77E8DB24" w14:textId="77777777" w:rsidR="005C684F" w:rsidRPr="00FD5F16" w:rsidRDefault="005C684F" w:rsidP="00BD3895">
            <w:pPr>
              <w:rPr>
                <w:b/>
                <w:bCs/>
              </w:rPr>
            </w:pPr>
            <w:r w:rsidRPr="00FD5F16">
              <w:rPr>
                <w:b/>
                <w:bCs/>
              </w:rPr>
              <w:t>Total Marks</w:t>
            </w:r>
          </w:p>
        </w:tc>
        <w:tc>
          <w:tcPr>
            <w:tcW w:w="1440" w:type="dxa"/>
            <w:vAlign w:val="center"/>
          </w:tcPr>
          <w:p w14:paraId="3B2BE166" w14:textId="79A06BD8" w:rsidR="005C684F" w:rsidRPr="00FD5F16" w:rsidRDefault="00A928AD" w:rsidP="00BD3895">
            <w:pPr>
              <w:jc w:val="center"/>
            </w:pPr>
            <w:r>
              <w:t>6</w:t>
            </w:r>
            <w:r w:rsidR="005C684F" w:rsidRPr="00FD5F16">
              <w:t>0</w:t>
            </w:r>
          </w:p>
        </w:tc>
        <w:tc>
          <w:tcPr>
            <w:tcW w:w="1350" w:type="dxa"/>
            <w:shd w:val="clear" w:color="auto" w:fill="A6A6A6" w:themeFill="background1" w:themeFillShade="A6"/>
          </w:tcPr>
          <w:p w14:paraId="1D72E07F" w14:textId="77777777" w:rsidR="005C684F" w:rsidRPr="00FD5F16" w:rsidRDefault="005C684F" w:rsidP="00BD3895">
            <w:r w:rsidRPr="00FD5F16">
              <w:rPr>
                <w:b/>
                <w:bCs/>
              </w:rPr>
              <w:t>Day</w:t>
            </w:r>
          </w:p>
        </w:tc>
        <w:tc>
          <w:tcPr>
            <w:tcW w:w="1485" w:type="dxa"/>
            <w:tcBorders>
              <w:right w:val="nil"/>
            </w:tcBorders>
          </w:tcPr>
          <w:p w14:paraId="4973A978" w14:textId="4EA9901A" w:rsidR="005C684F" w:rsidRPr="00FD5F16" w:rsidRDefault="0046169E" w:rsidP="00BD3895">
            <w:pPr>
              <w:jc w:val="center"/>
            </w:pPr>
            <w:r>
              <w:t>Tuesday</w:t>
            </w:r>
          </w:p>
        </w:tc>
        <w:tc>
          <w:tcPr>
            <w:tcW w:w="1665" w:type="dxa"/>
            <w:vMerge/>
            <w:tcBorders>
              <w:right w:val="nil"/>
            </w:tcBorders>
          </w:tcPr>
          <w:p w14:paraId="5B1B24D4" w14:textId="38C71B6B" w:rsidR="005C684F" w:rsidRPr="00FD5F16" w:rsidRDefault="005C684F" w:rsidP="00BD3895">
            <w:pPr>
              <w:jc w:val="center"/>
            </w:pPr>
          </w:p>
        </w:tc>
      </w:tr>
      <w:tr w:rsidR="00FD5F16" w:rsidRPr="00FD5F16" w14:paraId="12F97F43" w14:textId="77777777" w:rsidTr="005C684F">
        <w:trPr>
          <w:trHeight w:val="245"/>
        </w:trPr>
        <w:tc>
          <w:tcPr>
            <w:tcW w:w="1620" w:type="dxa"/>
            <w:tcBorders>
              <w:left w:val="nil"/>
              <w:bottom w:val="single" w:sz="18" w:space="0" w:color="auto"/>
            </w:tcBorders>
            <w:shd w:val="clear" w:color="auto" w:fill="A6A6A6" w:themeFill="background1" w:themeFillShade="A6"/>
            <w:vAlign w:val="center"/>
          </w:tcPr>
          <w:p w14:paraId="087804B3" w14:textId="1B9D0EE3" w:rsidR="00EF7429" w:rsidRPr="00FD5F16" w:rsidRDefault="00301870" w:rsidP="00BD3895">
            <w:pPr>
              <w:rPr>
                <w:b/>
                <w:bCs/>
              </w:rPr>
            </w:pPr>
            <w:r w:rsidRPr="00FD5F16">
              <w:rPr>
                <w:b/>
                <w:bCs/>
              </w:rPr>
              <w:t xml:space="preserve"> </w:t>
            </w:r>
            <w:r w:rsidR="00EF7429" w:rsidRPr="00FD5F16">
              <w:rPr>
                <w:b/>
                <w:bCs/>
              </w:rPr>
              <w:t>Syllabus</w:t>
            </w:r>
          </w:p>
        </w:tc>
        <w:tc>
          <w:tcPr>
            <w:tcW w:w="9270" w:type="dxa"/>
            <w:gridSpan w:val="6"/>
            <w:tcBorders>
              <w:bottom w:val="single" w:sz="18" w:space="0" w:color="auto"/>
              <w:right w:val="nil"/>
            </w:tcBorders>
            <w:shd w:val="clear" w:color="auto" w:fill="auto"/>
            <w:vAlign w:val="center"/>
          </w:tcPr>
          <w:p w14:paraId="7F58F69A" w14:textId="3CD190B7" w:rsidR="00EF7429" w:rsidRPr="00FD5F16" w:rsidRDefault="0046169E" w:rsidP="00BD3895">
            <w:r>
              <w:t>Full Book</w:t>
            </w:r>
          </w:p>
        </w:tc>
      </w:tr>
      <w:tr w:rsidR="00FD5F16" w:rsidRPr="00FD5F16" w14:paraId="651BF58C" w14:textId="77777777" w:rsidTr="005C684F">
        <w:trPr>
          <w:trHeight w:val="498"/>
        </w:trPr>
        <w:tc>
          <w:tcPr>
            <w:tcW w:w="1620" w:type="dxa"/>
            <w:tcBorders>
              <w:top w:val="single" w:sz="18" w:space="0" w:color="auto"/>
              <w:left w:val="nil"/>
              <w:bottom w:val="single" w:sz="18" w:space="0" w:color="auto"/>
            </w:tcBorders>
            <w:shd w:val="clear" w:color="auto" w:fill="000000" w:themeFill="text1"/>
            <w:vAlign w:val="center"/>
          </w:tcPr>
          <w:p w14:paraId="0893F700" w14:textId="77777777" w:rsidR="005C684F" w:rsidRPr="00FD5F16" w:rsidRDefault="005C684F" w:rsidP="00BD3895">
            <w:pPr>
              <w:jc w:val="center"/>
              <w:rPr>
                <w:b/>
                <w:bCs/>
              </w:rPr>
            </w:pPr>
            <w:r w:rsidRPr="00FD5F16">
              <w:rPr>
                <w:b/>
                <w:bCs/>
                <w:sz w:val="36"/>
                <w:szCs w:val="36"/>
              </w:rPr>
              <w:t>Name</w:t>
            </w:r>
          </w:p>
        </w:tc>
        <w:tc>
          <w:tcPr>
            <w:tcW w:w="6120" w:type="dxa"/>
            <w:gridSpan w:val="4"/>
            <w:tcBorders>
              <w:top w:val="single" w:sz="18" w:space="0" w:color="auto"/>
              <w:bottom w:val="single" w:sz="18" w:space="0" w:color="auto"/>
            </w:tcBorders>
            <w:shd w:val="clear" w:color="auto" w:fill="auto"/>
            <w:vAlign w:val="center"/>
          </w:tcPr>
          <w:p w14:paraId="1143CD9C" w14:textId="71FD3EC6" w:rsidR="005C684F" w:rsidRPr="00FD5F16" w:rsidRDefault="005C684F" w:rsidP="00BD3895">
            <w:pPr>
              <w:jc w:val="center"/>
              <w:rPr>
                <w:b/>
                <w:bCs/>
                <w:sz w:val="32"/>
                <w:szCs w:val="32"/>
              </w:rPr>
            </w:pPr>
          </w:p>
        </w:tc>
        <w:tc>
          <w:tcPr>
            <w:tcW w:w="1485" w:type="dxa"/>
            <w:tcBorders>
              <w:top w:val="single" w:sz="18" w:space="0" w:color="auto"/>
              <w:bottom w:val="single" w:sz="18" w:space="0" w:color="auto"/>
              <w:right w:val="nil"/>
            </w:tcBorders>
            <w:shd w:val="clear" w:color="auto" w:fill="000000" w:themeFill="text1"/>
            <w:vAlign w:val="center"/>
          </w:tcPr>
          <w:p w14:paraId="5F85CECD" w14:textId="4E21CBCD" w:rsidR="005C684F" w:rsidRPr="00FD5F16" w:rsidRDefault="005C684F" w:rsidP="005C684F">
            <w:pPr>
              <w:jc w:val="center"/>
            </w:pPr>
            <w:r w:rsidRPr="00FD5F16">
              <w:rPr>
                <w:b/>
                <w:bCs/>
                <w:sz w:val="32"/>
                <w:szCs w:val="32"/>
              </w:rPr>
              <w:t>Roll No.</w:t>
            </w:r>
          </w:p>
        </w:tc>
        <w:tc>
          <w:tcPr>
            <w:tcW w:w="1665" w:type="dxa"/>
            <w:tcBorders>
              <w:top w:val="single" w:sz="18" w:space="0" w:color="auto"/>
              <w:bottom w:val="single" w:sz="18" w:space="0" w:color="auto"/>
              <w:right w:val="nil"/>
            </w:tcBorders>
          </w:tcPr>
          <w:p w14:paraId="7133A3B3" w14:textId="474FE80B" w:rsidR="005C684F" w:rsidRPr="00FD5F16" w:rsidRDefault="005C684F" w:rsidP="00BD3895"/>
        </w:tc>
      </w:tr>
    </w:tbl>
    <w:p w14:paraId="053F05EE" w14:textId="77777777" w:rsidR="00082A05" w:rsidRPr="00FD5F16" w:rsidRDefault="00082A05" w:rsidP="00416D08">
      <w:pPr>
        <w:jc w:val="center"/>
        <w:rPr>
          <w:b/>
          <w:u w:val="single"/>
        </w:rPr>
      </w:pPr>
      <w:r w:rsidRPr="00FD5F16">
        <w:rPr>
          <w:b/>
          <w:u w:val="single"/>
        </w:rPr>
        <w:t>PAPER OBJECTIVE</w:t>
      </w:r>
    </w:p>
    <w:p w14:paraId="08469C2F" w14:textId="17E276FE" w:rsidR="006148F2" w:rsidRPr="00FD5F16" w:rsidRDefault="00082A05" w:rsidP="00416D08">
      <w:pPr>
        <w:jc w:val="both"/>
        <w:rPr>
          <w:bCs/>
          <w:sz w:val="18"/>
          <w:szCs w:val="18"/>
        </w:rPr>
        <w:sectPr w:rsidR="006148F2" w:rsidRPr="00FD5F16" w:rsidSect="00F3586F">
          <w:headerReference w:type="even" r:id="rId9"/>
          <w:headerReference w:type="default" r:id="rId10"/>
          <w:footerReference w:type="default" r:id="rId11"/>
          <w:headerReference w:type="first" r:id="rId12"/>
          <w:pgSz w:w="11907" w:h="16839" w:code="9"/>
          <w:pgMar w:top="851" w:right="851" w:bottom="720" w:left="851" w:header="144" w:footer="182"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FD5F16">
        <w:rPr>
          <w:bCs/>
          <w:sz w:val="18"/>
          <w:szCs w:val="18"/>
        </w:rPr>
        <w:t>Note:</w:t>
      </w:r>
      <w:r w:rsidRPr="00FD5F16">
        <w:rPr>
          <w:bCs/>
          <w:sz w:val="18"/>
          <w:szCs w:val="18"/>
        </w:rPr>
        <w:tab/>
        <w:t>You have four choices for each question as A, B, C and D. The choice you think is correct. Use marker or pen to tick the option. Cutting or Tick two or more options will result in zero mark in that question</w:t>
      </w:r>
    </w:p>
    <w:p w14:paraId="34C46F19" w14:textId="0DE7E4CE" w:rsidR="00A928AD" w:rsidRPr="00A43B41" w:rsidRDefault="00A928AD" w:rsidP="00A928AD">
      <w:pPr>
        <w:spacing w:line="360" w:lineRule="auto"/>
        <w:jc w:val="both"/>
        <w:rPr>
          <w:b/>
        </w:rPr>
      </w:pPr>
      <w:r w:rsidRPr="00A43B41">
        <w:rPr>
          <w:b/>
          <w:bCs/>
        </w:rPr>
        <w:t>Q.1</w:t>
      </w:r>
      <w:r w:rsidRPr="00A43B41">
        <w:rPr>
          <w:b/>
          <w:bCs/>
        </w:rPr>
        <w:tab/>
      </w:r>
      <w:r w:rsidR="002150F9">
        <w:rPr>
          <w:b/>
          <w:bCs/>
        </w:rPr>
        <w:t>Choose the correct option.</w:t>
      </w:r>
      <w:r w:rsidR="002150F9">
        <w:rPr>
          <w:b/>
          <w:bCs/>
        </w:rPr>
        <w:tab/>
      </w:r>
      <w:r w:rsidRPr="00A43B41">
        <w:rPr>
          <w:b/>
          <w:bCs/>
        </w:rPr>
        <w:tab/>
      </w:r>
      <w:r w:rsidRPr="00A43B41">
        <w:rPr>
          <w:b/>
          <w:bCs/>
        </w:rPr>
        <w:tab/>
      </w:r>
      <w:r w:rsidRPr="00A43B41">
        <w:rPr>
          <w:b/>
          <w:bCs/>
        </w:rPr>
        <w:tab/>
      </w:r>
      <w:r w:rsidRPr="00A43B41">
        <w:rPr>
          <w:b/>
          <w:bCs/>
        </w:rPr>
        <w:tab/>
      </w:r>
      <w:r w:rsidRPr="00A43B41">
        <w:rPr>
          <w:b/>
          <w:bCs/>
        </w:rPr>
        <w:tab/>
      </w:r>
      <w:r w:rsidRPr="00A43B41">
        <w:rPr>
          <w:b/>
          <w:bCs/>
        </w:rPr>
        <w:tab/>
      </w:r>
      <w:r w:rsidRPr="00A43B41">
        <w:rPr>
          <w:b/>
        </w:rPr>
        <w:t>(12x1=12)</w:t>
      </w:r>
    </w:p>
    <w:p w14:paraId="2E9BCF69" w14:textId="77777777" w:rsidR="0046169E" w:rsidRPr="00767376"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767376">
        <w:rPr>
          <w:rFonts w:asciiTheme="majorBidi" w:hAnsiTheme="majorBidi" w:cstheme="majorBidi"/>
          <w:bCs/>
          <w:szCs w:val="24"/>
        </w:rPr>
        <w:t>Narrow opening at the floor of pharynx which leads to larynx:</w:t>
      </w:r>
    </w:p>
    <w:p w14:paraId="401568AC" w14:textId="4F037868"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Epiglottis</w:t>
      </w:r>
      <w:r w:rsidRPr="00BF0CD3">
        <w:rPr>
          <w:rFonts w:asciiTheme="majorBidi" w:hAnsiTheme="majorBidi" w:cstheme="majorBidi"/>
          <w:bCs/>
          <w:szCs w:val="24"/>
        </w:rPr>
        <w:tab/>
      </w:r>
      <w:r w:rsidRPr="00BF0CD3">
        <w:rPr>
          <w:rFonts w:asciiTheme="majorBidi" w:hAnsiTheme="majorBidi" w:cstheme="majorBidi"/>
          <w:bCs/>
          <w:szCs w:val="24"/>
        </w:rPr>
        <w:tab/>
        <w:t>(B) Glottis</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(C) Nasal Cavity</w:t>
      </w:r>
      <w:r w:rsidRPr="003B21E3">
        <w:rPr>
          <w:rFonts w:asciiTheme="majorBidi" w:hAnsiTheme="majorBidi" w:cstheme="majorBidi"/>
          <w:bCs/>
          <w:szCs w:val="24"/>
        </w:rPr>
        <w:tab/>
        <w:t>(D) Nostril</w:t>
      </w:r>
    </w:p>
    <w:p w14:paraId="105D6B79"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What are the leading causes of kidney failure?</w:t>
      </w:r>
    </w:p>
    <w:p w14:paraId="31AB1C73" w14:textId="6AE41D58"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Diabetes mellitus</w:t>
      </w:r>
      <w:r w:rsidRPr="00BF0CD3">
        <w:rPr>
          <w:rFonts w:asciiTheme="majorBidi" w:hAnsiTheme="majorBidi" w:cstheme="majorBidi"/>
          <w:bCs/>
          <w:szCs w:val="24"/>
        </w:rPr>
        <w:tab/>
        <w:t>(B) Hypertension</w:t>
      </w:r>
      <w:r w:rsidR="003B21E3">
        <w:rPr>
          <w:rFonts w:asciiTheme="majorBidi" w:hAnsiTheme="majorBidi" w:cstheme="majorBidi"/>
          <w:bCs/>
          <w:szCs w:val="24"/>
        </w:rPr>
        <w:tab/>
      </w:r>
      <w:r w:rsidRPr="003B21E3">
        <w:rPr>
          <w:rFonts w:asciiTheme="majorBidi" w:hAnsiTheme="majorBidi" w:cstheme="majorBidi"/>
          <w:bCs/>
          <w:szCs w:val="24"/>
        </w:rPr>
        <w:t>(C) Both a and b</w:t>
      </w:r>
      <w:r w:rsidRPr="003B21E3">
        <w:rPr>
          <w:rFonts w:asciiTheme="majorBidi" w:hAnsiTheme="majorBidi" w:cstheme="majorBidi"/>
          <w:bCs/>
          <w:szCs w:val="24"/>
        </w:rPr>
        <w:tab/>
        <w:t>(D) None of these</w:t>
      </w:r>
    </w:p>
    <w:p w14:paraId="0C6F45D1"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Spinal cord is the continuation of:</w:t>
      </w:r>
    </w:p>
    <w:p w14:paraId="66E9E1CE" w14:textId="5797E45B"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Medulla oblongata</w:t>
      </w:r>
      <w:r w:rsidRPr="00BF0CD3">
        <w:rPr>
          <w:rFonts w:asciiTheme="majorBidi" w:hAnsiTheme="majorBidi" w:cstheme="majorBidi"/>
          <w:bCs/>
          <w:szCs w:val="24"/>
        </w:rPr>
        <w:tab/>
        <w:t>(B) Thalamus</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(C) Hypothalamus</w:t>
      </w:r>
      <w:r w:rsidRPr="003B21E3">
        <w:rPr>
          <w:rFonts w:asciiTheme="majorBidi" w:hAnsiTheme="majorBidi" w:cstheme="majorBidi"/>
          <w:bCs/>
          <w:szCs w:val="24"/>
        </w:rPr>
        <w:tab/>
        <w:t>(D) Hippocampus</w:t>
      </w:r>
    </w:p>
    <w:p w14:paraId="35887F0B"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If the production of </w:t>
      </w:r>
      <w:proofErr w:type="spellStart"/>
      <w:r w:rsidRPr="00BF0CD3">
        <w:rPr>
          <w:rFonts w:asciiTheme="majorBidi" w:hAnsiTheme="majorBidi" w:cstheme="majorBidi"/>
          <w:bCs/>
          <w:szCs w:val="24"/>
        </w:rPr>
        <w:t>somatotrophin</w:t>
      </w:r>
      <w:proofErr w:type="spellEnd"/>
      <w:r w:rsidRPr="00BF0CD3">
        <w:rPr>
          <w:rFonts w:asciiTheme="majorBidi" w:hAnsiTheme="majorBidi" w:cstheme="majorBidi"/>
          <w:bCs/>
          <w:szCs w:val="24"/>
        </w:rPr>
        <w:t xml:space="preserve"> is increased during growth, this leads to:</w:t>
      </w:r>
    </w:p>
    <w:p w14:paraId="224E5F0A" w14:textId="08B3EEEE"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Dwarfism</w:t>
      </w:r>
      <w:r w:rsidRPr="00BF0CD3">
        <w:rPr>
          <w:rFonts w:asciiTheme="majorBidi" w:hAnsiTheme="majorBidi" w:cstheme="majorBidi"/>
          <w:bCs/>
          <w:szCs w:val="24"/>
        </w:rPr>
        <w:tab/>
      </w:r>
      <w:r w:rsidRPr="00BF0CD3">
        <w:rPr>
          <w:rFonts w:asciiTheme="majorBidi" w:hAnsiTheme="majorBidi" w:cstheme="majorBidi"/>
          <w:bCs/>
          <w:szCs w:val="24"/>
        </w:rPr>
        <w:tab/>
        <w:t>(B) Acromegaly</w:t>
      </w:r>
      <w:r w:rsidR="003B21E3">
        <w:rPr>
          <w:rFonts w:asciiTheme="majorBidi" w:hAnsiTheme="majorBidi" w:cstheme="majorBidi"/>
          <w:bCs/>
          <w:szCs w:val="24"/>
        </w:rPr>
        <w:tab/>
      </w:r>
      <w:r w:rsidRPr="003B21E3">
        <w:rPr>
          <w:rFonts w:asciiTheme="majorBidi" w:hAnsiTheme="majorBidi" w:cstheme="majorBidi"/>
          <w:bCs/>
          <w:szCs w:val="24"/>
        </w:rPr>
        <w:t>(C) Gigantism</w:t>
      </w:r>
      <w:r w:rsidRPr="003B21E3">
        <w:rPr>
          <w:rFonts w:asciiTheme="majorBidi" w:hAnsiTheme="majorBidi" w:cstheme="majorBidi"/>
          <w:bCs/>
          <w:szCs w:val="24"/>
        </w:rPr>
        <w:tab/>
      </w:r>
      <w:r w:rsidRPr="003B21E3">
        <w:rPr>
          <w:rFonts w:asciiTheme="majorBidi" w:hAnsiTheme="majorBidi" w:cstheme="majorBidi"/>
          <w:bCs/>
          <w:szCs w:val="24"/>
        </w:rPr>
        <w:tab/>
        <w:t>(D) Diabetes</w:t>
      </w:r>
    </w:p>
    <w:p w14:paraId="33A0D953"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The end of muscle attached with immovable bone is called:</w:t>
      </w:r>
    </w:p>
    <w:p w14:paraId="65A09D78" w14:textId="4C04B32D"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 xml:space="preserve">(A) Insertion </w:t>
      </w:r>
      <w:r w:rsidRPr="00BF0CD3">
        <w:rPr>
          <w:rFonts w:asciiTheme="majorBidi" w:hAnsiTheme="majorBidi" w:cstheme="majorBidi"/>
          <w:bCs/>
          <w:szCs w:val="24"/>
        </w:rPr>
        <w:tab/>
      </w:r>
      <w:r w:rsidRPr="00BF0CD3">
        <w:rPr>
          <w:rFonts w:asciiTheme="majorBidi" w:hAnsiTheme="majorBidi" w:cstheme="majorBidi"/>
          <w:bCs/>
          <w:szCs w:val="24"/>
        </w:rPr>
        <w:tab/>
        <w:t>(B) Origin</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(C) Extension</w:t>
      </w:r>
      <w:r w:rsidRP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(D) Flexion</w:t>
      </w:r>
    </w:p>
    <w:p w14:paraId="5DC5E972"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Spores are enclosed in thick walled structure called:</w:t>
      </w:r>
    </w:p>
    <w:p w14:paraId="7DA7F2F3" w14:textId="01BE7D71"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Bulb</w:t>
      </w:r>
      <w:r w:rsidRPr="00BF0CD3">
        <w:rPr>
          <w:rFonts w:asciiTheme="majorBidi" w:hAnsiTheme="majorBidi" w:cstheme="majorBidi"/>
          <w:bCs/>
          <w:szCs w:val="24"/>
        </w:rPr>
        <w:tab/>
      </w:r>
      <w:r w:rsidRPr="00BF0CD3">
        <w:rPr>
          <w:rFonts w:asciiTheme="majorBidi" w:hAnsiTheme="majorBidi" w:cstheme="majorBidi"/>
          <w:bCs/>
          <w:szCs w:val="24"/>
        </w:rPr>
        <w:tab/>
      </w:r>
      <w:r w:rsidRPr="00BF0CD3">
        <w:rPr>
          <w:rFonts w:asciiTheme="majorBidi" w:hAnsiTheme="majorBidi" w:cstheme="majorBidi"/>
          <w:bCs/>
          <w:szCs w:val="24"/>
        </w:rPr>
        <w:tab/>
        <w:t>(B) Corm</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(C) Cyst</w:t>
      </w:r>
      <w:r w:rsidRPr="003B21E3">
        <w:rPr>
          <w:rFonts w:asciiTheme="majorBidi" w:hAnsiTheme="majorBidi" w:cstheme="majorBidi"/>
          <w:bCs/>
          <w:szCs w:val="24"/>
        </w:rPr>
        <w:tab/>
      </w:r>
      <w:r w:rsidRPr="003B21E3">
        <w:rPr>
          <w:rFonts w:asciiTheme="majorBidi" w:hAnsiTheme="majorBidi" w:cstheme="majorBidi"/>
          <w:bCs/>
          <w:szCs w:val="24"/>
        </w:rPr>
        <w:tab/>
        <w:t>(D) Hyphae</w:t>
      </w:r>
    </w:p>
    <w:p w14:paraId="2F205993"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The leaflets of corolla are called: </w:t>
      </w:r>
    </w:p>
    <w:p w14:paraId="6E11B0E2" w14:textId="3CE04397"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 xml:space="preserve">(A) Petals </w:t>
      </w:r>
      <w:r w:rsidRPr="00BF0CD3">
        <w:rPr>
          <w:rFonts w:asciiTheme="majorBidi" w:hAnsiTheme="majorBidi" w:cstheme="majorBidi"/>
          <w:bCs/>
          <w:szCs w:val="24"/>
        </w:rPr>
        <w:tab/>
      </w:r>
      <w:r w:rsidRPr="00BF0CD3">
        <w:rPr>
          <w:rFonts w:asciiTheme="majorBidi" w:hAnsiTheme="majorBidi" w:cstheme="majorBidi"/>
          <w:bCs/>
          <w:szCs w:val="24"/>
        </w:rPr>
        <w:tab/>
        <w:t xml:space="preserve">(B) Sepals </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 xml:space="preserve">(C) Stamens </w:t>
      </w:r>
      <w:r w:rsidRPr="003B21E3">
        <w:rPr>
          <w:rFonts w:asciiTheme="majorBidi" w:hAnsiTheme="majorBidi" w:cstheme="majorBidi"/>
          <w:bCs/>
          <w:szCs w:val="24"/>
        </w:rPr>
        <w:tab/>
      </w:r>
      <w:r w:rsidRPr="003B21E3">
        <w:rPr>
          <w:rFonts w:asciiTheme="majorBidi" w:hAnsiTheme="majorBidi" w:cstheme="majorBidi"/>
          <w:bCs/>
          <w:szCs w:val="24"/>
        </w:rPr>
        <w:tab/>
        <w:t xml:space="preserve">(D) Carpels </w:t>
      </w:r>
    </w:p>
    <w:p w14:paraId="37BBB1AF"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Date of birth of Charles Darwin: </w:t>
      </w:r>
    </w:p>
    <w:p w14:paraId="24BBFBC1" w14:textId="278E391B"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 xml:space="preserve">(A) 1802    </w:t>
      </w:r>
      <w:r w:rsidRPr="00BF0CD3">
        <w:rPr>
          <w:rFonts w:asciiTheme="majorBidi" w:hAnsiTheme="majorBidi" w:cstheme="majorBidi"/>
          <w:bCs/>
          <w:szCs w:val="24"/>
        </w:rPr>
        <w:tab/>
      </w:r>
      <w:r w:rsidRPr="00BF0CD3">
        <w:rPr>
          <w:rFonts w:asciiTheme="majorBidi" w:hAnsiTheme="majorBidi" w:cstheme="majorBidi"/>
          <w:bCs/>
          <w:szCs w:val="24"/>
        </w:rPr>
        <w:tab/>
        <w:t>(B) 1808</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 xml:space="preserve">(C) 1809      </w:t>
      </w:r>
      <w:r w:rsidRPr="003B21E3">
        <w:rPr>
          <w:rFonts w:asciiTheme="majorBidi" w:hAnsiTheme="majorBidi" w:cstheme="majorBidi"/>
          <w:bCs/>
          <w:szCs w:val="24"/>
        </w:rPr>
        <w:tab/>
      </w:r>
      <w:r w:rsidRPr="003B21E3">
        <w:rPr>
          <w:rFonts w:asciiTheme="majorBidi" w:hAnsiTheme="majorBidi" w:cstheme="majorBidi"/>
          <w:bCs/>
          <w:szCs w:val="24"/>
        </w:rPr>
        <w:tab/>
        <w:t>(D) 1810</w:t>
      </w:r>
    </w:p>
    <w:p w14:paraId="5AB5EF8E"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Since 1800, the amount of carbon dioxide in atmosphere has increase up to: </w:t>
      </w:r>
    </w:p>
    <w:p w14:paraId="66C83C52" w14:textId="6DE868FC"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 xml:space="preserve">(A) 20%   </w:t>
      </w:r>
      <w:r w:rsidRPr="00BF0CD3">
        <w:rPr>
          <w:rFonts w:asciiTheme="majorBidi" w:hAnsiTheme="majorBidi" w:cstheme="majorBidi"/>
          <w:bCs/>
          <w:szCs w:val="24"/>
        </w:rPr>
        <w:tab/>
      </w:r>
      <w:r w:rsidRPr="00BF0CD3">
        <w:rPr>
          <w:rFonts w:asciiTheme="majorBidi" w:hAnsiTheme="majorBidi" w:cstheme="majorBidi"/>
          <w:bCs/>
          <w:szCs w:val="24"/>
        </w:rPr>
        <w:tab/>
        <w:t>(B) 25%</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 xml:space="preserve">(C) 30%   </w:t>
      </w:r>
      <w:r w:rsidRPr="003B21E3">
        <w:rPr>
          <w:rFonts w:asciiTheme="majorBidi" w:hAnsiTheme="majorBidi" w:cstheme="majorBidi"/>
          <w:bCs/>
          <w:szCs w:val="24"/>
        </w:rPr>
        <w:tab/>
      </w:r>
      <w:r w:rsidRPr="003B21E3">
        <w:rPr>
          <w:rFonts w:asciiTheme="majorBidi" w:hAnsiTheme="majorBidi" w:cstheme="majorBidi"/>
          <w:bCs/>
          <w:szCs w:val="24"/>
        </w:rPr>
        <w:tab/>
        <w:t xml:space="preserve">(D) 35% </w:t>
      </w:r>
    </w:p>
    <w:p w14:paraId="2ABF15C5"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Acid rain contains: </w:t>
      </w:r>
    </w:p>
    <w:p w14:paraId="0CC819A3" w14:textId="6CC60FE9"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Sulphuric acid</w:t>
      </w:r>
      <w:r w:rsidRPr="00BF0CD3">
        <w:rPr>
          <w:rFonts w:asciiTheme="majorBidi" w:hAnsiTheme="majorBidi" w:cstheme="majorBidi"/>
          <w:bCs/>
          <w:szCs w:val="24"/>
        </w:rPr>
        <w:tab/>
        <w:t>(B) Nitric acid</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(C) Both a &amp; b</w:t>
      </w:r>
      <w:r w:rsidRPr="003B21E3">
        <w:rPr>
          <w:rFonts w:asciiTheme="majorBidi" w:hAnsiTheme="majorBidi" w:cstheme="majorBidi"/>
          <w:bCs/>
          <w:szCs w:val="24"/>
        </w:rPr>
        <w:tab/>
      </w:r>
      <w:r w:rsidRPr="003B21E3">
        <w:rPr>
          <w:rFonts w:asciiTheme="majorBidi" w:hAnsiTheme="majorBidi" w:cstheme="majorBidi"/>
          <w:bCs/>
          <w:szCs w:val="24"/>
        </w:rPr>
        <w:tab/>
        <w:t>(D) None of these</w:t>
      </w:r>
    </w:p>
    <w:p w14:paraId="738C291A"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Who convinced the scientific community that all fermentations are the result of microbial activity? </w:t>
      </w:r>
    </w:p>
    <w:p w14:paraId="3867E45E" w14:textId="2338347B" w:rsidR="0046169E"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(A) Alexander Fleming</w:t>
      </w:r>
      <w:r w:rsidR="003B21E3">
        <w:rPr>
          <w:rFonts w:asciiTheme="majorBidi" w:hAnsiTheme="majorBidi" w:cstheme="majorBidi"/>
          <w:bCs/>
          <w:szCs w:val="24"/>
        </w:rPr>
        <w:tab/>
      </w:r>
      <w:r w:rsidRPr="00BF0CD3">
        <w:rPr>
          <w:rFonts w:asciiTheme="majorBidi" w:hAnsiTheme="majorBidi" w:cstheme="majorBidi"/>
          <w:bCs/>
          <w:szCs w:val="24"/>
        </w:rPr>
        <w:t>(B) Joseph Lister</w:t>
      </w:r>
      <w:r w:rsidR="003B21E3">
        <w:rPr>
          <w:rFonts w:asciiTheme="majorBidi" w:hAnsiTheme="majorBidi" w:cstheme="majorBidi"/>
          <w:bCs/>
          <w:szCs w:val="24"/>
        </w:rPr>
        <w:tab/>
      </w:r>
      <w:r w:rsidRPr="003B21E3">
        <w:rPr>
          <w:rFonts w:asciiTheme="majorBidi" w:hAnsiTheme="majorBidi" w:cstheme="majorBidi"/>
          <w:bCs/>
          <w:szCs w:val="24"/>
        </w:rPr>
        <w:t xml:space="preserve">(C) Louis Pasteur </w:t>
      </w:r>
      <w:r w:rsidRPr="003B21E3">
        <w:rPr>
          <w:rFonts w:asciiTheme="majorBidi" w:hAnsiTheme="majorBidi" w:cstheme="majorBidi"/>
          <w:bCs/>
          <w:szCs w:val="24"/>
        </w:rPr>
        <w:tab/>
        <w:t xml:space="preserve">(D) Edward Jenner </w:t>
      </w:r>
    </w:p>
    <w:p w14:paraId="04B0ADBD" w14:textId="77777777" w:rsidR="0046169E" w:rsidRPr="00BF0CD3" w:rsidRDefault="0046169E" w:rsidP="00301EE8">
      <w:pPr>
        <w:pStyle w:val="ListParagraph"/>
        <w:widowControl/>
        <w:numPr>
          <w:ilvl w:val="0"/>
          <w:numId w:val="2"/>
        </w:numPr>
        <w:suppressAutoHyphens w:val="0"/>
        <w:spacing w:after="200" w:line="360" w:lineRule="auto"/>
        <w:ind w:left="540" w:hanging="540"/>
        <w:rPr>
          <w:rFonts w:asciiTheme="majorBidi" w:hAnsiTheme="majorBidi" w:cstheme="majorBidi"/>
          <w:bCs/>
          <w:szCs w:val="24"/>
        </w:rPr>
      </w:pPr>
      <w:r w:rsidRPr="00BF0CD3">
        <w:rPr>
          <w:rFonts w:asciiTheme="majorBidi" w:hAnsiTheme="majorBidi" w:cstheme="majorBidi"/>
          <w:bCs/>
          <w:szCs w:val="24"/>
        </w:rPr>
        <w:t xml:space="preserve">Medicine obtained from cactus: </w:t>
      </w:r>
    </w:p>
    <w:p w14:paraId="1C961B2A" w14:textId="0ED111B8" w:rsidR="00A928AD" w:rsidRPr="003B21E3" w:rsidRDefault="0046169E" w:rsidP="00301EE8">
      <w:pPr>
        <w:pStyle w:val="ListParagraph"/>
        <w:widowControl/>
        <w:suppressAutoHyphens w:val="0"/>
        <w:spacing w:after="200" w:line="360" w:lineRule="auto"/>
        <w:ind w:left="540"/>
        <w:rPr>
          <w:rFonts w:asciiTheme="majorBidi" w:hAnsiTheme="majorBidi" w:cstheme="majorBidi"/>
          <w:bCs/>
          <w:szCs w:val="24"/>
        </w:rPr>
      </w:pPr>
      <w:r w:rsidRPr="00BF0CD3">
        <w:rPr>
          <w:rFonts w:asciiTheme="majorBidi" w:hAnsiTheme="majorBidi" w:cstheme="majorBidi"/>
          <w:bCs/>
          <w:szCs w:val="24"/>
        </w:rPr>
        <w:t xml:space="preserve">(A) Morphine </w:t>
      </w:r>
      <w:r w:rsidRPr="00BF0CD3">
        <w:rPr>
          <w:rFonts w:asciiTheme="majorBidi" w:hAnsiTheme="majorBidi" w:cstheme="majorBidi"/>
          <w:bCs/>
          <w:szCs w:val="24"/>
        </w:rPr>
        <w:tab/>
      </w:r>
      <w:r w:rsidRPr="00BF0CD3">
        <w:rPr>
          <w:rFonts w:asciiTheme="majorBidi" w:hAnsiTheme="majorBidi" w:cstheme="majorBidi"/>
          <w:bCs/>
          <w:szCs w:val="24"/>
        </w:rPr>
        <w:tab/>
        <w:t>(B) Codeine</w:t>
      </w:r>
      <w:r w:rsid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 xml:space="preserve">(C) Mescaline </w:t>
      </w:r>
      <w:r w:rsidRPr="003B21E3">
        <w:rPr>
          <w:rFonts w:asciiTheme="majorBidi" w:hAnsiTheme="majorBidi" w:cstheme="majorBidi"/>
          <w:bCs/>
          <w:szCs w:val="24"/>
        </w:rPr>
        <w:tab/>
      </w:r>
      <w:r w:rsidR="003B21E3">
        <w:rPr>
          <w:rFonts w:asciiTheme="majorBidi" w:hAnsiTheme="majorBidi" w:cstheme="majorBidi"/>
          <w:bCs/>
          <w:szCs w:val="24"/>
        </w:rPr>
        <w:tab/>
      </w:r>
      <w:r w:rsidRPr="003B21E3">
        <w:rPr>
          <w:rFonts w:asciiTheme="majorBidi" w:hAnsiTheme="majorBidi" w:cstheme="majorBidi"/>
          <w:bCs/>
          <w:szCs w:val="24"/>
        </w:rPr>
        <w:t>(D) Tetracycline</w:t>
      </w:r>
      <w:r w:rsidR="00A928AD" w:rsidRPr="003B21E3">
        <w:rPr>
          <w:rFonts w:asciiTheme="majorBidi" w:hAnsiTheme="majorBidi" w:cstheme="majorBidi"/>
          <w:bCs/>
          <w:szCs w:val="24"/>
        </w:rPr>
        <w:t xml:space="preserve"> </w:t>
      </w:r>
    </w:p>
    <w:p w14:paraId="459CCBA3" w14:textId="77777777" w:rsidR="00A928AD" w:rsidRPr="00A43B41" w:rsidRDefault="00A928AD" w:rsidP="00A928AD">
      <w:pPr>
        <w:rPr>
          <w:rFonts w:asciiTheme="majorBidi" w:hAnsiTheme="majorBidi" w:cstheme="majorBidi"/>
        </w:rPr>
      </w:pPr>
    </w:p>
    <w:p w14:paraId="2B3CFA97" w14:textId="77777777" w:rsidR="00A928AD" w:rsidRPr="00A43B41" w:rsidRDefault="00A928AD" w:rsidP="00A928AD">
      <w:pPr>
        <w:pStyle w:val="ListParagraph"/>
        <w:rPr>
          <w:rFonts w:asciiTheme="majorBidi" w:hAnsiTheme="majorBidi" w:cstheme="majorBidi"/>
          <w:szCs w:val="24"/>
        </w:rPr>
      </w:pPr>
    </w:p>
    <w:p w14:paraId="5D664C8B" w14:textId="77777777" w:rsidR="00A928AD" w:rsidRPr="00A43B41" w:rsidRDefault="00A928AD" w:rsidP="00A928AD">
      <w:pPr>
        <w:spacing w:line="360" w:lineRule="auto"/>
        <w:rPr>
          <w:b/>
          <w:sz w:val="22"/>
          <w:szCs w:val="22"/>
          <w:u w:val="single"/>
        </w:rPr>
      </w:pPr>
    </w:p>
    <w:p w14:paraId="3832F372" w14:textId="77777777" w:rsidR="00A928AD" w:rsidRPr="00A43B41" w:rsidRDefault="00A928AD" w:rsidP="00A928AD">
      <w:pPr>
        <w:spacing w:line="360" w:lineRule="auto"/>
        <w:rPr>
          <w:b/>
          <w:sz w:val="22"/>
          <w:szCs w:val="22"/>
          <w:u w:val="single"/>
        </w:rPr>
      </w:pPr>
    </w:p>
    <w:p w14:paraId="54C02363" w14:textId="77777777" w:rsidR="00301EE8" w:rsidRDefault="00301EE8" w:rsidP="00A928AD">
      <w:pPr>
        <w:spacing w:line="360" w:lineRule="auto"/>
        <w:ind w:firstLine="720"/>
        <w:jc w:val="center"/>
        <w:rPr>
          <w:b/>
          <w:sz w:val="22"/>
          <w:szCs w:val="22"/>
          <w:u w:val="single"/>
        </w:rPr>
      </w:pPr>
    </w:p>
    <w:p w14:paraId="15B239ED" w14:textId="1961B742" w:rsidR="00A928AD" w:rsidRPr="00A43B41" w:rsidRDefault="00A928AD" w:rsidP="00A928AD">
      <w:pPr>
        <w:spacing w:line="360" w:lineRule="auto"/>
        <w:ind w:firstLine="720"/>
        <w:jc w:val="center"/>
        <w:rPr>
          <w:b/>
          <w:sz w:val="22"/>
          <w:szCs w:val="22"/>
          <w:u w:val="single"/>
        </w:rPr>
      </w:pPr>
      <w:r w:rsidRPr="00A43B41">
        <w:rPr>
          <w:b/>
          <w:sz w:val="22"/>
          <w:szCs w:val="22"/>
          <w:u w:val="single"/>
        </w:rPr>
        <w:lastRenderedPageBreak/>
        <w:t>PAPER SUBJECTIVE</w:t>
      </w:r>
    </w:p>
    <w:p w14:paraId="716506F2" w14:textId="77777777" w:rsidR="00A928AD" w:rsidRPr="00A43B41" w:rsidRDefault="00A928AD" w:rsidP="00A928AD">
      <w:pPr>
        <w:spacing w:line="360" w:lineRule="auto"/>
        <w:ind w:firstLine="720"/>
        <w:jc w:val="center"/>
        <w:rPr>
          <w:b/>
          <w:sz w:val="22"/>
          <w:szCs w:val="22"/>
          <w:u w:val="single"/>
        </w:rPr>
      </w:pPr>
      <w:r w:rsidRPr="00A43B41">
        <w:rPr>
          <w:b/>
          <w:sz w:val="22"/>
          <w:szCs w:val="22"/>
          <w:u w:val="single"/>
        </w:rPr>
        <w:t>SECTION I</w:t>
      </w:r>
    </w:p>
    <w:p w14:paraId="4BC8678D" w14:textId="77777777" w:rsidR="00A928AD" w:rsidRPr="00A43B41" w:rsidRDefault="00A928AD" w:rsidP="00A928AD">
      <w:pPr>
        <w:spacing w:line="360" w:lineRule="auto"/>
        <w:rPr>
          <w:b/>
          <w:sz w:val="22"/>
          <w:szCs w:val="22"/>
          <w:u w:val="single"/>
        </w:rPr>
      </w:pPr>
      <w:r w:rsidRPr="00A43B41">
        <w:rPr>
          <w:b/>
          <w:bCs/>
          <w:sz w:val="22"/>
          <w:szCs w:val="22"/>
        </w:rPr>
        <w:t>Q.2</w:t>
      </w:r>
      <w:r w:rsidRPr="00A43B41">
        <w:rPr>
          <w:b/>
          <w:bCs/>
          <w:sz w:val="22"/>
          <w:szCs w:val="22"/>
        </w:rPr>
        <w:tab/>
        <w:t>Give short answers to any FIVE of the following parts.</w:t>
      </w:r>
      <w:r w:rsidRPr="00A43B41">
        <w:rPr>
          <w:b/>
          <w:bCs/>
          <w:sz w:val="22"/>
          <w:szCs w:val="22"/>
        </w:rPr>
        <w:tab/>
      </w:r>
      <w:r w:rsidRPr="00A43B41">
        <w:rPr>
          <w:b/>
          <w:bCs/>
          <w:sz w:val="22"/>
          <w:szCs w:val="22"/>
        </w:rPr>
        <w:tab/>
      </w:r>
      <w:r w:rsidRPr="00A43B41">
        <w:rPr>
          <w:b/>
          <w:bCs/>
          <w:sz w:val="22"/>
          <w:szCs w:val="22"/>
        </w:rPr>
        <w:tab/>
        <w:t>(5x2=10)</w:t>
      </w:r>
    </w:p>
    <w:p w14:paraId="71B301D8"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are alveoli?</w:t>
      </w:r>
    </w:p>
    <w:p w14:paraId="7B5AC0FD"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 xml:space="preserve">What is the difference between acute and chronic bronchitis? </w:t>
      </w:r>
    </w:p>
    <w:p w14:paraId="63AA9E1F"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are halophytes?</w:t>
      </w:r>
    </w:p>
    <w:p w14:paraId="238100FA"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is renal pelvis?</w:t>
      </w:r>
    </w:p>
    <w:p w14:paraId="270F3803"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are the causes of formation of kidney stones?</w:t>
      </w:r>
    </w:p>
    <w:p w14:paraId="0DE47F9E"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Define nerve impulse.</w:t>
      </w:r>
    </w:p>
    <w:p w14:paraId="1200908A"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are the functions of frontal lobes?</w:t>
      </w:r>
    </w:p>
    <w:p w14:paraId="3AB5C431" w14:textId="77777777" w:rsidR="0046169E" w:rsidRPr="00767376" w:rsidRDefault="0046169E" w:rsidP="0046169E">
      <w:pPr>
        <w:pStyle w:val="ListParagraph"/>
        <w:widowControl/>
        <w:numPr>
          <w:ilvl w:val="0"/>
          <w:numId w:val="3"/>
        </w:numPr>
        <w:suppressAutoHyphens w:val="0"/>
        <w:spacing w:after="200" w:line="276" w:lineRule="auto"/>
        <w:rPr>
          <w:rFonts w:asciiTheme="majorBidi" w:hAnsiTheme="majorBidi" w:cstheme="majorBidi"/>
          <w:szCs w:val="24"/>
        </w:rPr>
      </w:pPr>
      <w:r w:rsidRPr="00767376">
        <w:rPr>
          <w:rFonts w:asciiTheme="majorBidi" w:hAnsiTheme="majorBidi" w:cstheme="majorBidi"/>
          <w:szCs w:val="24"/>
        </w:rPr>
        <w:t>What is the function of Eustachian tube?</w:t>
      </w:r>
    </w:p>
    <w:p w14:paraId="6A345F45" w14:textId="77777777" w:rsidR="0046169E" w:rsidRPr="00767376" w:rsidRDefault="0046169E" w:rsidP="0046169E">
      <w:pPr>
        <w:spacing w:line="360" w:lineRule="auto"/>
        <w:rPr>
          <w:b/>
          <w:sz w:val="22"/>
          <w:szCs w:val="22"/>
          <w:u w:val="single"/>
        </w:rPr>
      </w:pPr>
      <w:r w:rsidRPr="00767376">
        <w:rPr>
          <w:b/>
          <w:bCs/>
          <w:sz w:val="22"/>
          <w:szCs w:val="22"/>
        </w:rPr>
        <w:t>Q.3</w:t>
      </w:r>
      <w:r w:rsidRPr="00767376">
        <w:rPr>
          <w:b/>
          <w:bCs/>
          <w:sz w:val="22"/>
          <w:szCs w:val="22"/>
        </w:rPr>
        <w:tab/>
        <w:t>Give short answers to any FIVE of the following parts.</w:t>
      </w:r>
      <w:r w:rsidRPr="00767376">
        <w:rPr>
          <w:b/>
          <w:bCs/>
          <w:sz w:val="22"/>
          <w:szCs w:val="22"/>
        </w:rPr>
        <w:tab/>
      </w:r>
      <w:r w:rsidRPr="00767376">
        <w:rPr>
          <w:b/>
          <w:bCs/>
          <w:sz w:val="22"/>
          <w:szCs w:val="22"/>
        </w:rPr>
        <w:tab/>
      </w:r>
      <w:r w:rsidRPr="00767376">
        <w:rPr>
          <w:b/>
          <w:bCs/>
          <w:sz w:val="22"/>
          <w:szCs w:val="22"/>
        </w:rPr>
        <w:tab/>
        <w:t>(5x2=10)</w:t>
      </w:r>
    </w:p>
    <w:p w14:paraId="7637C13D"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is the contribution of Andreas Vesalius?</w:t>
      </w:r>
    </w:p>
    <w:p w14:paraId="53FD45EF"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is the difference between biceps and triceps?</w:t>
      </w:r>
    </w:p>
    <w:p w14:paraId="3670B692"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are the disadvantages of vegetative propagation?</w:t>
      </w:r>
    </w:p>
    <w:p w14:paraId="1D18C33A"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Write four characters of wind pollinated flowers.</w:t>
      </w:r>
    </w:p>
    <w:p w14:paraId="5A0646C9"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is cervix?</w:t>
      </w:r>
    </w:p>
    <w:p w14:paraId="3DD66822"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are homologous chromosomes?</w:t>
      </w:r>
    </w:p>
    <w:p w14:paraId="6565B565"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are alleles?</w:t>
      </w:r>
    </w:p>
    <w:p w14:paraId="09ECC3C1" w14:textId="77777777" w:rsidR="0046169E" w:rsidRPr="00767376" w:rsidRDefault="0046169E" w:rsidP="0046169E">
      <w:pPr>
        <w:pStyle w:val="ListParagraph"/>
        <w:widowControl/>
        <w:numPr>
          <w:ilvl w:val="0"/>
          <w:numId w:val="29"/>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are the main sources of variations in sexually reproducing populations?</w:t>
      </w:r>
    </w:p>
    <w:p w14:paraId="5B1E7158" w14:textId="77777777" w:rsidR="0046169E" w:rsidRPr="00767376" w:rsidRDefault="0046169E" w:rsidP="0046169E">
      <w:pPr>
        <w:spacing w:line="360" w:lineRule="auto"/>
        <w:rPr>
          <w:b/>
          <w:bCs/>
          <w:sz w:val="22"/>
          <w:szCs w:val="22"/>
        </w:rPr>
      </w:pPr>
      <w:r w:rsidRPr="00767376">
        <w:rPr>
          <w:b/>
          <w:bCs/>
          <w:sz w:val="22"/>
          <w:szCs w:val="22"/>
        </w:rPr>
        <w:t>Q.4</w:t>
      </w:r>
      <w:r w:rsidRPr="00767376">
        <w:rPr>
          <w:b/>
          <w:bCs/>
          <w:sz w:val="22"/>
          <w:szCs w:val="22"/>
        </w:rPr>
        <w:tab/>
        <w:t>Give short answers to any FIVE of the following parts.</w:t>
      </w:r>
      <w:r w:rsidRPr="00767376">
        <w:rPr>
          <w:b/>
          <w:bCs/>
          <w:sz w:val="22"/>
          <w:szCs w:val="22"/>
        </w:rPr>
        <w:tab/>
      </w:r>
      <w:r w:rsidRPr="00767376">
        <w:rPr>
          <w:b/>
          <w:bCs/>
          <w:sz w:val="22"/>
          <w:szCs w:val="22"/>
        </w:rPr>
        <w:tab/>
      </w:r>
      <w:r w:rsidRPr="00767376">
        <w:rPr>
          <w:b/>
          <w:bCs/>
          <w:sz w:val="22"/>
          <w:szCs w:val="22"/>
        </w:rPr>
        <w:tab/>
        <w:t>(5x2=10)</w:t>
      </w:r>
    </w:p>
    <w:p w14:paraId="39EF1995"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Define food chain.</w:t>
      </w:r>
    </w:p>
    <w:p w14:paraId="24B53017"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are bio-geochemical cycles?</w:t>
      </w:r>
    </w:p>
    <w:p w14:paraId="5602965B"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What is the difference between ectoparasites and endoparasites?</w:t>
      </w:r>
    </w:p>
    <w:p w14:paraId="3C4EFD25" w14:textId="77777777" w:rsidR="0046169E" w:rsidRPr="00767376" w:rsidRDefault="0046169E" w:rsidP="0046169E">
      <w:pPr>
        <w:pStyle w:val="ListParagraph"/>
        <w:widowControl/>
        <w:numPr>
          <w:ilvl w:val="0"/>
          <w:numId w:val="27"/>
        </w:numPr>
        <w:suppressAutoHyphens w:val="0"/>
        <w:spacing w:after="160" w:line="276" w:lineRule="auto"/>
        <w:rPr>
          <w:rFonts w:ascii="Times New Roman" w:hAnsi="Times New Roman" w:cs="Times New Roman"/>
          <w:szCs w:val="24"/>
        </w:rPr>
      </w:pPr>
      <w:r w:rsidRPr="00767376">
        <w:rPr>
          <w:rFonts w:ascii="Times New Roman" w:hAnsi="Times New Roman" w:cs="Times New Roman"/>
          <w:szCs w:val="24"/>
        </w:rPr>
        <w:t>Explain the role of biotechnology in the field of medicine.</w:t>
      </w:r>
    </w:p>
    <w:p w14:paraId="3D525759" w14:textId="77777777" w:rsidR="0046169E" w:rsidRPr="00767376" w:rsidRDefault="0046169E" w:rsidP="0046169E">
      <w:pPr>
        <w:pStyle w:val="ListParagraph"/>
        <w:widowControl/>
        <w:numPr>
          <w:ilvl w:val="0"/>
          <w:numId w:val="27"/>
        </w:numPr>
        <w:suppressAutoHyphens w:val="0"/>
        <w:spacing w:after="160" w:line="276" w:lineRule="auto"/>
        <w:rPr>
          <w:rFonts w:ascii="Times New Roman" w:hAnsi="Times New Roman" w:cs="Times New Roman"/>
          <w:szCs w:val="24"/>
        </w:rPr>
      </w:pPr>
      <w:r w:rsidRPr="00767376">
        <w:rPr>
          <w:rFonts w:ascii="Times New Roman" w:hAnsi="Times New Roman" w:cs="Times New Roman"/>
          <w:szCs w:val="24"/>
        </w:rPr>
        <w:t>What is the use of acrylic acid?</w:t>
      </w:r>
    </w:p>
    <w:p w14:paraId="1AEDC22F"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Name two drugs obtained from animals.</w:t>
      </w:r>
    </w:p>
    <w:p w14:paraId="2E3F382D"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Define antibiotics.</w:t>
      </w:r>
    </w:p>
    <w:p w14:paraId="4A5AEB8A" w14:textId="77777777" w:rsidR="0046169E" w:rsidRPr="00767376" w:rsidRDefault="0046169E" w:rsidP="0046169E">
      <w:pPr>
        <w:pStyle w:val="ListParagraph"/>
        <w:widowControl/>
        <w:numPr>
          <w:ilvl w:val="0"/>
          <w:numId w:val="27"/>
        </w:numPr>
        <w:suppressAutoHyphens w:val="0"/>
        <w:spacing w:after="160" w:line="276" w:lineRule="auto"/>
        <w:rPr>
          <w:rFonts w:asciiTheme="majorBidi" w:hAnsiTheme="majorBidi" w:cstheme="majorBidi"/>
          <w:szCs w:val="24"/>
        </w:rPr>
      </w:pPr>
      <w:r w:rsidRPr="00767376">
        <w:rPr>
          <w:rFonts w:asciiTheme="majorBidi" w:hAnsiTheme="majorBidi" w:cstheme="majorBidi"/>
          <w:szCs w:val="24"/>
        </w:rPr>
        <w:t xml:space="preserve">What are </w:t>
      </w:r>
      <w:proofErr w:type="spellStart"/>
      <w:r w:rsidRPr="00767376">
        <w:rPr>
          <w:rFonts w:asciiTheme="majorBidi" w:hAnsiTheme="majorBidi" w:cstheme="majorBidi"/>
          <w:szCs w:val="24"/>
        </w:rPr>
        <w:t>sulphonamides</w:t>
      </w:r>
      <w:proofErr w:type="spellEnd"/>
      <w:r w:rsidRPr="00767376">
        <w:rPr>
          <w:rFonts w:asciiTheme="majorBidi" w:hAnsiTheme="majorBidi" w:cstheme="majorBidi"/>
          <w:szCs w:val="24"/>
        </w:rPr>
        <w:t>?</w:t>
      </w:r>
    </w:p>
    <w:p w14:paraId="1D0AFB21" w14:textId="77777777" w:rsidR="0046169E" w:rsidRPr="00767376" w:rsidRDefault="0046169E" w:rsidP="0046169E">
      <w:pPr>
        <w:spacing w:line="360" w:lineRule="auto"/>
        <w:jc w:val="center"/>
        <w:rPr>
          <w:b/>
          <w:sz w:val="22"/>
          <w:szCs w:val="22"/>
        </w:rPr>
      </w:pPr>
      <w:r w:rsidRPr="00767376">
        <w:rPr>
          <w:b/>
          <w:sz w:val="22"/>
          <w:szCs w:val="22"/>
          <w:u w:val="single"/>
        </w:rPr>
        <w:t>SECTION II</w:t>
      </w:r>
    </w:p>
    <w:p w14:paraId="4950ED57" w14:textId="77777777" w:rsidR="0046169E" w:rsidRPr="00767376" w:rsidRDefault="0046169E" w:rsidP="0046169E">
      <w:pPr>
        <w:spacing w:line="360" w:lineRule="auto"/>
        <w:rPr>
          <w:b/>
          <w:bCs/>
          <w:sz w:val="22"/>
          <w:szCs w:val="22"/>
        </w:rPr>
      </w:pPr>
      <w:r w:rsidRPr="00767376">
        <w:rPr>
          <w:b/>
          <w:bCs/>
          <w:sz w:val="22"/>
          <w:szCs w:val="22"/>
        </w:rPr>
        <w:t>Attempt any TWO of the following questions.</w:t>
      </w:r>
    </w:p>
    <w:p w14:paraId="40ADFFF7" w14:textId="77777777" w:rsidR="0046169E" w:rsidRPr="00767376" w:rsidRDefault="0046169E" w:rsidP="0046169E">
      <w:pPr>
        <w:spacing w:line="360" w:lineRule="auto"/>
        <w:rPr>
          <w:b/>
          <w:sz w:val="22"/>
          <w:szCs w:val="22"/>
        </w:rPr>
      </w:pPr>
      <w:r w:rsidRPr="00767376">
        <w:rPr>
          <w:b/>
          <w:bCs/>
          <w:sz w:val="22"/>
          <w:szCs w:val="22"/>
        </w:rPr>
        <w:t>Q.5</w:t>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p>
    <w:p w14:paraId="6E418D01" w14:textId="77777777" w:rsidR="0046169E" w:rsidRPr="00767376" w:rsidRDefault="0046169E" w:rsidP="0046169E">
      <w:pPr>
        <w:spacing w:after="200" w:line="276" w:lineRule="auto"/>
      </w:pPr>
      <w:r w:rsidRPr="00767376">
        <w:rPr>
          <w:b/>
          <w:sz w:val="22"/>
          <w:szCs w:val="22"/>
        </w:rPr>
        <w:t>(a)</w:t>
      </w:r>
      <w:r w:rsidRPr="00767376">
        <w:rPr>
          <w:sz w:val="22"/>
          <w:szCs w:val="22"/>
        </w:rPr>
        <w:tab/>
      </w:r>
      <w:r w:rsidRPr="00767376">
        <w:t>Describe the structure of nephron.</w:t>
      </w:r>
      <w:r w:rsidRPr="00767376">
        <w:tab/>
      </w:r>
      <w:r w:rsidRPr="00767376">
        <w:tab/>
      </w:r>
      <w:r w:rsidRPr="00767376">
        <w:tab/>
      </w:r>
      <w:r w:rsidRPr="00767376">
        <w:tab/>
      </w:r>
      <w:r w:rsidRPr="00767376">
        <w:tab/>
      </w:r>
      <w:r w:rsidRPr="00767376">
        <w:rPr>
          <w:sz w:val="22"/>
          <w:szCs w:val="22"/>
        </w:rPr>
        <w:tab/>
      </w:r>
      <w:r w:rsidRPr="00767376">
        <w:rPr>
          <w:b/>
          <w:sz w:val="22"/>
          <w:szCs w:val="22"/>
        </w:rPr>
        <w:t>5</w:t>
      </w:r>
    </w:p>
    <w:p w14:paraId="63CB5D3E" w14:textId="77777777" w:rsidR="0046169E" w:rsidRPr="00767376" w:rsidRDefault="0046169E" w:rsidP="0046169E">
      <w:pPr>
        <w:spacing w:after="200" w:line="276" w:lineRule="auto"/>
      </w:pPr>
      <w:r w:rsidRPr="00767376">
        <w:rPr>
          <w:b/>
          <w:sz w:val="22"/>
          <w:szCs w:val="22"/>
        </w:rPr>
        <w:t>(b)</w:t>
      </w:r>
      <w:r w:rsidRPr="00767376">
        <w:rPr>
          <w:sz w:val="22"/>
          <w:szCs w:val="22"/>
        </w:rPr>
        <w:tab/>
      </w:r>
      <w:r w:rsidRPr="00767376">
        <w:t>Write a note on adrenal gland.</w:t>
      </w:r>
      <w:r w:rsidRPr="00767376">
        <w:tab/>
      </w:r>
      <w:r w:rsidRPr="00767376">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b/>
          <w:sz w:val="22"/>
          <w:szCs w:val="22"/>
        </w:rPr>
        <w:t>4</w:t>
      </w:r>
    </w:p>
    <w:p w14:paraId="0BC4F35C" w14:textId="77777777" w:rsidR="0046169E" w:rsidRPr="00767376" w:rsidRDefault="0046169E" w:rsidP="0046169E">
      <w:pPr>
        <w:spacing w:line="360" w:lineRule="auto"/>
        <w:rPr>
          <w:b/>
          <w:sz w:val="22"/>
          <w:szCs w:val="22"/>
        </w:rPr>
      </w:pPr>
      <w:r w:rsidRPr="00767376">
        <w:rPr>
          <w:b/>
          <w:bCs/>
          <w:sz w:val="22"/>
          <w:szCs w:val="22"/>
        </w:rPr>
        <w:t>Q.6</w:t>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p>
    <w:p w14:paraId="1DB8D01D" w14:textId="77777777" w:rsidR="0046169E" w:rsidRPr="00767376" w:rsidRDefault="0046169E" w:rsidP="0046169E">
      <w:pPr>
        <w:spacing w:line="360" w:lineRule="auto"/>
      </w:pPr>
      <w:r w:rsidRPr="00767376">
        <w:rPr>
          <w:b/>
          <w:sz w:val="22"/>
          <w:szCs w:val="22"/>
        </w:rPr>
        <w:t>(a)</w:t>
      </w:r>
      <w:r w:rsidRPr="00767376">
        <w:rPr>
          <w:sz w:val="22"/>
          <w:szCs w:val="22"/>
        </w:rPr>
        <w:tab/>
      </w:r>
      <w:r w:rsidRPr="00767376">
        <w:t>Write a note on cartilage.</w:t>
      </w:r>
      <w:r w:rsidRPr="00767376">
        <w:tab/>
      </w:r>
      <w:r w:rsidRPr="00767376">
        <w:tab/>
      </w:r>
      <w:r w:rsidRPr="00767376">
        <w:tab/>
      </w:r>
      <w:r w:rsidRPr="00767376">
        <w:tab/>
      </w:r>
      <w:r w:rsidRPr="00767376">
        <w:tab/>
      </w:r>
      <w:r w:rsidRPr="00767376">
        <w:tab/>
      </w:r>
      <w:r w:rsidRPr="00767376">
        <w:tab/>
      </w:r>
      <w:r w:rsidRPr="00767376">
        <w:rPr>
          <w:b/>
          <w:sz w:val="22"/>
          <w:szCs w:val="22"/>
        </w:rPr>
        <w:t>5</w:t>
      </w:r>
    </w:p>
    <w:p w14:paraId="5614AB25" w14:textId="77777777" w:rsidR="0046169E" w:rsidRPr="00767376" w:rsidRDefault="0046169E" w:rsidP="0046169E">
      <w:pPr>
        <w:spacing w:line="360" w:lineRule="auto"/>
        <w:jc w:val="both"/>
        <w:rPr>
          <w:bCs/>
          <w:sz w:val="22"/>
          <w:szCs w:val="22"/>
        </w:rPr>
      </w:pPr>
      <w:r w:rsidRPr="00767376">
        <w:rPr>
          <w:b/>
          <w:sz w:val="22"/>
          <w:szCs w:val="22"/>
        </w:rPr>
        <w:t>(b)</w:t>
      </w:r>
      <w:r w:rsidRPr="00767376">
        <w:rPr>
          <w:sz w:val="22"/>
          <w:szCs w:val="22"/>
        </w:rPr>
        <w:tab/>
      </w:r>
      <w:r w:rsidRPr="00767376">
        <w:rPr>
          <w:rFonts w:asciiTheme="majorBidi" w:hAnsiTheme="majorBidi" w:cstheme="majorBidi"/>
        </w:rPr>
        <w:t>Explain spermatogenesis with labeled diagram.</w:t>
      </w:r>
      <w:r w:rsidRPr="00767376">
        <w:rPr>
          <w:sz w:val="22"/>
          <w:szCs w:val="22"/>
        </w:rPr>
        <w:tab/>
      </w:r>
      <w:r w:rsidRPr="00767376">
        <w:rPr>
          <w:sz w:val="22"/>
          <w:szCs w:val="22"/>
        </w:rPr>
        <w:tab/>
      </w:r>
      <w:r w:rsidRPr="00767376">
        <w:rPr>
          <w:sz w:val="22"/>
          <w:szCs w:val="22"/>
        </w:rPr>
        <w:tab/>
      </w:r>
      <w:r w:rsidRPr="00767376">
        <w:rPr>
          <w:sz w:val="22"/>
          <w:szCs w:val="22"/>
        </w:rPr>
        <w:tab/>
      </w:r>
      <w:r w:rsidRPr="00767376">
        <w:rPr>
          <w:b/>
          <w:sz w:val="22"/>
          <w:szCs w:val="22"/>
        </w:rPr>
        <w:t>4</w:t>
      </w:r>
      <w:r w:rsidRPr="00767376">
        <w:rPr>
          <w:bCs/>
          <w:sz w:val="22"/>
          <w:szCs w:val="22"/>
        </w:rPr>
        <w:tab/>
      </w:r>
    </w:p>
    <w:p w14:paraId="71F696A3" w14:textId="77777777" w:rsidR="0046169E" w:rsidRPr="00767376" w:rsidRDefault="0046169E" w:rsidP="0046169E">
      <w:pPr>
        <w:spacing w:line="360" w:lineRule="auto"/>
        <w:rPr>
          <w:b/>
          <w:sz w:val="22"/>
          <w:szCs w:val="22"/>
        </w:rPr>
      </w:pPr>
      <w:r w:rsidRPr="00767376">
        <w:rPr>
          <w:b/>
          <w:bCs/>
          <w:sz w:val="22"/>
          <w:szCs w:val="22"/>
        </w:rPr>
        <w:t>Q.7</w:t>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b/>
          <w:bCs/>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p>
    <w:p w14:paraId="1BFDD025" w14:textId="296D0EEA" w:rsidR="0046169E" w:rsidRPr="00767376" w:rsidRDefault="0046169E" w:rsidP="0046169E">
      <w:pPr>
        <w:spacing w:line="360" w:lineRule="auto"/>
      </w:pPr>
      <w:r w:rsidRPr="00767376">
        <w:rPr>
          <w:b/>
          <w:sz w:val="22"/>
          <w:szCs w:val="22"/>
        </w:rPr>
        <w:t>(a)</w:t>
      </w:r>
      <w:r w:rsidRPr="00767376">
        <w:rPr>
          <w:sz w:val="22"/>
          <w:szCs w:val="22"/>
        </w:rPr>
        <w:tab/>
      </w:r>
      <w:r w:rsidRPr="00767376">
        <w:t>Write a n</w:t>
      </w:r>
      <w:r>
        <w:t>ote on sources of medicinal drugs</w:t>
      </w:r>
      <w:r w:rsidRPr="00767376">
        <w:t>.</w:t>
      </w:r>
      <w:r w:rsidRPr="00767376">
        <w:tab/>
      </w:r>
      <w:r w:rsidRPr="00767376">
        <w:tab/>
      </w:r>
      <w:r w:rsidRPr="00767376">
        <w:tab/>
      </w:r>
      <w:r w:rsidRPr="00767376">
        <w:tab/>
      </w:r>
      <w:r w:rsidRPr="00767376">
        <w:rPr>
          <w:sz w:val="22"/>
          <w:szCs w:val="22"/>
        </w:rPr>
        <w:tab/>
      </w:r>
      <w:r w:rsidRPr="00767376">
        <w:rPr>
          <w:b/>
          <w:sz w:val="22"/>
          <w:szCs w:val="22"/>
        </w:rPr>
        <w:t>5</w:t>
      </w:r>
    </w:p>
    <w:p w14:paraId="17A7AA4F" w14:textId="7326E8B1" w:rsidR="0088792C" w:rsidRPr="00AE3891" w:rsidRDefault="0046169E" w:rsidP="0046169E">
      <w:pPr>
        <w:spacing w:after="200" w:line="276" w:lineRule="auto"/>
      </w:pPr>
      <w:r w:rsidRPr="00767376">
        <w:rPr>
          <w:b/>
          <w:sz w:val="22"/>
          <w:szCs w:val="22"/>
        </w:rPr>
        <w:t>(b)</w:t>
      </w:r>
      <w:r w:rsidRPr="00767376">
        <w:rPr>
          <w:sz w:val="22"/>
          <w:szCs w:val="22"/>
        </w:rPr>
        <w:tab/>
      </w:r>
      <w:r w:rsidRPr="00767376">
        <w:t>Write a note on single cell protein.</w:t>
      </w:r>
      <w:r w:rsidRPr="00767376">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sz w:val="22"/>
          <w:szCs w:val="22"/>
        </w:rPr>
        <w:tab/>
      </w:r>
      <w:r w:rsidRPr="00767376">
        <w:rPr>
          <w:b/>
          <w:sz w:val="22"/>
          <w:szCs w:val="22"/>
        </w:rPr>
        <w:t>4</w:t>
      </w:r>
    </w:p>
    <w:p w14:paraId="501FB76F" w14:textId="69B81AB2" w:rsidR="00CF3298" w:rsidRPr="00FD5F16" w:rsidRDefault="00CF3298" w:rsidP="00DA3682">
      <w:pPr>
        <w:spacing w:line="360" w:lineRule="auto"/>
      </w:pPr>
      <w:bookmarkStart w:id="0" w:name="_GoBack"/>
      <w:bookmarkEnd w:id="0"/>
    </w:p>
    <w:sectPr w:rsidR="00CF3298" w:rsidRPr="00FD5F16" w:rsidSect="00F1306F">
      <w:type w:val="continuous"/>
      <w:pgSz w:w="11907" w:h="16839" w:code="9"/>
      <w:pgMar w:top="850" w:right="850" w:bottom="720" w:left="1440" w:header="144" w:footer="187"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BCA9F" w14:textId="77777777" w:rsidR="0089002C" w:rsidRDefault="0089002C" w:rsidP="00F94710">
      <w:r>
        <w:separator/>
      </w:r>
    </w:p>
  </w:endnote>
  <w:endnote w:type="continuationSeparator" w:id="0">
    <w:p w14:paraId="3C401A6E" w14:textId="77777777" w:rsidR="0089002C" w:rsidRDefault="0089002C" w:rsidP="00F9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MS Gothic"/>
    <w:charset w:val="80"/>
    <w:family w:val="roman"/>
    <w:pitch w:val="variable"/>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727C6" w14:textId="377B9EB3" w:rsidR="00F3586F" w:rsidRPr="00F3586F" w:rsidRDefault="00F3586F" w:rsidP="00F3586F">
    <w:pPr>
      <w:pStyle w:val="Footer"/>
      <w:ind w:left="-360"/>
      <w:rPr>
        <w:b/>
        <w:bCs/>
      </w:rPr>
    </w:pP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A4C8E" w14:textId="77777777" w:rsidR="0089002C" w:rsidRDefault="0089002C" w:rsidP="00F94710">
      <w:r>
        <w:separator/>
      </w:r>
    </w:p>
  </w:footnote>
  <w:footnote w:type="continuationSeparator" w:id="0">
    <w:p w14:paraId="48232D66" w14:textId="77777777" w:rsidR="0089002C" w:rsidRDefault="0089002C" w:rsidP="00F94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D31B1" w14:textId="3710E0AC" w:rsidR="00801355" w:rsidRDefault="0089002C">
    <w:pPr>
      <w:pStyle w:val="Header"/>
    </w:pPr>
    <w:r>
      <w:rPr>
        <w:noProof/>
      </w:rPr>
      <w:pict w14:anchorId="1D87E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30672" o:spid="_x0000_s2053" type="#_x0000_t75" style="position:absolute;margin-left:0;margin-top:0;width:526.65pt;height:532.6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2C3C9" w14:textId="01A46E51" w:rsidR="00801355" w:rsidRDefault="0089002C">
    <w:pPr>
      <w:pStyle w:val="Header"/>
    </w:pPr>
    <w:r>
      <w:rPr>
        <w:noProof/>
      </w:rPr>
      <w:pict w14:anchorId="1C28C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30673" o:spid="_x0000_s2054" type="#_x0000_t75" style="position:absolute;margin-left:0;margin-top:0;width:526.65pt;height:532.6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C3C81" w14:textId="27FC3B22" w:rsidR="00801355" w:rsidRDefault="0089002C">
    <w:pPr>
      <w:pStyle w:val="Header"/>
    </w:pPr>
    <w:r>
      <w:rPr>
        <w:noProof/>
      </w:rPr>
      <w:pict w14:anchorId="12753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30671" o:spid="_x0000_s2052" type="#_x0000_t75" style="position:absolute;margin-left:0;margin-top:0;width:526.65pt;height:532.6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7AA"/>
    <w:multiLevelType w:val="hybridMultilevel"/>
    <w:tmpl w:val="7B665AB2"/>
    <w:lvl w:ilvl="0" w:tplc="4AE0DB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71EAF"/>
    <w:multiLevelType w:val="hybridMultilevel"/>
    <w:tmpl w:val="06ECF48E"/>
    <w:lvl w:ilvl="0" w:tplc="9DBE0286">
      <w:start w:val="1"/>
      <w:numFmt w:val="lowerRoman"/>
      <w:lvlText w:val="(%1)"/>
      <w:lvlJc w:val="left"/>
      <w:pPr>
        <w:ind w:left="576" w:hanging="576"/>
      </w:pPr>
      <w:rPr>
        <w:rFonts w:ascii="Times New Roman" w:hAnsi="Times New Roman" w:cs="Times New Roman"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8F09DE"/>
    <w:multiLevelType w:val="hybridMultilevel"/>
    <w:tmpl w:val="7B665AB2"/>
    <w:lvl w:ilvl="0" w:tplc="4AE0DB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AD7584"/>
    <w:multiLevelType w:val="hybridMultilevel"/>
    <w:tmpl w:val="55285F12"/>
    <w:lvl w:ilvl="0" w:tplc="B43858F0">
      <w:start w:val="1"/>
      <w:numFmt w:val="decimal"/>
      <w:suff w:val="space"/>
      <w:lvlText w:val="%1."/>
      <w:lvlJc w:val="left"/>
      <w:pPr>
        <w:ind w:left="288" w:hanging="288"/>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5365F"/>
    <w:multiLevelType w:val="hybridMultilevel"/>
    <w:tmpl w:val="07220F94"/>
    <w:lvl w:ilvl="0" w:tplc="7A1882AC">
      <w:start w:val="1"/>
      <w:numFmt w:val="decimal"/>
      <w:lvlText w:val="%1."/>
      <w:lvlJc w:val="left"/>
      <w:pPr>
        <w:ind w:left="576" w:hanging="5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41044"/>
    <w:multiLevelType w:val="hybridMultilevel"/>
    <w:tmpl w:val="10B6939E"/>
    <w:lvl w:ilvl="0" w:tplc="EADA397E">
      <w:start w:val="1"/>
      <w:numFmt w:val="lowerRoman"/>
      <w:lvlText w:val="(%1)"/>
      <w:lvlJc w:val="left"/>
      <w:pPr>
        <w:ind w:left="576" w:hanging="576"/>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D1864"/>
    <w:multiLevelType w:val="hybridMultilevel"/>
    <w:tmpl w:val="FA02A02E"/>
    <w:lvl w:ilvl="0" w:tplc="B93CC89E">
      <w:start w:val="1"/>
      <w:numFmt w:val="decimal"/>
      <w:lvlText w:val="%1."/>
      <w:lvlJc w:val="left"/>
      <w:pPr>
        <w:ind w:left="576" w:hanging="576"/>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3E225A"/>
    <w:multiLevelType w:val="hybridMultilevel"/>
    <w:tmpl w:val="90325EA0"/>
    <w:lvl w:ilvl="0" w:tplc="DE028956">
      <w:start w:val="1"/>
      <w:numFmt w:val="lowerRoman"/>
      <w:lvlText w:val="(%1)"/>
      <w:lvlJc w:val="left"/>
      <w:pPr>
        <w:ind w:left="576" w:hanging="576"/>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55498"/>
    <w:multiLevelType w:val="hybridMultilevel"/>
    <w:tmpl w:val="66AAE324"/>
    <w:lvl w:ilvl="0" w:tplc="B970A5F6">
      <w:start w:val="1"/>
      <w:numFmt w:val="lowerRoman"/>
      <w:lvlText w:val="(%1)"/>
      <w:lvlJc w:val="left"/>
      <w:pPr>
        <w:ind w:left="576" w:hanging="5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2591B"/>
    <w:multiLevelType w:val="hybridMultilevel"/>
    <w:tmpl w:val="1EAE4C8C"/>
    <w:lvl w:ilvl="0" w:tplc="5194F8B4">
      <w:start w:val="1"/>
      <w:numFmt w:val="decimal"/>
      <w:lvlText w:val="%1."/>
      <w:lvlJc w:val="left"/>
      <w:pPr>
        <w:ind w:left="576" w:hanging="576"/>
      </w:pPr>
      <w:rPr>
        <w:rFonts w:hint="default"/>
        <w:b w:val="0"/>
        <w:bCs w:val="0"/>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B3BDF"/>
    <w:multiLevelType w:val="hybridMultilevel"/>
    <w:tmpl w:val="7B665AB2"/>
    <w:lvl w:ilvl="0" w:tplc="4AE0DB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525F63"/>
    <w:multiLevelType w:val="hybridMultilevel"/>
    <w:tmpl w:val="548A86CC"/>
    <w:lvl w:ilvl="0" w:tplc="04E8A974">
      <w:start w:val="1"/>
      <w:numFmt w:val="decimal"/>
      <w:lvlText w:val="%1."/>
      <w:lvlJc w:val="left"/>
      <w:pPr>
        <w:ind w:left="576" w:hanging="576"/>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5232F"/>
    <w:multiLevelType w:val="hybridMultilevel"/>
    <w:tmpl w:val="1CC03740"/>
    <w:lvl w:ilvl="0" w:tplc="503808CE">
      <w:start w:val="1"/>
      <w:numFmt w:val="decimal"/>
      <w:lvlText w:val="%1."/>
      <w:lvlJc w:val="left"/>
      <w:pPr>
        <w:ind w:left="576" w:hanging="576"/>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97382"/>
    <w:multiLevelType w:val="hybridMultilevel"/>
    <w:tmpl w:val="FF8C59A0"/>
    <w:lvl w:ilvl="0" w:tplc="5194F8B4">
      <w:start w:val="1"/>
      <w:numFmt w:val="decimal"/>
      <w:lvlText w:val="%1."/>
      <w:lvlJc w:val="left"/>
      <w:pPr>
        <w:ind w:left="576" w:hanging="5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07EB0"/>
    <w:multiLevelType w:val="hybridMultilevel"/>
    <w:tmpl w:val="0DD86CE0"/>
    <w:lvl w:ilvl="0" w:tplc="BDD62C76">
      <w:start w:val="1"/>
      <w:numFmt w:val="decimal"/>
      <w:suff w:val="space"/>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323E6"/>
    <w:multiLevelType w:val="hybridMultilevel"/>
    <w:tmpl w:val="C94E4FA6"/>
    <w:lvl w:ilvl="0" w:tplc="7A1882AC">
      <w:start w:val="1"/>
      <w:numFmt w:val="decimal"/>
      <w:lvlText w:val="%1."/>
      <w:lvlJc w:val="left"/>
      <w:pPr>
        <w:ind w:left="576" w:hanging="5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5408A"/>
    <w:multiLevelType w:val="hybridMultilevel"/>
    <w:tmpl w:val="B314BC26"/>
    <w:lvl w:ilvl="0" w:tplc="1C924E2E">
      <w:start w:val="1"/>
      <w:numFmt w:val="decimal"/>
      <w:lvlText w:val="%1."/>
      <w:lvlJc w:val="left"/>
      <w:pPr>
        <w:ind w:left="576" w:hanging="576"/>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BB208DD"/>
    <w:multiLevelType w:val="hybridMultilevel"/>
    <w:tmpl w:val="4DB448B2"/>
    <w:lvl w:ilvl="0" w:tplc="33B65C92">
      <w:start w:val="1"/>
      <w:numFmt w:val="lowerRoman"/>
      <w:lvlText w:val="(%1)"/>
      <w:lvlJc w:val="left"/>
      <w:pPr>
        <w:ind w:left="576" w:hanging="576"/>
      </w:pPr>
      <w:rPr>
        <w:rFonts w:hint="default"/>
        <w:b w:val="0"/>
        <w:bCs w:val="0"/>
        <w:i w:val="0"/>
        <w:color w:val="000000" w:themeColor="text1"/>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EA22A44"/>
    <w:multiLevelType w:val="hybridMultilevel"/>
    <w:tmpl w:val="5D866A92"/>
    <w:lvl w:ilvl="0" w:tplc="3A0C29A8">
      <w:start w:val="1"/>
      <w:numFmt w:val="lowerRoman"/>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21297"/>
    <w:multiLevelType w:val="hybridMultilevel"/>
    <w:tmpl w:val="52109248"/>
    <w:lvl w:ilvl="0" w:tplc="FA0C2B60">
      <w:start w:val="1"/>
      <w:numFmt w:val="decimal"/>
      <w:lvlText w:val="%1."/>
      <w:lvlJc w:val="left"/>
      <w:pPr>
        <w:ind w:left="576" w:hanging="576"/>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23372D"/>
    <w:multiLevelType w:val="hybridMultilevel"/>
    <w:tmpl w:val="EC6685B6"/>
    <w:lvl w:ilvl="0" w:tplc="19B45240">
      <w:start w:val="1"/>
      <w:numFmt w:val="decimal"/>
      <w:lvlText w:val="%1."/>
      <w:lvlJc w:val="left"/>
      <w:pPr>
        <w:ind w:left="576" w:hanging="576"/>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5034AD6"/>
    <w:multiLevelType w:val="hybridMultilevel"/>
    <w:tmpl w:val="0F3005A0"/>
    <w:lvl w:ilvl="0" w:tplc="8FFAED8E">
      <w:start w:val="1"/>
      <w:numFmt w:val="decimal"/>
      <w:suff w:val="space"/>
      <w:lvlText w:val="%1."/>
      <w:lvlJc w:val="left"/>
      <w:pPr>
        <w:ind w:left="288" w:hanging="288"/>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74D8B"/>
    <w:multiLevelType w:val="hybridMultilevel"/>
    <w:tmpl w:val="DC5C4A82"/>
    <w:lvl w:ilvl="0" w:tplc="7A1882AC">
      <w:start w:val="1"/>
      <w:numFmt w:val="decimal"/>
      <w:lvlText w:val="%1."/>
      <w:lvlJc w:val="left"/>
      <w:pPr>
        <w:ind w:left="576" w:hanging="5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8"/>
  </w:num>
  <w:num w:numId="4">
    <w:abstractNumId w:val="21"/>
  </w:num>
  <w:num w:numId="5">
    <w:abstractNumId w:val="15"/>
  </w:num>
  <w:num w:numId="6">
    <w:abstractNumId w:val="3"/>
  </w:num>
  <w:num w:numId="7">
    <w:abstractNumId w:val="4"/>
  </w:num>
  <w:num w:numId="8">
    <w:abstractNumId w:val="19"/>
  </w:num>
  <w:num w:numId="9">
    <w:abstractNumId w:val="22"/>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1"/>
  </w:num>
  <w:num w:numId="14">
    <w:abstractNumId w:val="9"/>
  </w:num>
  <w:num w:numId="15">
    <w:abstractNumId w:val="14"/>
  </w:num>
  <w:num w:numId="16">
    <w:abstractNumId w:val="18"/>
  </w:num>
  <w:num w:numId="17">
    <w:abstractNumId w:val="2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6"/>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0"/>
  </w:num>
  <w:num w:numId="25">
    <w:abstractNumId w:val="10"/>
  </w:num>
  <w:num w:numId="26">
    <w:abstractNumId w:val="2"/>
  </w:num>
  <w:num w:numId="27">
    <w:abstractNumId w:val="7"/>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AF"/>
    <w:rsid w:val="00013038"/>
    <w:rsid w:val="000277B8"/>
    <w:rsid w:val="000605B2"/>
    <w:rsid w:val="00065851"/>
    <w:rsid w:val="000668F5"/>
    <w:rsid w:val="00075F7B"/>
    <w:rsid w:val="00082A05"/>
    <w:rsid w:val="00092534"/>
    <w:rsid w:val="000B1334"/>
    <w:rsid w:val="000C5847"/>
    <w:rsid w:val="000D50F9"/>
    <w:rsid w:val="000E7380"/>
    <w:rsid w:val="00106E10"/>
    <w:rsid w:val="00116916"/>
    <w:rsid w:val="00133B19"/>
    <w:rsid w:val="00151468"/>
    <w:rsid w:val="0015708A"/>
    <w:rsid w:val="00177B01"/>
    <w:rsid w:val="001B58CE"/>
    <w:rsid w:val="002150F9"/>
    <w:rsid w:val="00261388"/>
    <w:rsid w:val="00293782"/>
    <w:rsid w:val="002B23AB"/>
    <w:rsid w:val="002D6B3B"/>
    <w:rsid w:val="002D6F26"/>
    <w:rsid w:val="002F7DF7"/>
    <w:rsid w:val="00301870"/>
    <w:rsid w:val="00301EE8"/>
    <w:rsid w:val="0031297C"/>
    <w:rsid w:val="003361ED"/>
    <w:rsid w:val="003A0086"/>
    <w:rsid w:val="003B21E3"/>
    <w:rsid w:val="003B2B49"/>
    <w:rsid w:val="003B6F7C"/>
    <w:rsid w:val="003B70DB"/>
    <w:rsid w:val="003C4B47"/>
    <w:rsid w:val="00416D08"/>
    <w:rsid w:val="004510D5"/>
    <w:rsid w:val="0046169E"/>
    <w:rsid w:val="004753AF"/>
    <w:rsid w:val="00477BD4"/>
    <w:rsid w:val="004C6AF2"/>
    <w:rsid w:val="004D31F1"/>
    <w:rsid w:val="00521311"/>
    <w:rsid w:val="00524595"/>
    <w:rsid w:val="005A301B"/>
    <w:rsid w:val="005B391B"/>
    <w:rsid w:val="005B588E"/>
    <w:rsid w:val="005C684F"/>
    <w:rsid w:val="005D3BDE"/>
    <w:rsid w:val="005D3E56"/>
    <w:rsid w:val="005F24B2"/>
    <w:rsid w:val="006148F2"/>
    <w:rsid w:val="006375C7"/>
    <w:rsid w:val="00655288"/>
    <w:rsid w:val="0066073A"/>
    <w:rsid w:val="00680167"/>
    <w:rsid w:val="006A5154"/>
    <w:rsid w:val="006E336A"/>
    <w:rsid w:val="00703509"/>
    <w:rsid w:val="00710E76"/>
    <w:rsid w:val="00714F23"/>
    <w:rsid w:val="007453D4"/>
    <w:rsid w:val="00746F7B"/>
    <w:rsid w:val="00751847"/>
    <w:rsid w:val="007722F0"/>
    <w:rsid w:val="007B7CCF"/>
    <w:rsid w:val="00801355"/>
    <w:rsid w:val="00810D93"/>
    <w:rsid w:val="00876A60"/>
    <w:rsid w:val="0088294C"/>
    <w:rsid w:val="00885DFE"/>
    <w:rsid w:val="0088792C"/>
    <w:rsid w:val="0089002C"/>
    <w:rsid w:val="008972AD"/>
    <w:rsid w:val="008C11AE"/>
    <w:rsid w:val="008E3416"/>
    <w:rsid w:val="00925484"/>
    <w:rsid w:val="00932A23"/>
    <w:rsid w:val="009D1FD0"/>
    <w:rsid w:val="009D39B7"/>
    <w:rsid w:val="009E1464"/>
    <w:rsid w:val="009F5FE5"/>
    <w:rsid w:val="00A01078"/>
    <w:rsid w:val="00A04B56"/>
    <w:rsid w:val="00A12D36"/>
    <w:rsid w:val="00A32DB9"/>
    <w:rsid w:val="00A536F8"/>
    <w:rsid w:val="00A61396"/>
    <w:rsid w:val="00A725DE"/>
    <w:rsid w:val="00A75853"/>
    <w:rsid w:val="00A928AD"/>
    <w:rsid w:val="00AA73EE"/>
    <w:rsid w:val="00AE34D2"/>
    <w:rsid w:val="00AF7BA2"/>
    <w:rsid w:val="00B548C7"/>
    <w:rsid w:val="00B8033E"/>
    <w:rsid w:val="00BD3895"/>
    <w:rsid w:val="00BF0CD3"/>
    <w:rsid w:val="00BF1976"/>
    <w:rsid w:val="00C76755"/>
    <w:rsid w:val="00CF3298"/>
    <w:rsid w:val="00CF38B3"/>
    <w:rsid w:val="00D169B8"/>
    <w:rsid w:val="00D32B8C"/>
    <w:rsid w:val="00D436C9"/>
    <w:rsid w:val="00D46DBC"/>
    <w:rsid w:val="00D5369A"/>
    <w:rsid w:val="00D55438"/>
    <w:rsid w:val="00D837B1"/>
    <w:rsid w:val="00DA3682"/>
    <w:rsid w:val="00DD3604"/>
    <w:rsid w:val="00E17310"/>
    <w:rsid w:val="00E27FCB"/>
    <w:rsid w:val="00E51CBC"/>
    <w:rsid w:val="00EA1E68"/>
    <w:rsid w:val="00EB3A9D"/>
    <w:rsid w:val="00ED64C9"/>
    <w:rsid w:val="00EF3CAF"/>
    <w:rsid w:val="00EF6037"/>
    <w:rsid w:val="00EF7429"/>
    <w:rsid w:val="00F1306F"/>
    <w:rsid w:val="00F2279E"/>
    <w:rsid w:val="00F3586F"/>
    <w:rsid w:val="00F5346B"/>
    <w:rsid w:val="00F94710"/>
    <w:rsid w:val="00FA5F52"/>
    <w:rsid w:val="00FC67B4"/>
    <w:rsid w:val="00FD5F16"/>
    <w:rsid w:val="00FE6D3E"/>
    <w:rsid w:val="00FF2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F60544F"/>
  <w15:chartTrackingRefBased/>
  <w15:docId w15:val="{634094A6-6623-47DD-80AB-15E82342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6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710"/>
    <w:pPr>
      <w:tabs>
        <w:tab w:val="center" w:pos="4513"/>
        <w:tab w:val="right" w:pos="9026"/>
      </w:tabs>
    </w:pPr>
  </w:style>
  <w:style w:type="character" w:customStyle="1" w:styleId="HeaderChar">
    <w:name w:val="Header Char"/>
    <w:basedOn w:val="DefaultParagraphFont"/>
    <w:link w:val="Header"/>
    <w:uiPriority w:val="99"/>
    <w:rsid w:val="00F947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94710"/>
    <w:pPr>
      <w:tabs>
        <w:tab w:val="center" w:pos="4513"/>
        <w:tab w:val="right" w:pos="9026"/>
      </w:tabs>
    </w:pPr>
  </w:style>
  <w:style w:type="character" w:customStyle="1" w:styleId="FooterChar">
    <w:name w:val="Footer Char"/>
    <w:basedOn w:val="DefaultParagraphFont"/>
    <w:link w:val="Footer"/>
    <w:uiPriority w:val="99"/>
    <w:rsid w:val="00F94710"/>
    <w:rPr>
      <w:rFonts w:ascii="Times New Roman" w:eastAsia="Times New Roman" w:hAnsi="Times New Roman" w:cs="Times New Roman"/>
      <w:sz w:val="24"/>
      <w:szCs w:val="24"/>
    </w:rPr>
  </w:style>
  <w:style w:type="paragraph" w:styleId="ListParagraph">
    <w:name w:val="List Paragraph"/>
    <w:basedOn w:val="Normal"/>
    <w:uiPriority w:val="34"/>
    <w:qFormat/>
    <w:rsid w:val="00082A05"/>
    <w:pPr>
      <w:widowControl w:val="0"/>
      <w:suppressAutoHyphens/>
      <w:ind w:left="720"/>
      <w:contextualSpacing/>
    </w:pPr>
    <w:rPr>
      <w:rFonts w:ascii="Liberation Serif" w:eastAsia="DejaVu Sans" w:hAnsi="Liberation Serif" w:cs="Mangal"/>
      <w:kern w:val="1"/>
      <w:szCs w:val="21"/>
      <w:lang w:eastAsia="hi-IN" w:bidi="hi-IN"/>
    </w:rPr>
  </w:style>
  <w:style w:type="paragraph" w:styleId="BalloonText">
    <w:name w:val="Balloon Text"/>
    <w:basedOn w:val="Normal"/>
    <w:link w:val="BalloonTextChar"/>
    <w:uiPriority w:val="99"/>
    <w:semiHidden/>
    <w:unhideWhenUsed/>
    <w:rsid w:val="00301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87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556">
      <w:bodyDiv w:val="1"/>
      <w:marLeft w:val="0"/>
      <w:marRight w:val="0"/>
      <w:marTop w:val="0"/>
      <w:marBottom w:val="0"/>
      <w:divBdr>
        <w:top w:val="none" w:sz="0" w:space="0" w:color="auto"/>
        <w:left w:val="none" w:sz="0" w:space="0" w:color="auto"/>
        <w:bottom w:val="none" w:sz="0" w:space="0" w:color="auto"/>
        <w:right w:val="none" w:sz="0" w:space="0" w:color="auto"/>
      </w:divBdr>
    </w:div>
    <w:div w:id="135614574">
      <w:bodyDiv w:val="1"/>
      <w:marLeft w:val="0"/>
      <w:marRight w:val="0"/>
      <w:marTop w:val="0"/>
      <w:marBottom w:val="0"/>
      <w:divBdr>
        <w:top w:val="none" w:sz="0" w:space="0" w:color="auto"/>
        <w:left w:val="none" w:sz="0" w:space="0" w:color="auto"/>
        <w:bottom w:val="none" w:sz="0" w:space="0" w:color="auto"/>
        <w:right w:val="none" w:sz="0" w:space="0" w:color="auto"/>
      </w:divBdr>
    </w:div>
    <w:div w:id="276723699">
      <w:bodyDiv w:val="1"/>
      <w:marLeft w:val="0"/>
      <w:marRight w:val="0"/>
      <w:marTop w:val="0"/>
      <w:marBottom w:val="0"/>
      <w:divBdr>
        <w:top w:val="none" w:sz="0" w:space="0" w:color="auto"/>
        <w:left w:val="none" w:sz="0" w:space="0" w:color="auto"/>
        <w:bottom w:val="none" w:sz="0" w:space="0" w:color="auto"/>
        <w:right w:val="none" w:sz="0" w:space="0" w:color="auto"/>
      </w:divBdr>
    </w:div>
    <w:div w:id="381557335">
      <w:bodyDiv w:val="1"/>
      <w:marLeft w:val="0"/>
      <w:marRight w:val="0"/>
      <w:marTop w:val="0"/>
      <w:marBottom w:val="0"/>
      <w:divBdr>
        <w:top w:val="none" w:sz="0" w:space="0" w:color="auto"/>
        <w:left w:val="none" w:sz="0" w:space="0" w:color="auto"/>
        <w:bottom w:val="none" w:sz="0" w:space="0" w:color="auto"/>
        <w:right w:val="none" w:sz="0" w:space="0" w:color="auto"/>
      </w:divBdr>
    </w:div>
    <w:div w:id="415245778">
      <w:bodyDiv w:val="1"/>
      <w:marLeft w:val="0"/>
      <w:marRight w:val="0"/>
      <w:marTop w:val="0"/>
      <w:marBottom w:val="0"/>
      <w:divBdr>
        <w:top w:val="none" w:sz="0" w:space="0" w:color="auto"/>
        <w:left w:val="none" w:sz="0" w:space="0" w:color="auto"/>
        <w:bottom w:val="none" w:sz="0" w:space="0" w:color="auto"/>
        <w:right w:val="none" w:sz="0" w:space="0" w:color="auto"/>
      </w:divBdr>
    </w:div>
    <w:div w:id="462118063">
      <w:bodyDiv w:val="1"/>
      <w:marLeft w:val="0"/>
      <w:marRight w:val="0"/>
      <w:marTop w:val="0"/>
      <w:marBottom w:val="0"/>
      <w:divBdr>
        <w:top w:val="none" w:sz="0" w:space="0" w:color="auto"/>
        <w:left w:val="none" w:sz="0" w:space="0" w:color="auto"/>
        <w:bottom w:val="none" w:sz="0" w:space="0" w:color="auto"/>
        <w:right w:val="none" w:sz="0" w:space="0" w:color="auto"/>
      </w:divBdr>
    </w:div>
    <w:div w:id="473569466">
      <w:bodyDiv w:val="1"/>
      <w:marLeft w:val="0"/>
      <w:marRight w:val="0"/>
      <w:marTop w:val="0"/>
      <w:marBottom w:val="0"/>
      <w:divBdr>
        <w:top w:val="none" w:sz="0" w:space="0" w:color="auto"/>
        <w:left w:val="none" w:sz="0" w:space="0" w:color="auto"/>
        <w:bottom w:val="none" w:sz="0" w:space="0" w:color="auto"/>
        <w:right w:val="none" w:sz="0" w:space="0" w:color="auto"/>
      </w:divBdr>
    </w:div>
    <w:div w:id="497430451">
      <w:bodyDiv w:val="1"/>
      <w:marLeft w:val="0"/>
      <w:marRight w:val="0"/>
      <w:marTop w:val="0"/>
      <w:marBottom w:val="0"/>
      <w:divBdr>
        <w:top w:val="none" w:sz="0" w:space="0" w:color="auto"/>
        <w:left w:val="none" w:sz="0" w:space="0" w:color="auto"/>
        <w:bottom w:val="none" w:sz="0" w:space="0" w:color="auto"/>
        <w:right w:val="none" w:sz="0" w:space="0" w:color="auto"/>
      </w:divBdr>
    </w:div>
    <w:div w:id="606811974">
      <w:bodyDiv w:val="1"/>
      <w:marLeft w:val="0"/>
      <w:marRight w:val="0"/>
      <w:marTop w:val="0"/>
      <w:marBottom w:val="0"/>
      <w:divBdr>
        <w:top w:val="none" w:sz="0" w:space="0" w:color="auto"/>
        <w:left w:val="none" w:sz="0" w:space="0" w:color="auto"/>
        <w:bottom w:val="none" w:sz="0" w:space="0" w:color="auto"/>
        <w:right w:val="none" w:sz="0" w:space="0" w:color="auto"/>
      </w:divBdr>
    </w:div>
    <w:div w:id="667100622">
      <w:bodyDiv w:val="1"/>
      <w:marLeft w:val="0"/>
      <w:marRight w:val="0"/>
      <w:marTop w:val="0"/>
      <w:marBottom w:val="0"/>
      <w:divBdr>
        <w:top w:val="none" w:sz="0" w:space="0" w:color="auto"/>
        <w:left w:val="none" w:sz="0" w:space="0" w:color="auto"/>
        <w:bottom w:val="none" w:sz="0" w:space="0" w:color="auto"/>
        <w:right w:val="none" w:sz="0" w:space="0" w:color="auto"/>
      </w:divBdr>
    </w:div>
    <w:div w:id="689834838">
      <w:bodyDiv w:val="1"/>
      <w:marLeft w:val="0"/>
      <w:marRight w:val="0"/>
      <w:marTop w:val="0"/>
      <w:marBottom w:val="0"/>
      <w:divBdr>
        <w:top w:val="none" w:sz="0" w:space="0" w:color="auto"/>
        <w:left w:val="none" w:sz="0" w:space="0" w:color="auto"/>
        <w:bottom w:val="none" w:sz="0" w:space="0" w:color="auto"/>
        <w:right w:val="none" w:sz="0" w:space="0" w:color="auto"/>
      </w:divBdr>
    </w:div>
    <w:div w:id="736246500">
      <w:bodyDiv w:val="1"/>
      <w:marLeft w:val="0"/>
      <w:marRight w:val="0"/>
      <w:marTop w:val="0"/>
      <w:marBottom w:val="0"/>
      <w:divBdr>
        <w:top w:val="none" w:sz="0" w:space="0" w:color="auto"/>
        <w:left w:val="none" w:sz="0" w:space="0" w:color="auto"/>
        <w:bottom w:val="none" w:sz="0" w:space="0" w:color="auto"/>
        <w:right w:val="none" w:sz="0" w:space="0" w:color="auto"/>
      </w:divBdr>
    </w:div>
    <w:div w:id="820082460">
      <w:bodyDiv w:val="1"/>
      <w:marLeft w:val="0"/>
      <w:marRight w:val="0"/>
      <w:marTop w:val="0"/>
      <w:marBottom w:val="0"/>
      <w:divBdr>
        <w:top w:val="none" w:sz="0" w:space="0" w:color="auto"/>
        <w:left w:val="none" w:sz="0" w:space="0" w:color="auto"/>
        <w:bottom w:val="none" w:sz="0" w:space="0" w:color="auto"/>
        <w:right w:val="none" w:sz="0" w:space="0" w:color="auto"/>
      </w:divBdr>
    </w:div>
    <w:div w:id="830365371">
      <w:bodyDiv w:val="1"/>
      <w:marLeft w:val="0"/>
      <w:marRight w:val="0"/>
      <w:marTop w:val="0"/>
      <w:marBottom w:val="0"/>
      <w:divBdr>
        <w:top w:val="none" w:sz="0" w:space="0" w:color="auto"/>
        <w:left w:val="none" w:sz="0" w:space="0" w:color="auto"/>
        <w:bottom w:val="none" w:sz="0" w:space="0" w:color="auto"/>
        <w:right w:val="none" w:sz="0" w:space="0" w:color="auto"/>
      </w:divBdr>
    </w:div>
    <w:div w:id="885334724">
      <w:bodyDiv w:val="1"/>
      <w:marLeft w:val="0"/>
      <w:marRight w:val="0"/>
      <w:marTop w:val="0"/>
      <w:marBottom w:val="0"/>
      <w:divBdr>
        <w:top w:val="none" w:sz="0" w:space="0" w:color="auto"/>
        <w:left w:val="none" w:sz="0" w:space="0" w:color="auto"/>
        <w:bottom w:val="none" w:sz="0" w:space="0" w:color="auto"/>
        <w:right w:val="none" w:sz="0" w:space="0" w:color="auto"/>
      </w:divBdr>
    </w:div>
    <w:div w:id="964041850">
      <w:bodyDiv w:val="1"/>
      <w:marLeft w:val="0"/>
      <w:marRight w:val="0"/>
      <w:marTop w:val="0"/>
      <w:marBottom w:val="0"/>
      <w:divBdr>
        <w:top w:val="none" w:sz="0" w:space="0" w:color="auto"/>
        <w:left w:val="none" w:sz="0" w:space="0" w:color="auto"/>
        <w:bottom w:val="none" w:sz="0" w:space="0" w:color="auto"/>
        <w:right w:val="none" w:sz="0" w:space="0" w:color="auto"/>
      </w:divBdr>
    </w:div>
    <w:div w:id="1187985180">
      <w:bodyDiv w:val="1"/>
      <w:marLeft w:val="0"/>
      <w:marRight w:val="0"/>
      <w:marTop w:val="0"/>
      <w:marBottom w:val="0"/>
      <w:divBdr>
        <w:top w:val="none" w:sz="0" w:space="0" w:color="auto"/>
        <w:left w:val="none" w:sz="0" w:space="0" w:color="auto"/>
        <w:bottom w:val="none" w:sz="0" w:space="0" w:color="auto"/>
        <w:right w:val="none" w:sz="0" w:space="0" w:color="auto"/>
      </w:divBdr>
    </w:div>
    <w:div w:id="1256939785">
      <w:bodyDiv w:val="1"/>
      <w:marLeft w:val="0"/>
      <w:marRight w:val="0"/>
      <w:marTop w:val="0"/>
      <w:marBottom w:val="0"/>
      <w:divBdr>
        <w:top w:val="none" w:sz="0" w:space="0" w:color="auto"/>
        <w:left w:val="none" w:sz="0" w:space="0" w:color="auto"/>
        <w:bottom w:val="none" w:sz="0" w:space="0" w:color="auto"/>
        <w:right w:val="none" w:sz="0" w:space="0" w:color="auto"/>
      </w:divBdr>
    </w:div>
    <w:div w:id="1273322840">
      <w:bodyDiv w:val="1"/>
      <w:marLeft w:val="0"/>
      <w:marRight w:val="0"/>
      <w:marTop w:val="0"/>
      <w:marBottom w:val="0"/>
      <w:divBdr>
        <w:top w:val="none" w:sz="0" w:space="0" w:color="auto"/>
        <w:left w:val="none" w:sz="0" w:space="0" w:color="auto"/>
        <w:bottom w:val="none" w:sz="0" w:space="0" w:color="auto"/>
        <w:right w:val="none" w:sz="0" w:space="0" w:color="auto"/>
      </w:divBdr>
    </w:div>
    <w:div w:id="1304388965">
      <w:bodyDiv w:val="1"/>
      <w:marLeft w:val="0"/>
      <w:marRight w:val="0"/>
      <w:marTop w:val="0"/>
      <w:marBottom w:val="0"/>
      <w:divBdr>
        <w:top w:val="none" w:sz="0" w:space="0" w:color="auto"/>
        <w:left w:val="none" w:sz="0" w:space="0" w:color="auto"/>
        <w:bottom w:val="none" w:sz="0" w:space="0" w:color="auto"/>
        <w:right w:val="none" w:sz="0" w:space="0" w:color="auto"/>
      </w:divBdr>
    </w:div>
    <w:div w:id="1311716024">
      <w:bodyDiv w:val="1"/>
      <w:marLeft w:val="0"/>
      <w:marRight w:val="0"/>
      <w:marTop w:val="0"/>
      <w:marBottom w:val="0"/>
      <w:divBdr>
        <w:top w:val="none" w:sz="0" w:space="0" w:color="auto"/>
        <w:left w:val="none" w:sz="0" w:space="0" w:color="auto"/>
        <w:bottom w:val="none" w:sz="0" w:space="0" w:color="auto"/>
        <w:right w:val="none" w:sz="0" w:space="0" w:color="auto"/>
      </w:divBdr>
    </w:div>
    <w:div w:id="1548300332">
      <w:bodyDiv w:val="1"/>
      <w:marLeft w:val="0"/>
      <w:marRight w:val="0"/>
      <w:marTop w:val="0"/>
      <w:marBottom w:val="0"/>
      <w:divBdr>
        <w:top w:val="none" w:sz="0" w:space="0" w:color="auto"/>
        <w:left w:val="none" w:sz="0" w:space="0" w:color="auto"/>
        <w:bottom w:val="none" w:sz="0" w:space="0" w:color="auto"/>
        <w:right w:val="none" w:sz="0" w:space="0" w:color="auto"/>
      </w:divBdr>
    </w:div>
    <w:div w:id="1572037548">
      <w:bodyDiv w:val="1"/>
      <w:marLeft w:val="0"/>
      <w:marRight w:val="0"/>
      <w:marTop w:val="0"/>
      <w:marBottom w:val="0"/>
      <w:divBdr>
        <w:top w:val="none" w:sz="0" w:space="0" w:color="auto"/>
        <w:left w:val="none" w:sz="0" w:space="0" w:color="auto"/>
        <w:bottom w:val="none" w:sz="0" w:space="0" w:color="auto"/>
        <w:right w:val="none" w:sz="0" w:space="0" w:color="auto"/>
      </w:divBdr>
    </w:div>
    <w:div w:id="1647781610">
      <w:bodyDiv w:val="1"/>
      <w:marLeft w:val="0"/>
      <w:marRight w:val="0"/>
      <w:marTop w:val="0"/>
      <w:marBottom w:val="0"/>
      <w:divBdr>
        <w:top w:val="none" w:sz="0" w:space="0" w:color="auto"/>
        <w:left w:val="none" w:sz="0" w:space="0" w:color="auto"/>
        <w:bottom w:val="none" w:sz="0" w:space="0" w:color="auto"/>
        <w:right w:val="none" w:sz="0" w:space="0" w:color="auto"/>
      </w:divBdr>
    </w:div>
    <w:div w:id="1697273546">
      <w:bodyDiv w:val="1"/>
      <w:marLeft w:val="0"/>
      <w:marRight w:val="0"/>
      <w:marTop w:val="0"/>
      <w:marBottom w:val="0"/>
      <w:divBdr>
        <w:top w:val="none" w:sz="0" w:space="0" w:color="auto"/>
        <w:left w:val="none" w:sz="0" w:space="0" w:color="auto"/>
        <w:bottom w:val="none" w:sz="0" w:space="0" w:color="auto"/>
        <w:right w:val="none" w:sz="0" w:space="0" w:color="auto"/>
      </w:divBdr>
    </w:div>
    <w:div w:id="1712656938">
      <w:bodyDiv w:val="1"/>
      <w:marLeft w:val="0"/>
      <w:marRight w:val="0"/>
      <w:marTop w:val="0"/>
      <w:marBottom w:val="0"/>
      <w:divBdr>
        <w:top w:val="none" w:sz="0" w:space="0" w:color="auto"/>
        <w:left w:val="none" w:sz="0" w:space="0" w:color="auto"/>
        <w:bottom w:val="none" w:sz="0" w:space="0" w:color="auto"/>
        <w:right w:val="none" w:sz="0" w:space="0" w:color="auto"/>
      </w:divBdr>
    </w:div>
    <w:div w:id="1754274906">
      <w:bodyDiv w:val="1"/>
      <w:marLeft w:val="0"/>
      <w:marRight w:val="0"/>
      <w:marTop w:val="0"/>
      <w:marBottom w:val="0"/>
      <w:divBdr>
        <w:top w:val="none" w:sz="0" w:space="0" w:color="auto"/>
        <w:left w:val="none" w:sz="0" w:space="0" w:color="auto"/>
        <w:bottom w:val="none" w:sz="0" w:space="0" w:color="auto"/>
        <w:right w:val="none" w:sz="0" w:space="0" w:color="auto"/>
      </w:divBdr>
    </w:div>
    <w:div w:id="1805151037">
      <w:bodyDiv w:val="1"/>
      <w:marLeft w:val="0"/>
      <w:marRight w:val="0"/>
      <w:marTop w:val="0"/>
      <w:marBottom w:val="0"/>
      <w:divBdr>
        <w:top w:val="none" w:sz="0" w:space="0" w:color="auto"/>
        <w:left w:val="none" w:sz="0" w:space="0" w:color="auto"/>
        <w:bottom w:val="none" w:sz="0" w:space="0" w:color="auto"/>
        <w:right w:val="none" w:sz="0" w:space="0" w:color="auto"/>
      </w:divBdr>
    </w:div>
    <w:div w:id="1929582716">
      <w:bodyDiv w:val="1"/>
      <w:marLeft w:val="0"/>
      <w:marRight w:val="0"/>
      <w:marTop w:val="0"/>
      <w:marBottom w:val="0"/>
      <w:divBdr>
        <w:top w:val="none" w:sz="0" w:space="0" w:color="auto"/>
        <w:left w:val="none" w:sz="0" w:space="0" w:color="auto"/>
        <w:bottom w:val="none" w:sz="0" w:space="0" w:color="auto"/>
        <w:right w:val="none" w:sz="0" w:space="0" w:color="auto"/>
      </w:divBdr>
    </w:div>
    <w:div w:id="1948542439">
      <w:bodyDiv w:val="1"/>
      <w:marLeft w:val="0"/>
      <w:marRight w:val="0"/>
      <w:marTop w:val="0"/>
      <w:marBottom w:val="0"/>
      <w:divBdr>
        <w:top w:val="none" w:sz="0" w:space="0" w:color="auto"/>
        <w:left w:val="none" w:sz="0" w:space="0" w:color="auto"/>
        <w:bottom w:val="none" w:sz="0" w:space="0" w:color="auto"/>
        <w:right w:val="none" w:sz="0" w:space="0" w:color="auto"/>
      </w:divBdr>
    </w:div>
    <w:div w:id="1992128204">
      <w:bodyDiv w:val="1"/>
      <w:marLeft w:val="0"/>
      <w:marRight w:val="0"/>
      <w:marTop w:val="0"/>
      <w:marBottom w:val="0"/>
      <w:divBdr>
        <w:top w:val="none" w:sz="0" w:space="0" w:color="auto"/>
        <w:left w:val="none" w:sz="0" w:space="0" w:color="auto"/>
        <w:bottom w:val="none" w:sz="0" w:space="0" w:color="auto"/>
        <w:right w:val="none" w:sz="0" w:space="0" w:color="auto"/>
      </w:divBdr>
    </w:div>
    <w:div w:id="2013559965">
      <w:bodyDiv w:val="1"/>
      <w:marLeft w:val="0"/>
      <w:marRight w:val="0"/>
      <w:marTop w:val="0"/>
      <w:marBottom w:val="0"/>
      <w:divBdr>
        <w:top w:val="none" w:sz="0" w:space="0" w:color="auto"/>
        <w:left w:val="none" w:sz="0" w:space="0" w:color="auto"/>
        <w:bottom w:val="none" w:sz="0" w:space="0" w:color="auto"/>
        <w:right w:val="none" w:sz="0" w:space="0" w:color="auto"/>
      </w:divBdr>
    </w:div>
    <w:div w:id="2071421660">
      <w:bodyDiv w:val="1"/>
      <w:marLeft w:val="0"/>
      <w:marRight w:val="0"/>
      <w:marTop w:val="0"/>
      <w:marBottom w:val="0"/>
      <w:divBdr>
        <w:top w:val="none" w:sz="0" w:space="0" w:color="auto"/>
        <w:left w:val="none" w:sz="0" w:space="0" w:color="auto"/>
        <w:bottom w:val="none" w:sz="0" w:space="0" w:color="auto"/>
        <w:right w:val="none" w:sz="0" w:space="0" w:color="auto"/>
      </w:divBdr>
    </w:div>
    <w:div w:id="214481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DD003-EC8D-421D-89CF-D2A6FCF2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Nadeem Shahzad</cp:lastModifiedBy>
  <cp:revision>70</cp:revision>
  <cp:lastPrinted>2023-10-27T11:32:00Z</cp:lastPrinted>
  <dcterms:created xsi:type="dcterms:W3CDTF">2023-10-27T11:34:00Z</dcterms:created>
  <dcterms:modified xsi:type="dcterms:W3CDTF">2025-02-15T10:46:00Z</dcterms:modified>
</cp:coreProperties>
</file>