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9C0D5">
      <w:pPr>
        <w:jc w:val="center"/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</w:t>
      </w:r>
      <w:r>
        <w:rPr>
          <w:rFonts w:hint="eastAsia" w:ascii="宋体" w:hAnsi="宋体" w:cs="宋体"/>
          <w:b/>
          <w:bCs/>
          <w:lang w:val="en-US" w:eastAsia="zh-CN"/>
        </w:rPr>
        <w:t>理工大学</w:t>
      </w:r>
      <w:r>
        <w:rPr>
          <w:rFonts w:hint="eastAsia" w:ascii="宋体" w:hAnsi="宋体" w:cs="宋体"/>
          <w:b/>
          <w:bCs/>
        </w:rPr>
        <w:t>计算机</w:t>
      </w:r>
      <w:r>
        <w:rPr>
          <w:rFonts w:hint="eastAsia" w:ascii="宋体" w:hAnsi="宋体" w:cs="宋体"/>
          <w:b/>
          <w:bCs/>
          <w:lang w:val="en-US" w:eastAsia="zh-CN"/>
        </w:rPr>
        <w:t>科学与数学学院</w:t>
      </w:r>
      <w:r>
        <w:rPr>
          <w:rFonts w:hint="eastAsia" w:ascii="宋体" w:hAnsi="宋体" w:cs="宋体"/>
          <w:b/>
          <w:bCs/>
        </w:rPr>
        <w:t xml:space="preserve"> </w:t>
      </w:r>
    </w:p>
    <w:p w14:paraId="6D33A5ED"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44"/>
        </w:rPr>
        <w:t>实验</w:t>
      </w:r>
      <w:r>
        <w:rPr>
          <w:rFonts w:ascii="宋体" w:hAnsi="宋体" w:cs="宋体"/>
          <w:b/>
          <w:bCs/>
          <w:sz w:val="44"/>
        </w:rPr>
        <w:t>报告</w:t>
      </w:r>
    </w:p>
    <w:p w14:paraId="329D7C55">
      <w:pPr>
        <w:wordWrap w:val="0"/>
        <w:jc w:val="center"/>
        <w:rPr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Cs/>
          <w:szCs w:val="21"/>
          <w:u w:val="single"/>
        </w:rPr>
        <w:t xml:space="preserve">    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>2024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    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ascii="宋体" w:hAnsi="宋体" w:cs="宋体"/>
          <w:bCs/>
          <w:szCs w:val="21"/>
        </w:rPr>
        <w:t>–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2025  </w:t>
      </w:r>
      <w:r>
        <w:rPr>
          <w:rFonts w:hint="eastAsia" w:ascii="宋体" w:hAnsi="宋体" w:cs="宋体"/>
          <w:bCs/>
          <w:szCs w:val="21"/>
          <w:u w:val="single"/>
        </w:rPr>
        <w:t xml:space="preserve">    </w:t>
      </w:r>
      <w:r>
        <w:rPr>
          <w:rFonts w:hint="eastAsia" w:ascii="宋体" w:hAnsi="宋体" w:cs="宋体"/>
          <w:bCs/>
          <w:szCs w:val="21"/>
        </w:rPr>
        <w:t>学年第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1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  <w:r>
        <w:rPr>
          <w:rFonts w:hint="eastAsia" w:ascii="宋体" w:hAnsi="宋体" w:cs="宋体"/>
          <w:bCs/>
          <w:szCs w:val="21"/>
        </w:rPr>
        <w:t xml:space="preserve"> 学期  任课老师：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 陈友勤   </w:t>
      </w:r>
      <w:r>
        <w:rPr>
          <w:rFonts w:hint="eastAsia" w:ascii="宋体" w:hAnsi="宋体" w:cs="宋体"/>
          <w:bCs/>
          <w:szCs w:val="21"/>
          <w:u w:val="single"/>
        </w:rPr>
        <w:t xml:space="preserve">  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138"/>
        <w:gridCol w:w="594"/>
        <w:gridCol w:w="1122"/>
        <w:gridCol w:w="543"/>
        <w:gridCol w:w="1438"/>
        <w:gridCol w:w="565"/>
        <w:gridCol w:w="1000"/>
      </w:tblGrid>
      <w:tr w14:paraId="7A63B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 w14:paraId="055982F8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2138" w:type="dxa"/>
            <w:vAlign w:val="center"/>
          </w:tcPr>
          <w:p w14:paraId="727DE70D"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大数据分析与隐私保护</w:t>
            </w:r>
          </w:p>
        </w:tc>
        <w:tc>
          <w:tcPr>
            <w:tcW w:w="594" w:type="dxa"/>
            <w:vAlign w:val="center"/>
          </w:tcPr>
          <w:p w14:paraId="44C5314A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122" w:type="dxa"/>
            <w:vAlign w:val="center"/>
          </w:tcPr>
          <w:p w14:paraId="3675C1B8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网安2202 </w:t>
            </w:r>
          </w:p>
        </w:tc>
        <w:tc>
          <w:tcPr>
            <w:tcW w:w="543" w:type="dxa"/>
            <w:vAlign w:val="center"/>
          </w:tcPr>
          <w:p w14:paraId="703DA624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座号</w:t>
            </w:r>
          </w:p>
        </w:tc>
        <w:tc>
          <w:tcPr>
            <w:tcW w:w="1438" w:type="dxa"/>
            <w:vAlign w:val="center"/>
          </w:tcPr>
          <w:p w14:paraId="7FFC38B6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28 </w:t>
            </w:r>
          </w:p>
        </w:tc>
        <w:tc>
          <w:tcPr>
            <w:tcW w:w="565" w:type="dxa"/>
            <w:vAlign w:val="center"/>
          </w:tcPr>
          <w:p w14:paraId="1D5A98B5"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000" w:type="dxa"/>
            <w:vAlign w:val="center"/>
          </w:tcPr>
          <w:p w14:paraId="762DA92B"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章百琪 </w:t>
            </w:r>
          </w:p>
        </w:tc>
      </w:tr>
      <w:tr w14:paraId="09995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 w14:paraId="423E12C1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实验题目</w:t>
            </w:r>
          </w:p>
        </w:tc>
        <w:tc>
          <w:tcPr>
            <w:tcW w:w="2732" w:type="dxa"/>
            <w:gridSpan w:val="2"/>
            <w:vAlign w:val="center"/>
          </w:tcPr>
          <w:p w14:paraId="01D68F10">
            <w:pPr>
              <w:pStyle w:val="3"/>
              <w:numPr>
                <w:ilvl w:val="1"/>
                <w:numId w:val="0"/>
              </w:numPr>
              <w:spacing w:before="0" w:after="0" w:line="240" w:lineRule="auto"/>
              <w:ind w:leftChars="0"/>
              <w:jc w:val="both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Paillier同态加密算法及其同态性验证</w:t>
            </w:r>
            <w:r>
              <w:rPr>
                <w:rFonts w:hint="eastAsia" w:ascii="宋体" w:hAnsi="宋体" w:eastAsia="宋体"/>
                <w:sz w:val="24"/>
                <w:lang w:eastAsia="zh-CN"/>
              </w:rPr>
              <w:t xml:space="preserve"> </w:t>
            </w:r>
          </w:p>
        </w:tc>
        <w:tc>
          <w:tcPr>
            <w:tcW w:w="1122" w:type="dxa"/>
            <w:vAlign w:val="center"/>
          </w:tcPr>
          <w:p w14:paraId="09D70533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546" w:type="dxa"/>
            <w:gridSpan w:val="4"/>
            <w:vAlign w:val="center"/>
          </w:tcPr>
          <w:p w14:paraId="2E80892D">
            <w:pPr>
              <w:keepLines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 xml:space="preserve">实验日期： </w:t>
            </w:r>
            <w:r>
              <w:rPr>
                <w:rFonts w:hint="eastAsia"/>
                <w:lang w:val="en-US" w:eastAsia="zh-CN"/>
              </w:rPr>
              <w:t>2024.12.12</w:t>
            </w:r>
          </w:p>
          <w:p w14:paraId="571B4CAA">
            <w:pPr>
              <w:keepLines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 xml:space="preserve">提交日期： </w:t>
            </w:r>
            <w:r>
              <w:rPr>
                <w:rFonts w:hint="eastAsia"/>
                <w:lang w:val="en-US" w:eastAsia="zh-CN"/>
              </w:rPr>
              <w:t>2024.12.16</w:t>
            </w:r>
          </w:p>
        </w:tc>
      </w:tr>
      <w:tr w14:paraId="3BA61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 w14:paraId="3E26788D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实验目的、要求</w:t>
            </w:r>
          </w:p>
        </w:tc>
      </w:tr>
      <w:tr w14:paraId="212DF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 w14:paraId="65D395EE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熟悉Paillier同态加密方案。</w:t>
            </w:r>
          </w:p>
          <w:p w14:paraId="43DD0CF4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应用Paillier同态加密算法加解密消息。</w:t>
            </w:r>
          </w:p>
          <w:p w14:paraId="1DFA6066"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验证Paillier的加法同态性和同态标量乘性质</w:t>
            </w:r>
            <w:r>
              <w:rPr>
                <w:rFonts w:hint="eastAsia" w:ascii="宋体" w:hAnsi="宋体" w:eastAsia="宋体"/>
                <w:lang w:eastAsia="zh-CN"/>
              </w:rPr>
              <w:t>。</w:t>
            </w:r>
          </w:p>
        </w:tc>
      </w:tr>
      <w:tr w14:paraId="49D25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 w14:paraId="5A13B14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实验设计内容</w:t>
            </w:r>
          </w:p>
        </w:tc>
      </w:tr>
      <w:tr w14:paraId="77A1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0" w:hRule="atLeast"/>
        </w:trPr>
        <w:tc>
          <w:tcPr>
            <w:tcW w:w="8522" w:type="dxa"/>
            <w:gridSpan w:val="8"/>
          </w:tcPr>
          <w:p w14:paraId="5653E62C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 xml:space="preserve">（1）Paillier算法描述如下： </w:t>
            </w:r>
          </w:p>
          <w:p w14:paraId="08514EC1">
            <w:pPr>
              <w:numPr>
                <w:ilvl w:val="0"/>
                <w:numId w:val="2"/>
              </w:numPr>
              <w:ind w:left="840" w:leftChars="0" w:hanging="420" w:firstLineChars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密钥生成过程：公钥：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 w:eastAsia="zh-CN"/>
                </w:rPr>
                <m:t>(n,g)</m:t>
              </m:r>
            </m:oMath>
            <w:r>
              <w:rPr>
                <w:rFonts w:hint="eastAsia" w:ascii="宋体" w:hAnsi="宋体" w:eastAsia="宋体" w:cs="宋体"/>
                <w:i w:val="0"/>
                <w:kern w:val="0"/>
                <w:sz w:val="24"/>
                <w:szCs w:val="24"/>
                <w:lang w:val="en-US" w:eastAsia="zh-CN"/>
              </w:rPr>
              <w:t>,私钥：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 w:eastAsia="zh-CN"/>
                </w:rPr>
                <m:t>(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/>
                </w:rPr>
                <m:t>λ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 w:eastAsia="zh-CN"/>
                </w:rPr>
                <m:t>,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/>
                </w:rPr>
                <m:t>μ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 w:eastAsia="zh-CN"/>
                </w:rPr>
                <m:t>)</m:t>
              </m:r>
            </m:oMath>
          </w:p>
          <w:p w14:paraId="65C8A358">
            <w:pPr>
              <w:numPr>
                <w:ilvl w:val="0"/>
                <w:numId w:val="3"/>
              </w:numPr>
              <w:ind w:firstLine="480" w:firstLineChars="20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随机选择两个大素数</w:t>
            </w:r>
            <m:oMath>
              <m:r>
                <m:rPr>
                  <m:sty m:val="p"/>
                </m:rPr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/>
                </w:rPr>
                <m:t>p,q</m:t>
              </m:r>
            </m:oMath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，满</w:t>
            </w:r>
            <w:r>
              <w:rPr>
                <w:rFonts w:hint="eastAsia" w:ascii="Cambria Math" w:hAnsi="Cambria Math" w:eastAsia="宋体" w:cs="宋体"/>
                <w:b w:val="0"/>
                <w:i w:val="0"/>
                <w:kern w:val="0"/>
                <w:sz w:val="24"/>
                <w:szCs w:val="24"/>
                <w:lang w:val="en-US" w:eastAsia="zh-CN"/>
              </w:rPr>
              <w:t>足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 w:eastAsia="zh-CN"/>
                </w:rPr>
                <m:t>gcd(pq,(p−1)(q−1))=1</m:t>
              </m:r>
            </m:oMath>
            <w:r>
              <w:rPr>
                <w:rFonts w:hint="eastAsia" w:hAnsi="Cambria Math" w:cs="宋体"/>
                <w:b w:val="0"/>
                <w:i w:val="0"/>
                <w:kern w:val="0"/>
                <w:sz w:val="24"/>
                <w:szCs w:val="24"/>
                <w:lang w:val="en-US" w:eastAsia="zh-CN"/>
              </w:rPr>
              <w:t>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且满足</w:t>
            </w:r>
            <m:oMath>
              <m:r>
                <m:rPr>
                  <m:sty m:val="p"/>
                </m:rPr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/>
                </w:rPr>
                <m:t>p,q</m:t>
              </m:r>
            </m:oMath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长度相等；</w:t>
            </w:r>
          </w:p>
          <w:p w14:paraId="0DD323C4">
            <w:pPr>
              <w:numPr>
                <w:ilvl w:val="0"/>
                <w:numId w:val="3"/>
              </w:numPr>
              <w:ind w:firstLine="480" w:firstLineChars="20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计算</w:t>
            </w:r>
            <m:oMath>
              <m:r>
                <m:rPr>
                  <m:sty m:val="p"/>
                </m:rPr>
                <w:rPr>
                  <w:rFonts w:hint="default" w:ascii="Cambria Math" w:hAnsi="Cambria Math" w:cs="宋体"/>
                  <w:kern w:val="0"/>
                  <w:sz w:val="24"/>
                  <w:szCs w:val="24"/>
                  <w:lang w:val="en-US" w:eastAsia="zh-CN"/>
                </w:rPr>
                <m:t>n=pq</m:t>
              </m:r>
            </m:oMath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以及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/>
                </w:rPr>
                <m:t>λ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 w:eastAsia="zh-CN"/>
                </w:rPr>
                <m:t>=lcm(p−1,q−1)</m:t>
              </m:r>
            </m:oMath>
            <w:r>
              <w:rPr>
                <w:rFonts w:hint="eastAsia" w:ascii="宋体" w:hAnsi="宋体" w:eastAsia="宋体" w:cs="宋体"/>
                <w:i w:val="0"/>
                <w:kern w:val="0"/>
                <w:sz w:val="24"/>
                <w:szCs w:val="24"/>
                <w:lang w:val="en-US" w:eastAsia="zh-CN"/>
              </w:rPr>
              <w:t>,这里</w:t>
            </w:r>
            <w:r>
              <w:rPr>
                <w:rFonts w:hint="eastAsia" w:ascii="宋体" w:hAnsi="宋体" w:cs="宋体"/>
                <w:i w:val="0"/>
                <w:kern w:val="0"/>
                <w:sz w:val="24"/>
                <w:szCs w:val="24"/>
                <w:lang w:val="en-US" w:eastAsia="zh-CN"/>
              </w:rPr>
              <w:t>lcm</w:t>
            </w:r>
            <w:r>
              <w:rPr>
                <w:rFonts w:hint="eastAsia" w:ascii="宋体" w:hAnsi="宋体" w:eastAsia="宋体" w:cs="宋体"/>
                <w:i w:val="0"/>
                <w:kern w:val="0"/>
                <w:sz w:val="24"/>
                <w:szCs w:val="24"/>
                <w:lang w:val="en-US" w:eastAsia="zh-CN"/>
              </w:rPr>
              <w:t>表示最小公倍数；</w:t>
            </w:r>
          </w:p>
          <w:p w14:paraId="0601DA42">
            <w:pPr>
              <w:numPr>
                <w:ilvl w:val="0"/>
                <w:numId w:val="3"/>
              </w:numPr>
              <w:ind w:firstLine="480" w:firstLineChars="20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kern w:val="0"/>
                <w:sz w:val="24"/>
                <w:szCs w:val="24"/>
                <w:lang w:val="en-US" w:eastAsia="zh-CN"/>
              </w:rPr>
              <w:t>随机选择整数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 w:eastAsia="zh-CN"/>
                </w:rPr>
                <m:t>g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/>
                </w:rPr>
                <m:t>∈</m:t>
              </m:r>
              <m:sSubSup>
                <m:sSubSupPr>
                  <m:ctrl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 w:eastAsia="zh-CN"/>
                    </w:rPr>
                    <m:t>Z</m:t>
                  </m:r>
                  <m:ctrl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/>
                    </w:rPr>
                  </m:ctrlPr>
                </m:e>
                <m:sub>
                  <m:sSup>
                    <m:sSupPr>
                      <m:ctrlPr>
                        <w:rPr>
                          <w:rFonts w:hint="eastAsia" w:ascii="Cambria Math" w:hAnsi="Cambria Math" w:eastAsia="宋体" w:cs="宋体"/>
                          <w:kern w:val="0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="宋体"/>
                          <w:kern w:val="0"/>
                          <w:sz w:val="24"/>
                          <w:szCs w:val="24"/>
                          <w:lang w:val="en-US" w:eastAsia="zh-CN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宋体" w:cs="宋体"/>
                          <w:kern w:val="0"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="宋体"/>
                          <w:kern w:val="0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="宋体"/>
                          <w:kern w:val="0"/>
                          <w:sz w:val="24"/>
                          <w:szCs w:val="24"/>
                          <w:lang w:val="en-US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/>
                    </w:rPr>
                    <m:t>∗</m:t>
                  </m:r>
                  <m:ctrl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/>
                    </w:rPr>
                  </m:ctrlPr>
                </m:sup>
              </m:sSubSup>
            </m:oMath>
            <w:r>
              <w:rPr>
                <w:rFonts w:hint="eastAsia" w:ascii="宋体" w:hAnsi="宋体" w:eastAsia="宋体" w:cs="宋体"/>
                <w:i w:val="0"/>
                <w:kern w:val="0"/>
                <w:sz w:val="24"/>
                <w:szCs w:val="24"/>
                <w:lang w:val="en-US" w:eastAsia="zh-CN"/>
              </w:rPr>
              <w:t>；</w:t>
            </w:r>
          </w:p>
          <w:p w14:paraId="4495F7D9">
            <w:pPr>
              <w:numPr>
                <w:ilvl w:val="0"/>
                <w:numId w:val="3"/>
              </w:numPr>
              <w:ind w:firstLine="480" w:firstLineChars="20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定义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 w:eastAsia="zh-CN"/>
                </w:rPr>
                <m:t>L</m:t>
              </m:r>
            </m:oMath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函数：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 w:eastAsia="zh-CN"/>
                </w:rPr>
                <m:t>L(x)=</m:t>
              </m:r>
              <m:f>
                <m:fP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kern w:val="0"/>
                      <w:sz w:val="24"/>
                      <w:szCs w:val="24"/>
                      <w:lang w:val="en-US" w:eastAsia="zh-C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 w:eastAsia="zh-CN"/>
                    </w:rPr>
                    <m:t>x−1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kern w:val="0"/>
                      <w:sz w:val="24"/>
                      <w:szCs w:val="24"/>
                      <w:lang w:val="en-US" w:eastAsia="zh-CN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 w:eastAsia="zh-CN"/>
                    </w:rPr>
                    <m:t>n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kern w:val="0"/>
                      <w:sz w:val="24"/>
                      <w:szCs w:val="24"/>
                      <w:lang w:val="en-US" w:eastAsia="zh-CN"/>
                    </w:rPr>
                  </m:ctrlPr>
                </m:den>
              </m:f>
            </m:oMath>
            <w:r>
              <w:rPr>
                <w:rFonts w:hint="eastAsia"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/>
              </w:rPr>
              <w:t>,计算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/>
                </w:rPr>
                <m:t>μ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 w:eastAsia="zh-CN"/>
                </w:rPr>
                <m:t>=</m:t>
              </m:r>
              <m:sSup>
                <m:sSupP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kern w:val="0"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 w:eastAsia="zh-CN"/>
                    </w:rPr>
                    <m:t>(L(</m:t>
                  </m:r>
                  <m:sSup>
                    <m:sSupPr>
                      <m:ctrlPr>
                        <w:rPr>
                          <w:rFonts w:hint="eastAsia" w:ascii="Cambria Math" w:hAnsi="Cambria Math" w:eastAsia="宋体" w:cs="宋体"/>
                          <w:b w:val="0"/>
                          <w:i w:val="0"/>
                          <w:kern w:val="0"/>
                          <w:sz w:val="24"/>
                          <w:szCs w:val="24"/>
                          <w:lang w:val="en-US" w:eastAsia="zh-C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="宋体"/>
                          <w:kern w:val="0"/>
                          <w:sz w:val="24"/>
                          <w:szCs w:val="24"/>
                          <w:lang w:val="en-US" w:eastAsia="zh-CN"/>
                        </w:rPr>
                        <m:t>g</m:t>
                      </m:r>
                      <m:ctrlPr>
                        <w:rPr>
                          <w:rFonts w:hint="eastAsia" w:ascii="Cambria Math" w:hAnsi="Cambria Math" w:eastAsia="宋体" w:cs="宋体"/>
                          <w:b w:val="0"/>
                          <w:i w:val="0"/>
                          <w:kern w:val="0"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="宋体"/>
                          <w:kern w:val="0"/>
                          <w:sz w:val="24"/>
                          <w:szCs w:val="24"/>
                          <w:lang w:val="en-US"/>
                        </w:rPr>
                        <m:t>λ</m:t>
                      </m:r>
                      <m:ctrlPr>
                        <w:rPr>
                          <w:rFonts w:hint="eastAsia" w:ascii="Cambria Math" w:hAnsi="Cambria Math" w:eastAsia="宋体" w:cs="宋体"/>
                          <w:b w:val="0"/>
                          <w:i w:val="0"/>
                          <w:kern w:val="0"/>
                          <w:sz w:val="24"/>
                          <w:szCs w:val="24"/>
                          <w:lang w:val="en-US" w:eastAsia="zh-CN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 w:eastAsia="zh-CN"/>
                    </w:rPr>
                    <m:t>mod</m:t>
                  </m:r>
                  <m:sSup>
                    <m:sSupPr>
                      <m:ctrlPr>
                        <w:rPr>
                          <w:rFonts w:hint="eastAsia" w:ascii="Cambria Math" w:hAnsi="Cambria Math" w:eastAsia="宋体" w:cs="宋体"/>
                          <w:b w:val="0"/>
                          <w:i w:val="0"/>
                          <w:kern w:val="0"/>
                          <w:sz w:val="24"/>
                          <w:szCs w:val="24"/>
                          <w:lang w:val="en-US" w:eastAsia="zh-C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="宋体"/>
                          <w:kern w:val="0"/>
                          <w:sz w:val="24"/>
                          <w:szCs w:val="24"/>
                          <w:lang w:val="en-US" w:eastAsia="zh-CN"/>
                        </w:rPr>
                        <m:t xml:space="preserve"> n</m:t>
                      </m:r>
                      <m:ctrlPr>
                        <w:rPr>
                          <w:rFonts w:hint="eastAsia" w:ascii="Cambria Math" w:hAnsi="Cambria Math" w:eastAsia="宋体" w:cs="宋体"/>
                          <w:b w:val="0"/>
                          <w:i w:val="0"/>
                          <w:kern w:val="0"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="宋体"/>
                          <w:kern w:val="0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="宋体"/>
                          <w:b w:val="0"/>
                          <w:i w:val="0"/>
                          <w:kern w:val="0"/>
                          <w:sz w:val="24"/>
                          <w:szCs w:val="24"/>
                          <w:lang w:val="en-US" w:eastAsia="zh-CN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 w:eastAsia="zh-CN"/>
                    </w:rPr>
                    <m:t>))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kern w:val="0"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 w:eastAsia="zh-CN"/>
                    </w:rPr>
                    <m:t>−1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kern w:val="0"/>
                      <w:sz w:val="24"/>
                      <w:szCs w:val="24"/>
                      <w:lang w:val="en-US" w:eastAsia="zh-CN"/>
                    </w:rPr>
                  </m:ctrlPr>
                </m:sup>
              </m:sSup>
            </m:oMath>
            <w:r>
              <w:rPr>
                <w:rFonts w:hint="eastAsia"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/>
              </w:rPr>
              <w:t>mod n</w:t>
            </w:r>
          </w:p>
          <w:p w14:paraId="17C31706">
            <w:pPr>
              <w:numPr>
                <w:ilvl w:val="0"/>
                <w:numId w:val="2"/>
              </w:numPr>
              <w:ind w:left="840" w:leftChars="0" w:hanging="420" w:firstLineChars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加密过程</w:t>
            </w:r>
          </w:p>
          <w:p w14:paraId="72EBD112">
            <w:pPr>
              <w:numPr>
                <w:ilvl w:val="0"/>
                <w:numId w:val="4"/>
              </w:numPr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输入明文信息m，满足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 w:eastAsia="zh-CN"/>
                </w:rPr>
                <m:t>0≤</m:t>
              </m:r>
              <m:r>
                <m:rPr>
                  <m:sty m:val="p"/>
                </m:rPr>
                <w:rPr>
                  <w:rFonts w:hint="eastAsia" w:ascii="宋体" w:hAnsi="宋体" w:eastAsia="宋体" w:cs="宋体"/>
                  <w:kern w:val="0"/>
                  <w:sz w:val="24"/>
                  <w:szCs w:val="24"/>
                  <w:lang w:val="en-US" w:eastAsia="zh-CN"/>
                </w:rPr>
                <m:t>m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 w:eastAsia="zh-CN"/>
                </w:rPr>
                <m:t>≤</m:t>
              </m:r>
            </m:oMath>
            <w:r>
              <w:rPr>
                <w:rFonts w:hint="eastAsia" w:ascii="宋体" w:hAnsi="宋体" w:eastAsia="宋体" w:cs="宋体"/>
                <w:b w:val="0"/>
                <w:bCs w:val="0"/>
                <w:i w:val="0"/>
                <w:kern w:val="0"/>
                <w:sz w:val="24"/>
                <w:szCs w:val="24"/>
                <w:lang w:val="en-US" w:eastAsia="zh-CN"/>
              </w:rPr>
              <w:t>n</w:t>
            </w:r>
            <w:r>
              <w:rPr>
                <w:rFonts w:hint="eastAsia" w:ascii="宋体" w:hAnsi="宋体" w:eastAsia="宋体" w:cs="宋体"/>
                <w:i w:val="0"/>
                <w:kern w:val="0"/>
                <w:sz w:val="24"/>
                <w:szCs w:val="24"/>
                <w:lang w:val="en-US" w:eastAsia="zh-CN"/>
              </w:rPr>
              <w:t>；</w:t>
            </w:r>
          </w:p>
          <w:p w14:paraId="65DA9680">
            <w:pPr>
              <w:numPr>
                <w:ilvl w:val="0"/>
                <w:numId w:val="4"/>
              </w:numPr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选择随机数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 w:eastAsia="zh-CN"/>
                </w:rPr>
                <m:t>r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/>
                </w:rPr>
                <m:t>∈</m:t>
              </m:r>
              <m:sSubSup>
                <m:sSubSupPr>
                  <m:ctrl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 w:eastAsia="zh-CN"/>
                    </w:rPr>
                    <m:t>Z</m:t>
                  </m:r>
                  <m:ctrl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/>
                    </w:rPr>
                  </m:ctrlPr>
                </m:e>
                <m:sub>
                  <m:sSup>
                    <m:sSupPr>
                      <m:ctrlPr>
                        <w:rPr>
                          <w:rFonts w:hint="eastAsia" w:ascii="Cambria Math" w:hAnsi="Cambria Math" w:eastAsia="宋体" w:cs="宋体"/>
                          <w:kern w:val="0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="宋体"/>
                          <w:kern w:val="0"/>
                          <w:sz w:val="24"/>
                          <w:szCs w:val="24"/>
                          <w:lang w:val="en-US" w:eastAsia="zh-CN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宋体" w:cs="宋体"/>
                          <w:kern w:val="0"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="宋体"/>
                          <w:kern w:val="0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="宋体"/>
                          <w:kern w:val="0"/>
                          <w:sz w:val="24"/>
                          <w:szCs w:val="24"/>
                          <w:lang w:val="en-US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/>
                    </w:rPr>
                    <m:t>∗</m:t>
                  </m:r>
                  <m:ctrl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/>
                    </w:rPr>
                  </m:ctrlPr>
                </m:sup>
              </m:sSubSup>
            </m:oMath>
            <w:r>
              <w:rPr>
                <w:rFonts w:hint="eastAsia" w:ascii="宋体" w:hAnsi="宋体" w:eastAsia="宋体" w:cs="宋体"/>
                <w:i w:val="0"/>
                <w:kern w:val="0"/>
                <w:sz w:val="24"/>
                <w:szCs w:val="24"/>
                <w:lang w:val="en-US" w:eastAsia="zh-CN"/>
              </w:rPr>
              <w:t>且gcd(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 w:eastAsia="zh-CN"/>
                </w:rPr>
                <m:t>r,n)=1</m:t>
              </m:r>
            </m:oMath>
            <w:r>
              <w:rPr>
                <w:rFonts w:hint="eastAsia" w:ascii="宋体" w:hAnsi="宋体" w:eastAsia="宋体" w:cs="宋体"/>
                <w:i w:val="0"/>
                <w:kern w:val="0"/>
                <w:sz w:val="24"/>
                <w:szCs w:val="24"/>
                <w:lang w:val="en-US" w:eastAsia="zh-CN"/>
              </w:rPr>
              <w:t>；</w:t>
            </w:r>
          </w:p>
          <w:p w14:paraId="29B7BDCF">
            <w:pPr>
              <w:numPr>
                <w:ilvl w:val="0"/>
                <w:numId w:val="4"/>
              </w:numPr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计算密文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 w:eastAsia="zh-CN"/>
                </w:rPr>
                <m:t>c=</m:t>
              </m:r>
              <m:sSup>
                <m:sSupP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kern w:val="0"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 w:eastAsia="zh-CN"/>
                    </w:rPr>
                    <m:t>g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kern w:val="0"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 w:eastAsia="zh-CN"/>
                    </w:rPr>
                    <m:t>m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kern w:val="0"/>
                      <w:sz w:val="24"/>
                      <w:szCs w:val="24"/>
                      <w:lang w:val="en-US" w:eastAsia="zh-CN"/>
                    </w:rPr>
                  </m:ctrlPr>
                </m:sup>
              </m:sSup>
              <m:sSup>
                <m:sSupP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kern w:val="0"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 w:eastAsia="zh-CN"/>
                    </w:rPr>
                    <m:t>r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kern w:val="0"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 w:eastAsia="zh-CN"/>
                    </w:rPr>
                    <m:t>n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kern w:val="0"/>
                      <w:sz w:val="24"/>
                      <w:szCs w:val="24"/>
                      <w:lang w:val="en-US" w:eastAsia="zh-CN"/>
                    </w:rPr>
                  </m:ctrlPr>
                </m:sup>
              </m:sSup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 w:eastAsia="zh-CN"/>
                </w:rPr>
                <m:t>mod</m:t>
              </m:r>
              <m:sSup>
                <m:sSupP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kern w:val="0"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 w:eastAsia="zh-CN"/>
                    </w:rPr>
                    <m:t xml:space="preserve"> n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kern w:val="0"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kern w:val="0"/>
                      <w:sz w:val="24"/>
                      <w:szCs w:val="24"/>
                      <w:lang w:val="en-US" w:eastAsia="zh-CN"/>
                    </w:rPr>
                  </m:ctrlPr>
                </m:sup>
              </m:sSup>
            </m:oMath>
          </w:p>
          <w:p w14:paraId="592AF1C4">
            <w:pPr>
              <w:numPr>
                <w:ilvl w:val="0"/>
                <w:numId w:val="2"/>
              </w:numPr>
              <w:ind w:left="840" w:leftChars="0" w:hanging="420" w:firstLineChars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解密过程</w:t>
            </w:r>
          </w:p>
          <w:p w14:paraId="2AFE39CA">
            <w:pPr>
              <w:numPr>
                <w:ilvl w:val="0"/>
                <w:numId w:val="5"/>
              </w:numPr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输入密文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 w:eastAsia="zh-CN"/>
                </w:rPr>
                <m:t>c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/>
                </w:rPr>
                <m:t>∈</m:t>
              </m:r>
              <m:sSubSup>
                <m:sSubSupPr>
                  <m:ctrl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 w:eastAsia="zh-CN"/>
                    </w:rPr>
                    <m:t>Z</m:t>
                  </m:r>
                  <m:ctrl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/>
                    </w:rPr>
                  </m:ctrlPr>
                </m:e>
                <m:sub>
                  <m:sSup>
                    <m:sSupPr>
                      <m:ctrlPr>
                        <w:rPr>
                          <w:rFonts w:hint="eastAsia" w:ascii="Cambria Math" w:hAnsi="Cambria Math" w:eastAsia="宋体" w:cs="宋体"/>
                          <w:kern w:val="0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="宋体"/>
                          <w:kern w:val="0"/>
                          <w:sz w:val="24"/>
                          <w:szCs w:val="24"/>
                          <w:lang w:val="en-US" w:eastAsia="zh-CN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宋体" w:cs="宋体"/>
                          <w:kern w:val="0"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="宋体"/>
                          <w:kern w:val="0"/>
                          <w:sz w:val="24"/>
                          <w:szCs w:val="24"/>
                          <w:lang w:val="en-US" w:eastAsia="zh-CN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="宋体"/>
                          <w:kern w:val="0"/>
                          <w:sz w:val="24"/>
                          <w:szCs w:val="24"/>
                          <w:lang w:val="en-US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/>
                    </w:rPr>
                    <m:t>∗</m:t>
                  </m:r>
                  <m:ctrl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/>
                    </w:rPr>
                  </m:ctrlPr>
                </m:sup>
              </m:sSubSup>
            </m:oMath>
            <w:r>
              <w:rPr>
                <w:rFonts w:hint="eastAsia" w:ascii="宋体" w:hAnsi="宋体" w:eastAsia="宋体" w:cs="宋体"/>
                <w:i w:val="0"/>
                <w:kern w:val="0"/>
                <w:sz w:val="24"/>
                <w:szCs w:val="24"/>
                <w:lang w:val="en-US" w:eastAsia="zh-CN"/>
              </w:rPr>
              <w:t>；</w:t>
            </w:r>
          </w:p>
          <w:p w14:paraId="2EB9A832">
            <w:pPr>
              <w:numPr>
                <w:ilvl w:val="0"/>
                <w:numId w:val="5"/>
              </w:numPr>
              <w:ind w:firstLine="480" w:firstLineChars="20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计算明文消息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4"/>
                  <w:szCs w:val="24"/>
                  <w:lang w:val="en-US" w:eastAsia="zh-CN"/>
                </w:rPr>
                <m:t>m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 w:eastAsia="zh-CN"/>
                </w:rPr>
                <m:t>=L(</m:t>
              </m:r>
              <m:sSup>
                <m:sSupP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kern w:val="0"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 w:eastAsia="zh-CN"/>
                    </w:rPr>
                    <m:t>g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kern w:val="0"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/>
                    </w:rPr>
                    <m:t>λ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kern w:val="0"/>
                      <w:sz w:val="24"/>
                      <w:szCs w:val="24"/>
                      <w:lang w:val="en-US" w:eastAsia="zh-CN"/>
                    </w:rPr>
                  </m:ctrlPr>
                </m:sup>
              </m:sSup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 w:eastAsia="zh-CN"/>
                </w:rPr>
                <m:t>mod</m:t>
              </m:r>
              <m:sSup>
                <m:sSupP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kern w:val="0"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 w:eastAsia="zh-CN"/>
                    </w:rPr>
                    <m:t xml:space="preserve"> n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kern w:val="0"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kern w:val="0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b w:val="0"/>
                      <w:i w:val="0"/>
                      <w:kern w:val="0"/>
                      <w:sz w:val="24"/>
                      <w:szCs w:val="24"/>
                      <w:lang w:val="en-US" w:eastAsia="zh-CN"/>
                    </w:rPr>
                  </m:ctrlPr>
                </m:sup>
              </m:sSup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 w:eastAsia="zh-CN"/>
                </w:rPr>
                <m:t>)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/>
                </w:rPr>
                <m:t>∙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kern w:val="0"/>
                  <w:sz w:val="24"/>
                  <w:szCs w:val="24"/>
                  <w:lang w:val="en-US" w:eastAsia="zh-CN"/>
                </w:rPr>
                <m:t xml:space="preserve">u </m:t>
              </m:r>
            </m:oMath>
            <w:r>
              <w:rPr>
                <w:rFonts w:hint="eastAsia" w:ascii="宋体" w:hAnsi="宋体" w:eastAsia="宋体" w:cs="宋体"/>
                <w:b w:val="0"/>
                <w:i w:val="0"/>
                <w:kern w:val="0"/>
                <w:sz w:val="24"/>
                <w:szCs w:val="24"/>
                <w:lang w:val="en-US" w:eastAsia="zh-CN"/>
              </w:rPr>
              <w:t>mod n</w:t>
            </w:r>
          </w:p>
          <w:p w14:paraId="21A2F0B9">
            <w:pPr>
              <w:pStyle w:val="15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对照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Paillier算法描述，学习python开源库phe中的paillier实现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。</w:t>
            </w:r>
          </w:p>
          <w:p w14:paraId="74185676">
            <w:pPr>
              <w:pStyle w:val="15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利用（2）中的开源算法paillier加解密消息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。</w:t>
            </w:r>
          </w:p>
          <w:p w14:paraId="111B0079">
            <w:pPr>
              <w:pStyle w:val="15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验证Paillier的加法同态性</w:t>
            </w:r>
            <w:r>
              <w:rPr>
                <w:rFonts w:hint="eastAsia" w:cs="宋体"/>
                <w:kern w:val="0"/>
                <w:sz w:val="24"/>
                <w:szCs w:val="24"/>
                <w:lang w:val="en-US" w:eastAsia="zh-CN"/>
              </w:rPr>
              <w:t>。</w:t>
            </w:r>
          </w:p>
          <w:p w14:paraId="317D57CC">
            <w:pPr>
              <w:pStyle w:val="15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验证Paillier的同态标量乘性质。</w:t>
            </w:r>
          </w:p>
          <w:p w14:paraId="11559994">
            <w:pPr>
              <w:pStyle w:val="15"/>
              <w:keepNext w:val="0"/>
              <w:keepLines w:val="0"/>
              <w:widowControl/>
              <w:numPr>
                <w:numId w:val="0"/>
              </w:numPr>
              <w:suppressLineNumbers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 w14:paraId="169B6D68">
            <w:pPr>
              <w:autoSpaceDE w:val="0"/>
              <w:autoSpaceDN w:val="0"/>
              <w:adjustRightInd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实现代码</w:t>
            </w:r>
          </w:p>
          <w:p w14:paraId="4453D903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(1)手动实现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Paillier算法</w:t>
            </w:r>
          </w:p>
          <w:p w14:paraId="014B9A31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import random</w:t>
            </w:r>
          </w:p>
          <w:p w14:paraId="08C88157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from math import gcd</w:t>
            </w:r>
          </w:p>
          <w:p w14:paraId="486AEC80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</w:p>
          <w:p w14:paraId="4E7B860B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def lcm(a, b):</w:t>
            </w:r>
          </w:p>
          <w:p w14:paraId="186A836D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return abs(a * b) // gcd(a, b)</w:t>
            </w:r>
          </w:p>
          <w:p w14:paraId="6CFCB072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</w:p>
          <w:p w14:paraId="2585791B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class Paillier:</w:t>
            </w:r>
          </w:p>
          <w:p w14:paraId="568BDD9E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def __init__(self):</w:t>
            </w:r>
          </w:p>
          <w:p w14:paraId="7A04869F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# 密钥生成</w:t>
            </w:r>
          </w:p>
          <w:p w14:paraId="2648671C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self.p = self.generate_prime(128) # 128位素数</w:t>
            </w:r>
          </w:p>
          <w:p w14:paraId="08EEE4E5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self.q = self.generate_prime(128)</w:t>
            </w:r>
          </w:p>
          <w:p w14:paraId="43268C6E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self.n = self.p * self.q</w:t>
            </w:r>
          </w:p>
          <w:p w14:paraId="6721F04E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self.n_square = self.n * self.n</w:t>
            </w:r>
          </w:p>
          <w:p w14:paraId="30606630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        </w:t>
            </w:r>
          </w:p>
          <w:p w14:paraId="199C46FD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# 计算λ = lcm(p-1, q-1)</w:t>
            </w:r>
          </w:p>
          <w:p w14:paraId="24CFAE98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self.lambda_n = lcm(self.p - 1, self.q - 1)</w:t>
            </w:r>
          </w:p>
          <w:p w14:paraId="68FF1BCA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        </w:t>
            </w:r>
          </w:p>
          <w:p w14:paraId="72405204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# 生成随机g</w:t>
            </w:r>
          </w:p>
          <w:p w14:paraId="18A94912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self.g = self.generate_g()</w:t>
            </w:r>
          </w:p>
          <w:p w14:paraId="4544756D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        </w:t>
            </w:r>
          </w:p>
          <w:p w14:paraId="35CE632C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# 计算μ</w:t>
            </w:r>
          </w:p>
          <w:p w14:paraId="25CEFB9C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self.mu = self.calculate_mu()</w:t>
            </w:r>
          </w:p>
          <w:p w14:paraId="3B900CA9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</w:p>
          <w:p w14:paraId="4E25423A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def generate_prime(self, bits):</w:t>
            </w:r>
          </w:p>
          <w:p w14:paraId="52CEC069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"""生成指定位数的素数"""</w:t>
            </w:r>
          </w:p>
          <w:p w14:paraId="222A5237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while True:</w:t>
            </w:r>
          </w:p>
          <w:p w14:paraId="7DE0A646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    num = random.getrandbits(bits)</w:t>
            </w:r>
          </w:p>
          <w:p w14:paraId="03E38BEB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    if self.is_prime(num):</w:t>
            </w:r>
          </w:p>
          <w:p w14:paraId="2EBD0557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        return num</w:t>
            </w:r>
          </w:p>
          <w:p w14:paraId="3388483F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</w:p>
          <w:p w14:paraId="704798D4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def is_prime(self, n, k=5):</w:t>
            </w:r>
          </w:p>
          <w:p w14:paraId="608596C7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"""Miller-Rabin素性测试"""</w:t>
            </w:r>
          </w:p>
          <w:p w14:paraId="286B8D89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if n &lt; 2: return False</w:t>
            </w:r>
          </w:p>
          <w:p w14:paraId="018C0AC6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for p in [2,3,5,7,11,13,17,19,23,29]:</w:t>
            </w:r>
          </w:p>
          <w:p w14:paraId="69562214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    if n % p == 0: return n == p</w:t>
            </w:r>
          </w:p>
          <w:p w14:paraId="3F321DF8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s, d = 0, n-1</w:t>
            </w:r>
          </w:p>
          <w:p w14:paraId="2C2C600E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while d % 2 == 0:</w:t>
            </w:r>
          </w:p>
          <w:p w14:paraId="4132019A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    s, d = s+1, d//2</w:t>
            </w:r>
          </w:p>
          <w:p w14:paraId="303D58E2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for i in range(k):</w:t>
            </w:r>
          </w:p>
          <w:p w14:paraId="1EB73BBE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    a = random.randrange(2, n-1)</w:t>
            </w:r>
          </w:p>
          <w:p w14:paraId="0F68F103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    x = pow(a, d, n)</w:t>
            </w:r>
          </w:p>
          <w:p w14:paraId="68823C59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    if x == 1 or x == n-1: continue</w:t>
            </w:r>
          </w:p>
          <w:p w14:paraId="36FDFC9D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    for r in range(s-1):</w:t>
            </w:r>
          </w:p>
          <w:p w14:paraId="0659738A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        x = (x * x) % n</w:t>
            </w:r>
          </w:p>
          <w:p w14:paraId="69A8E41C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        if x == 1: return False</w:t>
            </w:r>
          </w:p>
          <w:p w14:paraId="027309CB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        if x == n-1: break</w:t>
            </w:r>
          </w:p>
          <w:p w14:paraId="0DBED217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    else: return False</w:t>
            </w:r>
          </w:p>
          <w:p w14:paraId="63C747CD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return True</w:t>
            </w:r>
          </w:p>
          <w:p w14:paraId="1C45FE27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</w:p>
          <w:p w14:paraId="5B1CBE66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def generate_g(self):</w:t>
            </w:r>
          </w:p>
          <w:p w14:paraId="21752035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"""生成g"""</w:t>
            </w:r>
          </w:p>
          <w:p w14:paraId="2B9FC35C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while True:</w:t>
            </w:r>
          </w:p>
          <w:p w14:paraId="350F529A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    g = random.randrange(1, self.n_square)</w:t>
            </w:r>
          </w:p>
          <w:p w14:paraId="58DD41F7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    if gcd(g, self.n_square) == 1:</w:t>
            </w:r>
          </w:p>
          <w:p w14:paraId="63AFB633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        return g</w:t>
            </w:r>
          </w:p>
          <w:p w14:paraId="6D33A862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</w:p>
          <w:p w14:paraId="58048E50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def calculate_mu(self):</w:t>
            </w:r>
          </w:p>
          <w:p w14:paraId="788A9AC0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"""计算μ"""</w:t>
            </w:r>
          </w:p>
          <w:p w14:paraId="586AC88E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def L(x):</w:t>
            </w:r>
          </w:p>
          <w:p w14:paraId="174FD654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    return (x - 1) // self.n</w:t>
            </w:r>
          </w:p>
          <w:p w14:paraId="6B92DFFD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        </w:t>
            </w:r>
          </w:p>
          <w:p w14:paraId="5DEFE9FF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g_lambda = pow(self.g, self.lambda_n, self.n_square)</w:t>
            </w:r>
          </w:p>
          <w:p w14:paraId="72553FD9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return pow(L(g_lambda), -1, self.n)</w:t>
            </w:r>
          </w:p>
          <w:p w14:paraId="7A605062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</w:p>
          <w:p w14:paraId="7D8586E0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def encrypt(self, m):</w:t>
            </w:r>
          </w:p>
          <w:p w14:paraId="2A99DE8F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"""加密函数"""</w:t>
            </w:r>
          </w:p>
          <w:p w14:paraId="70486524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if m &gt;= self.n:</w:t>
            </w:r>
          </w:p>
          <w:p w14:paraId="0E2C6E8F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    raise ValueError('消息过大')</w:t>
            </w:r>
          </w:p>
          <w:p w14:paraId="4730616C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        </w:t>
            </w:r>
          </w:p>
          <w:p w14:paraId="03C63351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# 选择随机数r</w:t>
            </w:r>
          </w:p>
          <w:p w14:paraId="1D5BA52D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r = random.randrange(1, self.n)</w:t>
            </w:r>
          </w:p>
          <w:p w14:paraId="1B60D7B8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while gcd(r, self.n) != 1:</w:t>
            </w:r>
          </w:p>
          <w:p w14:paraId="0FD3651E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    r = random.randrange(1, self.n)</w:t>
            </w:r>
          </w:p>
          <w:p w14:paraId="78BE9956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            </w:t>
            </w:r>
          </w:p>
          <w:p w14:paraId="1D1ED363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# 计算密文 c = (g^m * r^n) mod n^2</w:t>
            </w:r>
          </w:p>
          <w:p w14:paraId="154658DA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c = (pow(self.g, m, self.n_square) * pow(r, self.n, self.n_square)) % self.n_square</w:t>
            </w:r>
          </w:p>
          <w:p w14:paraId="268FA435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return c</w:t>
            </w:r>
          </w:p>
          <w:p w14:paraId="0A199D96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</w:p>
          <w:p w14:paraId="320F1EE1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def decrypt(self, c):</w:t>
            </w:r>
          </w:p>
          <w:p w14:paraId="30DF81E6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"""解密函数"""</w:t>
            </w:r>
          </w:p>
          <w:p w14:paraId="5680557B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def L(x):</w:t>
            </w:r>
          </w:p>
          <w:p w14:paraId="1AA32343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    return (x - 1) // self.n</w:t>
            </w:r>
          </w:p>
          <w:p w14:paraId="2B88675A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            </w:t>
            </w:r>
          </w:p>
          <w:p w14:paraId="1E3E1952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# m = L(c^λ mod n^2) * μ mod n</w:t>
            </w:r>
          </w:p>
          <w:p w14:paraId="16C71FE7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x = pow(c, self.lambda_n, self.n_square)</w:t>
            </w:r>
          </w:p>
          <w:p w14:paraId="1D6171FF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m = (L(x) * self.mu) % self.n</w:t>
            </w:r>
          </w:p>
          <w:p w14:paraId="15B88D1C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    return m</w:t>
            </w:r>
          </w:p>
          <w:p w14:paraId="468F92A0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</w:p>
          <w:p w14:paraId="3C804AD3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# 使用示例</w:t>
            </w:r>
          </w:p>
          <w:p w14:paraId="768283C4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if __name__ == '__main__':</w:t>
            </w:r>
          </w:p>
          <w:p w14:paraId="781D92B3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# 创建Paillier实例</w:t>
            </w:r>
          </w:p>
          <w:p w14:paraId="1BC1E13B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paillier = Paillier()</w:t>
            </w:r>
          </w:p>
          <w:p w14:paraId="2E6F5665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    </w:t>
            </w:r>
          </w:p>
          <w:p w14:paraId="4FC36760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# 加密消息</w:t>
            </w:r>
          </w:p>
          <w:p w14:paraId="6743FBAE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message = 15</w:t>
            </w:r>
          </w:p>
          <w:p w14:paraId="35785EA6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print(f"原始消息: {message}")</w:t>
            </w:r>
          </w:p>
          <w:p w14:paraId="70051FFF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    </w:t>
            </w:r>
          </w:p>
          <w:p w14:paraId="0282616D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encrypted = paillier.encrypt(message)</w:t>
            </w:r>
          </w:p>
          <w:p w14:paraId="7FC454E1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print(f"加密后: {encrypted}")</w:t>
            </w:r>
          </w:p>
          <w:p w14:paraId="000C1AA6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    </w:t>
            </w:r>
          </w:p>
          <w:p w14:paraId="6E06AAC6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# 解密消息</w:t>
            </w:r>
          </w:p>
          <w:p w14:paraId="55CB167B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decrypted = paillier.decrypt(encrypted)</w:t>
            </w:r>
          </w:p>
          <w:p w14:paraId="1CF4F43C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    print(f"解密后: {decrypted}")</w:t>
            </w:r>
          </w:p>
          <w:p w14:paraId="7D08B9FE">
            <w:pPr>
              <w:autoSpaceDE w:val="0"/>
              <w:autoSpaceDN w:val="0"/>
              <w:adjustRightInd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使用phe库实现</w:t>
            </w:r>
          </w:p>
          <w:p w14:paraId="58B1E7FF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import random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from phe import paillier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if __name__ == '__main__':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# 使用 phe 库的 Paillier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print("\n=== 使用 phe 库的 Paillier ===")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public_key, private_key = paillier.generate_paillier_keypair()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# 基本加解密测试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message = 15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encrypted_phe = public_key.encrypt(message)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encrypted_phe = public_key.encrypt(message)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print(f"原始消息: {message}")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print(f"加密后: {encrypted_phe.ciphertext()}")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decrypted_phe = private_key.decrypt(encrypted_phe)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print(f"解密后: {decrypted_phe}")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# 验证加法同态性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print("\n=== 验证加法同态性 ===")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m1, m2 = 10, 20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c1 = public_key.encrypt(m1)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c2 = public_key.encrypt(m2)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c_sum = c1 + c2  # 加密结果直接相加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m_sum = private_key.decrypt(c_sum)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print(f"m1 = {m1}, m2 = {m2}")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print(f"加密后的密文 c1: {c1.ciphertext()}")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print(f"加密后的密文 c2: {c2.ciphertext()}")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print(f"密文相加 c_sum: {c_sum.ciphertext()}")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print(f"解密后的和: {m_sum}")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print(f"明文加法结果: {m1 + m2}")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print(f"加法同态性验证: {'通过' if m_sum == (m1 + m2) else '失败'}")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# 验证标量乘同态性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print("\n=== 验证标量乘同态性 ===")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m = 10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k = 3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c = public_key.encrypt(m)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c_prod = c * k  # 加密的消息直接与标量相乘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m_prod = private_key.decrypt(c_prod)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print(f"m = {m}, k = {k}")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print(f"加密后的密文 c: {c.ciphertext()}")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print(f"密文与标量相乘后的结果 c_prod: {c_prod.ciphertext()}")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print(f"解密后的结果 m_prod: {m_prod}")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print(f"明文乘法结果 k * m: {k * m}")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 xml:space="preserve">    print(f"标量乘同态性验证: {'通过' if m_prod == (k * m) else '失败'}")</w:t>
            </w:r>
          </w:p>
          <w:p w14:paraId="6CB65CF8">
            <w:pPr>
              <w:autoSpaceDE w:val="0"/>
              <w:autoSpaceDN w:val="0"/>
              <w:adjustRightInd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 w14:paraId="14DF4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 w14:paraId="5E4236AA"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调试过程记录</w:t>
            </w:r>
          </w:p>
        </w:tc>
      </w:tr>
    </w:tbl>
    <w:p w14:paraId="2FFD1BC0">
      <w:pPr>
        <w:spacing w:line="240" w:lineRule="auto"/>
        <w:rPr>
          <w:rFonts w:hint="eastAsia" w:eastAsia="宋体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66C0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</w:trPr>
        <w:tc>
          <w:tcPr>
            <w:tcW w:w="8522" w:type="dxa"/>
            <w:shd w:val="clear" w:color="auto" w:fill="FFFFFF"/>
          </w:tcPr>
          <w:p w14:paraId="1DBA4685">
            <w:pPr>
              <w:spacing w:line="300" w:lineRule="auto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4918710" cy="244475"/>
                  <wp:effectExtent l="0" t="0" r="8890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710" cy="24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15C4A">
            <w:pPr>
              <w:keepLines/>
              <w:rPr>
                <w:rFonts w:hint="default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5271135" cy="8779510"/>
                  <wp:effectExtent l="0" t="0" r="12065" b="889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877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841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shd w:val="clear" w:color="auto" w:fill="E0E0E0"/>
          </w:tcPr>
          <w:p w14:paraId="2FAF25CA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总结以及心得体会</w:t>
            </w:r>
          </w:p>
        </w:tc>
      </w:tr>
      <w:tr w14:paraId="7515B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522" w:type="dxa"/>
          </w:tcPr>
          <w:p w14:paraId="3810BDC8">
            <w:pPr>
              <w:pStyle w:val="16"/>
              <w:keepNext w:val="0"/>
              <w:keepLines w:val="0"/>
              <w:widowControl/>
              <w:suppressLineNumbers w:val="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在这次实验中，我深入了解了Paillier同态加密的原理与实现，特别是其加法同态性和标量乘同态性。通过加密两个数字并对密文进行加法操作，解密后结果与明文加法一致，验证了加法同态性；同样，密文与标量相乘，解密结果与明文的乘法一致，验证了标量乘同态性。这次实验加深了我对同态加密技术的理解，尤其是它在保护隐私的同时仍能进行有效的数据计算的优势。</w:t>
            </w:r>
            <w:bookmarkStart w:id="0" w:name="_GoBack"/>
            <w:bookmarkEnd w:id="0"/>
          </w:p>
        </w:tc>
      </w:tr>
      <w:tr w14:paraId="5C1D6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tcBorders>
              <w:bottom w:val="single" w:color="auto" w:sz="4" w:space="0"/>
            </w:tcBorders>
            <w:shd w:val="clear" w:color="auto" w:fill="E0E0E0"/>
          </w:tcPr>
          <w:p w14:paraId="2584532C"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 w14:paraId="2DCBE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1" w:hRule="atLeast"/>
        </w:trPr>
        <w:tc>
          <w:tcPr>
            <w:tcW w:w="8522" w:type="dxa"/>
            <w:tcBorders>
              <w:bottom w:val="nil"/>
            </w:tcBorders>
          </w:tcPr>
          <w:p w14:paraId="6E84DED0">
            <w:pPr>
              <w:keepLines/>
            </w:pPr>
          </w:p>
          <w:p w14:paraId="703D22CA">
            <w:pPr>
              <w:keepLines/>
            </w:pPr>
          </w:p>
          <w:p w14:paraId="1F11386B">
            <w:pPr>
              <w:keepLines/>
            </w:pPr>
          </w:p>
        </w:tc>
      </w:tr>
      <w:tr w14:paraId="653EC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" w:hRule="atLeast"/>
        </w:trPr>
        <w:tc>
          <w:tcPr>
            <w:tcW w:w="8522" w:type="dxa"/>
            <w:tcBorders>
              <w:top w:val="nil"/>
            </w:tcBorders>
            <w:vAlign w:val="center"/>
          </w:tcPr>
          <w:p w14:paraId="318BE16F"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328E8945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15D28">
    <w:pPr>
      <w:pStyle w:val="13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separate"/>
    </w:r>
    <w:r>
      <w:rPr>
        <w:rStyle w:val="21"/>
      </w:rPr>
      <w:t>3</w:t>
    </w:r>
    <w:r>
      <w:rPr>
        <w:rStyle w:val="21"/>
      </w:rPr>
      <w:fldChar w:fldCharType="end"/>
    </w:r>
  </w:p>
  <w:p w14:paraId="44A9D05F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2ABAF">
    <w:pPr>
      <w:pStyle w:val="13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end"/>
    </w:r>
  </w:p>
  <w:p w14:paraId="20F04391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9E06F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84BF9">
    <w:pPr>
      <w:pStyle w:val="14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D3CD5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B7F1A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21EDC2"/>
    <w:multiLevelType w:val="singleLevel"/>
    <w:tmpl w:val="9B21EDC2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A8AED38B"/>
    <w:multiLevelType w:val="singleLevel"/>
    <w:tmpl w:val="A8AED3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C136677"/>
    <w:multiLevelType w:val="singleLevel"/>
    <w:tmpl w:val="BC13667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D609E64F"/>
    <w:multiLevelType w:val="singleLevel"/>
    <w:tmpl w:val="D609E64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5763B74"/>
    <w:multiLevelType w:val="singleLevel"/>
    <w:tmpl w:val="E5763B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166F52B0"/>
    <w:multiLevelType w:val="multilevel"/>
    <w:tmpl w:val="166F52B0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JlODYxZDQ5MTQwNzBhZjVhYjk4ZDdlNTNkYTI2YTAifQ=="/>
  </w:docVars>
  <w:rsids>
    <w:rsidRoot w:val="00184FE8"/>
    <w:rsid w:val="0002398C"/>
    <w:rsid w:val="00062A06"/>
    <w:rsid w:val="000928B9"/>
    <w:rsid w:val="000B2165"/>
    <w:rsid w:val="000E4F07"/>
    <w:rsid w:val="00114B53"/>
    <w:rsid w:val="001702C1"/>
    <w:rsid w:val="00174B71"/>
    <w:rsid w:val="00184FE8"/>
    <w:rsid w:val="00195685"/>
    <w:rsid w:val="001A195B"/>
    <w:rsid w:val="001C2EFD"/>
    <w:rsid w:val="001F64AF"/>
    <w:rsid w:val="00217DDB"/>
    <w:rsid w:val="002231A8"/>
    <w:rsid w:val="002733B5"/>
    <w:rsid w:val="00273420"/>
    <w:rsid w:val="002A2140"/>
    <w:rsid w:val="00325D31"/>
    <w:rsid w:val="00330508"/>
    <w:rsid w:val="0038252F"/>
    <w:rsid w:val="0039243D"/>
    <w:rsid w:val="003939BF"/>
    <w:rsid w:val="00395D78"/>
    <w:rsid w:val="003A1C38"/>
    <w:rsid w:val="003C152D"/>
    <w:rsid w:val="003F1DA9"/>
    <w:rsid w:val="00404301"/>
    <w:rsid w:val="00407643"/>
    <w:rsid w:val="0043131C"/>
    <w:rsid w:val="00437C27"/>
    <w:rsid w:val="004523EA"/>
    <w:rsid w:val="0045311E"/>
    <w:rsid w:val="00466B39"/>
    <w:rsid w:val="00472CF0"/>
    <w:rsid w:val="004F4C0E"/>
    <w:rsid w:val="00501CEE"/>
    <w:rsid w:val="00516A1B"/>
    <w:rsid w:val="0053072E"/>
    <w:rsid w:val="005368B0"/>
    <w:rsid w:val="00536F9D"/>
    <w:rsid w:val="005539CB"/>
    <w:rsid w:val="005738D8"/>
    <w:rsid w:val="00576ED5"/>
    <w:rsid w:val="0057778C"/>
    <w:rsid w:val="005A1A46"/>
    <w:rsid w:val="005E0E81"/>
    <w:rsid w:val="006A609E"/>
    <w:rsid w:val="006C5E6F"/>
    <w:rsid w:val="006C5F30"/>
    <w:rsid w:val="006C70C3"/>
    <w:rsid w:val="006D59A7"/>
    <w:rsid w:val="006E4E27"/>
    <w:rsid w:val="0070742F"/>
    <w:rsid w:val="007772B3"/>
    <w:rsid w:val="007E2682"/>
    <w:rsid w:val="007E6D18"/>
    <w:rsid w:val="00832AF1"/>
    <w:rsid w:val="008375DC"/>
    <w:rsid w:val="00882D16"/>
    <w:rsid w:val="008C5D1F"/>
    <w:rsid w:val="008D773F"/>
    <w:rsid w:val="0092484A"/>
    <w:rsid w:val="00941491"/>
    <w:rsid w:val="00951229"/>
    <w:rsid w:val="00964878"/>
    <w:rsid w:val="009D0047"/>
    <w:rsid w:val="009D23C7"/>
    <w:rsid w:val="00A07B8D"/>
    <w:rsid w:val="00A103DA"/>
    <w:rsid w:val="00A16A8F"/>
    <w:rsid w:val="00A37F99"/>
    <w:rsid w:val="00A53515"/>
    <w:rsid w:val="00A64441"/>
    <w:rsid w:val="00AE6569"/>
    <w:rsid w:val="00B02E2B"/>
    <w:rsid w:val="00B13181"/>
    <w:rsid w:val="00B21A9C"/>
    <w:rsid w:val="00BF27B9"/>
    <w:rsid w:val="00C04740"/>
    <w:rsid w:val="00C05B00"/>
    <w:rsid w:val="00C14344"/>
    <w:rsid w:val="00C43FED"/>
    <w:rsid w:val="00C4600C"/>
    <w:rsid w:val="00D06152"/>
    <w:rsid w:val="00D701B6"/>
    <w:rsid w:val="00D86E47"/>
    <w:rsid w:val="00DF618C"/>
    <w:rsid w:val="00E724A2"/>
    <w:rsid w:val="00E918A0"/>
    <w:rsid w:val="00E94424"/>
    <w:rsid w:val="00EA7F67"/>
    <w:rsid w:val="00EB7AAE"/>
    <w:rsid w:val="00F16B99"/>
    <w:rsid w:val="00F35B76"/>
    <w:rsid w:val="00F47AC1"/>
    <w:rsid w:val="00F51B81"/>
    <w:rsid w:val="00F92B7B"/>
    <w:rsid w:val="00FA261E"/>
    <w:rsid w:val="00FA3629"/>
    <w:rsid w:val="00FC04B9"/>
    <w:rsid w:val="00FC622A"/>
    <w:rsid w:val="030C5FC9"/>
    <w:rsid w:val="0C177D5B"/>
    <w:rsid w:val="10E4603D"/>
    <w:rsid w:val="12A76A0F"/>
    <w:rsid w:val="13E57592"/>
    <w:rsid w:val="147F1A08"/>
    <w:rsid w:val="1E67362A"/>
    <w:rsid w:val="20AE0EA7"/>
    <w:rsid w:val="25716EF6"/>
    <w:rsid w:val="262F7F34"/>
    <w:rsid w:val="271061B2"/>
    <w:rsid w:val="31D11145"/>
    <w:rsid w:val="42047D81"/>
    <w:rsid w:val="4CAE1A3B"/>
    <w:rsid w:val="503256BD"/>
    <w:rsid w:val="562D566C"/>
    <w:rsid w:val="5ADF5E1F"/>
    <w:rsid w:val="5EAF55EE"/>
    <w:rsid w:val="5FDF2F15"/>
    <w:rsid w:val="5FE5531C"/>
    <w:rsid w:val="61B73239"/>
    <w:rsid w:val="62F14ED7"/>
    <w:rsid w:val="670A5668"/>
    <w:rsid w:val="7775208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3"/>
    <w:unhideWhenUsed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16">
    <w:name w:val="Normal (Web)"/>
    <w:basedOn w:val="1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8">
    <w:name w:val="Table Grid"/>
    <w:basedOn w:val="17"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page number"/>
    <w:basedOn w:val="19"/>
    <w:qFormat/>
    <w:uiPriority w:val="0"/>
  </w:style>
  <w:style w:type="character" w:customStyle="1" w:styleId="22">
    <w:name w:val="不明显强调1"/>
    <w:basedOn w:val="19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3">
    <w:name w:val="批注框文本 Char"/>
    <w:basedOn w:val="19"/>
    <w:link w:val="1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FJUT</Company>
  <Pages>7</Pages>
  <Words>140</Words>
  <Characters>166</Characters>
  <Lines>4</Lines>
  <Paragraphs>3</Paragraphs>
  <TotalTime>18</TotalTime>
  <ScaleCrop>false</ScaleCrop>
  <LinksUpToDate>false</LinksUpToDate>
  <CharactersWithSpaces>230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2017-03-02T08:55:00Z</dcterms:created>
  <dc:creator>JiangJH</dc:creator>
  <cp:lastModifiedBy>`</cp:lastModifiedBy>
  <dcterms:modified xsi:type="dcterms:W3CDTF">2024-12-16T03:49:18Z</dcterms:modified>
  <dc:title>福建工程学院计算机与信息科学系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8EBD2557C88142758A648331E12831EE_13</vt:lpwstr>
  </property>
</Properties>
</file>