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F1540F">
      <w:pPr>
        <w:widowControl/>
        <w:autoSpaceDE/>
        <w:autoSpaceDN/>
        <w:adjustRightInd/>
        <w:rPr>
          <w:rFonts w:ascii="Arial" w:hAnsi="Arial" w:eastAsia="黑体" w:cs="Arial"/>
          <w:sz w:val="36"/>
          <w:szCs w:val="36"/>
        </w:rPr>
      </w:pPr>
    </w:p>
    <w:p w14:paraId="30F60829">
      <w:pPr>
        <w:widowControl/>
        <w:autoSpaceDE/>
        <w:autoSpaceDN/>
        <w:adjustRightInd/>
        <w:rPr>
          <w:rFonts w:ascii="Arial" w:hAnsi="Arial" w:eastAsia="黑体" w:cs="Arial"/>
          <w:sz w:val="36"/>
          <w:szCs w:val="36"/>
        </w:rPr>
      </w:pPr>
    </w:p>
    <w:p w14:paraId="1E96C9D5">
      <w:pPr>
        <w:widowControl/>
        <w:autoSpaceDE/>
        <w:autoSpaceDN/>
        <w:adjustRightInd/>
        <w:rPr>
          <w:rFonts w:ascii="Arial" w:hAnsi="Arial" w:eastAsia="黑体" w:cs="Arial"/>
          <w:sz w:val="36"/>
          <w:szCs w:val="36"/>
        </w:rPr>
      </w:pPr>
    </w:p>
    <w:p w14:paraId="2F469FB2">
      <w:pPr>
        <w:widowControl/>
        <w:autoSpaceDE/>
        <w:autoSpaceDN/>
        <w:adjustRightInd/>
        <w:jc w:val="center"/>
        <w:rPr>
          <w:rFonts w:ascii="Arial" w:hAnsi="Arial" w:eastAsia="黑体" w:cs="Arial"/>
          <w:sz w:val="36"/>
          <w:szCs w:val="36"/>
        </w:rPr>
      </w:pPr>
    </w:p>
    <w:p w14:paraId="0F5ECF52">
      <w:pPr>
        <w:widowControl/>
        <w:autoSpaceDE/>
        <w:autoSpaceDN/>
        <w:adjustRightInd/>
        <w:jc w:val="center"/>
        <w:rPr>
          <w:rFonts w:hint="eastAsia" w:ascii="宋体" w:hAnsi="宋体" w:eastAsia="宋体" w:cs="宋体"/>
          <w:sz w:val="52"/>
          <w:szCs w:val="5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52"/>
          <w:szCs w:val="52"/>
          <w:lang w:val="en-US" w:eastAsia="zh-CN"/>
        </w:rPr>
        <w:t>福 建 理 工 大 学</w:t>
      </w:r>
    </w:p>
    <w:p w14:paraId="6EA3CDBB">
      <w:pPr>
        <w:widowControl/>
        <w:autoSpaceDE/>
        <w:autoSpaceDN/>
        <w:adjustRightInd/>
        <w:rPr>
          <w:rFonts w:ascii="Arial" w:hAnsi="Arial" w:eastAsia="黑体" w:cs="Arial"/>
          <w:sz w:val="36"/>
          <w:szCs w:val="36"/>
        </w:rPr>
      </w:pPr>
    </w:p>
    <w:p w14:paraId="6355F1AA">
      <w:pPr>
        <w:widowControl/>
        <w:autoSpaceDE/>
        <w:autoSpaceDN/>
        <w:adjustRightInd/>
        <w:rPr>
          <w:rFonts w:ascii="Arial" w:hAnsi="Arial" w:eastAsia="黑体" w:cs="Arial"/>
          <w:sz w:val="36"/>
          <w:szCs w:val="36"/>
        </w:rPr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page">
              <wp:posOffset>2083435</wp:posOffset>
            </wp:positionH>
            <wp:positionV relativeFrom="paragraph">
              <wp:posOffset>433070</wp:posOffset>
            </wp:positionV>
            <wp:extent cx="3429000" cy="842645"/>
            <wp:effectExtent l="0" t="0" r="0" b="0"/>
            <wp:wrapTopAndBottom/>
            <wp:docPr id="59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2.png"/>
                    <pic:cNvPicPr>
                      <a:picLocks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8745" cy="8429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8AC0AC">
      <w:pPr>
        <w:widowControl/>
        <w:autoSpaceDE/>
        <w:autoSpaceDN/>
        <w:adjustRightInd/>
        <w:rPr>
          <w:rFonts w:ascii="Arial" w:hAnsi="Arial" w:eastAsia="黑体" w:cs="Arial"/>
          <w:sz w:val="36"/>
          <w:szCs w:val="36"/>
        </w:rPr>
      </w:pPr>
    </w:p>
    <w:p w14:paraId="44355369">
      <w:pPr>
        <w:widowControl/>
        <w:autoSpaceDE/>
        <w:autoSpaceDN/>
        <w:adjustRightInd/>
        <w:rPr>
          <w:rFonts w:ascii="Arial" w:hAnsi="Arial" w:eastAsia="黑体" w:cs="Arial"/>
          <w:sz w:val="36"/>
          <w:szCs w:val="36"/>
        </w:rPr>
      </w:pPr>
    </w:p>
    <w:p w14:paraId="33010B96">
      <w:pPr>
        <w:widowControl/>
        <w:autoSpaceDE/>
        <w:autoSpaceDN/>
        <w:adjustRightInd/>
        <w:rPr>
          <w:rFonts w:ascii="Arial" w:hAnsi="Arial" w:eastAsia="黑体" w:cs="Arial"/>
          <w:sz w:val="36"/>
          <w:szCs w:val="36"/>
        </w:rPr>
      </w:pPr>
    </w:p>
    <w:p w14:paraId="6D1FB680">
      <w:pPr>
        <w:widowControl/>
        <w:autoSpaceDE/>
        <w:autoSpaceDN/>
        <w:adjustRightInd/>
        <w:rPr>
          <w:rFonts w:ascii="Arial" w:hAnsi="Arial" w:eastAsia="黑体" w:cs="Arial"/>
          <w:sz w:val="36"/>
          <w:szCs w:val="36"/>
        </w:rPr>
      </w:pPr>
    </w:p>
    <w:p w14:paraId="61B3F043">
      <w:pPr>
        <w:widowControl/>
        <w:autoSpaceDE/>
        <w:autoSpaceDN/>
        <w:adjustRightInd/>
        <w:rPr>
          <w:rFonts w:ascii="Arial" w:hAnsi="Arial" w:eastAsia="黑体" w:cs="Arial"/>
          <w:sz w:val="36"/>
          <w:szCs w:val="36"/>
        </w:rPr>
      </w:pPr>
    </w:p>
    <w:p w14:paraId="137428DD">
      <w:pPr>
        <w:widowControl/>
        <w:autoSpaceDE/>
        <w:autoSpaceDN/>
        <w:adjustRightInd/>
        <w:rPr>
          <w:rFonts w:ascii="Arial" w:hAnsi="Arial" w:eastAsia="黑体" w:cs="Arial"/>
          <w:sz w:val="36"/>
          <w:szCs w:val="36"/>
        </w:rPr>
      </w:pPr>
    </w:p>
    <w:p w14:paraId="608A99AE">
      <w:pPr>
        <w:widowControl/>
        <w:autoSpaceDE/>
        <w:autoSpaceDN/>
        <w:adjustRightInd/>
        <w:rPr>
          <w:rFonts w:ascii="Arial" w:hAnsi="Arial" w:eastAsia="黑体" w:cs="Arial"/>
          <w:sz w:val="36"/>
          <w:szCs w:val="36"/>
        </w:rPr>
      </w:pPr>
    </w:p>
    <w:p w14:paraId="023AEA16">
      <w:pPr>
        <w:widowControl/>
        <w:autoSpaceDE/>
        <w:autoSpaceDN/>
        <w:adjustRightInd/>
        <w:ind w:firstLine="2880" w:firstLineChars="800"/>
        <w:rPr>
          <w:rFonts w:ascii="楷体" w:hAnsi="楷体" w:eastAsia="楷体" w:cs="Arial"/>
          <w:sz w:val="36"/>
          <w:szCs w:val="36"/>
        </w:rPr>
      </w:pPr>
      <w:r>
        <w:rPr>
          <w:rFonts w:hint="eastAsia" w:ascii="楷体" w:hAnsi="楷体" w:eastAsia="楷体" w:cs="Arial"/>
          <w:sz w:val="36"/>
          <w:szCs w:val="36"/>
        </w:rPr>
        <w:t>专业：</w:t>
      </w:r>
      <w:r>
        <w:rPr>
          <w:rFonts w:hint="eastAsia" w:ascii="楷体" w:hAnsi="楷体" w:eastAsia="楷体" w:cs="Arial"/>
          <w:sz w:val="36"/>
          <w:szCs w:val="36"/>
          <w:u w:val="single"/>
        </w:rPr>
        <w:t xml:space="preserve">网络空间安全 </w:t>
      </w:r>
      <w:r>
        <w:rPr>
          <w:rFonts w:ascii="楷体" w:hAnsi="楷体" w:eastAsia="楷体" w:cs="Arial"/>
          <w:sz w:val="36"/>
          <w:szCs w:val="36"/>
          <w:u w:val="single"/>
        </w:rPr>
        <w:t xml:space="preserve"> </w:t>
      </w:r>
    </w:p>
    <w:p w14:paraId="5CC721CE">
      <w:pPr>
        <w:widowControl/>
        <w:autoSpaceDE/>
        <w:autoSpaceDN/>
        <w:adjustRightInd/>
        <w:ind w:firstLine="2880" w:firstLineChars="800"/>
        <w:rPr>
          <w:rFonts w:ascii="楷体" w:hAnsi="楷体" w:eastAsia="楷体" w:cs="Arial"/>
          <w:sz w:val="36"/>
          <w:szCs w:val="36"/>
          <w:u w:val="single"/>
        </w:rPr>
      </w:pPr>
      <w:r>
        <w:rPr>
          <w:rFonts w:hint="eastAsia" w:ascii="楷体" w:hAnsi="楷体" w:eastAsia="楷体" w:cs="Arial"/>
          <w:sz w:val="36"/>
          <w:szCs w:val="36"/>
        </w:rPr>
        <w:t>班级：</w:t>
      </w:r>
      <w:r>
        <w:rPr>
          <w:rFonts w:hint="eastAsia" w:ascii="楷体" w:hAnsi="楷体" w:eastAsia="楷体" w:cs="Arial"/>
          <w:sz w:val="36"/>
          <w:szCs w:val="36"/>
          <w:u w:val="single"/>
        </w:rPr>
        <w:t>网安</w:t>
      </w:r>
      <w:r>
        <w:rPr>
          <w:rFonts w:hint="eastAsia" w:ascii="楷体" w:hAnsi="楷体" w:eastAsia="楷体" w:cs="Arial"/>
          <w:sz w:val="36"/>
          <w:szCs w:val="36"/>
          <w:u w:val="single"/>
          <w:lang w:val="en-US" w:eastAsia="zh-CN"/>
        </w:rPr>
        <w:t>2202</w:t>
      </w:r>
      <w:r>
        <w:rPr>
          <w:rFonts w:ascii="楷体" w:hAnsi="楷体" w:eastAsia="楷体" w:cs="Arial"/>
          <w:sz w:val="36"/>
          <w:szCs w:val="36"/>
          <w:u w:val="single"/>
        </w:rPr>
        <w:t xml:space="preserve">      </w:t>
      </w:r>
    </w:p>
    <w:p w14:paraId="560F59C5">
      <w:pPr>
        <w:widowControl/>
        <w:autoSpaceDE/>
        <w:autoSpaceDN/>
        <w:adjustRightInd/>
        <w:ind w:firstLine="2880" w:firstLineChars="800"/>
        <w:rPr>
          <w:rFonts w:hint="default" w:ascii="楷体" w:hAnsi="楷体" w:eastAsia="楷体" w:cs="Arial"/>
          <w:sz w:val="36"/>
          <w:szCs w:val="36"/>
          <w:u w:val="single"/>
          <w:lang w:val="en-US" w:eastAsia="zh-CN"/>
        </w:rPr>
      </w:pPr>
      <w:r>
        <w:rPr>
          <w:rFonts w:hint="eastAsia" w:ascii="楷体" w:hAnsi="楷体" w:eastAsia="楷体" w:cs="Arial"/>
          <w:sz w:val="36"/>
          <w:szCs w:val="36"/>
        </w:rPr>
        <w:t>学号：</w:t>
      </w:r>
      <w:r>
        <w:rPr>
          <w:rFonts w:hint="eastAsia" w:ascii="楷体" w:hAnsi="楷体" w:eastAsia="楷体" w:cs="Arial"/>
          <w:sz w:val="36"/>
          <w:szCs w:val="36"/>
          <w:u w:val="single"/>
          <w:lang w:val="en-US" w:eastAsia="zh-CN"/>
        </w:rPr>
        <w:t xml:space="preserve">3220812128 </w:t>
      </w:r>
      <w:r>
        <w:rPr>
          <w:rFonts w:ascii="楷体" w:hAnsi="楷体" w:eastAsia="楷体" w:cs="Arial"/>
          <w:sz w:val="36"/>
          <w:szCs w:val="36"/>
          <w:u w:val="single"/>
        </w:rPr>
        <w:t xml:space="preserve"> </w:t>
      </w:r>
      <w:r>
        <w:rPr>
          <w:rFonts w:hint="eastAsia" w:ascii="楷体" w:hAnsi="楷体" w:eastAsia="楷体" w:cs="Arial"/>
          <w:sz w:val="36"/>
          <w:szCs w:val="36"/>
          <w:u w:val="single"/>
          <w:lang w:val="en-US" w:eastAsia="zh-CN"/>
        </w:rPr>
        <w:t xml:space="preserve">   </w:t>
      </w:r>
    </w:p>
    <w:p w14:paraId="27316807">
      <w:pPr>
        <w:widowControl/>
        <w:autoSpaceDE/>
        <w:autoSpaceDN/>
        <w:adjustRightInd/>
        <w:ind w:firstLine="2880" w:firstLineChars="800"/>
        <w:rPr>
          <w:rFonts w:ascii="楷体" w:hAnsi="楷体" w:eastAsia="楷体" w:cs="Arial"/>
          <w:sz w:val="36"/>
          <w:szCs w:val="36"/>
        </w:rPr>
      </w:pPr>
      <w:r>
        <w:rPr>
          <w:rFonts w:hint="eastAsia" w:ascii="楷体" w:hAnsi="楷体" w:eastAsia="楷体" w:cs="Arial"/>
          <w:sz w:val="36"/>
          <w:szCs w:val="36"/>
        </w:rPr>
        <w:t>姓名：</w:t>
      </w:r>
      <w:r>
        <w:rPr>
          <w:rFonts w:hint="eastAsia" w:ascii="楷体" w:hAnsi="楷体" w:eastAsia="楷体" w:cs="Arial"/>
          <w:sz w:val="36"/>
          <w:szCs w:val="36"/>
          <w:u w:val="single"/>
        </w:rPr>
        <w:t xml:space="preserve"> </w:t>
      </w:r>
      <w:r>
        <w:rPr>
          <w:rFonts w:ascii="楷体" w:hAnsi="楷体" w:eastAsia="楷体" w:cs="Arial"/>
          <w:sz w:val="36"/>
          <w:szCs w:val="36"/>
          <w:u w:val="single"/>
        </w:rPr>
        <w:t xml:space="preserve"> </w:t>
      </w:r>
      <w:r>
        <w:rPr>
          <w:rFonts w:hint="eastAsia" w:ascii="楷体" w:hAnsi="楷体" w:eastAsia="楷体" w:cs="Arial"/>
          <w:sz w:val="36"/>
          <w:szCs w:val="36"/>
          <w:u w:val="single"/>
          <w:lang w:val="en-US" w:eastAsia="zh-CN"/>
        </w:rPr>
        <w:t>章百琪</w:t>
      </w:r>
      <w:r>
        <w:rPr>
          <w:rFonts w:ascii="楷体" w:hAnsi="楷体" w:eastAsia="楷体" w:cs="Arial"/>
          <w:sz w:val="36"/>
          <w:szCs w:val="36"/>
          <w:u w:val="single"/>
        </w:rPr>
        <w:t xml:space="preserve">       </w:t>
      </w:r>
    </w:p>
    <w:p w14:paraId="5AF22B56">
      <w:pPr>
        <w:widowControl/>
        <w:autoSpaceDE/>
        <w:autoSpaceDN/>
        <w:adjustRightInd/>
        <w:rPr>
          <w:rFonts w:ascii="Arial" w:hAnsi="Arial" w:eastAsia="黑体" w:cs="Arial"/>
          <w:sz w:val="36"/>
          <w:szCs w:val="36"/>
        </w:rPr>
      </w:pPr>
      <w:r>
        <w:rPr>
          <w:rFonts w:ascii="Arial" w:hAnsi="Arial" w:eastAsia="黑体" w:cs="Arial"/>
          <w:sz w:val="36"/>
          <w:szCs w:val="36"/>
        </w:rPr>
        <w:br w:type="page"/>
      </w:r>
    </w:p>
    <w:p w14:paraId="49813863">
      <w:pPr>
        <w:tabs>
          <w:tab w:val="left" w:pos="696"/>
        </w:tabs>
        <w:kinsoku w:val="0"/>
        <w:overflowPunct w:val="0"/>
        <w:spacing w:before="1"/>
        <w:ind w:left="695" w:hanging="542"/>
        <w:jc w:val="center"/>
        <w:rPr>
          <w:rFonts w:ascii="Arial" w:hAnsi="Arial" w:eastAsia="黑体" w:cs="Arial"/>
          <w:sz w:val="36"/>
          <w:szCs w:val="36"/>
        </w:rPr>
      </w:pPr>
      <w:r>
        <w:rPr>
          <w:rFonts w:hint="eastAsia" w:ascii="Arial" w:hAnsi="Arial" w:eastAsia="黑体" w:cs="Arial"/>
          <w:sz w:val="36"/>
          <w:szCs w:val="36"/>
        </w:rPr>
        <w:t>网络设备</w:t>
      </w:r>
      <w:r>
        <w:rPr>
          <w:rFonts w:hint="eastAsia" w:ascii="Arial" w:hAnsi="Arial" w:eastAsia="黑体" w:cs="Arial"/>
          <w:sz w:val="36"/>
          <w:szCs w:val="36"/>
          <w:lang w:val="en-US" w:eastAsia="zh-CN"/>
        </w:rPr>
        <w:t>安全</w:t>
      </w:r>
      <w:r>
        <w:rPr>
          <w:rFonts w:hint="eastAsia" w:ascii="Arial" w:hAnsi="Arial" w:eastAsia="黑体" w:cs="Arial"/>
          <w:sz w:val="36"/>
          <w:szCs w:val="36"/>
        </w:rPr>
        <w:t>登录配置实验</w:t>
      </w:r>
    </w:p>
    <w:p w14:paraId="7022441C">
      <w:pPr>
        <w:tabs>
          <w:tab w:val="left" w:pos="696"/>
        </w:tabs>
        <w:kinsoku w:val="0"/>
        <w:overflowPunct w:val="0"/>
        <w:spacing w:before="1"/>
        <w:ind w:left="695" w:hanging="542"/>
        <w:jc w:val="center"/>
        <w:rPr>
          <w:rFonts w:ascii="Arial" w:hAnsi="Arial" w:eastAsia="黑体" w:cs="Arial"/>
          <w:sz w:val="36"/>
          <w:szCs w:val="36"/>
        </w:rPr>
      </w:pPr>
    </w:p>
    <w:p w14:paraId="15FAADC8">
      <w:pPr>
        <w:pStyle w:val="15"/>
        <w:numPr>
          <w:ilvl w:val="0"/>
          <w:numId w:val="1"/>
        </w:numPr>
        <w:tabs>
          <w:tab w:val="left" w:pos="696"/>
        </w:tabs>
        <w:kinsoku w:val="0"/>
        <w:overflowPunct w:val="0"/>
        <w:spacing w:before="1"/>
        <w:rPr>
          <w:rFonts w:ascii="Arial" w:hAnsi="Arial" w:eastAsia="黑体" w:cs="Arial"/>
          <w:sz w:val="30"/>
          <w:szCs w:val="30"/>
        </w:rPr>
      </w:pPr>
      <w:r>
        <w:rPr>
          <w:rFonts w:hint="eastAsia" w:ascii="Arial" w:hAnsi="Arial" w:eastAsia="黑体" w:cs="Arial"/>
          <w:sz w:val="30"/>
          <w:szCs w:val="30"/>
        </w:rPr>
        <w:t>实验目的</w:t>
      </w:r>
    </w:p>
    <w:p w14:paraId="7F43B27A">
      <w:pPr>
        <w:pStyle w:val="15"/>
        <w:tabs>
          <w:tab w:val="left" w:pos="696"/>
        </w:tabs>
        <w:kinsoku w:val="0"/>
        <w:overflowPunct w:val="0"/>
        <w:spacing w:before="1"/>
        <w:ind w:firstLine="0"/>
        <w:rPr>
          <w:rFonts w:hAnsi="Arial"/>
          <w:w w:val="95"/>
        </w:rPr>
      </w:pPr>
      <w:r>
        <w:rPr>
          <w:rFonts w:hint="eastAsia"/>
          <w:w w:val="95"/>
        </w:rPr>
        <w:t>掌握</w:t>
      </w:r>
      <w:r>
        <w:rPr>
          <w:w w:val="95"/>
        </w:rPr>
        <w:t xml:space="preserve"> </w:t>
      </w:r>
      <w:r>
        <w:rPr>
          <w:rFonts w:ascii="Arial" w:hAnsi="Arial" w:cs="Arial"/>
          <w:w w:val="95"/>
        </w:rPr>
        <w:t xml:space="preserve">PC </w:t>
      </w:r>
      <w:r>
        <w:rPr>
          <w:rFonts w:hint="eastAsia" w:hAnsi="Arial"/>
          <w:w w:val="95"/>
        </w:rPr>
        <w:t>终端通过</w:t>
      </w:r>
      <w:r>
        <w:rPr>
          <w:rFonts w:ascii="Arial" w:hAnsi="Arial" w:cs="Arial"/>
          <w:w w:val="95"/>
        </w:rPr>
        <w:t>Console</w:t>
      </w:r>
      <w:r>
        <w:rPr>
          <w:rFonts w:hint="eastAsia" w:hAnsi="Arial"/>
          <w:w w:val="95"/>
        </w:rPr>
        <w:t>口登录并管理设备的方法。</w:t>
      </w:r>
    </w:p>
    <w:p w14:paraId="65FFEC83">
      <w:pPr>
        <w:pStyle w:val="15"/>
        <w:tabs>
          <w:tab w:val="left" w:pos="696"/>
        </w:tabs>
        <w:kinsoku w:val="0"/>
        <w:overflowPunct w:val="0"/>
        <w:spacing w:before="1"/>
        <w:ind w:firstLine="0"/>
        <w:rPr>
          <w:rFonts w:hAnsi="Arial"/>
          <w:w w:val="95"/>
        </w:rPr>
      </w:pPr>
      <w:r>
        <w:rPr>
          <w:rFonts w:hint="eastAsia" w:hAnsi="Arial"/>
          <w:w w:val="95"/>
        </w:rPr>
        <w:t>熟悉命令行的基本操作。</w:t>
      </w:r>
    </w:p>
    <w:p w14:paraId="2A3767C3">
      <w:pPr>
        <w:pStyle w:val="15"/>
        <w:tabs>
          <w:tab w:val="left" w:pos="696"/>
        </w:tabs>
        <w:kinsoku w:val="0"/>
        <w:overflowPunct w:val="0"/>
        <w:spacing w:before="1"/>
        <w:ind w:firstLine="0"/>
        <w:rPr>
          <w:rFonts w:hAnsi="Arial"/>
          <w:w w:val="95"/>
        </w:rPr>
      </w:pPr>
      <w:r>
        <w:rPr>
          <w:rFonts w:hint="eastAsia" w:hAnsi="Arial"/>
          <w:w w:val="95"/>
        </w:rPr>
        <w:t>掌握配置设备telnet功能的方法。</w:t>
      </w:r>
    </w:p>
    <w:p w14:paraId="21E4408D">
      <w:pPr>
        <w:pStyle w:val="15"/>
        <w:tabs>
          <w:tab w:val="left" w:pos="696"/>
        </w:tabs>
        <w:kinsoku w:val="0"/>
        <w:overflowPunct w:val="0"/>
        <w:spacing w:before="1"/>
        <w:ind w:firstLine="0"/>
        <w:rPr>
          <w:rFonts w:hAnsi="Arial"/>
          <w:w w:val="95"/>
        </w:rPr>
      </w:pPr>
      <w:r>
        <w:rPr>
          <w:rFonts w:hint="eastAsia" w:hAnsi="Arial"/>
          <w:w w:val="95"/>
        </w:rPr>
        <w:t>使用交换机构建局域网</w:t>
      </w:r>
    </w:p>
    <w:p w14:paraId="5B0D14ED">
      <w:pPr>
        <w:pStyle w:val="15"/>
        <w:numPr>
          <w:ilvl w:val="0"/>
          <w:numId w:val="1"/>
        </w:numPr>
        <w:tabs>
          <w:tab w:val="left" w:pos="696"/>
        </w:tabs>
        <w:kinsoku w:val="0"/>
        <w:overflowPunct w:val="0"/>
        <w:spacing w:before="1"/>
        <w:rPr>
          <w:rFonts w:ascii="Arial" w:hAnsi="Arial" w:eastAsia="黑体" w:cs="Arial"/>
          <w:sz w:val="30"/>
          <w:szCs w:val="30"/>
        </w:rPr>
      </w:pPr>
      <w:r>
        <w:rPr>
          <w:rFonts w:hint="eastAsia" w:ascii="Arial" w:hAnsi="Arial" w:eastAsia="黑体" w:cs="Arial"/>
          <w:sz w:val="30"/>
          <w:szCs w:val="30"/>
        </w:rPr>
        <w:t>实验内容</w:t>
      </w:r>
    </w:p>
    <w:p w14:paraId="5A6D2766">
      <w:pPr>
        <w:tabs>
          <w:tab w:val="left" w:pos="696"/>
        </w:tabs>
        <w:kinsoku w:val="0"/>
        <w:overflowPunct w:val="0"/>
        <w:spacing w:before="1"/>
        <w:ind w:left="152"/>
        <w:rPr>
          <w:rFonts w:ascii="Arial" w:hAnsi="Arial" w:eastAsia="黑体" w:cs="Arial"/>
        </w:rPr>
      </w:pPr>
      <w:r>
        <w:rPr>
          <w:rFonts w:hint="eastAsia" w:ascii="Arial" w:hAnsi="Arial" w:eastAsia="黑体" w:cs="Arial"/>
        </w:rPr>
        <w:t>1、通过</w:t>
      </w:r>
      <w:r>
        <w:rPr>
          <w:rFonts w:ascii="Arial" w:hAnsi="Arial" w:eastAsia="黑体" w:cs="Arial"/>
        </w:rPr>
        <w:t>Console</w:t>
      </w:r>
      <w:r>
        <w:rPr>
          <w:rFonts w:hint="eastAsia" w:ascii="Arial" w:hAnsi="Arial" w:eastAsia="黑体" w:cs="Arial"/>
        </w:rPr>
        <w:t>口登录设备</w:t>
      </w:r>
    </w:p>
    <w:p w14:paraId="126CE8FE">
      <w:pPr>
        <w:tabs>
          <w:tab w:val="left" w:pos="696"/>
        </w:tabs>
        <w:kinsoku w:val="0"/>
        <w:overflowPunct w:val="0"/>
        <w:spacing w:before="1"/>
        <w:ind w:left="152"/>
        <w:rPr>
          <w:rFonts w:ascii="Arial" w:hAnsi="Arial" w:eastAsia="黑体" w:cs="Arial"/>
        </w:rPr>
      </w:pPr>
      <w:r>
        <w:rPr>
          <w:rFonts w:ascii="Arial" w:hAnsi="Arial" w:eastAsia="宋体" w:cs="Arial"/>
          <w:w w:val="95"/>
        </w:rPr>
        <w:t>PC</w:t>
      </w:r>
      <w:r>
        <w:rPr>
          <w:rFonts w:hint="eastAsia" w:ascii="宋体" w:hAnsi="Arial" w:eastAsia="宋体" w:cs="宋体"/>
          <w:w w:val="95"/>
        </w:rPr>
        <w:t>终端通过</w:t>
      </w:r>
      <w:r>
        <w:rPr>
          <w:rFonts w:ascii="Arial" w:hAnsi="Arial" w:eastAsia="宋体" w:cs="Arial"/>
          <w:w w:val="95"/>
        </w:rPr>
        <w:t>Console</w:t>
      </w:r>
      <w:r>
        <w:rPr>
          <w:rFonts w:hint="eastAsia" w:ascii="宋体" w:hAnsi="Arial" w:eastAsia="宋体" w:cs="宋体"/>
          <w:w w:val="95"/>
        </w:rPr>
        <w:t>口登录设备，可实现对设备的管理和配置。设置本地登录认证密码为admin</w:t>
      </w:r>
      <w:r>
        <w:rPr>
          <w:rFonts w:ascii="宋体" w:hAnsi="Arial" w:eastAsia="宋体" w:cs="宋体"/>
          <w:w w:val="95"/>
        </w:rPr>
        <w:t>123</w:t>
      </w:r>
      <w:r>
        <w:rPr>
          <w:rFonts w:hint="eastAsia" w:ascii="宋体" w:hAnsi="Arial" w:eastAsia="宋体" w:cs="宋体"/>
          <w:w w:val="95"/>
        </w:rPr>
        <w:t>。</w:t>
      </w:r>
    </w:p>
    <w:p w14:paraId="6591B35F">
      <w:pPr>
        <w:pStyle w:val="5"/>
        <w:kinsoku w:val="0"/>
        <w:overflowPunct w:val="0"/>
        <w:spacing w:before="8"/>
        <w:rPr>
          <w:rFonts w:ascii="Microsoft JhengHei" w:hAnsi="Times New Roman" w:eastAsia="Microsoft JhengHei" w:cs="Microsoft JhengHei"/>
          <w:b/>
          <w:bCs/>
          <w:sz w:val="16"/>
          <w:szCs w:val="16"/>
        </w:rPr>
      </w:pPr>
      <w:bookmarkStart w:id="0" w:name="bookmark2"/>
      <w:bookmarkEnd w:id="0"/>
    </w:p>
    <w:p w14:paraId="1F5D5E1F">
      <w:pPr>
        <w:pStyle w:val="5"/>
        <w:tabs>
          <w:tab w:val="left" w:pos="6369"/>
        </w:tabs>
        <w:kinsoku w:val="0"/>
        <w:overflowPunct w:val="0"/>
        <w:spacing w:before="80"/>
        <w:ind w:left="1417"/>
        <w:jc w:val="center"/>
        <w:rPr>
          <w:rFonts w:ascii="宋体" w:hAnsi="Arial" w:eastAsia="宋体" w:cs="宋体"/>
          <w:sz w:val="21"/>
          <w:szCs w:val="21"/>
        </w:rPr>
      </w:pPr>
      <w:r>
        <w:rPr>
          <w:rFonts w:hint="eastAsia" w:ascii="宋体" w:hAnsi="Times New Roman" w:eastAsia="宋体" w:cs="宋体"/>
          <w:sz w:val="21"/>
          <w:szCs w:val="21"/>
        </w:rPr>
        <w:t>管理</w:t>
      </w:r>
      <w:r>
        <w:rPr>
          <w:rFonts w:ascii="宋体" w:hAnsi="Times New Roman" w:eastAsia="宋体" w:cs="宋体"/>
          <w:spacing w:val="-67"/>
          <w:sz w:val="21"/>
          <w:szCs w:val="21"/>
        </w:rPr>
        <w:t xml:space="preserve"> </w:t>
      </w:r>
      <w:r>
        <w:rPr>
          <w:rFonts w:ascii="Arial" w:hAnsi="Arial" w:eastAsia="宋体" w:cs="Arial"/>
          <w:sz w:val="21"/>
          <w:szCs w:val="21"/>
        </w:rPr>
        <w:t>PC</w:t>
      </w:r>
      <w:r>
        <w:rPr>
          <w:rFonts w:ascii="Arial" w:hAnsi="Arial" w:eastAsia="宋体" w:cs="Arial"/>
          <w:sz w:val="21"/>
          <w:szCs w:val="21"/>
        </w:rPr>
        <w:tab/>
      </w:r>
      <w:r>
        <w:rPr>
          <w:rFonts w:hint="eastAsia" w:ascii="宋体" w:hAnsi="Arial" w:eastAsia="宋体" w:cs="宋体"/>
          <w:sz w:val="21"/>
          <w:szCs w:val="21"/>
        </w:rPr>
        <w:t>出厂配置的设备</w:t>
      </w:r>
    </w:p>
    <w:p w14:paraId="7344BCBA">
      <w:pPr>
        <w:pStyle w:val="5"/>
        <w:kinsoku w:val="0"/>
        <w:overflowPunct w:val="0"/>
        <w:spacing w:before="35" w:line="217" w:lineRule="exact"/>
        <w:ind w:left="1417" w:right="3602"/>
        <w:jc w:val="center"/>
        <w:rPr>
          <w:rFonts w:ascii="宋体" w:hAnsi="Times New Roman" w:eastAsia="宋体" w:cs="宋体"/>
          <w:sz w:val="21"/>
          <w:szCs w:val="21"/>
        </w:rPr>
      </w:pPr>
      <w:r>
        <mc:AlternateContent>
          <mc:Choice Requires="wpg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page">
                  <wp:posOffset>1924685</wp:posOffset>
                </wp:positionH>
                <wp:positionV relativeFrom="paragraph">
                  <wp:posOffset>120015</wp:posOffset>
                </wp:positionV>
                <wp:extent cx="4292600" cy="560070"/>
                <wp:effectExtent l="635" t="0" r="0" b="3810"/>
                <wp:wrapNone/>
                <wp:docPr id="52" name="组合 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92600" cy="560070"/>
                          <a:chOff x="3031" y="189"/>
                          <a:chExt cx="6760" cy="882"/>
                        </a:xfrm>
                      </wpg:grpSpPr>
                      <pic:pic xmlns:pic="http://schemas.openxmlformats.org/drawingml/2006/picture">
                        <pic:nvPicPr>
                          <pic:cNvPr id="53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8823" y="208"/>
                            <a:ext cx="960" cy="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54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3032" y="189"/>
                            <a:ext cx="1160" cy="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55" name="Freeform 20"/>
                        <wps:cNvSpPr/>
                        <wps:spPr bwMode="auto">
                          <a:xfrm>
                            <a:off x="4186" y="604"/>
                            <a:ext cx="4637" cy="20"/>
                          </a:xfrm>
                          <a:custGeom>
                            <a:avLst/>
                            <a:gdLst>
                              <a:gd name="T0" fmla="*/ 0 w 4637"/>
                              <a:gd name="T1" fmla="*/ 0 h 20"/>
                              <a:gd name="T2" fmla="*/ 4636 w 4637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4637" h="20">
                                <a:moveTo>
                                  <a:pt x="0" y="0"/>
                                </a:moveTo>
                                <a:lnTo>
                                  <a:pt x="4636" y="0"/>
                                </a:lnTo>
                              </a:path>
                            </a:pathLst>
                          </a:custGeom>
                          <a:noFill/>
                          <a:ln w="11083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51.55pt;margin-top:9.45pt;height:44.1pt;width:338pt;mso-position-horizontal-relative:page;z-index:-251657216;mso-width-relative:page;mso-height-relative:page;" coordorigin="3031,189" coordsize="6760,882" o:allowincell="f" o:gfxdata="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">
                <o:lock v:ext="edit" aspectratio="f"/>
                <v:shape id="Picture 18" o:spid="_x0000_s1026" o:spt="75" type="#_x0000_t75" style="position:absolute;left:8823;top:208;height:800;width:960;" filled="f" o:preferrelative="t" stroked="f" coordsize="21600,21600" o:gfxdata="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vB94b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6" o:title=""/>
                  <o:lock v:ext="edit" aspectratio="t"/>
                </v:shape>
                <v:shape id="Picture 19" o:spid="_x0000_s1026" o:spt="75" type="#_x0000_t75" style="position:absolute;left:3032;top:189;height:880;width:1160;" filled="f" o:preferrelative="t" stroked="f" coordsize="21600,21600" o:gfxdata="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jNoRTrgAAADb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7" o:title=""/>
                  <o:lock v:ext="edit" aspectratio="t"/>
                </v:shape>
                <v:shape id="Freeform 20" o:spid="_x0000_s1026" o:spt="100" style="position:absolute;left:4186;top:604;height:20;width:4637;" filled="f" stroked="t" coordsize="4637,20" o:gfxdata="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NiYSyugAAANsA&#10;AAAPAAAAAAAAAAEAIAAAACIAAABkcnMvZG93bnJldi54bWxQSwECFAAUAAAACACHTuJAMy8FnjsA&#10;AAA5AAAAEAAAAAAAAAABACAAAAAJAQAAZHJzL3NoYXBleG1sLnhtbFBLBQYAAAAABgAGAFsBAACz&#10;AwAAAAA=&#10;" path="m0,0l4636,0e">
                  <v:path o:connectlocs="0,0;4636,0" o:connectangles="0,0"/>
                  <v:fill on="f" focussize="0,0"/>
                  <v:stroke weight="0.872677165354331pt" color="#000000" joinstyle="round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hint="eastAsia" w:ascii="宋体" w:hAnsi="Times New Roman" w:eastAsia="宋体" w:cs="宋体"/>
          <w:sz w:val="21"/>
          <w:szCs w:val="21"/>
        </w:rPr>
        <w:t>以太网口</w:t>
      </w:r>
    </w:p>
    <w:p w14:paraId="6463CDBA">
      <w:pPr>
        <w:pStyle w:val="5"/>
        <w:tabs>
          <w:tab w:val="left" w:pos="4506"/>
        </w:tabs>
        <w:kinsoku w:val="0"/>
        <w:overflowPunct w:val="0"/>
        <w:spacing w:line="332" w:lineRule="exact"/>
        <w:ind w:left="1331"/>
        <w:jc w:val="center"/>
        <w:rPr>
          <w:rFonts w:ascii="宋体" w:hAnsi="Arial" w:eastAsia="宋体" w:cs="宋体"/>
          <w:w w:val="95"/>
          <w:sz w:val="21"/>
          <w:szCs w:val="21"/>
        </w:rPr>
      </w:pPr>
      <w:r>
        <w:rPr>
          <w:rFonts w:ascii="Arial" w:hAnsi="Arial" w:cs="Arial"/>
          <w:position w:val="-10"/>
          <w:sz w:val="21"/>
          <w:szCs w:val="21"/>
        </w:rPr>
        <w:t>COM</w:t>
      </w:r>
      <w:r>
        <w:rPr>
          <w:rFonts w:ascii="Arial" w:hAnsi="Arial" w:cs="Arial"/>
          <w:spacing w:val="-14"/>
          <w:position w:val="-10"/>
          <w:sz w:val="21"/>
          <w:szCs w:val="21"/>
        </w:rPr>
        <w:t xml:space="preserve"> </w:t>
      </w:r>
      <w:r>
        <w:rPr>
          <w:rFonts w:ascii="Arial" w:hAnsi="Arial" w:cs="Arial"/>
          <w:position w:val="-10"/>
          <w:sz w:val="21"/>
          <w:szCs w:val="21"/>
        </w:rPr>
        <w:t>1</w:t>
      </w:r>
      <w:r>
        <w:rPr>
          <w:rFonts w:ascii="Arial" w:hAnsi="Arial" w:cs="Arial"/>
          <w:position w:val="-10"/>
          <w:sz w:val="21"/>
          <w:szCs w:val="21"/>
        </w:rPr>
        <w:tab/>
      </w:r>
      <w:r>
        <w:rPr>
          <w:rFonts w:ascii="Arial" w:hAnsi="Arial" w:cs="Arial"/>
          <w:w w:val="95"/>
          <w:sz w:val="21"/>
          <w:szCs w:val="21"/>
        </w:rPr>
        <w:t>Console</w:t>
      </w:r>
      <w:r>
        <w:rPr>
          <w:rFonts w:ascii="Arial" w:hAnsi="Arial" w:cs="Arial"/>
          <w:spacing w:val="-23"/>
          <w:w w:val="95"/>
          <w:sz w:val="21"/>
          <w:szCs w:val="21"/>
        </w:rPr>
        <w:t xml:space="preserve"> </w:t>
      </w:r>
      <w:r>
        <w:rPr>
          <w:rFonts w:hint="eastAsia" w:ascii="宋体" w:hAnsi="Arial" w:eastAsia="宋体" w:cs="宋体"/>
          <w:w w:val="95"/>
          <w:sz w:val="21"/>
          <w:szCs w:val="21"/>
        </w:rPr>
        <w:t>口</w:t>
      </w:r>
    </w:p>
    <w:p w14:paraId="64F3B623">
      <w:pPr>
        <w:pStyle w:val="5"/>
        <w:kinsoku w:val="0"/>
        <w:overflowPunct w:val="0"/>
        <w:rPr>
          <w:rFonts w:ascii="宋体" w:hAnsi="Times New Roman" w:eastAsia="宋体" w:cs="宋体"/>
          <w:sz w:val="20"/>
          <w:szCs w:val="20"/>
        </w:rPr>
      </w:pPr>
    </w:p>
    <w:p w14:paraId="4411F1BE">
      <w:pPr>
        <w:pStyle w:val="5"/>
        <w:kinsoku w:val="0"/>
        <w:overflowPunct w:val="0"/>
        <w:spacing w:before="9"/>
        <w:rPr>
          <w:rFonts w:ascii="宋体" w:hAnsi="Times New Roman" w:eastAsia="宋体" w:cs="宋体"/>
          <w:sz w:val="22"/>
          <w:szCs w:val="22"/>
        </w:rPr>
      </w:pPr>
    </w:p>
    <w:p w14:paraId="73C4E198">
      <w:pPr>
        <w:pStyle w:val="5"/>
        <w:kinsoku w:val="0"/>
        <w:overflowPunct w:val="0"/>
        <w:spacing w:before="81"/>
        <w:ind w:right="1180"/>
        <w:jc w:val="right"/>
        <w:rPr>
          <w:rFonts w:ascii="宋体" w:hAnsi="Times New Roman" w:eastAsia="宋体" w:cs="宋体"/>
          <w:sz w:val="21"/>
          <w:szCs w:val="21"/>
        </w:rPr>
      </w:pPr>
      <w:r>
        <mc:AlternateContent>
          <mc:Choice Requires="wps">
            <w:drawing>
              <wp:anchor distT="0" distB="0" distL="114300" distR="114300" simplePos="0" relativeHeight="251660288" behindDoc="0" locked="0" layoutInCell="0" allowOverlap="1">
                <wp:simplePos x="0" y="0"/>
                <wp:positionH relativeFrom="page">
                  <wp:posOffset>4940935</wp:posOffset>
                </wp:positionH>
                <wp:positionV relativeFrom="paragraph">
                  <wp:posOffset>159385</wp:posOffset>
                </wp:positionV>
                <wp:extent cx="629920" cy="12700"/>
                <wp:effectExtent l="6985" t="8255" r="10795" b="0"/>
                <wp:wrapNone/>
                <wp:docPr id="51" name="任意多边形: 形状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629920" cy="12700"/>
                        </a:xfrm>
                        <a:custGeom>
                          <a:avLst/>
                          <a:gdLst>
                            <a:gd name="T0" fmla="*/ 0 w 992"/>
                            <a:gd name="T1" fmla="*/ 0 h 20"/>
                            <a:gd name="T2" fmla="*/ 991 w 992"/>
                            <a:gd name="T3" fmla="*/ 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992" h="20">
                              <a:moveTo>
                                <a:pt x="0" y="0"/>
                              </a:moveTo>
                              <a:lnTo>
                                <a:pt x="991" y="0"/>
                              </a:lnTo>
                            </a:path>
                          </a:pathLst>
                        </a:custGeom>
                        <a:noFill/>
                        <a:ln w="11083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任意多边形: 形状 51" o:spid="_x0000_s1026" o:spt="100" style="position:absolute;left:0pt;margin-left:389.05pt;margin-top:12.55pt;height:1pt;width:49.6pt;mso-position-horizontal-relative:page;z-index:251660288;mso-width-relative:page;mso-height-relative:page;" filled="f" stroked="t" coordsize="992,20" o:allowincell="f" o:gfxdata="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" path="m0,0l991,0e">
                <v:path o:connectlocs="0,0;629285,0" o:connectangles="0,0"/>
                <v:fill on="f" focussize="0,0"/>
                <v:stroke weight="0.872677165354331pt"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宋体" w:hAnsi="Times New Roman" w:eastAsia="宋体" w:cs="宋体"/>
          <w:sz w:val="21"/>
          <w:szCs w:val="21"/>
        </w:rPr>
        <w:t>Console线</w:t>
      </w:r>
    </w:p>
    <w:p w14:paraId="0211DADA">
      <w:pPr>
        <w:pStyle w:val="5"/>
        <w:kinsoku w:val="0"/>
        <w:overflowPunct w:val="0"/>
        <w:spacing w:before="6"/>
        <w:rPr>
          <w:rFonts w:ascii="宋体" w:hAnsi="Times New Roman" w:eastAsia="宋体" w:cs="宋体"/>
          <w:sz w:val="24"/>
          <w:szCs w:val="24"/>
        </w:rPr>
      </w:pPr>
      <w:r>
        <w:rPr>
          <w:rFonts w:hint="eastAsia" w:ascii="宋体" w:hAnsi="Times New Roman" w:eastAsia="宋体" w:cs="宋体"/>
          <w:sz w:val="24"/>
          <w:szCs w:val="24"/>
        </w:rPr>
        <w:t>实验步骤：</w:t>
      </w:r>
    </w:p>
    <w:p w14:paraId="642FA8A2">
      <w:pPr>
        <w:pStyle w:val="5"/>
        <w:numPr>
          <w:ilvl w:val="0"/>
          <w:numId w:val="2"/>
        </w:numPr>
        <w:kinsoku w:val="0"/>
        <w:overflowPunct w:val="0"/>
        <w:spacing w:before="6"/>
        <w:rPr>
          <w:rFonts w:hint="eastAsia" w:ascii="宋体" w:hAnsi="Times New Roman" w:eastAsia="宋体" w:cs="宋体"/>
          <w:sz w:val="21"/>
          <w:szCs w:val="21"/>
          <w:lang w:val="en-US" w:eastAsia="zh-CN"/>
        </w:rPr>
      </w:pPr>
      <w:r>
        <w:rPr>
          <w:rFonts w:hint="eastAsia" w:ascii="宋体" w:hAnsi="Times New Roman" w:eastAsia="宋体" w:cs="宋体"/>
          <w:sz w:val="21"/>
          <w:szCs w:val="21"/>
          <w:lang w:val="en-US" w:eastAsia="zh-CN"/>
        </w:rPr>
        <w:t>连接设备然后启动</w:t>
      </w:r>
    </w:p>
    <w:p w14:paraId="5AD17DD0">
      <w:pPr>
        <w:pStyle w:val="5"/>
        <w:widowControl w:val="0"/>
        <w:numPr>
          <w:ilvl w:val="0"/>
          <w:numId w:val="0"/>
        </w:numPr>
        <w:kinsoku w:val="0"/>
        <w:overflowPunct w:val="0"/>
        <w:autoSpaceDE w:val="0"/>
        <w:autoSpaceDN w:val="0"/>
        <w:adjustRightInd w:val="0"/>
        <w:spacing w:before="6"/>
        <w:rPr>
          <w:rFonts w:hint="eastAsia" w:ascii="宋体" w:hAnsi="Times New Roman" w:eastAsia="宋体" w:cs="宋体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4457700" cy="1181100"/>
            <wp:effectExtent l="0" t="0" r="0" b="0"/>
            <wp:docPr id="1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BCA7A">
      <w:pPr>
        <w:pStyle w:val="5"/>
        <w:numPr>
          <w:ilvl w:val="0"/>
          <w:numId w:val="2"/>
        </w:numPr>
        <w:kinsoku w:val="0"/>
        <w:overflowPunct w:val="0"/>
        <w:spacing w:before="6"/>
        <w:rPr>
          <w:rFonts w:hint="default" w:ascii="宋体" w:hAnsi="Times New Roman" w:eastAsia="宋体" w:cs="宋体"/>
          <w:sz w:val="21"/>
          <w:szCs w:val="21"/>
          <w:lang w:val="en-US" w:eastAsia="zh-CN"/>
        </w:rPr>
      </w:pPr>
      <w:r>
        <w:rPr>
          <w:rFonts w:hint="eastAsia" w:ascii="宋体" w:hAnsi="Times New Roman" w:eastAsia="宋体" w:cs="宋体"/>
          <w:sz w:val="21"/>
          <w:szCs w:val="21"/>
          <w:lang w:val="en-US" w:eastAsia="zh-CN"/>
        </w:rPr>
        <w:t>点击pc2的串口，点击连接</w:t>
      </w:r>
    </w:p>
    <w:p w14:paraId="124C4066">
      <w:pPr>
        <w:pStyle w:val="5"/>
        <w:widowControl w:val="0"/>
        <w:numPr>
          <w:ilvl w:val="0"/>
          <w:numId w:val="0"/>
        </w:numPr>
        <w:kinsoku w:val="0"/>
        <w:overflowPunct w:val="0"/>
        <w:autoSpaceDE w:val="0"/>
        <w:autoSpaceDN w:val="0"/>
        <w:adjustRightInd w:val="0"/>
        <w:spacing w:before="6"/>
        <w:rPr>
          <w:rFonts w:hint="default" w:ascii="宋体" w:hAnsi="Times New Roman" w:eastAsia="宋体" w:cs="宋体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5274310" cy="3599180"/>
            <wp:effectExtent l="0" t="0" r="2540" b="1270"/>
            <wp:docPr id="4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9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D6790">
      <w:pPr>
        <w:pStyle w:val="5"/>
        <w:numPr>
          <w:ilvl w:val="0"/>
          <w:numId w:val="2"/>
        </w:numPr>
        <w:kinsoku w:val="0"/>
        <w:overflowPunct w:val="0"/>
        <w:spacing w:before="6"/>
        <w:rPr>
          <w:rFonts w:hint="default" w:ascii="宋体" w:hAnsi="Times New Roman" w:eastAsia="宋体" w:cs="宋体"/>
          <w:sz w:val="21"/>
          <w:szCs w:val="21"/>
          <w:lang w:val="en-US" w:eastAsia="zh-CN"/>
        </w:rPr>
      </w:pPr>
      <w:r>
        <w:rPr>
          <w:rFonts w:hint="eastAsia" w:ascii="宋体" w:hAnsi="Times New Roman" w:eastAsia="宋体" w:cs="宋体"/>
          <w:sz w:val="21"/>
          <w:szCs w:val="21"/>
          <w:lang w:val="en-US" w:eastAsia="zh-CN"/>
        </w:rPr>
        <w:t>进去系统视图当中</w:t>
      </w:r>
    </w:p>
    <w:p w14:paraId="0272F2CE">
      <w:pPr>
        <w:pStyle w:val="5"/>
        <w:widowControl w:val="0"/>
        <w:numPr>
          <w:ilvl w:val="0"/>
          <w:numId w:val="0"/>
        </w:numPr>
        <w:kinsoku w:val="0"/>
        <w:overflowPunct w:val="0"/>
        <w:autoSpaceDE w:val="0"/>
        <w:autoSpaceDN w:val="0"/>
        <w:adjustRightInd w:val="0"/>
        <w:spacing w:before="6"/>
        <w:rPr>
          <w:rFonts w:hint="default" w:ascii="宋体" w:hAnsi="Times New Roman" w:eastAsia="宋体" w:cs="宋体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5274310" cy="3599180"/>
            <wp:effectExtent l="0" t="0" r="2540" b="1270"/>
            <wp:docPr id="4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9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C0C61">
      <w:pPr>
        <w:pStyle w:val="5"/>
        <w:numPr>
          <w:ilvl w:val="0"/>
          <w:numId w:val="2"/>
        </w:numPr>
        <w:kinsoku w:val="0"/>
        <w:overflowPunct w:val="0"/>
        <w:spacing w:before="6"/>
        <w:rPr>
          <w:rFonts w:hint="default" w:ascii="宋体" w:hAnsi="Times New Roman" w:eastAsia="宋体" w:cs="宋体"/>
          <w:sz w:val="21"/>
          <w:szCs w:val="21"/>
          <w:lang w:val="en-US" w:eastAsia="zh-CN"/>
        </w:rPr>
      </w:pPr>
      <w:r>
        <w:rPr>
          <w:rFonts w:hint="eastAsia" w:ascii="宋体" w:hAnsi="Times New Roman" w:eastAsia="宋体" w:cs="宋体"/>
          <w:sz w:val="21"/>
          <w:szCs w:val="21"/>
          <w:lang w:val="en-US" w:eastAsia="zh-CN"/>
        </w:rPr>
        <w:t>进入console接口，设置认证方式为密码加密密码为admin123</w:t>
      </w:r>
    </w:p>
    <w:p w14:paraId="759283DF">
      <w:pPr>
        <w:pStyle w:val="5"/>
        <w:kinsoku w:val="0"/>
        <w:overflowPunct w:val="0"/>
        <w:spacing w:before="6"/>
        <w:rPr>
          <w:rFonts w:ascii="宋体" w:hAnsi="Times New Roman" w:eastAsia="宋体" w:cs="宋体"/>
          <w:sz w:val="21"/>
          <w:szCs w:val="21"/>
        </w:rPr>
      </w:pPr>
      <w:r>
        <w:drawing>
          <wp:inline distT="0" distB="0" distL="114300" distR="114300">
            <wp:extent cx="5274310" cy="3599180"/>
            <wp:effectExtent l="0" t="0" r="2540" b="1270"/>
            <wp:docPr id="4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9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8645B">
      <w:pPr>
        <w:pStyle w:val="5"/>
        <w:kinsoku w:val="0"/>
        <w:overflowPunct w:val="0"/>
        <w:spacing w:before="6"/>
        <w:rPr>
          <w:rFonts w:ascii="宋体" w:hAnsi="Times New Roman" w:eastAsia="宋体" w:cs="宋体"/>
          <w:sz w:val="21"/>
          <w:szCs w:val="21"/>
        </w:rPr>
      </w:pPr>
    </w:p>
    <w:p w14:paraId="47D82356">
      <w:pPr>
        <w:pStyle w:val="5"/>
        <w:kinsoku w:val="0"/>
        <w:overflowPunct w:val="0"/>
        <w:spacing w:before="6"/>
        <w:rPr>
          <w:rFonts w:ascii="宋体" w:hAnsi="Times New Roman" w:eastAsia="宋体" w:cs="宋体"/>
          <w:sz w:val="21"/>
          <w:szCs w:val="21"/>
        </w:rPr>
      </w:pPr>
    </w:p>
    <w:p w14:paraId="2BB5CEB4">
      <w:pPr>
        <w:pStyle w:val="5"/>
        <w:kinsoku w:val="0"/>
        <w:overflowPunct w:val="0"/>
        <w:spacing w:before="6"/>
        <w:rPr>
          <w:rFonts w:ascii="宋体" w:hAnsi="Times New Roman" w:eastAsia="宋体" w:cs="宋体"/>
          <w:sz w:val="21"/>
          <w:szCs w:val="21"/>
        </w:rPr>
      </w:pPr>
    </w:p>
    <w:p w14:paraId="3C586BA8">
      <w:pPr>
        <w:tabs>
          <w:tab w:val="left" w:pos="696"/>
        </w:tabs>
        <w:kinsoku w:val="0"/>
        <w:overflowPunct w:val="0"/>
        <w:spacing w:before="1"/>
        <w:ind w:left="152"/>
        <w:rPr>
          <w:rFonts w:ascii="Arial" w:hAnsi="Arial" w:eastAsia="黑体" w:cs="Arial"/>
        </w:rPr>
      </w:pPr>
      <w:r>
        <w:rPr>
          <w:rFonts w:ascii="Arial" w:hAnsi="Arial" w:eastAsia="黑体" w:cs="Arial"/>
        </w:rPr>
        <w:t>2</w:t>
      </w:r>
      <w:r>
        <w:rPr>
          <w:rFonts w:hint="eastAsia" w:ascii="Arial" w:hAnsi="Arial" w:eastAsia="黑体" w:cs="Arial"/>
        </w:rPr>
        <w:t>、熟悉命令行</w:t>
      </w:r>
    </w:p>
    <w:p w14:paraId="29D951F7">
      <w:pPr>
        <w:pStyle w:val="5"/>
        <w:numPr>
          <w:ilvl w:val="0"/>
          <w:numId w:val="3"/>
        </w:numPr>
        <w:kinsoku w:val="0"/>
        <w:overflowPunct w:val="0"/>
        <w:spacing w:before="6"/>
        <w:rPr>
          <w:rFonts w:ascii="宋体" w:hAnsi="Times New Roman" w:eastAsia="宋体" w:cs="宋体"/>
          <w:sz w:val="21"/>
          <w:szCs w:val="21"/>
        </w:rPr>
      </w:pPr>
      <w:r>
        <w:rPr>
          <w:rFonts w:hint="eastAsia" w:ascii="宋体" w:hAnsi="Times New Roman" w:eastAsia="宋体" w:cs="宋体"/>
          <w:sz w:val="21"/>
          <w:szCs w:val="21"/>
        </w:rPr>
        <w:t>进入系统视图。</w:t>
      </w:r>
    </w:p>
    <w:p w14:paraId="19B8C4A9">
      <w:pPr>
        <w:pStyle w:val="5"/>
        <w:kinsoku w:val="0"/>
        <w:overflowPunct w:val="0"/>
        <w:spacing w:before="6"/>
        <w:rPr>
          <w:rFonts w:ascii="宋体" w:hAnsi="Times New Roman" w:eastAsia="宋体" w:cs="宋体"/>
          <w:sz w:val="21"/>
          <w:szCs w:val="21"/>
        </w:rPr>
      </w:pPr>
      <w:r>
        <w:drawing>
          <wp:inline distT="0" distB="0" distL="114300" distR="114300">
            <wp:extent cx="5272405" cy="4643755"/>
            <wp:effectExtent l="0" t="0" r="4445" b="4445"/>
            <wp:docPr id="4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643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120290">
      <w:pPr>
        <w:pStyle w:val="5"/>
        <w:numPr>
          <w:ilvl w:val="0"/>
          <w:numId w:val="3"/>
        </w:numPr>
        <w:kinsoku w:val="0"/>
        <w:overflowPunct w:val="0"/>
        <w:spacing w:before="6"/>
        <w:rPr>
          <w:rFonts w:ascii="宋体" w:hAnsi="Times New Roman" w:eastAsia="宋体" w:cs="宋体"/>
          <w:sz w:val="21"/>
          <w:szCs w:val="21"/>
        </w:rPr>
      </w:pPr>
      <w:r>
        <w:rPr>
          <w:rFonts w:hint="eastAsia" w:ascii="宋体" w:hAnsi="Times New Roman" w:eastAsia="宋体" w:cs="宋体"/>
          <w:sz w:val="21"/>
          <w:szCs w:val="21"/>
        </w:rPr>
        <w:t>修改路由器名称。</w:t>
      </w:r>
    </w:p>
    <w:p w14:paraId="2D0E2775">
      <w:pPr>
        <w:pStyle w:val="5"/>
        <w:kinsoku w:val="0"/>
        <w:overflowPunct w:val="0"/>
        <w:spacing w:before="6"/>
        <w:rPr>
          <w:rFonts w:ascii="宋体" w:hAnsi="Times New Roman" w:eastAsia="宋体" w:cs="宋体"/>
          <w:sz w:val="21"/>
          <w:szCs w:val="21"/>
        </w:rPr>
      </w:pPr>
      <w:r>
        <w:drawing>
          <wp:inline distT="0" distB="0" distL="114300" distR="114300">
            <wp:extent cx="5272405" cy="4643755"/>
            <wp:effectExtent l="0" t="0" r="4445" b="4445"/>
            <wp:docPr id="4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643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609333">
      <w:pPr>
        <w:pStyle w:val="5"/>
        <w:numPr>
          <w:ilvl w:val="0"/>
          <w:numId w:val="3"/>
        </w:numPr>
        <w:kinsoku w:val="0"/>
        <w:overflowPunct w:val="0"/>
        <w:spacing w:before="6"/>
        <w:rPr>
          <w:rFonts w:ascii="宋体" w:hAnsi="Times New Roman" w:eastAsia="宋体" w:cs="宋体"/>
          <w:sz w:val="21"/>
          <w:szCs w:val="21"/>
        </w:rPr>
      </w:pPr>
      <w:r>
        <w:rPr>
          <w:rFonts w:hint="eastAsia" w:ascii="宋体" w:hAnsi="Times New Roman" w:eastAsia="宋体" w:cs="宋体"/>
          <w:sz w:val="21"/>
          <w:szCs w:val="21"/>
        </w:rPr>
        <w:t>进入接口视图。</w:t>
      </w:r>
    </w:p>
    <w:p w14:paraId="146AF6FE">
      <w:pPr>
        <w:pStyle w:val="5"/>
        <w:kinsoku w:val="0"/>
        <w:overflowPunct w:val="0"/>
        <w:spacing w:before="6"/>
        <w:rPr>
          <w:rFonts w:ascii="宋体" w:hAnsi="Times New Roman" w:eastAsia="宋体" w:cs="宋体"/>
          <w:sz w:val="21"/>
          <w:szCs w:val="21"/>
        </w:rPr>
      </w:pPr>
      <w:r>
        <w:rPr>
          <w:rFonts w:hint="eastAsia" w:ascii="宋体" w:hAnsi="Times New Roman" w:eastAsia="宋体" w:cs="宋体"/>
          <w:sz w:val="21"/>
          <w:szCs w:val="21"/>
        </w:rPr>
        <w:t>在系统视图下，可以键入不同的配置命令进入相应的协议、接口等视图。</w:t>
      </w:r>
    </w:p>
    <w:p w14:paraId="45EEAA23">
      <w:pPr>
        <w:pStyle w:val="5"/>
        <w:kinsoku w:val="0"/>
        <w:overflowPunct w:val="0"/>
        <w:spacing w:before="6"/>
        <w:rPr>
          <w:rFonts w:ascii="宋体" w:hAnsi="Times New Roman" w:eastAsia="宋体" w:cs="宋体"/>
          <w:sz w:val="21"/>
          <w:szCs w:val="21"/>
        </w:rPr>
      </w:pPr>
      <w:r>
        <w:rPr>
          <w:rFonts w:hint="eastAsia" w:ascii="宋体" w:hAnsi="Times New Roman" w:eastAsia="宋体" w:cs="宋体"/>
          <w:sz w:val="21"/>
          <w:szCs w:val="21"/>
        </w:rPr>
        <w:t>以进入接口视图为例，命令如下：</w:t>
      </w:r>
    </w:p>
    <w:p w14:paraId="663C94D4">
      <w:pPr>
        <w:pStyle w:val="5"/>
        <w:kinsoku w:val="0"/>
        <w:overflowPunct w:val="0"/>
        <w:spacing w:before="6"/>
        <w:rPr>
          <w:rFonts w:ascii="宋体" w:hAnsi="Times New Roman" w:eastAsia="宋体" w:cs="宋体"/>
          <w:sz w:val="21"/>
          <w:szCs w:val="21"/>
        </w:rPr>
      </w:pPr>
      <w:r>
        <w:rPr>
          <w:rFonts w:ascii="宋体" w:hAnsi="Times New Roman" w:eastAsia="宋体" w:cs="宋体"/>
          <w:sz w:val="21"/>
          <w:szCs w:val="21"/>
        </w:rPr>
        <w:t xml:space="preserve">[R1] interface GigabitEthernet 1/0/1 </w:t>
      </w:r>
    </w:p>
    <w:p w14:paraId="4EC60111">
      <w:pPr>
        <w:pStyle w:val="5"/>
        <w:kinsoku w:val="0"/>
        <w:overflowPunct w:val="0"/>
        <w:spacing w:before="6"/>
        <w:rPr>
          <w:rFonts w:ascii="宋体" w:hAnsi="Times New Roman" w:eastAsia="宋体" w:cs="宋体"/>
          <w:sz w:val="21"/>
          <w:szCs w:val="21"/>
        </w:rPr>
      </w:pPr>
      <w:r>
        <w:rPr>
          <w:rFonts w:ascii="宋体" w:hAnsi="Times New Roman" w:eastAsia="宋体" w:cs="宋体"/>
          <w:sz w:val="21"/>
          <w:szCs w:val="21"/>
        </w:rPr>
        <w:t>[R1-GigabitEthernet1/0/1]</w:t>
      </w:r>
    </w:p>
    <w:p w14:paraId="59A79A15">
      <w:pPr>
        <w:pStyle w:val="5"/>
        <w:kinsoku w:val="0"/>
        <w:overflowPunct w:val="0"/>
        <w:spacing w:before="6"/>
        <w:rPr>
          <w:rFonts w:ascii="宋体" w:hAnsi="Times New Roman" w:eastAsia="宋体" w:cs="宋体"/>
          <w:sz w:val="21"/>
          <w:szCs w:val="21"/>
        </w:rPr>
      </w:pPr>
      <w:r>
        <w:drawing>
          <wp:inline distT="0" distB="0" distL="114300" distR="114300">
            <wp:extent cx="5272405" cy="4643755"/>
            <wp:effectExtent l="0" t="0" r="4445" b="4445"/>
            <wp:docPr id="5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643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33739">
      <w:pPr>
        <w:pStyle w:val="5"/>
        <w:kinsoku w:val="0"/>
        <w:overflowPunct w:val="0"/>
        <w:spacing w:before="6"/>
        <w:rPr>
          <w:rFonts w:ascii="宋体" w:hAnsi="Times New Roman" w:eastAsia="宋体" w:cs="宋体"/>
          <w:sz w:val="21"/>
          <w:szCs w:val="21"/>
        </w:rPr>
      </w:pPr>
    </w:p>
    <w:p w14:paraId="61BD6147">
      <w:pPr>
        <w:pStyle w:val="5"/>
        <w:numPr>
          <w:ilvl w:val="0"/>
          <w:numId w:val="3"/>
        </w:numPr>
        <w:kinsoku w:val="0"/>
        <w:overflowPunct w:val="0"/>
        <w:spacing w:before="6"/>
        <w:rPr>
          <w:rFonts w:ascii="宋体" w:hAnsi="Times New Roman" w:eastAsia="宋体" w:cs="宋体"/>
          <w:sz w:val="21"/>
          <w:szCs w:val="21"/>
        </w:rPr>
      </w:pPr>
      <w:r>
        <w:rPr>
          <w:rFonts w:hint="eastAsia" w:ascii="宋体" w:hAnsi="Times New Roman" w:eastAsia="宋体" w:cs="宋体"/>
          <w:sz w:val="21"/>
          <w:szCs w:val="21"/>
        </w:rPr>
        <w:t>退出视图。</w:t>
      </w:r>
    </w:p>
    <w:p w14:paraId="11123D9D">
      <w:pPr>
        <w:pStyle w:val="5"/>
        <w:kinsoku w:val="0"/>
        <w:overflowPunct w:val="0"/>
        <w:spacing w:before="6"/>
        <w:rPr>
          <w:rFonts w:ascii="宋体" w:hAnsi="Times New Roman" w:eastAsia="宋体" w:cs="宋体"/>
          <w:sz w:val="21"/>
          <w:szCs w:val="21"/>
        </w:rPr>
      </w:pPr>
      <w:r>
        <w:rPr>
          <w:rFonts w:hint="eastAsia" w:ascii="宋体" w:hAnsi="Times New Roman" w:eastAsia="宋体" w:cs="宋体"/>
          <w:sz w:val="21"/>
          <w:szCs w:val="21"/>
        </w:rPr>
        <w:t>当完成某项配置，需要回退到上个视图时，可以使用“quit”命令，以退出接口视图为例：</w:t>
      </w:r>
    </w:p>
    <w:p w14:paraId="721C23BF">
      <w:pPr>
        <w:pStyle w:val="5"/>
        <w:kinsoku w:val="0"/>
        <w:overflowPunct w:val="0"/>
        <w:spacing w:before="6"/>
        <w:rPr>
          <w:rFonts w:ascii="宋体" w:hAnsi="Times New Roman" w:eastAsia="宋体" w:cs="宋体"/>
          <w:sz w:val="21"/>
          <w:szCs w:val="21"/>
        </w:rPr>
      </w:pPr>
      <w:r>
        <w:rPr>
          <w:rFonts w:ascii="宋体" w:hAnsi="Times New Roman" w:eastAsia="宋体" w:cs="宋体"/>
          <w:sz w:val="21"/>
          <w:szCs w:val="21"/>
        </w:rPr>
        <w:t xml:space="preserve">[R1-GigabitEthernet1/0/1] quit </w:t>
      </w:r>
    </w:p>
    <w:p w14:paraId="124443F8">
      <w:pPr>
        <w:pStyle w:val="5"/>
        <w:kinsoku w:val="0"/>
        <w:overflowPunct w:val="0"/>
        <w:spacing w:before="6"/>
        <w:rPr>
          <w:rFonts w:ascii="宋体" w:hAnsi="Times New Roman" w:eastAsia="宋体" w:cs="宋体"/>
          <w:sz w:val="21"/>
          <w:szCs w:val="21"/>
        </w:rPr>
      </w:pPr>
      <w:r>
        <w:rPr>
          <w:rFonts w:ascii="宋体" w:hAnsi="Times New Roman" w:eastAsia="宋体" w:cs="宋体"/>
          <w:sz w:val="21"/>
          <w:szCs w:val="21"/>
        </w:rPr>
        <w:t>[R1]</w:t>
      </w:r>
    </w:p>
    <w:p w14:paraId="13D24D15">
      <w:pPr>
        <w:pStyle w:val="5"/>
        <w:kinsoku w:val="0"/>
        <w:overflowPunct w:val="0"/>
        <w:spacing w:before="6"/>
        <w:rPr>
          <w:rFonts w:ascii="宋体" w:hAnsi="Times New Roman" w:eastAsia="宋体" w:cs="宋体"/>
          <w:sz w:val="21"/>
          <w:szCs w:val="21"/>
        </w:rPr>
      </w:pPr>
      <w:r>
        <w:drawing>
          <wp:inline distT="0" distB="0" distL="114300" distR="114300">
            <wp:extent cx="5272405" cy="4643755"/>
            <wp:effectExtent l="0" t="0" r="4445" b="4445"/>
            <wp:docPr id="5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643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80FC8">
      <w:pPr>
        <w:pStyle w:val="5"/>
        <w:kinsoku w:val="0"/>
        <w:overflowPunct w:val="0"/>
        <w:spacing w:before="6"/>
        <w:rPr>
          <w:rFonts w:ascii="宋体" w:hAnsi="Times New Roman" w:eastAsia="宋体" w:cs="宋体"/>
          <w:sz w:val="21"/>
          <w:szCs w:val="21"/>
        </w:rPr>
      </w:pPr>
    </w:p>
    <w:p w14:paraId="2BF36CA0">
      <w:pPr>
        <w:pStyle w:val="5"/>
        <w:numPr>
          <w:ilvl w:val="0"/>
          <w:numId w:val="3"/>
        </w:numPr>
        <w:kinsoku w:val="0"/>
        <w:overflowPunct w:val="0"/>
        <w:spacing w:before="6"/>
        <w:rPr>
          <w:rFonts w:ascii="宋体" w:hAnsi="Times New Roman" w:eastAsia="宋体" w:cs="宋体"/>
          <w:sz w:val="21"/>
          <w:szCs w:val="21"/>
        </w:rPr>
      </w:pPr>
      <w:r>
        <w:rPr>
          <w:rFonts w:hint="eastAsia" w:ascii="宋体" w:hAnsi="Times New Roman" w:eastAsia="宋体" w:cs="宋体"/>
          <w:sz w:val="21"/>
          <w:szCs w:val="21"/>
        </w:rPr>
        <w:t>回到用户视图。</w:t>
      </w:r>
    </w:p>
    <w:p w14:paraId="702ACF7F">
      <w:pPr>
        <w:pStyle w:val="5"/>
        <w:kinsoku w:val="0"/>
        <w:overflowPunct w:val="0"/>
        <w:spacing w:before="6"/>
        <w:rPr>
          <w:rFonts w:ascii="宋体" w:hAnsi="Times New Roman" w:eastAsia="宋体" w:cs="宋体"/>
          <w:sz w:val="21"/>
          <w:szCs w:val="21"/>
        </w:rPr>
      </w:pPr>
      <w:r>
        <w:rPr>
          <w:rFonts w:hint="eastAsia" w:ascii="宋体" w:hAnsi="Times New Roman" w:eastAsia="宋体" w:cs="宋体"/>
          <w:sz w:val="21"/>
          <w:szCs w:val="21"/>
        </w:rPr>
        <w:t>当需要从其他视图回到用户视图时，可以使用“return”命令，如：</w:t>
      </w:r>
    </w:p>
    <w:p w14:paraId="5847449C">
      <w:pPr>
        <w:pStyle w:val="5"/>
        <w:kinsoku w:val="0"/>
        <w:overflowPunct w:val="0"/>
        <w:spacing w:before="6"/>
        <w:rPr>
          <w:rFonts w:ascii="宋体" w:hAnsi="Times New Roman" w:eastAsia="宋体" w:cs="宋体"/>
          <w:sz w:val="21"/>
          <w:szCs w:val="21"/>
        </w:rPr>
      </w:pPr>
      <w:r>
        <w:rPr>
          <w:rFonts w:ascii="宋体" w:hAnsi="Times New Roman" w:eastAsia="宋体" w:cs="宋体"/>
          <w:sz w:val="21"/>
          <w:szCs w:val="21"/>
        </w:rPr>
        <w:t>[R1-GigabitEthernet1/0/1] return</w:t>
      </w:r>
    </w:p>
    <w:p w14:paraId="0A04C275">
      <w:pPr>
        <w:pStyle w:val="5"/>
        <w:kinsoku w:val="0"/>
        <w:overflowPunct w:val="0"/>
        <w:spacing w:before="6"/>
        <w:rPr>
          <w:rFonts w:ascii="宋体" w:hAnsi="Times New Roman" w:eastAsia="宋体" w:cs="宋体"/>
          <w:sz w:val="21"/>
          <w:szCs w:val="21"/>
        </w:rPr>
      </w:pPr>
      <w:r>
        <w:rPr>
          <w:rFonts w:ascii="宋体" w:hAnsi="Times New Roman" w:eastAsia="宋体" w:cs="宋体"/>
          <w:sz w:val="21"/>
          <w:szCs w:val="21"/>
        </w:rPr>
        <w:t>&lt;R1&gt;</w:t>
      </w:r>
    </w:p>
    <w:p w14:paraId="2DCF6DCE">
      <w:pPr>
        <w:pStyle w:val="5"/>
        <w:kinsoku w:val="0"/>
        <w:overflowPunct w:val="0"/>
        <w:spacing w:before="6"/>
        <w:rPr>
          <w:rFonts w:ascii="宋体" w:hAnsi="Times New Roman" w:eastAsia="宋体" w:cs="宋体"/>
          <w:sz w:val="21"/>
          <w:szCs w:val="21"/>
        </w:rPr>
      </w:pPr>
      <w:r>
        <w:drawing>
          <wp:inline distT="0" distB="0" distL="114300" distR="114300">
            <wp:extent cx="5272405" cy="4643755"/>
            <wp:effectExtent l="0" t="0" r="4445" b="4445"/>
            <wp:docPr id="5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643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FAD64B">
      <w:pPr>
        <w:pStyle w:val="5"/>
        <w:kinsoku w:val="0"/>
        <w:overflowPunct w:val="0"/>
        <w:spacing w:before="6"/>
        <w:rPr>
          <w:rFonts w:ascii="宋体" w:hAnsi="Times New Roman" w:eastAsia="宋体" w:cs="宋体"/>
          <w:sz w:val="21"/>
          <w:szCs w:val="21"/>
        </w:rPr>
      </w:pPr>
    </w:p>
    <w:p w14:paraId="51DB3B36">
      <w:pPr>
        <w:pStyle w:val="5"/>
        <w:numPr>
          <w:ilvl w:val="0"/>
          <w:numId w:val="3"/>
        </w:numPr>
        <w:kinsoku w:val="0"/>
        <w:overflowPunct w:val="0"/>
        <w:spacing w:before="6"/>
        <w:rPr>
          <w:rFonts w:ascii="宋体" w:hAnsi="Times New Roman" w:eastAsia="宋体" w:cs="宋体"/>
          <w:sz w:val="21"/>
          <w:szCs w:val="21"/>
        </w:rPr>
      </w:pPr>
      <w:r>
        <w:rPr>
          <w:rFonts w:hint="eastAsia" w:ascii="宋体" w:hAnsi="Times New Roman" w:eastAsia="宋体" w:cs="宋体"/>
          <w:sz w:val="21"/>
          <w:szCs w:val="21"/>
        </w:rPr>
        <w:t>查看端口IP简要状态信息</w:t>
      </w:r>
    </w:p>
    <w:p w14:paraId="2B55CDAF">
      <w:pPr>
        <w:pStyle w:val="5"/>
        <w:kinsoku w:val="0"/>
        <w:overflowPunct w:val="0"/>
        <w:spacing w:before="6"/>
        <w:rPr>
          <w:rFonts w:ascii="宋体" w:hAnsi="Times New Roman" w:eastAsia="宋体" w:cs="宋体"/>
          <w:sz w:val="21"/>
          <w:szCs w:val="21"/>
        </w:rPr>
      </w:pPr>
      <w:r>
        <w:rPr>
          <w:rFonts w:ascii="宋体" w:hAnsi="Times New Roman" w:eastAsia="宋体" w:cs="宋体"/>
          <w:sz w:val="21"/>
          <w:szCs w:val="21"/>
        </w:rPr>
        <w:t>[R1]display ip interface brief</w:t>
      </w:r>
    </w:p>
    <w:p w14:paraId="2B9F803E">
      <w:pPr>
        <w:pStyle w:val="5"/>
        <w:kinsoku w:val="0"/>
        <w:overflowPunct w:val="0"/>
        <w:spacing w:before="6"/>
        <w:rPr>
          <w:rFonts w:ascii="宋体" w:hAnsi="Times New Roman" w:eastAsia="宋体" w:cs="宋体"/>
          <w:sz w:val="21"/>
          <w:szCs w:val="21"/>
        </w:rPr>
      </w:pPr>
      <w:r>
        <w:drawing>
          <wp:inline distT="0" distB="0" distL="114300" distR="114300">
            <wp:extent cx="5273675" cy="4321810"/>
            <wp:effectExtent l="0" t="0" r="3175" b="2540"/>
            <wp:docPr id="5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32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DE1AE">
      <w:pPr>
        <w:pStyle w:val="5"/>
        <w:kinsoku w:val="0"/>
        <w:overflowPunct w:val="0"/>
        <w:spacing w:before="6"/>
        <w:rPr>
          <w:rFonts w:ascii="宋体" w:hAnsi="Times New Roman" w:eastAsia="宋体" w:cs="宋体"/>
          <w:sz w:val="21"/>
          <w:szCs w:val="21"/>
        </w:rPr>
      </w:pPr>
    </w:p>
    <w:p w14:paraId="62E30574">
      <w:pPr>
        <w:pStyle w:val="5"/>
        <w:kinsoku w:val="0"/>
        <w:overflowPunct w:val="0"/>
        <w:spacing w:before="6"/>
        <w:rPr>
          <w:rFonts w:ascii="宋体" w:hAnsi="Times New Roman" w:eastAsia="宋体" w:cs="宋体"/>
          <w:sz w:val="21"/>
          <w:szCs w:val="21"/>
        </w:rPr>
      </w:pPr>
    </w:p>
    <w:p w14:paraId="0BEE7406">
      <w:pPr>
        <w:pStyle w:val="5"/>
        <w:kinsoku w:val="0"/>
        <w:overflowPunct w:val="0"/>
        <w:spacing w:before="6"/>
        <w:rPr>
          <w:rFonts w:ascii="宋体" w:hAnsi="Times New Roman" w:eastAsia="宋体" w:cs="宋体"/>
          <w:sz w:val="21"/>
          <w:szCs w:val="21"/>
        </w:rPr>
      </w:pPr>
    </w:p>
    <w:p w14:paraId="1327F0A9">
      <w:pPr>
        <w:pStyle w:val="5"/>
        <w:kinsoku w:val="0"/>
        <w:overflowPunct w:val="0"/>
        <w:spacing w:before="6"/>
        <w:rPr>
          <w:rFonts w:ascii="宋体" w:hAnsi="Times New Roman" w:eastAsia="宋体" w:cs="宋体"/>
          <w:sz w:val="21"/>
          <w:szCs w:val="21"/>
        </w:rPr>
      </w:pPr>
    </w:p>
    <w:p w14:paraId="3339E9EE">
      <w:pPr>
        <w:pStyle w:val="5"/>
        <w:numPr>
          <w:ilvl w:val="0"/>
          <w:numId w:val="3"/>
        </w:numPr>
        <w:kinsoku w:val="0"/>
        <w:overflowPunct w:val="0"/>
        <w:spacing w:before="6"/>
        <w:rPr>
          <w:rFonts w:ascii="宋体" w:hAnsi="Times New Roman" w:eastAsia="宋体" w:cs="宋体"/>
          <w:sz w:val="21"/>
          <w:szCs w:val="21"/>
        </w:rPr>
      </w:pPr>
      <w:r>
        <w:rPr>
          <w:rFonts w:hint="eastAsia" w:ascii="宋体" w:hAnsi="Times New Roman" w:eastAsia="宋体" w:cs="宋体"/>
          <w:sz w:val="21"/>
          <w:szCs w:val="21"/>
        </w:rPr>
        <w:t>查看配置。</w:t>
      </w:r>
    </w:p>
    <w:p w14:paraId="219F7916">
      <w:pPr>
        <w:pStyle w:val="5"/>
        <w:kinsoku w:val="0"/>
        <w:overflowPunct w:val="0"/>
        <w:spacing w:before="6"/>
        <w:rPr>
          <w:rFonts w:ascii="宋体" w:hAnsi="Times New Roman" w:eastAsia="宋体" w:cs="宋体"/>
          <w:sz w:val="21"/>
          <w:szCs w:val="21"/>
        </w:rPr>
      </w:pPr>
      <w:r>
        <w:rPr>
          <w:rFonts w:hint="eastAsia" w:ascii="宋体" w:hAnsi="Times New Roman" w:eastAsia="宋体" w:cs="宋体"/>
          <w:sz w:val="21"/>
          <w:szCs w:val="21"/>
        </w:rPr>
        <w:t>查看当前视图下的配置，在当前视图下使用命令“display this”，以接口视图为例：</w:t>
      </w:r>
    </w:p>
    <w:p w14:paraId="055020F0">
      <w:pPr>
        <w:pStyle w:val="5"/>
        <w:kinsoku w:val="0"/>
        <w:overflowPunct w:val="0"/>
        <w:spacing w:before="6"/>
        <w:rPr>
          <w:rFonts w:ascii="宋体" w:hAnsi="Times New Roman" w:eastAsia="宋体" w:cs="宋体"/>
          <w:sz w:val="21"/>
          <w:szCs w:val="21"/>
        </w:rPr>
      </w:pPr>
      <w:r>
        <w:rPr>
          <w:rFonts w:ascii="宋体" w:hAnsi="Times New Roman" w:eastAsia="宋体" w:cs="宋体"/>
          <w:sz w:val="21"/>
          <w:szCs w:val="21"/>
        </w:rPr>
        <w:t>[R1-GigabitEthernet0/0/0] display this</w:t>
      </w:r>
    </w:p>
    <w:p w14:paraId="727A8091">
      <w:pPr>
        <w:pStyle w:val="5"/>
        <w:kinsoku w:val="0"/>
        <w:overflowPunct w:val="0"/>
        <w:spacing w:before="6"/>
        <w:rPr>
          <w:rFonts w:ascii="宋体" w:hAnsi="Times New Roman" w:eastAsia="宋体" w:cs="宋体"/>
          <w:sz w:val="21"/>
          <w:szCs w:val="21"/>
        </w:rPr>
      </w:pPr>
      <w:r>
        <w:rPr>
          <w:rFonts w:ascii="宋体" w:hAnsi="Times New Roman" w:eastAsia="宋体" w:cs="宋体"/>
          <w:sz w:val="21"/>
          <w:szCs w:val="21"/>
        </w:rPr>
        <w:t>#</w:t>
      </w:r>
    </w:p>
    <w:p w14:paraId="27CA1446">
      <w:pPr>
        <w:pStyle w:val="5"/>
        <w:kinsoku w:val="0"/>
        <w:overflowPunct w:val="0"/>
        <w:spacing w:before="6"/>
        <w:rPr>
          <w:rFonts w:ascii="宋体" w:hAnsi="Times New Roman" w:eastAsia="宋体" w:cs="宋体"/>
          <w:sz w:val="21"/>
          <w:szCs w:val="21"/>
        </w:rPr>
      </w:pPr>
      <w:r>
        <w:rPr>
          <w:rFonts w:ascii="宋体" w:hAnsi="Times New Roman" w:eastAsia="宋体" w:cs="宋体"/>
          <w:sz w:val="21"/>
          <w:szCs w:val="21"/>
        </w:rPr>
        <w:t>interface GigabitEthernet0/0/0 description to_FW</w:t>
      </w:r>
    </w:p>
    <w:p w14:paraId="40DFBD81">
      <w:pPr>
        <w:pStyle w:val="5"/>
        <w:kinsoku w:val="0"/>
        <w:overflowPunct w:val="0"/>
        <w:spacing w:before="6"/>
        <w:rPr>
          <w:rFonts w:ascii="宋体" w:hAnsi="Times New Roman" w:eastAsia="宋体" w:cs="宋体"/>
          <w:sz w:val="21"/>
          <w:szCs w:val="21"/>
        </w:rPr>
      </w:pPr>
      <w:r>
        <w:rPr>
          <w:rFonts w:ascii="宋体" w:hAnsi="Times New Roman" w:eastAsia="宋体" w:cs="宋体"/>
          <w:sz w:val="21"/>
          <w:szCs w:val="21"/>
        </w:rPr>
        <w:t>ip address 10.1.1.1 255.255.255.0</w:t>
      </w:r>
    </w:p>
    <w:p w14:paraId="0DED2E07">
      <w:pPr>
        <w:pStyle w:val="5"/>
        <w:kinsoku w:val="0"/>
        <w:overflowPunct w:val="0"/>
        <w:spacing w:before="6"/>
        <w:rPr>
          <w:rFonts w:ascii="宋体" w:hAnsi="Times New Roman" w:eastAsia="宋体" w:cs="宋体"/>
          <w:sz w:val="21"/>
          <w:szCs w:val="21"/>
        </w:rPr>
      </w:pPr>
      <w:r>
        <w:rPr>
          <w:rFonts w:ascii="宋体" w:hAnsi="Times New Roman" w:eastAsia="宋体" w:cs="宋体"/>
          <w:sz w:val="21"/>
          <w:szCs w:val="21"/>
        </w:rPr>
        <w:t>#</w:t>
      </w:r>
    </w:p>
    <w:p w14:paraId="186A3F47">
      <w:pPr>
        <w:pStyle w:val="5"/>
        <w:kinsoku w:val="0"/>
        <w:overflowPunct w:val="0"/>
        <w:spacing w:before="6"/>
        <w:rPr>
          <w:rFonts w:ascii="宋体" w:hAnsi="Times New Roman" w:eastAsia="宋体" w:cs="宋体"/>
          <w:sz w:val="21"/>
          <w:szCs w:val="21"/>
        </w:rPr>
      </w:pPr>
      <w:r>
        <w:rPr>
          <w:rFonts w:ascii="宋体" w:hAnsi="Times New Roman" w:eastAsia="宋体" w:cs="宋体"/>
          <w:sz w:val="21"/>
          <w:szCs w:val="21"/>
        </w:rPr>
        <w:t>return</w:t>
      </w:r>
    </w:p>
    <w:p w14:paraId="38775036">
      <w:pPr>
        <w:pStyle w:val="5"/>
        <w:kinsoku w:val="0"/>
        <w:overflowPunct w:val="0"/>
        <w:spacing w:before="6"/>
        <w:rPr>
          <w:rFonts w:ascii="宋体" w:hAnsi="Times New Roman" w:eastAsia="宋体" w:cs="宋体"/>
          <w:sz w:val="21"/>
          <w:szCs w:val="21"/>
        </w:rPr>
      </w:pPr>
      <w:r>
        <w:drawing>
          <wp:inline distT="0" distB="0" distL="114300" distR="114300">
            <wp:extent cx="5273675" cy="4321810"/>
            <wp:effectExtent l="0" t="0" r="3175" b="2540"/>
            <wp:docPr id="60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32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CED31">
      <w:pPr>
        <w:pStyle w:val="5"/>
        <w:kinsoku w:val="0"/>
        <w:overflowPunct w:val="0"/>
        <w:spacing w:before="6"/>
        <w:rPr>
          <w:rFonts w:ascii="宋体" w:hAnsi="Times New Roman" w:eastAsia="宋体" w:cs="宋体"/>
          <w:sz w:val="21"/>
          <w:szCs w:val="21"/>
        </w:rPr>
      </w:pPr>
    </w:p>
    <w:p w14:paraId="2B6F6D3B">
      <w:pPr>
        <w:pStyle w:val="5"/>
        <w:numPr>
          <w:ilvl w:val="0"/>
          <w:numId w:val="3"/>
        </w:numPr>
        <w:kinsoku w:val="0"/>
        <w:overflowPunct w:val="0"/>
        <w:spacing w:before="6"/>
        <w:rPr>
          <w:rFonts w:ascii="宋体" w:hAnsi="Times New Roman" w:eastAsia="宋体" w:cs="宋体"/>
          <w:sz w:val="21"/>
          <w:szCs w:val="21"/>
        </w:rPr>
      </w:pPr>
      <w:r>
        <w:rPr>
          <w:rFonts w:hint="eastAsia" w:ascii="宋体" w:hAnsi="Times New Roman" w:eastAsia="宋体" w:cs="宋体"/>
          <w:sz w:val="21"/>
          <w:szCs w:val="21"/>
        </w:rPr>
        <w:t>查看当前所有配置，包括当前未被保存的配置，可以在</w:t>
      </w:r>
      <w:r>
        <w:rPr>
          <w:rFonts w:hint="eastAsia" w:ascii="宋体" w:hAnsi="Times New Roman" w:eastAsia="宋体" w:cs="宋体"/>
          <w:b/>
          <w:bCs/>
          <w:sz w:val="21"/>
          <w:szCs w:val="21"/>
        </w:rPr>
        <w:t>任意视图</w:t>
      </w:r>
      <w:r>
        <w:rPr>
          <w:rFonts w:hint="eastAsia" w:ascii="宋体" w:hAnsi="Times New Roman" w:eastAsia="宋体" w:cs="宋体"/>
          <w:sz w:val="21"/>
          <w:szCs w:val="21"/>
        </w:rPr>
        <w:t>执行该命令，使用命令如下：</w:t>
      </w:r>
    </w:p>
    <w:p w14:paraId="34E7E6C2">
      <w:pPr>
        <w:pStyle w:val="5"/>
        <w:kinsoku w:val="0"/>
        <w:overflowPunct w:val="0"/>
        <w:spacing w:before="6"/>
        <w:rPr>
          <w:rFonts w:ascii="宋体" w:hAnsi="Times New Roman" w:eastAsia="宋体" w:cs="宋体"/>
          <w:sz w:val="21"/>
          <w:szCs w:val="21"/>
        </w:rPr>
      </w:pPr>
      <w:r>
        <w:rPr>
          <w:rFonts w:ascii="宋体" w:hAnsi="Times New Roman" w:eastAsia="宋体" w:cs="宋体"/>
          <w:sz w:val="21"/>
          <w:szCs w:val="21"/>
        </w:rPr>
        <w:t>[R1] display current-configuration</w:t>
      </w:r>
    </w:p>
    <w:p w14:paraId="28CF6CE2">
      <w:pPr>
        <w:pStyle w:val="5"/>
        <w:kinsoku w:val="0"/>
        <w:overflowPunct w:val="0"/>
        <w:spacing w:before="6"/>
        <w:rPr>
          <w:rFonts w:ascii="宋体" w:hAnsi="Times New Roman" w:eastAsia="宋体" w:cs="宋体"/>
          <w:sz w:val="21"/>
          <w:szCs w:val="21"/>
        </w:rPr>
      </w:pPr>
      <w:r>
        <w:rPr>
          <w:rFonts w:ascii="宋体" w:hAnsi="Times New Roman" w:eastAsia="宋体" w:cs="宋体"/>
          <w:sz w:val="21"/>
          <w:szCs w:val="21"/>
        </w:rPr>
        <w:t xml:space="preserve"> </w:t>
      </w:r>
      <w:r>
        <w:drawing>
          <wp:inline distT="0" distB="0" distL="114300" distR="114300">
            <wp:extent cx="5273675" cy="4321810"/>
            <wp:effectExtent l="0" t="0" r="3175" b="2540"/>
            <wp:docPr id="61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32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282DC5">
      <w:pPr>
        <w:pStyle w:val="5"/>
        <w:kinsoku w:val="0"/>
        <w:overflowPunct w:val="0"/>
        <w:spacing w:before="6"/>
        <w:rPr>
          <w:rFonts w:ascii="宋体" w:hAnsi="Times New Roman" w:eastAsia="宋体" w:cs="宋体"/>
          <w:sz w:val="21"/>
          <w:szCs w:val="21"/>
        </w:rPr>
      </w:pPr>
    </w:p>
    <w:p w14:paraId="685137A1">
      <w:pPr>
        <w:pStyle w:val="5"/>
        <w:numPr>
          <w:ilvl w:val="0"/>
          <w:numId w:val="3"/>
        </w:numPr>
        <w:kinsoku w:val="0"/>
        <w:overflowPunct w:val="0"/>
        <w:spacing w:before="6"/>
        <w:rPr>
          <w:rFonts w:ascii="宋体" w:hAnsi="Times New Roman" w:eastAsia="宋体" w:cs="宋体"/>
          <w:sz w:val="21"/>
          <w:szCs w:val="21"/>
        </w:rPr>
      </w:pPr>
      <w:r>
        <w:rPr>
          <w:rFonts w:hint="eastAsia" w:ascii="宋体" w:hAnsi="Times New Roman" w:eastAsia="宋体" w:cs="宋体"/>
          <w:sz w:val="21"/>
          <w:szCs w:val="21"/>
        </w:rPr>
        <w:t>保存配置。</w:t>
      </w:r>
    </w:p>
    <w:p w14:paraId="3A344CA4">
      <w:pPr>
        <w:pStyle w:val="5"/>
        <w:kinsoku w:val="0"/>
        <w:overflowPunct w:val="0"/>
        <w:spacing w:before="6"/>
        <w:rPr>
          <w:rFonts w:ascii="宋体" w:hAnsi="Times New Roman" w:eastAsia="宋体" w:cs="宋体"/>
          <w:sz w:val="21"/>
          <w:szCs w:val="21"/>
        </w:rPr>
      </w:pPr>
      <w:r>
        <w:rPr>
          <w:rFonts w:hint="eastAsia" w:ascii="宋体" w:hAnsi="Times New Roman" w:eastAsia="宋体" w:cs="宋体"/>
          <w:sz w:val="21"/>
          <w:szCs w:val="21"/>
        </w:rPr>
        <w:t>保存设备所有配置，使用“save”命令，需要在</w:t>
      </w:r>
      <w:r>
        <w:rPr>
          <w:rFonts w:hint="eastAsia" w:ascii="宋体" w:hAnsi="Times New Roman" w:eastAsia="宋体" w:cs="宋体"/>
          <w:b/>
          <w:bCs/>
          <w:sz w:val="21"/>
          <w:szCs w:val="21"/>
        </w:rPr>
        <w:t>用户视图</w:t>
      </w:r>
      <w:r>
        <w:rPr>
          <w:rFonts w:hint="eastAsia" w:ascii="宋体" w:hAnsi="Times New Roman" w:eastAsia="宋体" w:cs="宋体"/>
          <w:sz w:val="21"/>
          <w:szCs w:val="21"/>
        </w:rPr>
        <w:t>下执行该命令：</w:t>
      </w:r>
    </w:p>
    <w:p w14:paraId="098BCB29">
      <w:pPr>
        <w:pStyle w:val="5"/>
        <w:kinsoku w:val="0"/>
        <w:overflowPunct w:val="0"/>
        <w:spacing w:before="6"/>
        <w:rPr>
          <w:rFonts w:ascii="宋体" w:hAnsi="Times New Roman" w:eastAsia="宋体" w:cs="宋体"/>
          <w:sz w:val="21"/>
          <w:szCs w:val="21"/>
        </w:rPr>
      </w:pPr>
      <w:r>
        <w:rPr>
          <w:rFonts w:ascii="宋体" w:hAnsi="Times New Roman" w:eastAsia="宋体" w:cs="宋体"/>
          <w:sz w:val="21"/>
          <w:szCs w:val="21"/>
        </w:rPr>
        <w:t>&lt;R1&gt; save</w:t>
      </w:r>
    </w:p>
    <w:p w14:paraId="7A8CA3F8">
      <w:pPr>
        <w:pStyle w:val="5"/>
        <w:kinsoku w:val="0"/>
        <w:overflowPunct w:val="0"/>
        <w:spacing w:before="6"/>
        <w:rPr>
          <w:rFonts w:ascii="宋体" w:hAnsi="Times New Roman" w:eastAsia="宋体" w:cs="宋体"/>
          <w:sz w:val="21"/>
          <w:szCs w:val="21"/>
        </w:rPr>
      </w:pPr>
      <w:r>
        <w:rPr>
          <w:rFonts w:ascii="宋体" w:hAnsi="Times New Roman" w:eastAsia="宋体" w:cs="宋体"/>
          <w:sz w:val="21"/>
          <w:szCs w:val="21"/>
        </w:rPr>
        <w:t>The current configuration will be written to the device. Are you sure to continue?[Y/N]</w:t>
      </w:r>
    </w:p>
    <w:p w14:paraId="45DA45B0">
      <w:pPr>
        <w:pStyle w:val="5"/>
        <w:kinsoku w:val="0"/>
        <w:overflowPunct w:val="0"/>
        <w:spacing w:before="6"/>
        <w:rPr>
          <w:rFonts w:ascii="宋体" w:hAnsi="Times New Roman" w:eastAsia="宋体" w:cs="宋体"/>
          <w:sz w:val="21"/>
          <w:szCs w:val="21"/>
        </w:rPr>
      </w:pPr>
      <w:r>
        <w:drawing>
          <wp:inline distT="0" distB="0" distL="114300" distR="114300">
            <wp:extent cx="5273675" cy="4321810"/>
            <wp:effectExtent l="0" t="0" r="3175" b="2540"/>
            <wp:docPr id="62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32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8974C">
      <w:pPr>
        <w:pStyle w:val="5"/>
        <w:kinsoku w:val="0"/>
        <w:overflowPunct w:val="0"/>
        <w:spacing w:before="6"/>
        <w:rPr>
          <w:rFonts w:ascii="宋体" w:hAnsi="Times New Roman" w:eastAsia="宋体" w:cs="宋体"/>
          <w:sz w:val="21"/>
          <w:szCs w:val="21"/>
        </w:rPr>
      </w:pPr>
    </w:p>
    <w:p w14:paraId="6373A1CC">
      <w:pPr>
        <w:pStyle w:val="5"/>
        <w:numPr>
          <w:ilvl w:val="0"/>
          <w:numId w:val="3"/>
        </w:numPr>
        <w:kinsoku w:val="0"/>
        <w:overflowPunct w:val="0"/>
        <w:spacing w:before="6"/>
        <w:rPr>
          <w:rFonts w:ascii="宋体" w:hAnsi="Times New Roman" w:eastAsia="宋体" w:cs="宋体"/>
          <w:sz w:val="21"/>
          <w:szCs w:val="21"/>
        </w:rPr>
      </w:pPr>
      <w:r>
        <w:rPr>
          <w:rFonts w:hint="eastAsia" w:ascii="宋体" w:hAnsi="Times New Roman" w:eastAsia="宋体" w:cs="宋体"/>
          <w:sz w:val="21"/>
          <w:szCs w:val="21"/>
        </w:rPr>
        <w:t>查看当前已保存的配置，可以在任意视图执行该命令，使用命令如下：</w:t>
      </w:r>
    </w:p>
    <w:p w14:paraId="4C1778DD">
      <w:pPr>
        <w:pStyle w:val="5"/>
        <w:kinsoku w:val="0"/>
        <w:overflowPunct w:val="0"/>
        <w:spacing w:before="6"/>
        <w:rPr>
          <w:rFonts w:ascii="宋体" w:hAnsi="Times New Roman" w:eastAsia="宋体" w:cs="宋体"/>
          <w:sz w:val="21"/>
          <w:szCs w:val="21"/>
        </w:rPr>
      </w:pPr>
      <w:r>
        <w:rPr>
          <w:rFonts w:ascii="宋体" w:hAnsi="Times New Roman" w:eastAsia="宋体" w:cs="宋体"/>
          <w:sz w:val="21"/>
          <w:szCs w:val="21"/>
        </w:rPr>
        <w:t>[R1] display saved-configuration</w:t>
      </w:r>
    </w:p>
    <w:p w14:paraId="793E412A">
      <w:pPr>
        <w:rPr>
          <w:rFonts w:ascii="Times New Roman" w:hAnsi="Times New Roman" w:cs="Times New Roman"/>
        </w:rPr>
      </w:pPr>
      <w:r>
        <w:drawing>
          <wp:inline distT="0" distB="0" distL="114300" distR="114300">
            <wp:extent cx="5273675" cy="4321810"/>
            <wp:effectExtent l="0" t="0" r="3175" b="2540"/>
            <wp:docPr id="63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32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9B883">
      <w:pPr>
        <w:rPr>
          <w:rFonts w:ascii="Times New Roman" w:hAnsi="Times New Roman" w:cs="Times New Roman"/>
        </w:rPr>
      </w:pPr>
    </w:p>
    <w:p w14:paraId="21A0D1A3">
      <w:pPr>
        <w:rPr>
          <w:rFonts w:ascii="Times New Roman" w:hAnsi="Times New Roman" w:cs="Times New Roman"/>
        </w:rPr>
      </w:pPr>
    </w:p>
    <w:p w14:paraId="7347137E">
      <w:pPr>
        <w:tabs>
          <w:tab w:val="left" w:pos="696"/>
        </w:tabs>
        <w:kinsoku w:val="0"/>
        <w:overflowPunct w:val="0"/>
        <w:spacing w:before="1"/>
        <w:ind w:left="152"/>
        <w:rPr>
          <w:rFonts w:hint="default" w:ascii="Arial" w:hAnsi="Arial" w:eastAsia="黑体" w:cs="Arial"/>
          <w:lang w:val="en-US" w:eastAsia="zh-CN"/>
        </w:rPr>
      </w:pPr>
      <w:r>
        <w:rPr>
          <w:rFonts w:ascii="Arial" w:hAnsi="Arial" w:eastAsia="黑体" w:cs="Arial"/>
        </w:rPr>
        <w:t>3</w:t>
      </w:r>
      <w:r>
        <w:rPr>
          <w:rFonts w:hint="eastAsia" w:ascii="Arial" w:hAnsi="Arial" w:eastAsia="黑体" w:cs="Arial"/>
        </w:rPr>
        <w:t>、使用云设备telnet登录路由器，设置可以通过</w:t>
      </w:r>
      <w:r>
        <w:rPr>
          <w:rFonts w:ascii="Arial" w:hAnsi="Arial" w:eastAsia="黑体" w:cs="Arial"/>
        </w:rPr>
        <w:t>PC</w:t>
      </w:r>
      <w:r>
        <w:rPr>
          <w:rFonts w:hint="eastAsia" w:ascii="Arial" w:hAnsi="Arial" w:eastAsia="黑体" w:cs="Arial"/>
        </w:rPr>
        <w:t>远程登录访问路由器，密码是</w:t>
      </w:r>
      <w:r>
        <w:rPr>
          <w:rFonts w:ascii="Arial" w:hAnsi="Arial" w:eastAsia="黑体" w:cs="Arial"/>
        </w:rPr>
        <w:t>huawei123</w:t>
      </w:r>
      <w:r>
        <w:rPr>
          <w:rFonts w:hint="eastAsia" w:ascii="Arial" w:hAnsi="Arial" w:eastAsia="黑体" w:cs="Arial"/>
        </w:rPr>
        <w:t>，</w:t>
      </w:r>
      <w:r>
        <w:rPr>
          <w:rFonts w:hint="eastAsia" w:ascii="Arial" w:hAnsi="Arial" w:eastAsia="黑体" w:cs="Arial"/>
          <w:lang w:val="en-US" w:eastAsia="zh-CN"/>
        </w:rPr>
        <w:t>抓包密码明文</w:t>
      </w:r>
      <w:r>
        <w:rPr>
          <w:rFonts w:hint="eastAsia" w:ascii="Arial" w:hAnsi="Arial" w:eastAsia="黑体" w:cs="Arial"/>
        </w:rPr>
        <w:t>；</w:t>
      </w:r>
      <w:r>
        <w:rPr>
          <w:rFonts w:hint="eastAsia" w:ascii="Arial" w:hAnsi="Arial" w:eastAsia="黑体" w:cs="Arial"/>
          <w:lang w:val="en-US" w:eastAsia="zh-CN"/>
        </w:rPr>
        <w:t>(要求第一种验证方式用password，第二种验证方式为aaa)</w:t>
      </w:r>
    </w:p>
    <w:p w14:paraId="0C9EFC85">
      <w:p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eastAsia="zh-CN"/>
        </w:rPr>
        <w:t>（</w:t>
      </w:r>
      <w:r>
        <w:rPr>
          <w:rFonts w:hint="eastAsia" w:ascii="Times New Roman" w:hAnsi="Times New Roman" w:cs="Times New Roman"/>
          <w:lang w:val="en-US" w:eastAsia="zh-CN"/>
        </w:rPr>
        <w:t>一</w:t>
      </w:r>
      <w:r>
        <w:rPr>
          <w:rFonts w:hint="eastAsia" w:ascii="Times New Roman" w:hAnsi="Times New Roman" w:cs="Times New Roman"/>
          <w:lang w:eastAsia="zh-CN"/>
        </w:rPr>
        <w:t>）</w:t>
      </w:r>
      <w:r>
        <w:rPr>
          <w:rFonts w:hint="eastAsia" w:ascii="Times New Roman" w:hAnsi="Times New Roman" w:cs="Times New Roman"/>
          <w:lang w:val="en-US" w:eastAsia="zh-CN"/>
        </w:rPr>
        <w:t>连接设备</w:t>
      </w:r>
    </w:p>
    <w:p w14:paraId="49153A1E">
      <w:r>
        <w:drawing>
          <wp:inline distT="0" distB="0" distL="114300" distR="114300">
            <wp:extent cx="3609975" cy="2247900"/>
            <wp:effectExtent l="0" t="0" r="9525" b="0"/>
            <wp:docPr id="65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1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F38BE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4310" cy="3599180"/>
            <wp:effectExtent l="0" t="0" r="2540" b="1270"/>
            <wp:docPr id="64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1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9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B9CD75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（二）</w:t>
      </w:r>
      <w:r>
        <w:rPr>
          <w:rFonts w:hint="eastAsia"/>
          <w:lang w:val="en-US" w:eastAsia="zh-CN"/>
        </w:rPr>
        <w:t>进入交换机接口，配置ip地址192.168.112.135，确保与网卡在同一网段：</w:t>
      </w:r>
    </w:p>
    <w:p w14:paraId="1DA98DEC">
      <w:r>
        <w:drawing>
          <wp:inline distT="0" distB="0" distL="114300" distR="114300">
            <wp:extent cx="5273675" cy="4321810"/>
            <wp:effectExtent l="0" t="0" r="3175" b="2540"/>
            <wp:docPr id="66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1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32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DC5E2">
      <w:r>
        <w:drawing>
          <wp:inline distT="0" distB="0" distL="114300" distR="114300">
            <wp:extent cx="5272405" cy="2229485"/>
            <wp:effectExtent l="0" t="0" r="4445" b="18415"/>
            <wp:docPr id="1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229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077BA3">
      <w:pPr>
        <w:numPr>
          <w:ilvl w:val="0"/>
          <w:numId w:val="4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配置允许五个telnet连接到设备、设置认证模式为密码、并将密码设置为：huawei123</w:t>
      </w:r>
    </w:p>
    <w:p w14:paraId="4E0A9F08">
      <w:pPr>
        <w:widowControl w:val="0"/>
        <w:numPr>
          <w:ilvl w:val="0"/>
          <w:numId w:val="0"/>
        </w:numPr>
        <w:autoSpaceDE w:val="0"/>
        <w:autoSpaceDN w:val="0"/>
        <w:adjustRightInd w:val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73675" cy="4321810"/>
            <wp:effectExtent l="0" t="0" r="3175" b="2540"/>
            <wp:docPr id="67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2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32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97DBB">
      <w:pPr>
        <w:numPr>
          <w:ilvl w:val="0"/>
          <w:numId w:val="4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在本机中尝试连接网关，成功进入系统视图：</w:t>
      </w:r>
    </w:p>
    <w:p w14:paraId="13D81282">
      <w:r>
        <w:drawing>
          <wp:inline distT="0" distB="0" distL="114300" distR="114300">
            <wp:extent cx="5266055" cy="3061970"/>
            <wp:effectExtent l="0" t="0" r="10795" b="5080"/>
            <wp:docPr id="68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2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061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B058B6">
      <w:pPr>
        <w:numPr>
          <w:ilvl w:val="0"/>
          <w:numId w:val="4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使用aaa验证：</w:t>
      </w:r>
    </w:p>
    <w:p w14:paraId="5699C9E8">
      <w:pPr>
        <w:widowControl w:val="0"/>
        <w:numPr>
          <w:ilvl w:val="0"/>
          <w:numId w:val="0"/>
        </w:numPr>
        <w:autoSpaceDE w:val="0"/>
        <w:autoSpaceDN w:val="0"/>
        <w:adjustRightInd w:val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73675" cy="2075180"/>
            <wp:effectExtent l="0" t="0" r="3175" b="1270"/>
            <wp:docPr id="69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2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07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4D4ABD">
      <w:pPr>
        <w:numPr>
          <w:ilvl w:val="0"/>
          <w:numId w:val="4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抓包获取telnet传输的数据：</w:t>
      </w:r>
    </w:p>
    <w:p w14:paraId="4ADD55E2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0500" cy="4802505"/>
            <wp:effectExtent l="0" t="0" r="2540" b="13335"/>
            <wp:docPr id="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802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2" w:name="_GoBack"/>
      <w:bookmarkEnd w:id="2"/>
    </w:p>
    <w:p w14:paraId="75DF7E1A">
      <w:pPr>
        <w:tabs>
          <w:tab w:val="left" w:pos="696"/>
        </w:tabs>
        <w:kinsoku w:val="0"/>
        <w:overflowPunct w:val="0"/>
        <w:spacing w:before="1"/>
        <w:ind w:left="152"/>
        <w:rPr>
          <w:rFonts w:ascii="Arial" w:hAnsi="Arial" w:eastAsia="黑体" w:cs="Arial"/>
        </w:rPr>
      </w:pPr>
      <w:r>
        <w:rPr>
          <w:rFonts w:hint="eastAsia" w:ascii="Arial" w:hAnsi="Arial" w:eastAsia="黑体" w:cs="Arial"/>
          <w:lang w:val="en-US" w:eastAsia="zh-CN"/>
        </w:rPr>
        <w:t>4</w:t>
      </w:r>
      <w:r>
        <w:rPr>
          <w:rFonts w:hint="eastAsia" w:ascii="Arial" w:hAnsi="Arial" w:eastAsia="黑体" w:cs="Arial"/>
        </w:rPr>
        <w:t>、使用交换机构建简单局域网</w:t>
      </w:r>
    </w:p>
    <w:p w14:paraId="36C63152">
      <w:pPr>
        <w:rPr>
          <w:rFonts w:ascii="Times New Roman" w:hAnsi="Times New Roman" w:cs="Times New Roman"/>
        </w:rPr>
      </w:pPr>
    </w:p>
    <w:p w14:paraId="15C98BBA">
      <w:pPr>
        <w:rPr>
          <w:rFonts w:ascii="Times New Roman" w:hAnsi="Times New Roman" w:cs="Times New Roman"/>
        </w:rPr>
      </w:pPr>
      <w:r>
        <w:drawing>
          <wp:inline distT="0" distB="0" distL="0" distR="0">
            <wp:extent cx="6292850" cy="2795270"/>
            <wp:effectExtent l="0" t="0" r="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292850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5942A">
      <w:pPr>
        <w:pStyle w:val="15"/>
        <w:numPr>
          <w:ilvl w:val="0"/>
          <w:numId w:val="5"/>
        </w:numPr>
        <w:rPr>
          <w:sz w:val="21"/>
          <w:szCs w:val="21"/>
        </w:rPr>
      </w:pPr>
      <w:r>
        <w:rPr>
          <w:rFonts w:hint="eastAsia"/>
          <w:sz w:val="21"/>
          <w:szCs w:val="21"/>
        </w:rPr>
        <w:t>按照拓扑图连线并配置I</w:t>
      </w:r>
      <w:r>
        <w:rPr>
          <w:sz w:val="21"/>
          <w:szCs w:val="21"/>
        </w:rPr>
        <w:t>P</w:t>
      </w:r>
      <w:r>
        <w:rPr>
          <w:rFonts w:hint="eastAsia"/>
          <w:sz w:val="21"/>
          <w:szCs w:val="21"/>
        </w:rPr>
        <w:t>，配置I</w:t>
      </w:r>
      <w:r>
        <w:rPr>
          <w:sz w:val="21"/>
          <w:szCs w:val="21"/>
        </w:rPr>
        <w:t>P</w:t>
      </w:r>
      <w:r>
        <w:rPr>
          <w:rFonts w:hint="eastAsia"/>
          <w:sz w:val="21"/>
          <w:szCs w:val="21"/>
        </w:rPr>
        <w:t>的同时，查看并记录各主机的M</w:t>
      </w:r>
      <w:r>
        <w:rPr>
          <w:sz w:val="21"/>
          <w:szCs w:val="21"/>
        </w:rPr>
        <w:t>AC</w:t>
      </w:r>
      <w:r>
        <w:rPr>
          <w:rFonts w:hint="eastAsia"/>
          <w:sz w:val="21"/>
          <w:szCs w:val="21"/>
        </w:rPr>
        <w:t>地址，以备后面查看交换机M</w:t>
      </w:r>
      <w:r>
        <w:rPr>
          <w:sz w:val="21"/>
          <w:szCs w:val="21"/>
        </w:rPr>
        <w:t>AC</w:t>
      </w:r>
      <w:r>
        <w:rPr>
          <w:rFonts w:hint="eastAsia"/>
          <w:sz w:val="21"/>
          <w:szCs w:val="21"/>
        </w:rPr>
        <w:t>地址表时使用</w:t>
      </w:r>
    </w:p>
    <w:p w14:paraId="7C8A71F1"/>
    <w:p w14:paraId="739842D9">
      <w:r>
        <w:drawing>
          <wp:inline distT="0" distB="0" distL="114300" distR="114300">
            <wp:extent cx="5269230" cy="3744595"/>
            <wp:effectExtent l="0" t="0" r="7620" b="825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744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FB1F4B"/>
    <w:p w14:paraId="177F9DEA"/>
    <w:p w14:paraId="072F330E"/>
    <w:p w14:paraId="760D8A71">
      <w:r>
        <w:drawing>
          <wp:inline distT="0" distB="0" distL="114300" distR="114300">
            <wp:extent cx="5271770" cy="3641725"/>
            <wp:effectExtent l="0" t="0" r="5080" b="1587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64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3731895"/>
            <wp:effectExtent l="0" t="0" r="5715" b="190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731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3520440"/>
            <wp:effectExtent l="0" t="0" r="6985" b="381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52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BBDC9"/>
    <w:p w14:paraId="1D755588">
      <w:pPr>
        <w:pStyle w:val="15"/>
        <w:numPr>
          <w:ilvl w:val="0"/>
          <w:numId w:val="5"/>
        </w:numPr>
        <w:rPr>
          <w:sz w:val="21"/>
          <w:szCs w:val="21"/>
        </w:rPr>
      </w:pPr>
      <w:r>
        <w:rPr>
          <w:rFonts w:hint="eastAsia"/>
          <w:sz w:val="21"/>
          <w:szCs w:val="21"/>
        </w:rPr>
        <w:t>更改交换机名称 学号</w:t>
      </w:r>
      <w:r>
        <w:rPr>
          <w:rFonts w:hint="eastAsia"/>
          <w:sz w:val="21"/>
          <w:szCs w:val="21"/>
          <w:lang w:val="en-US" w:eastAsia="zh-CN"/>
        </w:rPr>
        <w:t>-</w:t>
      </w:r>
      <w:r>
        <w:rPr>
          <w:sz w:val="21"/>
          <w:szCs w:val="21"/>
        </w:rPr>
        <w:t>SW1,</w:t>
      </w:r>
      <w:r>
        <w:rPr>
          <w:sz w:val="21"/>
          <w:szCs w:val="21"/>
        </w:rPr>
        <w:tab/>
      </w:r>
      <w:r>
        <w:rPr>
          <w:rFonts w:hint="eastAsia"/>
          <w:sz w:val="21"/>
          <w:szCs w:val="21"/>
        </w:rPr>
        <w:t>关闭信息中心日志。</w:t>
      </w:r>
    </w:p>
    <w:p w14:paraId="15D5C087">
      <w:pPr>
        <w:pStyle w:val="15"/>
        <w:ind w:left="360" w:firstLine="0"/>
        <w:rPr>
          <w:sz w:val="21"/>
          <w:szCs w:val="21"/>
        </w:rPr>
      </w:pPr>
      <w:r>
        <w:drawing>
          <wp:inline distT="0" distB="0" distL="114300" distR="114300">
            <wp:extent cx="5269230" cy="3498215"/>
            <wp:effectExtent l="0" t="0" r="7620" b="6985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498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19BBB">
      <w:pPr>
        <w:pStyle w:val="15"/>
        <w:numPr>
          <w:ilvl w:val="0"/>
          <w:numId w:val="5"/>
        </w:numPr>
        <w:rPr>
          <w:sz w:val="21"/>
          <w:szCs w:val="21"/>
        </w:rPr>
      </w:pPr>
      <w:r>
        <w:rPr>
          <w:rFonts w:hint="eastAsia"/>
          <w:sz w:val="21"/>
          <w:szCs w:val="21"/>
        </w:rPr>
        <w:t>查看交换机MAC地址表。</w:t>
      </w:r>
    </w:p>
    <w:p w14:paraId="5C939363">
      <w:pPr>
        <w:pStyle w:val="15"/>
        <w:rPr>
          <w:sz w:val="21"/>
          <w:szCs w:val="21"/>
        </w:rPr>
      </w:pPr>
      <w:r>
        <w:drawing>
          <wp:inline distT="0" distB="0" distL="114300" distR="114300">
            <wp:extent cx="3705225" cy="1028700"/>
            <wp:effectExtent l="0" t="0" r="9525" b="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096300">
      <w:pPr>
        <w:pStyle w:val="15"/>
        <w:numPr>
          <w:ilvl w:val="0"/>
          <w:numId w:val="5"/>
        </w:numPr>
        <w:rPr>
          <w:sz w:val="21"/>
          <w:szCs w:val="21"/>
        </w:rPr>
      </w:pPr>
      <w:r>
        <w:rPr>
          <w:rFonts w:hint="eastAsia"/>
          <w:sz w:val="21"/>
          <w:szCs w:val="21"/>
        </w:rPr>
        <w:t>在交换机E</w:t>
      </w:r>
      <w:r>
        <w:rPr>
          <w:sz w:val="21"/>
          <w:szCs w:val="21"/>
        </w:rPr>
        <w:t>0/0/4</w:t>
      </w:r>
      <w:r>
        <w:rPr>
          <w:rFonts w:hint="eastAsia"/>
          <w:sz w:val="21"/>
          <w:szCs w:val="21"/>
          <w:lang w:val="en-US" w:eastAsia="zh-CN"/>
        </w:rPr>
        <w:t>和E0/0/3</w:t>
      </w:r>
      <w:r>
        <w:rPr>
          <w:rFonts w:hint="eastAsia"/>
          <w:sz w:val="21"/>
          <w:szCs w:val="21"/>
        </w:rPr>
        <w:t>接口上抓包，主机通信测试，P</w:t>
      </w:r>
      <w:r>
        <w:rPr>
          <w:sz w:val="21"/>
          <w:szCs w:val="21"/>
        </w:rPr>
        <w:t>C1</w:t>
      </w:r>
      <w:r>
        <w:rPr>
          <w:rFonts w:hint="eastAsia"/>
          <w:sz w:val="21"/>
          <w:szCs w:val="21"/>
        </w:rPr>
        <w:t xml:space="preserve"> ping</w:t>
      </w:r>
      <w:r>
        <w:rPr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P</w:t>
      </w:r>
      <w:r>
        <w:rPr>
          <w:sz w:val="21"/>
          <w:szCs w:val="21"/>
        </w:rPr>
        <w:t>C4</w:t>
      </w:r>
      <w:r>
        <w:rPr>
          <w:rFonts w:hint="eastAsia"/>
          <w:sz w:val="21"/>
          <w:szCs w:val="21"/>
        </w:rPr>
        <w:t>，</w:t>
      </w:r>
      <w:r>
        <w:rPr>
          <w:rFonts w:hint="eastAsia"/>
          <w:sz w:val="21"/>
          <w:szCs w:val="21"/>
          <w:highlight w:val="yellow"/>
        </w:rPr>
        <w:t>查看抓包内容</w:t>
      </w:r>
      <w:r>
        <w:rPr>
          <w:rFonts w:hint="eastAsia"/>
          <w:sz w:val="21"/>
          <w:szCs w:val="21"/>
          <w:highlight w:val="yellow"/>
          <w:lang w:val="en-US" w:eastAsia="zh-CN"/>
        </w:rPr>
        <w:t>并做说明</w:t>
      </w:r>
      <w:r>
        <w:rPr>
          <w:rFonts w:hint="eastAsia"/>
          <w:sz w:val="21"/>
          <w:szCs w:val="21"/>
        </w:rPr>
        <w:t>。</w:t>
      </w:r>
    </w:p>
    <w:p w14:paraId="61C830BF">
      <w:pPr>
        <w:pStyle w:val="15"/>
      </w:pPr>
      <w:r>
        <w:drawing>
          <wp:inline distT="0" distB="0" distL="114300" distR="114300">
            <wp:extent cx="5269230" cy="3947160"/>
            <wp:effectExtent l="0" t="0" r="7620" b="15240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94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42D2D">
      <w:pPr>
        <w:pStyle w:val="1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第一条是ARP协议是广播包，因为它不知道pc4的位置；</w:t>
      </w:r>
    </w:p>
    <w:p w14:paraId="1AF4BC45">
      <w:pPr>
        <w:pStyle w:val="15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其余的包都是icmp包</w:t>
      </w:r>
    </w:p>
    <w:p w14:paraId="2B8D0FCC">
      <w:pPr>
        <w:pStyle w:val="15"/>
        <w:numPr>
          <w:ilvl w:val="0"/>
          <w:numId w:val="5"/>
        </w:numPr>
        <w:rPr>
          <w:sz w:val="21"/>
          <w:szCs w:val="21"/>
        </w:rPr>
      </w:pPr>
      <w:r>
        <w:rPr>
          <w:rFonts w:hint="eastAsia"/>
          <w:sz w:val="21"/>
          <w:szCs w:val="21"/>
        </w:rPr>
        <w:t>查看M</w:t>
      </w:r>
      <w:r>
        <w:rPr>
          <w:sz w:val="21"/>
          <w:szCs w:val="21"/>
        </w:rPr>
        <w:t>AC</w:t>
      </w:r>
      <w:r>
        <w:rPr>
          <w:rFonts w:hint="eastAsia"/>
          <w:sz w:val="21"/>
          <w:szCs w:val="21"/>
        </w:rPr>
        <w:t>地址表，验证M</w:t>
      </w:r>
      <w:r>
        <w:rPr>
          <w:sz w:val="21"/>
          <w:szCs w:val="21"/>
        </w:rPr>
        <w:t>AC</w:t>
      </w:r>
      <w:r>
        <w:rPr>
          <w:rFonts w:hint="eastAsia"/>
          <w:sz w:val="21"/>
          <w:szCs w:val="21"/>
        </w:rPr>
        <w:t>地址学习功能。</w:t>
      </w:r>
    </w:p>
    <w:p w14:paraId="587F1099">
      <w:pPr>
        <w:rPr>
          <w:sz w:val="21"/>
          <w:szCs w:val="21"/>
        </w:rPr>
      </w:pPr>
      <w:r>
        <w:drawing>
          <wp:inline distT="0" distB="0" distL="114300" distR="114300">
            <wp:extent cx="5273040" cy="1649095"/>
            <wp:effectExtent l="0" t="0" r="3810" b="8255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649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ADCC9">
      <w:pPr>
        <w:rPr>
          <w:rFonts w:ascii="Times New Roman" w:hAnsi="Times New Roman" w:cs="Times New Roman"/>
        </w:rPr>
      </w:pPr>
    </w:p>
    <w:p w14:paraId="55F57D69">
      <w:pPr>
        <w:tabs>
          <w:tab w:val="left" w:pos="696"/>
        </w:tabs>
        <w:kinsoku w:val="0"/>
        <w:overflowPunct w:val="0"/>
        <w:spacing w:before="1"/>
        <w:ind w:left="152"/>
        <w:rPr>
          <w:rFonts w:ascii="Arial" w:hAnsi="Arial" w:eastAsia="黑体" w:cs="Arial"/>
        </w:rPr>
      </w:pPr>
      <w:r>
        <w:rPr>
          <w:rFonts w:hint="eastAsia" w:ascii="Arial" w:hAnsi="Arial" w:eastAsia="黑体" w:cs="Arial"/>
          <w:lang w:val="en-US" w:eastAsia="zh-CN"/>
        </w:rPr>
        <w:t>5</w:t>
      </w:r>
      <w:r>
        <w:rPr>
          <w:rFonts w:hint="eastAsia" w:ascii="Arial" w:hAnsi="Arial" w:eastAsia="黑体" w:cs="Arial"/>
        </w:rPr>
        <w:t>、使用交换机管理局域网</w:t>
      </w:r>
    </w:p>
    <w:p w14:paraId="38E12951">
      <w:pPr>
        <w:tabs>
          <w:tab w:val="left" w:pos="696"/>
        </w:tabs>
        <w:kinsoku w:val="0"/>
        <w:overflowPunct w:val="0"/>
        <w:spacing w:before="1"/>
        <w:ind w:left="152"/>
        <w:rPr>
          <w:rFonts w:ascii="Arial" w:hAnsi="Arial" w:eastAsia="黑体" w:cs="Arial"/>
        </w:rPr>
      </w:pPr>
      <w:r>
        <w:drawing>
          <wp:inline distT="0" distB="0" distL="114300" distR="114300">
            <wp:extent cx="5271770" cy="1874520"/>
            <wp:effectExtent l="0" t="0" r="5080" b="11430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87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79207">
      <w:pPr>
        <w:pStyle w:val="15"/>
        <w:numPr>
          <w:ilvl w:val="0"/>
          <w:numId w:val="6"/>
        </w:numPr>
        <w:rPr>
          <w:sz w:val="21"/>
          <w:szCs w:val="21"/>
        </w:rPr>
      </w:pPr>
      <w:r>
        <w:rPr>
          <w:rFonts w:hint="eastAsia"/>
          <w:sz w:val="21"/>
          <w:szCs w:val="21"/>
        </w:rPr>
        <w:t>按照拓扑图连线并配置I</w:t>
      </w:r>
      <w:r>
        <w:rPr>
          <w:sz w:val="21"/>
          <w:szCs w:val="21"/>
        </w:rPr>
        <w:t>P</w:t>
      </w:r>
      <w:r>
        <w:rPr>
          <w:rFonts w:hint="eastAsia"/>
          <w:sz w:val="21"/>
          <w:szCs w:val="21"/>
        </w:rPr>
        <w:t>和默认网关，查看P</w:t>
      </w:r>
      <w:r>
        <w:rPr>
          <w:sz w:val="21"/>
          <w:szCs w:val="21"/>
        </w:rPr>
        <w:t>C</w:t>
      </w:r>
      <w:r>
        <w:rPr>
          <w:rFonts w:hint="eastAsia"/>
          <w:sz w:val="21"/>
          <w:szCs w:val="21"/>
          <w:lang w:val="en-US" w:eastAsia="zh-CN"/>
        </w:rPr>
        <w:t>1与PC2，PC5,PC6</w:t>
      </w:r>
      <w:r>
        <w:rPr>
          <w:rFonts w:hint="eastAsia"/>
          <w:sz w:val="21"/>
          <w:szCs w:val="21"/>
        </w:rPr>
        <w:t>之间通信情况</w:t>
      </w:r>
      <w:r>
        <w:rPr>
          <w:rFonts w:hint="eastAsia"/>
          <w:sz w:val="21"/>
          <w:szCs w:val="21"/>
          <w:lang w:eastAsia="zh-CN"/>
        </w:rPr>
        <w:t>，</w:t>
      </w:r>
      <w:r>
        <w:rPr>
          <w:rFonts w:hint="eastAsia"/>
          <w:sz w:val="21"/>
          <w:szCs w:val="21"/>
        </w:rPr>
        <w:t>查看P</w:t>
      </w:r>
      <w:r>
        <w:rPr>
          <w:sz w:val="21"/>
          <w:szCs w:val="21"/>
        </w:rPr>
        <w:t>C</w:t>
      </w:r>
      <w:r>
        <w:rPr>
          <w:rFonts w:hint="eastAsia"/>
          <w:sz w:val="21"/>
          <w:szCs w:val="21"/>
          <w:lang w:val="en-US" w:eastAsia="zh-CN"/>
        </w:rPr>
        <w:t>2与PC5,PC6</w:t>
      </w:r>
      <w:r>
        <w:rPr>
          <w:rFonts w:hint="eastAsia"/>
          <w:sz w:val="21"/>
          <w:szCs w:val="21"/>
        </w:rPr>
        <w:t>之间通信情况。</w:t>
      </w:r>
    </w:p>
    <w:p w14:paraId="021C6DAD">
      <w:pPr>
        <w:pStyle w:val="15"/>
        <w:ind w:left="360" w:firstLine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PC1 ping PC2：</w:t>
      </w:r>
    </w:p>
    <w:p w14:paraId="4BA3EE7A">
      <w:pPr>
        <w:pStyle w:val="15"/>
        <w:ind w:left="360" w:firstLine="0"/>
      </w:pPr>
      <w:r>
        <w:drawing>
          <wp:inline distT="0" distB="0" distL="114300" distR="114300">
            <wp:extent cx="5181600" cy="1076325"/>
            <wp:effectExtent l="0" t="0" r="0" b="9525"/>
            <wp:docPr id="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F97109">
      <w:pPr>
        <w:pStyle w:val="15"/>
        <w:ind w:left="360" w:firstLine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PC1 ping PC5：</w:t>
      </w:r>
    </w:p>
    <w:p w14:paraId="404BEA2A">
      <w:pPr>
        <w:pStyle w:val="15"/>
        <w:rPr>
          <w:rFonts w:hint="default"/>
          <w:lang w:val="en-US" w:eastAsia="zh-CN"/>
        </w:rPr>
      </w:pPr>
      <w:r>
        <w:drawing>
          <wp:inline distT="0" distB="0" distL="114300" distR="114300">
            <wp:extent cx="4705350" cy="1952625"/>
            <wp:effectExtent l="0" t="0" r="0" b="9525"/>
            <wp:docPr id="1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4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195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FF472">
      <w:pPr>
        <w:pStyle w:val="15"/>
        <w:ind w:left="360" w:firstLine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PC1 ping PC6：</w:t>
      </w:r>
    </w:p>
    <w:p w14:paraId="08D8F252">
      <w:pPr>
        <w:pStyle w:val="15"/>
        <w:ind w:left="360" w:firstLine="0"/>
      </w:pPr>
      <w:r>
        <w:drawing>
          <wp:inline distT="0" distB="0" distL="114300" distR="114300">
            <wp:extent cx="5272405" cy="1928495"/>
            <wp:effectExtent l="0" t="0" r="4445" b="14605"/>
            <wp:docPr id="1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5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928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E316A">
      <w:pPr>
        <w:pStyle w:val="15"/>
        <w:ind w:left="360" w:firstLine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PC2 ping PC5：</w:t>
      </w:r>
    </w:p>
    <w:p w14:paraId="33A1167C">
      <w:pPr>
        <w:pStyle w:val="15"/>
        <w:ind w:left="360" w:firstLine="0"/>
        <w:rPr>
          <w:rFonts w:hint="default"/>
          <w:lang w:val="en-US" w:eastAsia="zh-CN"/>
        </w:rPr>
      </w:pPr>
      <w:r>
        <w:drawing>
          <wp:inline distT="0" distB="0" distL="114300" distR="114300">
            <wp:extent cx="5153025" cy="1914525"/>
            <wp:effectExtent l="0" t="0" r="9525" b="9525"/>
            <wp:docPr id="1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6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3DB380">
      <w:pPr>
        <w:pStyle w:val="15"/>
        <w:ind w:left="360" w:firstLine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PC2 ping PC6：</w:t>
      </w:r>
    </w:p>
    <w:p w14:paraId="48B5DF18">
      <w:pPr>
        <w:pStyle w:val="15"/>
        <w:ind w:left="360" w:firstLine="0"/>
        <w:rPr>
          <w:rFonts w:hint="default"/>
          <w:lang w:val="en-US" w:eastAsia="zh-CN"/>
        </w:rPr>
      </w:pPr>
      <w:r>
        <w:drawing>
          <wp:inline distT="0" distB="0" distL="114300" distR="114300">
            <wp:extent cx="4943475" cy="2114550"/>
            <wp:effectExtent l="0" t="0" r="9525" b="0"/>
            <wp:docPr id="1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7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06EA0">
      <w:pPr>
        <w:pStyle w:val="15"/>
        <w:ind w:left="360" w:firstLine="0"/>
      </w:pPr>
    </w:p>
    <w:p w14:paraId="6C81BF6B">
      <w:pPr>
        <w:pStyle w:val="15"/>
        <w:numPr>
          <w:ilvl w:val="0"/>
          <w:numId w:val="6"/>
        </w:numPr>
        <w:rPr>
          <w:sz w:val="21"/>
          <w:szCs w:val="21"/>
        </w:rPr>
      </w:pPr>
      <w:r>
        <w:rPr>
          <w:rFonts w:hint="eastAsia"/>
          <w:sz w:val="21"/>
          <w:szCs w:val="21"/>
        </w:rPr>
        <w:t>查看S</w:t>
      </w:r>
      <w:r>
        <w:rPr>
          <w:sz w:val="21"/>
          <w:szCs w:val="21"/>
        </w:rPr>
        <w:t>W1</w:t>
      </w:r>
      <w:r>
        <w:rPr>
          <w:rFonts w:hint="eastAsia"/>
          <w:sz w:val="21"/>
          <w:szCs w:val="21"/>
        </w:rPr>
        <w:t>的M</w:t>
      </w:r>
      <w:r>
        <w:rPr>
          <w:sz w:val="21"/>
          <w:szCs w:val="21"/>
        </w:rPr>
        <w:t>AC</w:t>
      </w:r>
      <w:r>
        <w:rPr>
          <w:rFonts w:hint="eastAsia"/>
          <w:sz w:val="21"/>
          <w:szCs w:val="21"/>
        </w:rPr>
        <w:t>地址表。</w:t>
      </w:r>
    </w:p>
    <w:p w14:paraId="11D9CC02">
      <w:pPr>
        <w:pStyle w:val="15"/>
        <w:rPr>
          <w:sz w:val="21"/>
          <w:szCs w:val="21"/>
        </w:rPr>
      </w:pPr>
      <w:r>
        <w:drawing>
          <wp:inline distT="0" distB="0" distL="114300" distR="114300">
            <wp:extent cx="5272405" cy="2080895"/>
            <wp:effectExtent l="0" t="0" r="4445" b="14605"/>
            <wp:docPr id="1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8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080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A8B559">
      <w:pPr>
        <w:pStyle w:val="15"/>
        <w:numPr>
          <w:ilvl w:val="0"/>
          <w:numId w:val="6"/>
        </w:numPr>
        <w:rPr>
          <w:sz w:val="21"/>
          <w:szCs w:val="21"/>
        </w:rPr>
      </w:pPr>
      <w:r>
        <w:rPr>
          <w:rFonts w:hint="eastAsia"/>
          <w:sz w:val="21"/>
          <w:szCs w:val="21"/>
        </w:rPr>
        <w:t>关闭S</w:t>
      </w:r>
      <w:r>
        <w:rPr>
          <w:sz w:val="21"/>
          <w:szCs w:val="21"/>
        </w:rPr>
        <w:t>W1</w:t>
      </w:r>
      <w:r>
        <w:rPr>
          <w:rFonts w:hint="eastAsia"/>
          <w:sz w:val="21"/>
          <w:szCs w:val="21"/>
        </w:rPr>
        <w:t>的</w:t>
      </w:r>
      <w:r>
        <w:rPr>
          <w:rFonts w:hint="eastAsia"/>
          <w:sz w:val="21"/>
          <w:szCs w:val="21"/>
          <w:lang w:val="en-US" w:eastAsia="zh-CN"/>
        </w:rPr>
        <w:t>E0/0/1-E0/0/4</w:t>
      </w:r>
      <w:r>
        <w:rPr>
          <w:rFonts w:hint="eastAsia"/>
          <w:sz w:val="21"/>
          <w:szCs w:val="21"/>
        </w:rPr>
        <w:t>端口</w:t>
      </w:r>
      <w:r>
        <w:rPr>
          <w:rFonts w:hint="eastAsia"/>
          <w:sz w:val="21"/>
          <w:szCs w:val="21"/>
          <w:lang w:val="en-US" w:eastAsia="zh-CN"/>
        </w:rPr>
        <w:t>的M</w:t>
      </w:r>
      <w:r>
        <w:rPr>
          <w:sz w:val="21"/>
          <w:szCs w:val="21"/>
        </w:rPr>
        <w:t>AC</w:t>
      </w:r>
      <w:r>
        <w:rPr>
          <w:rFonts w:hint="eastAsia"/>
          <w:sz w:val="21"/>
          <w:szCs w:val="21"/>
        </w:rPr>
        <w:t>地址自动学习功能。</w:t>
      </w:r>
    </w:p>
    <w:p w14:paraId="2B7B1679">
      <w:pPr>
        <w:rPr>
          <w:rFonts w:ascii="Times New Roman" w:hAnsi="Times New Roman" w:cs="Times New Roman"/>
        </w:rPr>
      </w:pPr>
      <w:r>
        <w:drawing>
          <wp:inline distT="0" distB="0" distL="114300" distR="114300">
            <wp:extent cx="5271770" cy="3027045"/>
            <wp:effectExtent l="0" t="0" r="5080" b="1905"/>
            <wp:docPr id="2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1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027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193E4">
      <w:pPr>
        <w:pStyle w:val="15"/>
        <w:numPr>
          <w:ilvl w:val="0"/>
          <w:numId w:val="6"/>
        </w:numPr>
        <w:rPr>
          <w:sz w:val="21"/>
          <w:szCs w:val="21"/>
        </w:rPr>
      </w:pPr>
      <w:r>
        <w:rPr>
          <w:rFonts w:hint="eastAsia"/>
          <w:sz w:val="21"/>
          <w:szCs w:val="21"/>
        </w:rPr>
        <w:t>保存配置重启交换机后，检查</w:t>
      </w:r>
      <w:r>
        <w:rPr>
          <w:sz w:val="21"/>
          <w:szCs w:val="21"/>
        </w:rPr>
        <w:t>PC</w:t>
      </w:r>
      <w:r>
        <w:rPr>
          <w:rFonts w:hint="eastAsia"/>
          <w:sz w:val="21"/>
          <w:szCs w:val="21"/>
        </w:rPr>
        <w:t>通信情况。</w:t>
      </w:r>
    </w:p>
    <w:p w14:paraId="043CB04C">
      <w:r>
        <w:drawing>
          <wp:inline distT="0" distB="0" distL="114300" distR="114300">
            <wp:extent cx="5200650" cy="1409700"/>
            <wp:effectExtent l="0" t="0" r="0" b="0"/>
            <wp:docPr id="2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2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E72C2">
      <w:pPr>
        <w:rPr>
          <w:rFonts w:hint="eastAsia" w:ascii="宋体" w:hAnsi="Times New Roman" w:eastAsia="宋体" w:cs="宋体"/>
          <w:kern w:val="0"/>
          <w:sz w:val="21"/>
          <w:szCs w:val="21"/>
          <w:lang w:val="en-US" w:eastAsia="zh-CN" w:bidi="ar-SA"/>
        </w:rPr>
      </w:pPr>
      <w:r>
        <w:rPr>
          <w:rFonts w:hint="eastAsia" w:ascii="宋体" w:hAnsi="Times New Roman" w:eastAsia="宋体" w:cs="宋体"/>
          <w:kern w:val="0"/>
          <w:sz w:val="21"/>
          <w:szCs w:val="21"/>
          <w:lang w:val="en-US" w:eastAsia="zh-CN" w:bidi="ar-SA"/>
        </w:rPr>
        <w:t>PC1 无法ping通其他主机：</w:t>
      </w:r>
    </w:p>
    <w:p w14:paraId="77702A01"/>
    <w:p w14:paraId="7917FAAD">
      <w:pPr>
        <w:rPr>
          <w:rFonts w:hint="default"/>
          <w:lang w:val="en-US" w:eastAsia="zh-CN"/>
        </w:rPr>
      </w:pPr>
    </w:p>
    <w:p w14:paraId="5B6C88D5">
      <w:pPr>
        <w:pStyle w:val="15"/>
        <w:numPr>
          <w:ilvl w:val="0"/>
          <w:numId w:val="6"/>
        </w:numPr>
        <w:rPr>
          <w:sz w:val="21"/>
          <w:szCs w:val="21"/>
        </w:rPr>
      </w:pPr>
      <w:r>
        <w:rPr>
          <w:rFonts w:hint="eastAsia"/>
          <w:sz w:val="21"/>
          <w:szCs w:val="21"/>
        </w:rPr>
        <w:t>将P</w:t>
      </w:r>
      <w:r>
        <w:rPr>
          <w:sz w:val="21"/>
          <w:szCs w:val="21"/>
        </w:rPr>
        <w:t>C1</w:t>
      </w:r>
      <w:r>
        <w:rPr>
          <w:rFonts w:hint="eastAsia"/>
          <w:sz w:val="21"/>
          <w:szCs w:val="21"/>
        </w:rPr>
        <w:t>的M</w:t>
      </w:r>
      <w:r>
        <w:rPr>
          <w:sz w:val="21"/>
          <w:szCs w:val="21"/>
        </w:rPr>
        <w:t>AC</w:t>
      </w:r>
      <w:r>
        <w:rPr>
          <w:rFonts w:hint="eastAsia"/>
          <w:sz w:val="21"/>
          <w:szCs w:val="21"/>
        </w:rPr>
        <w:t>地址与e</w:t>
      </w:r>
      <w:r>
        <w:rPr>
          <w:sz w:val="21"/>
          <w:szCs w:val="21"/>
        </w:rPr>
        <w:t>0/0/1</w:t>
      </w:r>
      <w:r>
        <w:rPr>
          <w:rFonts w:hint="eastAsia"/>
          <w:sz w:val="21"/>
          <w:szCs w:val="21"/>
        </w:rPr>
        <w:t>绑定，</w:t>
      </w:r>
      <w:r>
        <w:rPr>
          <w:rFonts w:hint="eastAsia"/>
          <w:sz w:val="21"/>
          <w:szCs w:val="21"/>
          <w:lang w:val="en-US" w:eastAsia="zh-CN"/>
        </w:rPr>
        <w:t>可用于加强接入用户的管理，</w:t>
      </w:r>
      <w:r>
        <w:rPr>
          <w:rFonts w:hint="eastAsia"/>
          <w:sz w:val="21"/>
          <w:szCs w:val="21"/>
        </w:rPr>
        <w:t>查看M</w:t>
      </w:r>
      <w:r>
        <w:rPr>
          <w:sz w:val="21"/>
          <w:szCs w:val="21"/>
        </w:rPr>
        <w:t>AC</w:t>
      </w:r>
      <w:r>
        <w:rPr>
          <w:rFonts w:hint="eastAsia"/>
          <w:sz w:val="21"/>
          <w:szCs w:val="21"/>
        </w:rPr>
        <w:t>地址表。</w:t>
      </w:r>
    </w:p>
    <w:p w14:paraId="4346035C">
      <w:pPr>
        <w:pStyle w:val="15"/>
        <w:rPr>
          <w:sz w:val="21"/>
          <w:szCs w:val="21"/>
        </w:rPr>
      </w:pPr>
      <w:r>
        <w:drawing>
          <wp:inline distT="0" distB="0" distL="114300" distR="114300">
            <wp:extent cx="5269230" cy="1775460"/>
            <wp:effectExtent l="0" t="0" r="7620" b="15240"/>
            <wp:docPr id="2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4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77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A17277">
      <w:pPr>
        <w:pStyle w:val="15"/>
        <w:numPr>
          <w:ilvl w:val="0"/>
          <w:numId w:val="6"/>
        </w:numPr>
        <w:rPr>
          <w:sz w:val="21"/>
          <w:szCs w:val="21"/>
        </w:rPr>
      </w:pPr>
      <w:r>
        <w:rPr>
          <w:rFonts w:hint="eastAsia"/>
          <w:sz w:val="21"/>
          <w:szCs w:val="21"/>
        </w:rPr>
        <w:t>保存配置，检查</w:t>
      </w:r>
      <w:r>
        <w:rPr>
          <w:sz w:val="21"/>
          <w:szCs w:val="21"/>
        </w:rPr>
        <w:t>PC</w:t>
      </w:r>
      <w:r>
        <w:rPr>
          <w:rFonts w:hint="eastAsia"/>
          <w:sz w:val="21"/>
          <w:szCs w:val="21"/>
          <w:lang w:val="en-US" w:eastAsia="zh-CN"/>
        </w:rPr>
        <w:t>1与PC5,PC6</w:t>
      </w:r>
      <w:r>
        <w:rPr>
          <w:rFonts w:hint="eastAsia"/>
          <w:sz w:val="21"/>
          <w:szCs w:val="21"/>
        </w:rPr>
        <w:t>通信情况</w:t>
      </w:r>
      <w:r>
        <w:rPr>
          <w:rFonts w:hint="eastAsia"/>
          <w:sz w:val="21"/>
          <w:szCs w:val="21"/>
          <w:lang w:eastAsia="zh-CN"/>
        </w:rPr>
        <w:t>，</w:t>
      </w:r>
      <w:r>
        <w:rPr>
          <w:sz w:val="21"/>
          <w:szCs w:val="21"/>
        </w:rPr>
        <w:t>PC</w:t>
      </w:r>
      <w:r>
        <w:rPr>
          <w:rFonts w:hint="eastAsia"/>
          <w:sz w:val="21"/>
          <w:szCs w:val="21"/>
          <w:lang w:val="en-US" w:eastAsia="zh-CN"/>
        </w:rPr>
        <w:t>2与PC5,PC6</w:t>
      </w:r>
      <w:r>
        <w:rPr>
          <w:rFonts w:hint="eastAsia"/>
          <w:sz w:val="21"/>
          <w:szCs w:val="21"/>
        </w:rPr>
        <w:t>通信情况。</w:t>
      </w:r>
    </w:p>
    <w:p w14:paraId="1E940BF0">
      <w:pPr>
        <w:pStyle w:val="15"/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  <w:r>
        <w:rPr>
          <w:rFonts w:hint="eastAsia"/>
          <w:sz w:val="21"/>
          <w:szCs w:val="21"/>
          <w:lang w:val="en-US" w:eastAsia="zh-CN"/>
        </w:rPr>
        <w:t>PC1可以ping通</w:t>
      </w:r>
    </w:p>
    <w:p w14:paraId="259188E1">
      <w:pPr>
        <w:pStyle w:val="15"/>
      </w:pPr>
      <w:r>
        <w:drawing>
          <wp:inline distT="0" distB="0" distL="114300" distR="114300">
            <wp:extent cx="4019550" cy="3278505"/>
            <wp:effectExtent l="0" t="0" r="0" b="17145"/>
            <wp:docPr id="2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5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3278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4C743">
      <w:pPr>
        <w:pStyle w:val="1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PC2无法ping通</w:t>
      </w:r>
    </w:p>
    <w:p w14:paraId="206F8C19">
      <w:pPr>
        <w:pStyle w:val="15"/>
        <w:rPr>
          <w:rFonts w:hint="default"/>
          <w:lang w:val="en-US" w:eastAsia="zh-CN"/>
        </w:rPr>
      </w:pPr>
      <w:r>
        <w:drawing>
          <wp:inline distT="0" distB="0" distL="114300" distR="114300">
            <wp:extent cx="5268595" cy="3585210"/>
            <wp:effectExtent l="0" t="0" r="8255" b="15240"/>
            <wp:docPr id="2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6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585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97DB20">
      <w:pPr>
        <w:pStyle w:val="15"/>
        <w:numPr>
          <w:ilvl w:val="0"/>
          <w:numId w:val="6"/>
        </w:numPr>
        <w:rPr>
          <w:sz w:val="21"/>
          <w:szCs w:val="21"/>
        </w:rPr>
      </w:pPr>
      <w:r>
        <w:rPr>
          <w:rFonts w:hint="eastAsia"/>
          <w:sz w:val="21"/>
          <w:szCs w:val="21"/>
        </w:rPr>
        <w:t>把P</w:t>
      </w:r>
      <w:r>
        <w:rPr>
          <w:sz w:val="21"/>
          <w:szCs w:val="21"/>
        </w:rPr>
        <w:t>C1</w:t>
      </w:r>
      <w:r>
        <w:rPr>
          <w:rFonts w:hint="eastAsia"/>
          <w:sz w:val="21"/>
          <w:szCs w:val="21"/>
        </w:rPr>
        <w:t>接入8号端口，检查</w:t>
      </w:r>
      <w:r>
        <w:rPr>
          <w:sz w:val="21"/>
          <w:szCs w:val="21"/>
        </w:rPr>
        <w:t>PC</w:t>
      </w:r>
      <w:r>
        <w:rPr>
          <w:rFonts w:hint="eastAsia"/>
          <w:sz w:val="21"/>
          <w:szCs w:val="21"/>
          <w:lang w:val="en-US" w:eastAsia="zh-CN"/>
        </w:rPr>
        <w:t>1与PC5,PC6</w:t>
      </w:r>
      <w:r>
        <w:rPr>
          <w:rFonts w:hint="eastAsia"/>
          <w:sz w:val="21"/>
          <w:szCs w:val="21"/>
        </w:rPr>
        <w:t>通信情况。</w:t>
      </w:r>
    </w:p>
    <w:p w14:paraId="35EA3F3C">
      <w:pPr>
        <w:pStyle w:val="15"/>
        <w:numPr>
          <w:ilvl w:val="0"/>
          <w:numId w:val="0"/>
        </w:numPr>
        <w:ind w:leftChars="0"/>
        <w:rPr>
          <w:rFonts w:hint="default" w:eastAsia="宋体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eastAsia="zh-CN"/>
        </w:rPr>
        <w:t>无法</w:t>
      </w:r>
      <w:r>
        <w:rPr>
          <w:rFonts w:hint="eastAsia"/>
          <w:sz w:val="21"/>
          <w:szCs w:val="21"/>
          <w:lang w:val="en-US" w:eastAsia="zh-CN"/>
        </w:rPr>
        <w:t>ping通</w:t>
      </w:r>
    </w:p>
    <w:p w14:paraId="63AE5132">
      <w:pPr>
        <w:pStyle w:val="15"/>
        <w:rPr>
          <w:sz w:val="21"/>
          <w:szCs w:val="21"/>
        </w:rPr>
      </w:pPr>
      <w:r>
        <w:drawing>
          <wp:inline distT="0" distB="0" distL="114300" distR="114300">
            <wp:extent cx="5269230" cy="3548380"/>
            <wp:effectExtent l="0" t="0" r="7620" b="13970"/>
            <wp:docPr id="2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7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54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50106">
      <w:pPr>
        <w:pStyle w:val="15"/>
        <w:numPr>
          <w:ilvl w:val="0"/>
          <w:numId w:val="6"/>
        </w:numPr>
        <w:rPr>
          <w:sz w:val="21"/>
          <w:szCs w:val="21"/>
        </w:rPr>
      </w:pPr>
      <w:r>
        <w:rPr>
          <w:rFonts w:hint="eastAsia"/>
          <w:sz w:val="21"/>
          <w:szCs w:val="21"/>
        </w:rPr>
        <w:t>重置S</w:t>
      </w:r>
      <w:r>
        <w:rPr>
          <w:sz w:val="21"/>
          <w:szCs w:val="21"/>
        </w:rPr>
        <w:t>W1</w:t>
      </w:r>
      <w:r>
        <w:rPr>
          <w:rFonts w:hint="eastAsia"/>
          <w:sz w:val="21"/>
          <w:szCs w:val="21"/>
        </w:rPr>
        <w:t>配置</w:t>
      </w:r>
      <w:bookmarkStart w:id="1" w:name="bookmark3"/>
      <w:bookmarkEnd w:id="1"/>
    </w:p>
    <w:p w14:paraId="3861F751"/>
    <w:p w14:paraId="6D9CC218">
      <w:r>
        <w:drawing>
          <wp:inline distT="0" distB="0" distL="114300" distR="114300">
            <wp:extent cx="5272405" cy="3258820"/>
            <wp:effectExtent l="0" t="0" r="4445" b="17780"/>
            <wp:docPr id="29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8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25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6DA84">
      <w:r>
        <w:drawing>
          <wp:inline distT="0" distB="0" distL="114300" distR="114300">
            <wp:extent cx="5271135" cy="6608445"/>
            <wp:effectExtent l="0" t="0" r="5715" b="1905"/>
            <wp:docPr id="30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19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6608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529552">
      <w:pPr>
        <w:pStyle w:val="15"/>
        <w:numPr>
          <w:ilvl w:val="0"/>
          <w:numId w:val="6"/>
        </w:numPr>
        <w:rPr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 xml:space="preserve">  什么是生成树协议？</w:t>
      </w:r>
    </w:p>
    <w:p w14:paraId="40F51980">
      <w:pPr>
        <w:keepNext w:val="0"/>
        <w:keepLines w:val="0"/>
        <w:widowControl/>
        <w:suppressLineNumbers w:val="0"/>
        <w:jc w:val="left"/>
      </w:pPr>
      <w:r>
        <w:rPr>
          <w:rFonts w:ascii="Segoe UI" w:hAnsi="Segoe UI" w:eastAsia="Segoe UI" w:cs="Segoe UI"/>
          <w:i w:val="0"/>
          <w:iCs w:val="0"/>
          <w:caps w:val="0"/>
          <w:color w:val="404040"/>
          <w:spacing w:val="0"/>
          <w:kern w:val="0"/>
          <w:sz w:val="24"/>
          <w:szCs w:val="24"/>
          <w:lang w:val="en-US" w:eastAsia="zh-CN" w:bidi="ar"/>
        </w:rPr>
        <w:t>生成树协议是一种用于计算机网络中防止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kern w:val="0"/>
          <w:sz w:val="24"/>
          <w:szCs w:val="24"/>
          <w:lang w:val="en-US" w:eastAsia="zh-CN" w:bidi="ar"/>
        </w:rPr>
        <w:t>二层网络环路的协议，主要应用于以太网交换机之间的冗余链路管理。其核心目标是避免广播风暴、MAC地址表不稳定等问题，同时允许网络中存在冗余路径以提高可靠性。</w:t>
      </w:r>
    </w:p>
    <w:p w14:paraId="7159B388">
      <w:pPr>
        <w:pStyle w:val="15"/>
        <w:numPr>
          <w:ilvl w:val="0"/>
          <w:numId w:val="0"/>
        </w:numPr>
        <w:ind w:leftChars="0"/>
        <w:rPr>
          <w:sz w:val="21"/>
          <w:szCs w:val="21"/>
        </w:rPr>
      </w:pPr>
    </w:p>
    <w:p w14:paraId="7F899230">
      <w:pPr>
        <w:pStyle w:val="15"/>
        <w:numPr>
          <w:ilvl w:val="0"/>
          <w:numId w:val="0"/>
        </w:numPr>
        <w:ind w:leftChars="0"/>
        <w:rPr>
          <w:sz w:val="21"/>
          <w:szCs w:val="21"/>
        </w:rPr>
      </w:pPr>
    </w:p>
    <w:p w14:paraId="685AA81F">
      <w:pPr>
        <w:pStyle w:val="15"/>
        <w:numPr>
          <w:ilvl w:val="0"/>
          <w:numId w:val="0"/>
        </w:numPr>
        <w:ind w:leftChars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在交换机上配置生成树协议，验证环路对网络通信的影响。</w:t>
      </w:r>
    </w:p>
    <w:p w14:paraId="01090756">
      <w:pPr>
        <w:pStyle w:val="15"/>
        <w:numPr>
          <w:ilvl w:val="0"/>
          <w:numId w:val="0"/>
        </w:numPr>
        <w:ind w:leftChars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</w:rPr>
        <w:t>在S</w:t>
      </w:r>
      <w:r>
        <w:rPr>
          <w:sz w:val="21"/>
          <w:szCs w:val="21"/>
        </w:rPr>
        <w:t>W1</w:t>
      </w:r>
      <w:r>
        <w:rPr>
          <w:rFonts w:hint="eastAsia"/>
          <w:sz w:val="21"/>
          <w:szCs w:val="21"/>
        </w:rPr>
        <w:t>的g</w:t>
      </w:r>
      <w:r>
        <w:rPr>
          <w:sz w:val="21"/>
          <w:szCs w:val="21"/>
        </w:rPr>
        <w:t>0/0/2</w:t>
      </w:r>
      <w:r>
        <w:rPr>
          <w:rFonts w:hint="eastAsia"/>
          <w:sz w:val="21"/>
          <w:szCs w:val="21"/>
        </w:rPr>
        <w:t>接口和S</w:t>
      </w:r>
      <w:r>
        <w:rPr>
          <w:sz w:val="21"/>
          <w:szCs w:val="21"/>
        </w:rPr>
        <w:t>W2</w:t>
      </w:r>
      <w:r>
        <w:rPr>
          <w:rFonts w:hint="eastAsia"/>
          <w:sz w:val="21"/>
          <w:szCs w:val="21"/>
        </w:rPr>
        <w:t>的g</w:t>
      </w:r>
      <w:r>
        <w:rPr>
          <w:sz w:val="21"/>
          <w:szCs w:val="21"/>
        </w:rPr>
        <w:t>0/0/2</w:t>
      </w:r>
      <w:r>
        <w:rPr>
          <w:rFonts w:hint="eastAsia"/>
          <w:sz w:val="21"/>
          <w:szCs w:val="21"/>
        </w:rPr>
        <w:t>接口之间增加链路。</w:t>
      </w:r>
      <w:r>
        <w:rPr>
          <w:rFonts w:hint="eastAsia"/>
          <w:sz w:val="21"/>
          <w:szCs w:val="21"/>
          <w:lang w:val="en-US" w:eastAsia="zh-CN"/>
        </w:rPr>
        <w:t>关闭SW1和SW2的生成树协议。测试主机间的通信，查看SW1上的g0/0/1接口信息。</w:t>
      </w:r>
    </w:p>
    <w:p w14:paraId="1B89C12D">
      <w:pPr>
        <w:pStyle w:val="15"/>
        <w:numPr>
          <w:ilvl w:val="0"/>
          <w:numId w:val="0"/>
        </w:numPr>
        <w:ind w:leftChars="0"/>
        <w:rPr>
          <w:rFonts w:hint="eastAsia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5266055" cy="2445385"/>
            <wp:effectExtent l="0" t="0" r="10795" b="12065"/>
            <wp:docPr id="32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21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44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1CDE0D">
      <w:pPr>
        <w:pStyle w:val="15"/>
        <w:numPr>
          <w:ilvl w:val="0"/>
          <w:numId w:val="0"/>
        </w:numPr>
        <w:ind w:leftChars="0"/>
        <w:rPr>
          <w:rFonts w:hint="eastAsia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5269865" cy="3556635"/>
            <wp:effectExtent l="0" t="0" r="6985" b="5715"/>
            <wp:docPr id="33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22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556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030D1">
      <w:pPr>
        <w:pStyle w:val="15"/>
        <w:numPr>
          <w:ilvl w:val="0"/>
          <w:numId w:val="0"/>
        </w:numPr>
        <w:ind w:leftChars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重新开启交换机SW1和SW2的生成树协议，查看各通信情况。</w:t>
      </w:r>
    </w:p>
    <w:p w14:paraId="787862E8">
      <w:pPr>
        <w:pStyle w:val="15"/>
        <w:numPr>
          <w:ilvl w:val="0"/>
          <w:numId w:val="0"/>
        </w:numPr>
        <w:ind w:leftChars="0"/>
        <w:rPr>
          <w:rFonts w:hint="eastAsia"/>
          <w:sz w:val="21"/>
          <w:szCs w:val="21"/>
          <w:lang w:val="en-US" w:eastAsia="zh-CN"/>
        </w:rPr>
      </w:pPr>
    </w:p>
    <w:p w14:paraId="488E5B3F">
      <w:pPr>
        <w:pStyle w:val="15"/>
        <w:numPr>
          <w:ilvl w:val="0"/>
          <w:numId w:val="0"/>
        </w:numPr>
        <w:ind w:leftChars="0"/>
        <w:rPr>
          <w:rFonts w:hint="eastAsia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5267325" cy="3653790"/>
            <wp:effectExtent l="0" t="0" r="9525" b="3810"/>
            <wp:docPr id="34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23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653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EA0CD">
      <w:pPr>
        <w:pStyle w:val="15"/>
        <w:numPr>
          <w:ilvl w:val="0"/>
          <w:numId w:val="0"/>
        </w:numPr>
        <w:ind w:leftChars="0"/>
        <w:rPr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>10）什么是链路聚合？</w:t>
      </w:r>
    </w:p>
    <w:p w14:paraId="6639D3B6">
      <w:pPr>
        <w:pStyle w:val="15"/>
        <w:numPr>
          <w:ilvl w:val="0"/>
          <w:numId w:val="0"/>
        </w:numPr>
        <w:ind w:leftChars="0"/>
        <w:rPr>
          <w:rFonts w:hint="eastAsia"/>
          <w:sz w:val="21"/>
          <w:szCs w:val="21"/>
          <w:lang w:val="en-US" w:eastAsia="zh-CN"/>
        </w:rPr>
      </w:pPr>
    </w:p>
    <w:p w14:paraId="2EF297CF">
      <w:pPr>
        <w:keepNext w:val="0"/>
        <w:keepLines w:val="0"/>
        <w:widowControl/>
        <w:suppressLineNumbers w:val="0"/>
        <w:jc w:val="left"/>
      </w:pPr>
      <w:r>
        <w:rPr>
          <w:rFonts w:ascii="Segoe UI" w:hAnsi="Segoe UI" w:eastAsia="Segoe UI" w:cs="Segoe UI"/>
          <w:i w:val="0"/>
          <w:iCs w:val="0"/>
          <w:caps w:val="0"/>
          <w:color w:val="404040"/>
          <w:spacing w:val="0"/>
          <w:kern w:val="0"/>
          <w:sz w:val="24"/>
          <w:szCs w:val="24"/>
          <w:lang w:val="en-US" w:eastAsia="zh-CN" w:bidi="ar"/>
        </w:rPr>
        <w:t>种将多个物理链路捆绑成一个逻辑链路的技术，旨在提高带宽、增强可靠性和实现负载均衡。它通常用于交换机之间或交换机与服务器之间的连接。</w:t>
      </w:r>
    </w:p>
    <w:p w14:paraId="49E5FC6C">
      <w:pPr>
        <w:pStyle w:val="15"/>
        <w:numPr>
          <w:ilvl w:val="0"/>
          <w:numId w:val="0"/>
        </w:numPr>
        <w:ind w:leftChars="0"/>
        <w:rPr>
          <w:rFonts w:hint="eastAsia"/>
          <w:sz w:val="21"/>
          <w:szCs w:val="21"/>
          <w:lang w:val="en-US" w:eastAsia="zh-CN"/>
        </w:rPr>
      </w:pPr>
    </w:p>
    <w:p w14:paraId="0608E872">
      <w:pPr>
        <w:pStyle w:val="15"/>
        <w:numPr>
          <w:ilvl w:val="0"/>
          <w:numId w:val="0"/>
        </w:numPr>
        <w:ind w:leftChars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对SW1和SW2进行链路聚合。</w:t>
      </w:r>
    </w:p>
    <w:p w14:paraId="4D193CDD">
      <w:pPr>
        <w:pStyle w:val="15"/>
        <w:numPr>
          <w:ilvl w:val="0"/>
          <w:numId w:val="0"/>
        </w:numPr>
        <w:ind w:leftChars="0"/>
        <w:rPr>
          <w:rFonts w:hint="eastAsia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5271770" cy="2378075"/>
            <wp:effectExtent l="0" t="0" r="5080" b="3175"/>
            <wp:docPr id="35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24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37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0B647">
      <w:pPr>
        <w:pStyle w:val="15"/>
        <w:numPr>
          <w:ilvl w:val="0"/>
          <w:numId w:val="0"/>
        </w:numPr>
        <w:ind w:leftChars="0"/>
        <w:rPr>
          <w:rFonts w:hint="eastAsia"/>
          <w:sz w:val="21"/>
          <w:szCs w:val="21"/>
          <w:lang w:val="en-US" w:eastAsia="zh-CN"/>
        </w:rPr>
      </w:pPr>
    </w:p>
    <w:p w14:paraId="23F70401">
      <w:pPr>
        <w:pStyle w:val="15"/>
        <w:numPr>
          <w:ilvl w:val="0"/>
          <w:numId w:val="0"/>
        </w:numPr>
        <w:ind w:leftChars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关闭交换机SW1和SW2的生成树协议，查看各主机通信情况。</w:t>
      </w:r>
    </w:p>
    <w:p w14:paraId="5AEE9E2A">
      <w:pPr>
        <w:pStyle w:val="15"/>
        <w:numPr>
          <w:ilvl w:val="0"/>
          <w:numId w:val="0"/>
        </w:numPr>
        <w:ind w:leftChars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同局域网可通信，不同局域网无法通信</w:t>
      </w:r>
    </w:p>
    <w:p w14:paraId="2B37572D">
      <w:pPr>
        <w:pStyle w:val="15"/>
        <w:numPr>
          <w:ilvl w:val="0"/>
          <w:numId w:val="0"/>
        </w:numPr>
        <w:ind w:leftChars="0"/>
        <w:rPr>
          <w:rFonts w:hint="default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5273040" cy="3561080"/>
            <wp:effectExtent l="0" t="0" r="3810" b="1270"/>
            <wp:docPr id="36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25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56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203BC">
      <w:pPr>
        <w:pStyle w:val="15"/>
        <w:numPr>
          <w:ilvl w:val="0"/>
          <w:numId w:val="0"/>
        </w:numPr>
        <w:ind w:leftChars="0"/>
        <w:rPr>
          <w:rFonts w:hint="eastAsia"/>
          <w:sz w:val="21"/>
          <w:szCs w:val="21"/>
          <w:lang w:val="en-US" w:eastAsia="zh-CN"/>
        </w:rPr>
      </w:pPr>
    </w:p>
    <w:p w14:paraId="51ABC075">
      <w:pPr>
        <w:pStyle w:val="15"/>
        <w:numPr>
          <w:ilvl w:val="0"/>
          <w:numId w:val="0"/>
        </w:numPr>
        <w:ind w:leftChars="0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删除交换机间一条链路验证通信效果。</w:t>
      </w:r>
    </w:p>
    <w:p w14:paraId="0A388675">
      <w:pPr>
        <w:pStyle w:val="15"/>
        <w:numPr>
          <w:ilvl w:val="0"/>
          <w:numId w:val="0"/>
        </w:numPr>
        <w:ind w:leftChars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可以进行通信</w:t>
      </w:r>
    </w:p>
    <w:p w14:paraId="0EF77267">
      <w:pPr>
        <w:pStyle w:val="15"/>
        <w:numPr>
          <w:ilvl w:val="0"/>
          <w:numId w:val="0"/>
        </w:numPr>
        <w:ind w:leftChars="0"/>
        <w:rPr>
          <w:rFonts w:hint="default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5273675" cy="3669030"/>
            <wp:effectExtent l="0" t="0" r="3175" b="7620"/>
            <wp:docPr id="37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26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669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79155">
      <w:pPr>
        <w:pStyle w:val="15"/>
        <w:numPr>
          <w:ilvl w:val="0"/>
          <w:numId w:val="0"/>
        </w:numPr>
        <w:ind w:leftChars="0"/>
        <w:rPr>
          <w:rFonts w:hint="eastAsia"/>
          <w:sz w:val="21"/>
          <w:szCs w:val="21"/>
          <w:lang w:val="en-US" w:eastAsia="zh-CN"/>
        </w:rPr>
      </w:pPr>
    </w:p>
    <w:p w14:paraId="002CB2CB">
      <w:pPr>
        <w:pStyle w:val="15"/>
        <w:numPr>
          <w:ilvl w:val="0"/>
          <w:numId w:val="0"/>
        </w:numPr>
        <w:ind w:leftChars="0"/>
        <w:rPr>
          <w:rFonts w:hint="eastAsia"/>
          <w:sz w:val="21"/>
          <w:szCs w:val="21"/>
          <w:lang w:val="en-US" w:eastAsia="zh-CN"/>
        </w:rPr>
      </w:pPr>
    </w:p>
    <w:p w14:paraId="7EC65AAC">
      <w:pPr>
        <w:pStyle w:val="15"/>
        <w:numPr>
          <w:ilvl w:val="0"/>
          <w:numId w:val="0"/>
        </w:numPr>
        <w:ind w:leftChars="0"/>
        <w:rPr>
          <w:rFonts w:hint="eastAsia"/>
          <w:sz w:val="21"/>
          <w:szCs w:val="21"/>
          <w:lang w:val="en-US" w:eastAsia="zh-CN"/>
        </w:rPr>
      </w:pPr>
    </w:p>
    <w:p w14:paraId="0F03344B">
      <w:pPr>
        <w:pStyle w:val="15"/>
        <w:numPr>
          <w:ilvl w:val="0"/>
          <w:numId w:val="0"/>
        </w:numPr>
        <w:ind w:leftChars="0"/>
        <w:rPr>
          <w:rFonts w:hint="eastAsia"/>
          <w:sz w:val="21"/>
          <w:szCs w:val="21"/>
          <w:lang w:val="en-US" w:eastAsia="zh-CN"/>
        </w:rPr>
      </w:pPr>
    </w:p>
    <w:p w14:paraId="0382B57D">
      <w:pPr>
        <w:pStyle w:val="15"/>
        <w:numPr>
          <w:ilvl w:val="0"/>
          <w:numId w:val="0"/>
        </w:numPr>
        <w:ind w:leftChars="0"/>
        <w:rPr>
          <w:rFonts w:hint="eastAsia"/>
          <w:sz w:val="21"/>
          <w:szCs w:val="21"/>
          <w:lang w:val="en-US" w:eastAsia="zh-CN"/>
        </w:rPr>
      </w:pPr>
    </w:p>
    <w:p w14:paraId="48A8FA0B">
      <w:pPr>
        <w:pStyle w:val="15"/>
        <w:numPr>
          <w:ilvl w:val="0"/>
          <w:numId w:val="0"/>
        </w:numPr>
        <w:ind w:leftChars="0"/>
        <w:rPr>
          <w:rFonts w:hint="eastAsia"/>
          <w:sz w:val="21"/>
          <w:szCs w:val="21"/>
          <w:lang w:val="en-US" w:eastAsia="zh-CN"/>
        </w:rPr>
      </w:pPr>
    </w:p>
    <w:p w14:paraId="1425406E">
      <w:pPr>
        <w:pStyle w:val="15"/>
        <w:numPr>
          <w:ilvl w:val="0"/>
          <w:numId w:val="1"/>
        </w:numPr>
        <w:tabs>
          <w:tab w:val="left" w:pos="696"/>
        </w:tabs>
        <w:kinsoku w:val="0"/>
        <w:overflowPunct w:val="0"/>
        <w:spacing w:before="1"/>
        <w:rPr>
          <w:rFonts w:ascii="Arial" w:hAnsi="Arial" w:eastAsia="黑体" w:cs="Arial"/>
          <w:sz w:val="30"/>
          <w:szCs w:val="30"/>
        </w:rPr>
      </w:pPr>
      <w:r>
        <w:rPr>
          <w:rFonts w:hint="eastAsia" w:ascii="Arial" w:hAnsi="Arial" w:eastAsia="黑体" w:cs="Arial"/>
          <w:sz w:val="30"/>
          <w:szCs w:val="30"/>
        </w:rPr>
        <w:t>实验</w:t>
      </w:r>
      <w:r>
        <w:rPr>
          <w:rFonts w:hint="eastAsia" w:ascii="Arial" w:hAnsi="Arial" w:eastAsia="黑体" w:cs="Arial"/>
          <w:sz w:val="30"/>
          <w:szCs w:val="30"/>
          <w:lang w:val="en-US" w:eastAsia="zh-CN"/>
        </w:rPr>
        <w:t>总结</w:t>
      </w:r>
    </w:p>
    <w:p w14:paraId="617C3C59">
      <w:pPr>
        <w:pStyle w:val="15"/>
        <w:numPr>
          <w:ilvl w:val="0"/>
          <w:numId w:val="0"/>
        </w:numPr>
        <w:ind w:leftChars="0" w:firstLine="420" w:firstLineChars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本次实验通过Console口和Telnet登录交换机，掌握了命令行基本操作）、交换机基础功能（如MAC地址管理、STP防环、链路聚合）以及安全认证配置（如密码验证和AAA认证）。关键命令包括 `system-view`、`sysname`、`save`、`display mac-address`、`stp enable` 和 `interface Eth-Trunk` 等。实验还验证了生成树协议（STP）防止环路的作用和链路聚合提升带宽与可靠性的效果。通过实验，熟悉了交换机管理与局域网构建的基本技能</w:t>
      </w:r>
      <w:r>
        <w:rPr>
          <w:rFonts w:hint="eastAsia"/>
          <w:sz w:val="21"/>
          <w:szCs w:val="21"/>
          <w:lang w:val="en-US" w:eastAsia="zh-CN"/>
        </w:rPr>
        <w:t>。</w:t>
      </w:r>
    </w:p>
    <w:p w14:paraId="7BD6515C">
      <w:pPr>
        <w:pStyle w:val="15"/>
        <w:numPr>
          <w:ilvl w:val="0"/>
          <w:numId w:val="0"/>
        </w:numPr>
        <w:ind w:leftChars="0"/>
        <w:rPr>
          <w:rFonts w:hint="default"/>
          <w:sz w:val="21"/>
          <w:szCs w:val="21"/>
          <w:lang w:val="en-US" w:eastAsia="zh-CN"/>
        </w:rPr>
      </w:pPr>
    </w:p>
    <w:p w14:paraId="4BE73609">
      <w:pPr>
        <w:pStyle w:val="15"/>
        <w:numPr>
          <w:ilvl w:val="0"/>
          <w:numId w:val="0"/>
        </w:numPr>
        <w:ind w:leftChars="0"/>
        <w:rPr>
          <w:rFonts w:hint="default"/>
          <w:sz w:val="21"/>
          <w:szCs w:val="21"/>
          <w:lang w:val="en-US" w:eastAsia="zh-CN"/>
        </w:rPr>
      </w:pPr>
    </w:p>
    <w:p w14:paraId="32DB25FB">
      <w:pPr>
        <w:pStyle w:val="15"/>
        <w:numPr>
          <w:ilvl w:val="0"/>
          <w:numId w:val="0"/>
        </w:numPr>
        <w:ind w:leftChars="0"/>
        <w:rPr>
          <w:rFonts w:hint="default"/>
          <w:sz w:val="21"/>
          <w:szCs w:val="21"/>
          <w:lang w:val="en-US" w:eastAsia="zh-CN"/>
        </w:rPr>
      </w:pPr>
    </w:p>
    <w:p w14:paraId="5BA3340C"/>
    <w:p w14:paraId="3DBD047E"/>
    <w:p w14:paraId="4BE2A813"/>
    <w:p w14:paraId="15B2A0B5">
      <w:pPr>
        <w:rPr>
          <w:rFonts w:hint="eastAsia"/>
        </w:rPr>
      </w:pPr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CB58C5">
    <w:pPr>
      <w:pStyle w:val="5"/>
      <w:kinsoku w:val="0"/>
      <w:overflowPunct w:val="0"/>
      <w:spacing w:line="14" w:lineRule="auto"/>
      <w:rPr>
        <w:rFonts w:ascii="Times New Roman" w:hAnsi="Times New Roman" w:cs="Times New Roman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971A37"/>
    <w:multiLevelType w:val="singleLevel"/>
    <w:tmpl w:val="9A971A37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E6F2B1CB"/>
    <w:multiLevelType w:val="singleLevel"/>
    <w:tmpl w:val="E6F2B1CB"/>
    <w:lvl w:ilvl="0" w:tentative="0">
      <w:start w:val="3"/>
      <w:numFmt w:val="chineseCounting"/>
      <w:suff w:val="nothing"/>
      <w:lvlText w:val="（%1）"/>
      <w:lvlJc w:val="left"/>
      <w:rPr>
        <w:rFonts w:hint="eastAsia"/>
      </w:rPr>
    </w:lvl>
  </w:abstractNum>
  <w:abstractNum w:abstractNumId="2">
    <w:nsid w:val="13CA5084"/>
    <w:multiLevelType w:val="multilevel"/>
    <w:tmpl w:val="13CA5084"/>
    <w:lvl w:ilvl="0" w:tentative="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1EC65C70"/>
    <w:multiLevelType w:val="multilevel"/>
    <w:tmpl w:val="1EC65C70"/>
    <w:lvl w:ilvl="0" w:tentative="0">
      <w:start w:val="1"/>
      <w:numFmt w:val="decimal"/>
      <w:lvlText w:val="%1)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4A01509D"/>
    <w:multiLevelType w:val="multilevel"/>
    <w:tmpl w:val="4A01509D"/>
    <w:lvl w:ilvl="0" w:tentative="0">
      <w:start w:val="1"/>
      <w:numFmt w:val="japaneseCounting"/>
      <w:lvlText w:val="%1、"/>
      <w:lvlJc w:val="left"/>
      <w:pPr>
        <w:ind w:left="873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993" w:hanging="420"/>
      </w:pPr>
    </w:lvl>
    <w:lvl w:ilvl="2" w:tentative="0">
      <w:start w:val="1"/>
      <w:numFmt w:val="lowerRoman"/>
      <w:lvlText w:val="%3."/>
      <w:lvlJc w:val="right"/>
      <w:pPr>
        <w:ind w:left="1413" w:hanging="420"/>
      </w:pPr>
    </w:lvl>
    <w:lvl w:ilvl="3" w:tentative="0">
      <w:start w:val="1"/>
      <w:numFmt w:val="decimal"/>
      <w:lvlText w:val="%4."/>
      <w:lvlJc w:val="left"/>
      <w:pPr>
        <w:ind w:left="1833" w:hanging="420"/>
      </w:pPr>
    </w:lvl>
    <w:lvl w:ilvl="4" w:tentative="0">
      <w:start w:val="1"/>
      <w:numFmt w:val="lowerLetter"/>
      <w:lvlText w:val="%5)"/>
      <w:lvlJc w:val="left"/>
      <w:pPr>
        <w:ind w:left="2253" w:hanging="420"/>
      </w:pPr>
    </w:lvl>
    <w:lvl w:ilvl="5" w:tentative="0">
      <w:start w:val="1"/>
      <w:numFmt w:val="lowerRoman"/>
      <w:lvlText w:val="%6."/>
      <w:lvlJc w:val="right"/>
      <w:pPr>
        <w:ind w:left="2673" w:hanging="420"/>
      </w:pPr>
    </w:lvl>
    <w:lvl w:ilvl="6" w:tentative="0">
      <w:start w:val="1"/>
      <w:numFmt w:val="decimal"/>
      <w:lvlText w:val="%7."/>
      <w:lvlJc w:val="left"/>
      <w:pPr>
        <w:ind w:left="3093" w:hanging="420"/>
      </w:pPr>
    </w:lvl>
    <w:lvl w:ilvl="7" w:tentative="0">
      <w:start w:val="1"/>
      <w:numFmt w:val="lowerLetter"/>
      <w:lvlText w:val="%8)"/>
      <w:lvlJc w:val="left"/>
      <w:pPr>
        <w:ind w:left="3513" w:hanging="420"/>
      </w:pPr>
    </w:lvl>
    <w:lvl w:ilvl="8" w:tentative="0">
      <w:start w:val="1"/>
      <w:numFmt w:val="lowerRoman"/>
      <w:lvlText w:val="%9."/>
      <w:lvlJc w:val="right"/>
      <w:pPr>
        <w:ind w:left="3933" w:hanging="420"/>
      </w:pPr>
    </w:lvl>
  </w:abstractNum>
  <w:abstractNum w:abstractNumId="5">
    <w:nsid w:val="5E565A09"/>
    <w:multiLevelType w:val="multilevel"/>
    <w:tmpl w:val="5E565A09"/>
    <w:lvl w:ilvl="0" w:tentative="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1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GNhYTg1MWNkYTZhMWZhZGMyMDhmZWYzZTY0NjZlODEifQ=="/>
  </w:docVars>
  <w:rsids>
    <w:rsidRoot w:val="00DF3415"/>
    <w:rsid w:val="0005545C"/>
    <w:rsid w:val="000555A1"/>
    <w:rsid w:val="00057582"/>
    <w:rsid w:val="00096521"/>
    <w:rsid w:val="000A0431"/>
    <w:rsid w:val="000F2A2F"/>
    <w:rsid w:val="00101AE9"/>
    <w:rsid w:val="001132ED"/>
    <w:rsid w:val="00125CB2"/>
    <w:rsid w:val="001276DF"/>
    <w:rsid w:val="00144C3E"/>
    <w:rsid w:val="00171A6F"/>
    <w:rsid w:val="0018106F"/>
    <w:rsid w:val="00186BF0"/>
    <w:rsid w:val="00196759"/>
    <w:rsid w:val="001D569C"/>
    <w:rsid w:val="00225AD5"/>
    <w:rsid w:val="0027203A"/>
    <w:rsid w:val="002A2AC5"/>
    <w:rsid w:val="002E397B"/>
    <w:rsid w:val="00332488"/>
    <w:rsid w:val="0037312D"/>
    <w:rsid w:val="00385309"/>
    <w:rsid w:val="003E5987"/>
    <w:rsid w:val="00413D95"/>
    <w:rsid w:val="00417426"/>
    <w:rsid w:val="00420B40"/>
    <w:rsid w:val="0044600B"/>
    <w:rsid w:val="00462377"/>
    <w:rsid w:val="004D3A5D"/>
    <w:rsid w:val="004E1D31"/>
    <w:rsid w:val="00644C2E"/>
    <w:rsid w:val="0065218C"/>
    <w:rsid w:val="0066263C"/>
    <w:rsid w:val="00663A3C"/>
    <w:rsid w:val="006836D3"/>
    <w:rsid w:val="006C26F7"/>
    <w:rsid w:val="00701F71"/>
    <w:rsid w:val="007040D3"/>
    <w:rsid w:val="007372FE"/>
    <w:rsid w:val="007635B5"/>
    <w:rsid w:val="00783222"/>
    <w:rsid w:val="00847DE1"/>
    <w:rsid w:val="008E0C60"/>
    <w:rsid w:val="00900DB9"/>
    <w:rsid w:val="009435A4"/>
    <w:rsid w:val="009533EA"/>
    <w:rsid w:val="00995F32"/>
    <w:rsid w:val="009B2DA8"/>
    <w:rsid w:val="009B6958"/>
    <w:rsid w:val="00A33CF8"/>
    <w:rsid w:val="00A35400"/>
    <w:rsid w:val="00A40483"/>
    <w:rsid w:val="00B25FFE"/>
    <w:rsid w:val="00B36371"/>
    <w:rsid w:val="00B406C6"/>
    <w:rsid w:val="00B50D47"/>
    <w:rsid w:val="00B83A95"/>
    <w:rsid w:val="00BB3CAA"/>
    <w:rsid w:val="00C826F3"/>
    <w:rsid w:val="00CE1428"/>
    <w:rsid w:val="00CF0B33"/>
    <w:rsid w:val="00D02CAB"/>
    <w:rsid w:val="00D23242"/>
    <w:rsid w:val="00D824C4"/>
    <w:rsid w:val="00D84836"/>
    <w:rsid w:val="00DA5C52"/>
    <w:rsid w:val="00DE67FA"/>
    <w:rsid w:val="00DF3415"/>
    <w:rsid w:val="00E2043E"/>
    <w:rsid w:val="00E20C1E"/>
    <w:rsid w:val="00E26A4E"/>
    <w:rsid w:val="00E42F01"/>
    <w:rsid w:val="00E51FEB"/>
    <w:rsid w:val="00EA1A83"/>
    <w:rsid w:val="00ED6BBC"/>
    <w:rsid w:val="00EE245D"/>
    <w:rsid w:val="00EF49CE"/>
    <w:rsid w:val="00F46670"/>
    <w:rsid w:val="00F47622"/>
    <w:rsid w:val="00F51B01"/>
    <w:rsid w:val="00F9257D"/>
    <w:rsid w:val="01875DDB"/>
    <w:rsid w:val="01944054"/>
    <w:rsid w:val="0196601E"/>
    <w:rsid w:val="01CC5EE4"/>
    <w:rsid w:val="02337D11"/>
    <w:rsid w:val="02D45050"/>
    <w:rsid w:val="02D52B76"/>
    <w:rsid w:val="0328539C"/>
    <w:rsid w:val="03455F4E"/>
    <w:rsid w:val="035C6DF3"/>
    <w:rsid w:val="0361265C"/>
    <w:rsid w:val="03710AF1"/>
    <w:rsid w:val="03D66BA6"/>
    <w:rsid w:val="03DF1EFE"/>
    <w:rsid w:val="03E219EE"/>
    <w:rsid w:val="04185410"/>
    <w:rsid w:val="043F299D"/>
    <w:rsid w:val="049F51EA"/>
    <w:rsid w:val="04B844FD"/>
    <w:rsid w:val="051A6F66"/>
    <w:rsid w:val="052F6AB4"/>
    <w:rsid w:val="059960DD"/>
    <w:rsid w:val="059F029C"/>
    <w:rsid w:val="05EC445F"/>
    <w:rsid w:val="05F17CC7"/>
    <w:rsid w:val="066E30C6"/>
    <w:rsid w:val="06A25465"/>
    <w:rsid w:val="06BD229F"/>
    <w:rsid w:val="06DD024B"/>
    <w:rsid w:val="07320597"/>
    <w:rsid w:val="074A185C"/>
    <w:rsid w:val="0754675F"/>
    <w:rsid w:val="07630750"/>
    <w:rsid w:val="07E86EA8"/>
    <w:rsid w:val="083E2F6B"/>
    <w:rsid w:val="085B3B1D"/>
    <w:rsid w:val="08732C15"/>
    <w:rsid w:val="08856DEC"/>
    <w:rsid w:val="08A92ADB"/>
    <w:rsid w:val="08D37B58"/>
    <w:rsid w:val="093525C0"/>
    <w:rsid w:val="09664528"/>
    <w:rsid w:val="096D1D5A"/>
    <w:rsid w:val="099217C1"/>
    <w:rsid w:val="09A84B40"/>
    <w:rsid w:val="09B94F9F"/>
    <w:rsid w:val="09CF6571"/>
    <w:rsid w:val="0A1165D8"/>
    <w:rsid w:val="0B0B35D9"/>
    <w:rsid w:val="0B112BB9"/>
    <w:rsid w:val="0B2C17A1"/>
    <w:rsid w:val="0B3C7C36"/>
    <w:rsid w:val="0B626F71"/>
    <w:rsid w:val="0BB7550F"/>
    <w:rsid w:val="0BB833C8"/>
    <w:rsid w:val="0CCA1272"/>
    <w:rsid w:val="0D1424ED"/>
    <w:rsid w:val="0D1D5845"/>
    <w:rsid w:val="0D554FDF"/>
    <w:rsid w:val="0E146C48"/>
    <w:rsid w:val="0EC75A69"/>
    <w:rsid w:val="0EEC3721"/>
    <w:rsid w:val="0F4A0448"/>
    <w:rsid w:val="0F4C41C0"/>
    <w:rsid w:val="0F8E6586"/>
    <w:rsid w:val="0F987405"/>
    <w:rsid w:val="100131FC"/>
    <w:rsid w:val="103A226A"/>
    <w:rsid w:val="10545A22"/>
    <w:rsid w:val="10914580"/>
    <w:rsid w:val="10B262A5"/>
    <w:rsid w:val="115A0E16"/>
    <w:rsid w:val="12415B32"/>
    <w:rsid w:val="125E66E4"/>
    <w:rsid w:val="12A6008B"/>
    <w:rsid w:val="12C16C73"/>
    <w:rsid w:val="12EF1A32"/>
    <w:rsid w:val="132C0590"/>
    <w:rsid w:val="136046DE"/>
    <w:rsid w:val="13AC16D1"/>
    <w:rsid w:val="13CE1647"/>
    <w:rsid w:val="14103A0E"/>
    <w:rsid w:val="14B20F69"/>
    <w:rsid w:val="14E07884"/>
    <w:rsid w:val="153876C0"/>
    <w:rsid w:val="158F12AA"/>
    <w:rsid w:val="15A85EC8"/>
    <w:rsid w:val="15FB06EE"/>
    <w:rsid w:val="164200CB"/>
    <w:rsid w:val="168D57EA"/>
    <w:rsid w:val="16A13043"/>
    <w:rsid w:val="16A6065A"/>
    <w:rsid w:val="17367C2F"/>
    <w:rsid w:val="179E3A27"/>
    <w:rsid w:val="17A76437"/>
    <w:rsid w:val="184A3267"/>
    <w:rsid w:val="18663191"/>
    <w:rsid w:val="18D21BDA"/>
    <w:rsid w:val="19397563"/>
    <w:rsid w:val="1A312930"/>
    <w:rsid w:val="1AC11F06"/>
    <w:rsid w:val="1B067919"/>
    <w:rsid w:val="1B5543FC"/>
    <w:rsid w:val="1B5E1503"/>
    <w:rsid w:val="1B7156DA"/>
    <w:rsid w:val="1B7900EB"/>
    <w:rsid w:val="1B7A20B5"/>
    <w:rsid w:val="1BC81072"/>
    <w:rsid w:val="1C197B20"/>
    <w:rsid w:val="1C676ADD"/>
    <w:rsid w:val="1CA94820"/>
    <w:rsid w:val="1CB6711D"/>
    <w:rsid w:val="1CC655B2"/>
    <w:rsid w:val="1D0165EA"/>
    <w:rsid w:val="1D04432C"/>
    <w:rsid w:val="1D046798"/>
    <w:rsid w:val="1D412E8A"/>
    <w:rsid w:val="1D943902"/>
    <w:rsid w:val="1DB42747"/>
    <w:rsid w:val="1DD12460"/>
    <w:rsid w:val="1DDA6E3B"/>
    <w:rsid w:val="1E012619"/>
    <w:rsid w:val="1E197963"/>
    <w:rsid w:val="1E1C7453"/>
    <w:rsid w:val="1E62755C"/>
    <w:rsid w:val="1EC91389"/>
    <w:rsid w:val="1ED57D2E"/>
    <w:rsid w:val="1EF74148"/>
    <w:rsid w:val="1F022AED"/>
    <w:rsid w:val="1F0C1276"/>
    <w:rsid w:val="1F1D7927"/>
    <w:rsid w:val="1F330EF8"/>
    <w:rsid w:val="1F5A46D7"/>
    <w:rsid w:val="1F890B18"/>
    <w:rsid w:val="1F9F20EA"/>
    <w:rsid w:val="206A094A"/>
    <w:rsid w:val="20783067"/>
    <w:rsid w:val="20B63B8F"/>
    <w:rsid w:val="20C91B14"/>
    <w:rsid w:val="20D83B05"/>
    <w:rsid w:val="20DB35F6"/>
    <w:rsid w:val="21090163"/>
    <w:rsid w:val="212B632B"/>
    <w:rsid w:val="213D605E"/>
    <w:rsid w:val="21425423"/>
    <w:rsid w:val="216D06F2"/>
    <w:rsid w:val="21B856E5"/>
    <w:rsid w:val="21DC5877"/>
    <w:rsid w:val="21E169EA"/>
    <w:rsid w:val="21FC3824"/>
    <w:rsid w:val="21FE759C"/>
    <w:rsid w:val="22431452"/>
    <w:rsid w:val="22635651"/>
    <w:rsid w:val="22CC58EC"/>
    <w:rsid w:val="22F8048F"/>
    <w:rsid w:val="23337719"/>
    <w:rsid w:val="23DA5DE6"/>
    <w:rsid w:val="23E6478B"/>
    <w:rsid w:val="240778D4"/>
    <w:rsid w:val="242A28CA"/>
    <w:rsid w:val="24612064"/>
    <w:rsid w:val="247D50F0"/>
    <w:rsid w:val="2483022C"/>
    <w:rsid w:val="249266C1"/>
    <w:rsid w:val="24A00DDE"/>
    <w:rsid w:val="24AF4B7D"/>
    <w:rsid w:val="24D32F62"/>
    <w:rsid w:val="260131EA"/>
    <w:rsid w:val="260333D3"/>
    <w:rsid w:val="26355556"/>
    <w:rsid w:val="26541E80"/>
    <w:rsid w:val="26D1527F"/>
    <w:rsid w:val="26E2748C"/>
    <w:rsid w:val="27194E78"/>
    <w:rsid w:val="278A3680"/>
    <w:rsid w:val="279D7857"/>
    <w:rsid w:val="27A42993"/>
    <w:rsid w:val="27D8263D"/>
    <w:rsid w:val="27F21951"/>
    <w:rsid w:val="28243AD4"/>
    <w:rsid w:val="285A12A4"/>
    <w:rsid w:val="28C72DDD"/>
    <w:rsid w:val="28EA61B0"/>
    <w:rsid w:val="28FC05AD"/>
    <w:rsid w:val="293E5013"/>
    <w:rsid w:val="298F1421"/>
    <w:rsid w:val="29AC3D81"/>
    <w:rsid w:val="29F574D6"/>
    <w:rsid w:val="2A0A7788"/>
    <w:rsid w:val="2A2E4796"/>
    <w:rsid w:val="2A6571A2"/>
    <w:rsid w:val="2A8E16D9"/>
    <w:rsid w:val="2A9A62D0"/>
    <w:rsid w:val="2ABA427C"/>
    <w:rsid w:val="2AE5579D"/>
    <w:rsid w:val="2AE632C3"/>
    <w:rsid w:val="2B4C1378"/>
    <w:rsid w:val="2BE617CC"/>
    <w:rsid w:val="2BE772F2"/>
    <w:rsid w:val="2C2A3767"/>
    <w:rsid w:val="2C823E3A"/>
    <w:rsid w:val="2C83526D"/>
    <w:rsid w:val="2CD51841"/>
    <w:rsid w:val="2D320A41"/>
    <w:rsid w:val="2D355E3C"/>
    <w:rsid w:val="2D6A01DB"/>
    <w:rsid w:val="2D937732"/>
    <w:rsid w:val="2D9F7082"/>
    <w:rsid w:val="2DB33930"/>
    <w:rsid w:val="2DF126AA"/>
    <w:rsid w:val="2DF81343"/>
    <w:rsid w:val="2DF9330D"/>
    <w:rsid w:val="2E301AD7"/>
    <w:rsid w:val="2E3D144C"/>
    <w:rsid w:val="2E7C01C6"/>
    <w:rsid w:val="2EFF2BA5"/>
    <w:rsid w:val="2F21719A"/>
    <w:rsid w:val="2F350375"/>
    <w:rsid w:val="2FBB4D1E"/>
    <w:rsid w:val="2FE57FED"/>
    <w:rsid w:val="30197C97"/>
    <w:rsid w:val="30F5759F"/>
    <w:rsid w:val="31321010"/>
    <w:rsid w:val="314D409C"/>
    <w:rsid w:val="319B4E07"/>
    <w:rsid w:val="31BB1520"/>
    <w:rsid w:val="321B5F48"/>
    <w:rsid w:val="322C3CB1"/>
    <w:rsid w:val="329A6E6D"/>
    <w:rsid w:val="32B67A1F"/>
    <w:rsid w:val="32E93950"/>
    <w:rsid w:val="32F83B93"/>
    <w:rsid w:val="334868C9"/>
    <w:rsid w:val="334B0167"/>
    <w:rsid w:val="338813BB"/>
    <w:rsid w:val="33A45AC9"/>
    <w:rsid w:val="33A855B9"/>
    <w:rsid w:val="33AF6948"/>
    <w:rsid w:val="33B26438"/>
    <w:rsid w:val="33D463AE"/>
    <w:rsid w:val="34B63D06"/>
    <w:rsid w:val="34E268A9"/>
    <w:rsid w:val="34EC3BCC"/>
    <w:rsid w:val="35284C04"/>
    <w:rsid w:val="36321AB2"/>
    <w:rsid w:val="36C3270A"/>
    <w:rsid w:val="36D16BD5"/>
    <w:rsid w:val="36E7464B"/>
    <w:rsid w:val="373F7FE3"/>
    <w:rsid w:val="37D5281F"/>
    <w:rsid w:val="37D56B99"/>
    <w:rsid w:val="37E62B54"/>
    <w:rsid w:val="38514471"/>
    <w:rsid w:val="38651CCB"/>
    <w:rsid w:val="38767A34"/>
    <w:rsid w:val="38B30C88"/>
    <w:rsid w:val="39581830"/>
    <w:rsid w:val="39924D42"/>
    <w:rsid w:val="399A3BF6"/>
    <w:rsid w:val="39C62C3D"/>
    <w:rsid w:val="3A914FF9"/>
    <w:rsid w:val="3B251BE5"/>
    <w:rsid w:val="3BC27434"/>
    <w:rsid w:val="3BD258C9"/>
    <w:rsid w:val="3BE13D5E"/>
    <w:rsid w:val="3BEE647B"/>
    <w:rsid w:val="3C1F3929"/>
    <w:rsid w:val="3C2F4ACA"/>
    <w:rsid w:val="3C4D31A2"/>
    <w:rsid w:val="3C574020"/>
    <w:rsid w:val="3CDE204C"/>
    <w:rsid w:val="3CEA7FFA"/>
    <w:rsid w:val="3D306C60"/>
    <w:rsid w:val="3DA07301"/>
    <w:rsid w:val="3DB41B96"/>
    <w:rsid w:val="3DEE4511"/>
    <w:rsid w:val="3E391C30"/>
    <w:rsid w:val="3E5A3954"/>
    <w:rsid w:val="3EB516C8"/>
    <w:rsid w:val="3EB92D70"/>
    <w:rsid w:val="3ECD2378"/>
    <w:rsid w:val="3F0C10F2"/>
    <w:rsid w:val="3F116709"/>
    <w:rsid w:val="3F147FA7"/>
    <w:rsid w:val="3FB928FC"/>
    <w:rsid w:val="3FC574F3"/>
    <w:rsid w:val="3FCC262F"/>
    <w:rsid w:val="4010076E"/>
    <w:rsid w:val="4041301D"/>
    <w:rsid w:val="40750F19"/>
    <w:rsid w:val="40B25CC9"/>
    <w:rsid w:val="40D7128C"/>
    <w:rsid w:val="40F41E3E"/>
    <w:rsid w:val="40F57964"/>
    <w:rsid w:val="410A78B3"/>
    <w:rsid w:val="41405083"/>
    <w:rsid w:val="41412BA9"/>
    <w:rsid w:val="416F5968"/>
    <w:rsid w:val="417E3DFD"/>
    <w:rsid w:val="419B050B"/>
    <w:rsid w:val="41CC4B69"/>
    <w:rsid w:val="41F67015"/>
    <w:rsid w:val="41FD11C6"/>
    <w:rsid w:val="42611755"/>
    <w:rsid w:val="42E859D2"/>
    <w:rsid w:val="43106CD7"/>
    <w:rsid w:val="431E13F4"/>
    <w:rsid w:val="432B1D63"/>
    <w:rsid w:val="43301127"/>
    <w:rsid w:val="4338699F"/>
    <w:rsid w:val="434D7F2B"/>
    <w:rsid w:val="436A63E7"/>
    <w:rsid w:val="436C03B1"/>
    <w:rsid w:val="43AE09CA"/>
    <w:rsid w:val="43CF0940"/>
    <w:rsid w:val="43FD725B"/>
    <w:rsid w:val="442A3DC9"/>
    <w:rsid w:val="444C01E3"/>
    <w:rsid w:val="44511355"/>
    <w:rsid w:val="44640C99"/>
    <w:rsid w:val="446F7A2D"/>
    <w:rsid w:val="44735770"/>
    <w:rsid w:val="447514E8"/>
    <w:rsid w:val="44C77869"/>
    <w:rsid w:val="44FF34A7"/>
    <w:rsid w:val="454809AA"/>
    <w:rsid w:val="45774DEB"/>
    <w:rsid w:val="45DE30BD"/>
    <w:rsid w:val="46001285"/>
    <w:rsid w:val="46115240"/>
    <w:rsid w:val="465D66D7"/>
    <w:rsid w:val="46CB1893"/>
    <w:rsid w:val="46F506BE"/>
    <w:rsid w:val="471548BC"/>
    <w:rsid w:val="47413903"/>
    <w:rsid w:val="475E44B5"/>
    <w:rsid w:val="477F442B"/>
    <w:rsid w:val="47B2035D"/>
    <w:rsid w:val="48171365"/>
    <w:rsid w:val="4823125B"/>
    <w:rsid w:val="484E277B"/>
    <w:rsid w:val="486F26F2"/>
    <w:rsid w:val="488937B4"/>
    <w:rsid w:val="48C742DC"/>
    <w:rsid w:val="493059DD"/>
    <w:rsid w:val="495B21DD"/>
    <w:rsid w:val="495C4A24"/>
    <w:rsid w:val="49883A6B"/>
    <w:rsid w:val="49B74350"/>
    <w:rsid w:val="4A3B6D2F"/>
    <w:rsid w:val="4A6718D3"/>
    <w:rsid w:val="4A7E09CA"/>
    <w:rsid w:val="4AA743C5"/>
    <w:rsid w:val="4B6E6C91"/>
    <w:rsid w:val="4BC92119"/>
    <w:rsid w:val="4BD05255"/>
    <w:rsid w:val="4BFC429C"/>
    <w:rsid w:val="4C03387D"/>
    <w:rsid w:val="4C1C049B"/>
    <w:rsid w:val="4C2555A1"/>
    <w:rsid w:val="4C3E6663"/>
    <w:rsid w:val="4C417F01"/>
    <w:rsid w:val="4C52210E"/>
    <w:rsid w:val="4C6111C2"/>
    <w:rsid w:val="4C72630D"/>
    <w:rsid w:val="4CDA2830"/>
    <w:rsid w:val="4D1F46E6"/>
    <w:rsid w:val="4D502AF2"/>
    <w:rsid w:val="4D512432"/>
    <w:rsid w:val="4D7B7443"/>
    <w:rsid w:val="4D7F5185"/>
    <w:rsid w:val="4DA370C6"/>
    <w:rsid w:val="4DC40DEA"/>
    <w:rsid w:val="4DE82D2A"/>
    <w:rsid w:val="4E5959D6"/>
    <w:rsid w:val="4EE74D90"/>
    <w:rsid w:val="4F02606E"/>
    <w:rsid w:val="4F361873"/>
    <w:rsid w:val="4F4977F9"/>
    <w:rsid w:val="4F6603AB"/>
    <w:rsid w:val="504B75A0"/>
    <w:rsid w:val="5052092F"/>
    <w:rsid w:val="508D5E0B"/>
    <w:rsid w:val="5099655E"/>
    <w:rsid w:val="50CA2BBB"/>
    <w:rsid w:val="50D21A70"/>
    <w:rsid w:val="50F73284"/>
    <w:rsid w:val="516C77CE"/>
    <w:rsid w:val="51BA201C"/>
    <w:rsid w:val="51E23F34"/>
    <w:rsid w:val="52643C20"/>
    <w:rsid w:val="52D41ACF"/>
    <w:rsid w:val="53283BC9"/>
    <w:rsid w:val="534529CD"/>
    <w:rsid w:val="534704F3"/>
    <w:rsid w:val="53690469"/>
    <w:rsid w:val="536F17F8"/>
    <w:rsid w:val="538928BA"/>
    <w:rsid w:val="53B611D5"/>
    <w:rsid w:val="53F046E7"/>
    <w:rsid w:val="546155E5"/>
    <w:rsid w:val="54A454D1"/>
    <w:rsid w:val="54B55930"/>
    <w:rsid w:val="54B971CF"/>
    <w:rsid w:val="55230AEC"/>
    <w:rsid w:val="55236D3E"/>
    <w:rsid w:val="55436A98"/>
    <w:rsid w:val="55450A62"/>
    <w:rsid w:val="55DF4A13"/>
    <w:rsid w:val="56496330"/>
    <w:rsid w:val="56925F29"/>
    <w:rsid w:val="56BC2FA6"/>
    <w:rsid w:val="57476D14"/>
    <w:rsid w:val="57E24C8E"/>
    <w:rsid w:val="57F66044"/>
    <w:rsid w:val="58496ABB"/>
    <w:rsid w:val="587A0A23"/>
    <w:rsid w:val="58823D7B"/>
    <w:rsid w:val="5886386C"/>
    <w:rsid w:val="591075D9"/>
    <w:rsid w:val="5954396A"/>
    <w:rsid w:val="5ABF328C"/>
    <w:rsid w:val="5B157129"/>
    <w:rsid w:val="5B3E21DC"/>
    <w:rsid w:val="5B501F0F"/>
    <w:rsid w:val="5B9718EC"/>
    <w:rsid w:val="5BBC75A4"/>
    <w:rsid w:val="5C001F3D"/>
    <w:rsid w:val="5CA90A11"/>
    <w:rsid w:val="5CCE57E1"/>
    <w:rsid w:val="5CE45005"/>
    <w:rsid w:val="5CE943C9"/>
    <w:rsid w:val="5CFD1C22"/>
    <w:rsid w:val="5D5E0913"/>
    <w:rsid w:val="5D6879E4"/>
    <w:rsid w:val="5DA16A52"/>
    <w:rsid w:val="5DB03139"/>
    <w:rsid w:val="5DD07337"/>
    <w:rsid w:val="5E2F22B0"/>
    <w:rsid w:val="5E3653EC"/>
    <w:rsid w:val="5EAE1426"/>
    <w:rsid w:val="5EF07C91"/>
    <w:rsid w:val="5F0B4ACB"/>
    <w:rsid w:val="5F48187B"/>
    <w:rsid w:val="5FA016B7"/>
    <w:rsid w:val="600734E4"/>
    <w:rsid w:val="6037369D"/>
    <w:rsid w:val="60675D31"/>
    <w:rsid w:val="607D37A6"/>
    <w:rsid w:val="60A24FBB"/>
    <w:rsid w:val="60D31618"/>
    <w:rsid w:val="60E03D35"/>
    <w:rsid w:val="614E087A"/>
    <w:rsid w:val="61C84EF5"/>
    <w:rsid w:val="61D94A0C"/>
    <w:rsid w:val="61E50D09"/>
    <w:rsid w:val="61F23D20"/>
    <w:rsid w:val="62051CA5"/>
    <w:rsid w:val="62314848"/>
    <w:rsid w:val="624B3430"/>
    <w:rsid w:val="629B43B7"/>
    <w:rsid w:val="62D81168"/>
    <w:rsid w:val="6388493C"/>
    <w:rsid w:val="63C4349A"/>
    <w:rsid w:val="63C65464"/>
    <w:rsid w:val="63D00091"/>
    <w:rsid w:val="63E37DC4"/>
    <w:rsid w:val="64032214"/>
    <w:rsid w:val="64542A70"/>
    <w:rsid w:val="649B069F"/>
    <w:rsid w:val="649D4417"/>
    <w:rsid w:val="64BE0831"/>
    <w:rsid w:val="64D15E6F"/>
    <w:rsid w:val="654E5711"/>
    <w:rsid w:val="65847385"/>
    <w:rsid w:val="65A74E21"/>
    <w:rsid w:val="65E10333"/>
    <w:rsid w:val="65FA7647"/>
    <w:rsid w:val="66154481"/>
    <w:rsid w:val="66815672"/>
    <w:rsid w:val="668C4743"/>
    <w:rsid w:val="66B6356E"/>
    <w:rsid w:val="66B9305E"/>
    <w:rsid w:val="66C814F3"/>
    <w:rsid w:val="67002A3B"/>
    <w:rsid w:val="670E33AA"/>
    <w:rsid w:val="673D5A3D"/>
    <w:rsid w:val="67580AC9"/>
    <w:rsid w:val="6784541A"/>
    <w:rsid w:val="678E0047"/>
    <w:rsid w:val="67BD092C"/>
    <w:rsid w:val="67FD6F7B"/>
    <w:rsid w:val="68617509"/>
    <w:rsid w:val="68AB00F6"/>
    <w:rsid w:val="68CB0E27"/>
    <w:rsid w:val="68FB170C"/>
    <w:rsid w:val="696C085C"/>
    <w:rsid w:val="69A04061"/>
    <w:rsid w:val="6A102F95"/>
    <w:rsid w:val="6A3A44B6"/>
    <w:rsid w:val="6B014FD4"/>
    <w:rsid w:val="6B365C5C"/>
    <w:rsid w:val="6B5D66AE"/>
    <w:rsid w:val="6B623CC4"/>
    <w:rsid w:val="6B6712DB"/>
    <w:rsid w:val="6C515AE7"/>
    <w:rsid w:val="6C5F0204"/>
    <w:rsid w:val="6CA43E69"/>
    <w:rsid w:val="6CA87DFD"/>
    <w:rsid w:val="6CC87B57"/>
    <w:rsid w:val="6CE34991"/>
    <w:rsid w:val="6CFA7F2C"/>
    <w:rsid w:val="6D17288C"/>
    <w:rsid w:val="6D1E1E6D"/>
    <w:rsid w:val="6D30394E"/>
    <w:rsid w:val="6DA71E62"/>
    <w:rsid w:val="6DCD73EF"/>
    <w:rsid w:val="6E380D0C"/>
    <w:rsid w:val="6EF47329"/>
    <w:rsid w:val="6F0926A9"/>
    <w:rsid w:val="6F3911E0"/>
    <w:rsid w:val="6F963F3C"/>
    <w:rsid w:val="6FAA79E8"/>
    <w:rsid w:val="70074E3A"/>
    <w:rsid w:val="70131A31"/>
    <w:rsid w:val="701E2184"/>
    <w:rsid w:val="705362D1"/>
    <w:rsid w:val="7064228D"/>
    <w:rsid w:val="706B361B"/>
    <w:rsid w:val="707A385E"/>
    <w:rsid w:val="70C96594"/>
    <w:rsid w:val="71632544"/>
    <w:rsid w:val="719C7804"/>
    <w:rsid w:val="71C34D91"/>
    <w:rsid w:val="71C805F9"/>
    <w:rsid w:val="724C2FD8"/>
    <w:rsid w:val="726227FC"/>
    <w:rsid w:val="73927111"/>
    <w:rsid w:val="73B01345"/>
    <w:rsid w:val="73E831D5"/>
    <w:rsid w:val="74463A57"/>
    <w:rsid w:val="744D3038"/>
    <w:rsid w:val="746C7962"/>
    <w:rsid w:val="74AB66DC"/>
    <w:rsid w:val="74E7523A"/>
    <w:rsid w:val="74ED1D7E"/>
    <w:rsid w:val="74F02341"/>
    <w:rsid w:val="752B15CB"/>
    <w:rsid w:val="752B5127"/>
    <w:rsid w:val="7556678F"/>
    <w:rsid w:val="755F1275"/>
    <w:rsid w:val="75610B49"/>
    <w:rsid w:val="75792336"/>
    <w:rsid w:val="758D193E"/>
    <w:rsid w:val="75DC4673"/>
    <w:rsid w:val="75E11C8A"/>
    <w:rsid w:val="75E33C54"/>
    <w:rsid w:val="76472434"/>
    <w:rsid w:val="768A0573"/>
    <w:rsid w:val="76D0242A"/>
    <w:rsid w:val="76EE28B0"/>
    <w:rsid w:val="76EF6628"/>
    <w:rsid w:val="770519A8"/>
    <w:rsid w:val="77291B3A"/>
    <w:rsid w:val="772E53A2"/>
    <w:rsid w:val="776A3B78"/>
    <w:rsid w:val="77A45665"/>
    <w:rsid w:val="77AD4519"/>
    <w:rsid w:val="785726D7"/>
    <w:rsid w:val="78866B18"/>
    <w:rsid w:val="788F3C1F"/>
    <w:rsid w:val="79386064"/>
    <w:rsid w:val="795F7A95"/>
    <w:rsid w:val="797A042B"/>
    <w:rsid w:val="79A100AE"/>
    <w:rsid w:val="79B25E17"/>
    <w:rsid w:val="79C67B14"/>
    <w:rsid w:val="79E816E6"/>
    <w:rsid w:val="79F006ED"/>
    <w:rsid w:val="7AB67B89"/>
    <w:rsid w:val="7AE91D0C"/>
    <w:rsid w:val="7B252618"/>
    <w:rsid w:val="7B7B048A"/>
    <w:rsid w:val="7BDD2EF3"/>
    <w:rsid w:val="7BF42D23"/>
    <w:rsid w:val="7C43544C"/>
    <w:rsid w:val="7C556F2D"/>
    <w:rsid w:val="7C8B294F"/>
    <w:rsid w:val="7C99506C"/>
    <w:rsid w:val="7CC7607D"/>
    <w:rsid w:val="7DAC5273"/>
    <w:rsid w:val="7DAF266D"/>
    <w:rsid w:val="7DDF73F6"/>
    <w:rsid w:val="7DF9182E"/>
    <w:rsid w:val="7E01736D"/>
    <w:rsid w:val="7E0230E5"/>
    <w:rsid w:val="7E094473"/>
    <w:rsid w:val="7E72239B"/>
    <w:rsid w:val="7E7C2E97"/>
    <w:rsid w:val="7E8B4E88"/>
    <w:rsid w:val="7E8B6C36"/>
    <w:rsid w:val="7E957AB5"/>
    <w:rsid w:val="7EA85A3A"/>
    <w:rsid w:val="7F54171E"/>
    <w:rsid w:val="7F6D458E"/>
    <w:rsid w:val="7F820039"/>
    <w:rsid w:val="7FAF2DF8"/>
    <w:rsid w:val="7FDB3BED"/>
    <w:rsid w:val="BFBF1A0C"/>
    <w:rsid w:val="C75BBC6F"/>
    <w:rsid w:val="D6AFC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9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nhideWhenUsed="0" w:uiPriority="1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adjustRightInd w:val="0"/>
    </w:pPr>
    <w:rPr>
      <w:rFonts w:ascii="Courier New" w:hAnsi="Courier New" w:eastAsia="等线" w:cs="Courier New"/>
      <w:kern w:val="0"/>
      <w:sz w:val="24"/>
      <w:szCs w:val="24"/>
      <w:lang w:val="en-US" w:eastAsia="zh-CN" w:bidi="ar-SA"/>
    </w:rPr>
  </w:style>
  <w:style w:type="paragraph" w:styleId="2">
    <w:name w:val="heading 2"/>
    <w:basedOn w:val="1"/>
    <w:next w:val="1"/>
    <w:link w:val="11"/>
    <w:autoRedefine/>
    <w:qFormat/>
    <w:uiPriority w:val="1"/>
    <w:pPr>
      <w:spacing w:before="12"/>
      <w:ind w:left="695" w:hanging="542"/>
      <w:outlineLvl w:val="1"/>
    </w:pPr>
    <w:rPr>
      <w:rFonts w:ascii="黑体" w:hAnsi="Times New Roman" w:eastAsia="黑体" w:cs="黑体"/>
      <w:sz w:val="36"/>
      <w:szCs w:val="36"/>
    </w:rPr>
  </w:style>
  <w:style w:type="paragraph" w:styleId="3">
    <w:name w:val="heading 3"/>
    <w:basedOn w:val="1"/>
    <w:next w:val="1"/>
    <w:link w:val="12"/>
    <w:qFormat/>
    <w:uiPriority w:val="1"/>
    <w:pPr>
      <w:ind w:left="873" w:hanging="720"/>
      <w:outlineLvl w:val="2"/>
    </w:pPr>
    <w:rPr>
      <w:rFonts w:ascii="黑体" w:hAnsi="Times New Roman" w:eastAsia="黑体" w:cs="黑体"/>
      <w:sz w:val="32"/>
      <w:szCs w:val="32"/>
    </w:rPr>
  </w:style>
  <w:style w:type="paragraph" w:styleId="4">
    <w:name w:val="heading 4"/>
    <w:basedOn w:val="1"/>
    <w:next w:val="1"/>
    <w:link w:val="13"/>
    <w:autoRedefine/>
    <w:qFormat/>
    <w:uiPriority w:val="1"/>
    <w:pPr>
      <w:spacing w:before="65"/>
      <w:ind w:left="993" w:hanging="840"/>
      <w:outlineLvl w:val="3"/>
    </w:pPr>
    <w:rPr>
      <w:rFonts w:ascii="黑体" w:hAnsi="Times New Roman" w:eastAsia="黑体" w:cs="黑体"/>
      <w:sz w:val="28"/>
      <w:szCs w:val="28"/>
    </w:rPr>
  </w:style>
  <w:style w:type="character" w:default="1" w:styleId="9">
    <w:name w:val="Default Paragraph Font"/>
    <w:autoRedefine/>
    <w:semiHidden/>
    <w:unhideWhenUsed/>
    <w:qFormat/>
    <w:uiPriority w:val="1"/>
  </w:style>
  <w:style w:type="table" w:default="1" w:styleId="8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link w:val="14"/>
    <w:autoRedefine/>
    <w:qFormat/>
    <w:uiPriority w:val="1"/>
    <w:rPr>
      <w:sz w:val="18"/>
      <w:szCs w:val="18"/>
    </w:rPr>
  </w:style>
  <w:style w:type="paragraph" w:styleId="6">
    <w:name w:val="footer"/>
    <w:basedOn w:val="1"/>
    <w:link w:val="18"/>
    <w:autoRedefine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7">
    <w:name w:val="header"/>
    <w:basedOn w:val="1"/>
    <w:link w:val="17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10">
    <w:name w:val="Strong"/>
    <w:basedOn w:val="9"/>
    <w:qFormat/>
    <w:uiPriority w:val="22"/>
    <w:rPr>
      <w:b/>
    </w:rPr>
  </w:style>
  <w:style w:type="character" w:customStyle="1" w:styleId="11">
    <w:name w:val="标题 2 字符"/>
    <w:basedOn w:val="9"/>
    <w:link w:val="2"/>
    <w:autoRedefine/>
    <w:qFormat/>
    <w:uiPriority w:val="1"/>
    <w:rPr>
      <w:rFonts w:ascii="黑体" w:hAnsi="Times New Roman" w:eastAsia="黑体" w:cs="黑体"/>
      <w:kern w:val="0"/>
      <w:sz w:val="36"/>
      <w:szCs w:val="36"/>
    </w:rPr>
  </w:style>
  <w:style w:type="character" w:customStyle="1" w:styleId="12">
    <w:name w:val="标题 3 字符"/>
    <w:basedOn w:val="9"/>
    <w:link w:val="3"/>
    <w:autoRedefine/>
    <w:qFormat/>
    <w:uiPriority w:val="1"/>
    <w:rPr>
      <w:rFonts w:ascii="黑体" w:hAnsi="Times New Roman" w:eastAsia="黑体" w:cs="黑体"/>
      <w:kern w:val="0"/>
      <w:sz w:val="32"/>
      <w:szCs w:val="32"/>
    </w:rPr>
  </w:style>
  <w:style w:type="character" w:customStyle="1" w:styleId="13">
    <w:name w:val="标题 4 字符"/>
    <w:basedOn w:val="9"/>
    <w:link w:val="4"/>
    <w:autoRedefine/>
    <w:qFormat/>
    <w:uiPriority w:val="1"/>
    <w:rPr>
      <w:rFonts w:ascii="黑体" w:hAnsi="Times New Roman" w:eastAsia="黑体" w:cs="黑体"/>
      <w:kern w:val="0"/>
      <w:sz w:val="28"/>
      <w:szCs w:val="28"/>
    </w:rPr>
  </w:style>
  <w:style w:type="character" w:customStyle="1" w:styleId="14">
    <w:name w:val="正文文本 字符"/>
    <w:basedOn w:val="9"/>
    <w:link w:val="5"/>
    <w:autoRedefine/>
    <w:qFormat/>
    <w:uiPriority w:val="1"/>
    <w:rPr>
      <w:rFonts w:ascii="Courier New" w:hAnsi="Courier New" w:eastAsia="等线" w:cs="Courier New"/>
      <w:kern w:val="0"/>
      <w:sz w:val="18"/>
      <w:szCs w:val="18"/>
    </w:rPr>
  </w:style>
  <w:style w:type="paragraph" w:styleId="15">
    <w:name w:val="List Paragraph"/>
    <w:basedOn w:val="1"/>
    <w:autoRedefine/>
    <w:qFormat/>
    <w:uiPriority w:val="1"/>
    <w:pPr>
      <w:spacing w:before="83"/>
      <w:ind w:left="873" w:hanging="720"/>
    </w:pPr>
    <w:rPr>
      <w:rFonts w:ascii="宋体" w:hAnsi="Times New Roman" w:eastAsia="宋体" w:cs="宋体"/>
    </w:rPr>
  </w:style>
  <w:style w:type="paragraph" w:customStyle="1" w:styleId="16">
    <w:name w:val="Table Paragraph"/>
    <w:basedOn w:val="1"/>
    <w:autoRedefine/>
    <w:qFormat/>
    <w:uiPriority w:val="1"/>
    <w:pPr>
      <w:ind w:left="105"/>
    </w:pPr>
    <w:rPr>
      <w:rFonts w:ascii="Arial" w:hAnsi="Arial" w:cs="Arial"/>
    </w:rPr>
  </w:style>
  <w:style w:type="character" w:customStyle="1" w:styleId="17">
    <w:name w:val="页眉 字符"/>
    <w:basedOn w:val="9"/>
    <w:link w:val="7"/>
    <w:autoRedefine/>
    <w:qFormat/>
    <w:uiPriority w:val="99"/>
    <w:rPr>
      <w:rFonts w:ascii="Courier New" w:hAnsi="Courier New" w:eastAsia="等线" w:cs="Courier New"/>
      <w:kern w:val="0"/>
      <w:sz w:val="18"/>
      <w:szCs w:val="18"/>
    </w:rPr>
  </w:style>
  <w:style w:type="character" w:customStyle="1" w:styleId="18">
    <w:name w:val="页脚 字符"/>
    <w:basedOn w:val="9"/>
    <w:link w:val="6"/>
    <w:autoRedefine/>
    <w:qFormat/>
    <w:uiPriority w:val="99"/>
    <w:rPr>
      <w:rFonts w:ascii="Courier New" w:hAnsi="Courier New" w:eastAsia="等线" w:cs="Courier New"/>
      <w:kern w:val="0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2" Type="http://schemas.openxmlformats.org/officeDocument/2006/relationships/fontTable" Target="fontTable.xml"/><Relationship Id="rId61" Type="http://schemas.openxmlformats.org/officeDocument/2006/relationships/numbering" Target="numbering.xml"/><Relationship Id="rId60" Type="http://schemas.openxmlformats.org/officeDocument/2006/relationships/customXml" Target="../customXml/item1.xml"/><Relationship Id="rId6" Type="http://schemas.openxmlformats.org/officeDocument/2006/relationships/image" Target="media/image2.png"/><Relationship Id="rId59" Type="http://schemas.openxmlformats.org/officeDocument/2006/relationships/image" Target="media/image55.png"/><Relationship Id="rId58" Type="http://schemas.openxmlformats.org/officeDocument/2006/relationships/image" Target="media/image54.png"/><Relationship Id="rId57" Type="http://schemas.openxmlformats.org/officeDocument/2006/relationships/image" Target="media/image53.png"/><Relationship Id="rId56" Type="http://schemas.openxmlformats.org/officeDocument/2006/relationships/image" Target="media/image52.png"/><Relationship Id="rId55" Type="http://schemas.openxmlformats.org/officeDocument/2006/relationships/image" Target="media/image51.png"/><Relationship Id="rId54" Type="http://schemas.openxmlformats.org/officeDocument/2006/relationships/image" Target="media/image50.png"/><Relationship Id="rId53" Type="http://schemas.openxmlformats.org/officeDocument/2006/relationships/image" Target="media/image49.png"/><Relationship Id="rId52" Type="http://schemas.openxmlformats.org/officeDocument/2006/relationships/image" Target="media/image48.png"/><Relationship Id="rId51" Type="http://schemas.openxmlformats.org/officeDocument/2006/relationships/image" Target="media/image47.png"/><Relationship Id="rId50" Type="http://schemas.openxmlformats.org/officeDocument/2006/relationships/image" Target="media/image46.png"/><Relationship Id="rId5" Type="http://schemas.openxmlformats.org/officeDocument/2006/relationships/image" Target="media/image1.png"/><Relationship Id="rId49" Type="http://schemas.openxmlformats.org/officeDocument/2006/relationships/image" Target="media/image45.png"/><Relationship Id="rId48" Type="http://schemas.openxmlformats.org/officeDocument/2006/relationships/image" Target="media/image44.png"/><Relationship Id="rId47" Type="http://schemas.openxmlformats.org/officeDocument/2006/relationships/image" Target="media/image43.png"/><Relationship Id="rId46" Type="http://schemas.openxmlformats.org/officeDocument/2006/relationships/image" Target="media/image42.png"/><Relationship Id="rId45" Type="http://schemas.openxmlformats.org/officeDocument/2006/relationships/image" Target="media/image41.png"/><Relationship Id="rId44" Type="http://schemas.openxmlformats.org/officeDocument/2006/relationships/image" Target="media/image40.png"/><Relationship Id="rId43" Type="http://schemas.openxmlformats.org/officeDocument/2006/relationships/image" Target="media/image39.png"/><Relationship Id="rId42" Type="http://schemas.openxmlformats.org/officeDocument/2006/relationships/image" Target="media/image38.png"/><Relationship Id="rId41" Type="http://schemas.openxmlformats.org/officeDocument/2006/relationships/image" Target="media/image37.png"/><Relationship Id="rId40" Type="http://schemas.openxmlformats.org/officeDocument/2006/relationships/image" Target="media/image36.png"/><Relationship Id="rId4" Type="http://schemas.openxmlformats.org/officeDocument/2006/relationships/theme" Target="theme/theme1.xml"/><Relationship Id="rId39" Type="http://schemas.openxmlformats.org/officeDocument/2006/relationships/image" Target="media/image35.png"/><Relationship Id="rId38" Type="http://schemas.openxmlformats.org/officeDocument/2006/relationships/image" Target="media/image34.png"/><Relationship Id="rId37" Type="http://schemas.openxmlformats.org/officeDocument/2006/relationships/image" Target="media/image33.png"/><Relationship Id="rId36" Type="http://schemas.openxmlformats.org/officeDocument/2006/relationships/image" Target="media/image32.png"/><Relationship Id="rId35" Type="http://schemas.openxmlformats.org/officeDocument/2006/relationships/image" Target="media/image31.png"/><Relationship Id="rId34" Type="http://schemas.openxmlformats.org/officeDocument/2006/relationships/image" Target="media/image30.png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header" Target="head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32</Pages>
  <Words>1673</Words>
  <Characters>2493</Characters>
  <Lines>11</Lines>
  <Paragraphs>3</Paragraphs>
  <TotalTime>0</TotalTime>
  <ScaleCrop>false</ScaleCrop>
  <LinksUpToDate>false</LinksUpToDate>
  <CharactersWithSpaces>2589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2021-02-28T22:40:00Z</dcterms:created>
  <dc:creator>h h</dc:creator>
  <cp:lastModifiedBy>`</cp:lastModifiedBy>
  <dcterms:modified xsi:type="dcterms:W3CDTF">2025-02-21T19:19:41Z</dcterms:modified>
  <cp:revision>66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39D1767155AB4D938AB093C0DB3177E6_13</vt:lpwstr>
  </property>
  <property fmtid="{D5CDD505-2E9C-101B-9397-08002B2CF9AE}" pid="4" name="KSOTemplateDocerSaveRecord">
    <vt:lpwstr>eyJoZGlkIjoiOWQ5MTk5NjA4NjEwNTA5NjljZjgyNzM2MWYzMjgzNzYiLCJ1c2VySWQiOiI3OTA5MzY3MTcifQ==</vt:lpwstr>
  </property>
</Properties>
</file>