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eastAsia="宋体" w:cs="宋体"/>
          <w:bCs/>
          <w:sz w:val="36"/>
          <w:szCs w:val="36"/>
          <w:lang w:eastAsia="zh-CN"/>
        </w:rPr>
      </w:pPr>
      <w:r>
        <w:rPr>
          <w:rFonts w:hint="eastAsia" w:ascii="宋体" w:hAnsi="宋体" w:cs="宋体"/>
          <w:bCs/>
          <w:sz w:val="36"/>
          <w:szCs w:val="36"/>
        </w:rPr>
        <w:t>福建</w:t>
      </w:r>
      <w:r>
        <w:rPr>
          <w:rFonts w:hint="eastAsia" w:ascii="宋体" w:hAnsi="宋体" w:cs="宋体"/>
          <w:bCs/>
          <w:sz w:val="36"/>
          <w:szCs w:val="36"/>
          <w:lang w:val="en-US" w:eastAsia="zh-CN"/>
        </w:rPr>
        <w:t>理工大学</w:t>
      </w:r>
    </w:p>
    <w:p>
      <w:pPr>
        <w:jc w:val="center"/>
        <w:rPr>
          <w:rFonts w:hint="eastAsia" w:ascii="宋体" w:hAnsi="宋体" w:cs="宋体"/>
          <w:b/>
          <w:bCs/>
          <w:sz w:val="52"/>
          <w:szCs w:val="52"/>
        </w:rPr>
      </w:pPr>
    </w:p>
    <w:p>
      <w:pPr>
        <w:jc w:val="center"/>
        <w:rPr>
          <w:rFonts w:hint="eastAsia" w:ascii="宋体" w:hAnsi="宋体" w:cs="宋体"/>
          <w:b/>
          <w:bCs/>
          <w:sz w:val="52"/>
          <w:szCs w:val="52"/>
        </w:rPr>
      </w:pPr>
    </w:p>
    <w:p>
      <w:pPr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《计算机组成与结构》</w:t>
      </w:r>
    </w:p>
    <w:p>
      <w:pPr>
        <w:jc w:val="center"/>
        <w:rPr>
          <w:rFonts w:hint="eastAsia" w:ascii="宋体" w:hAnsi="宋体" w:cs="宋体"/>
          <w:b/>
          <w:bCs/>
          <w:sz w:val="84"/>
          <w:szCs w:val="52"/>
        </w:rPr>
      </w:pPr>
      <w:r>
        <w:rPr>
          <w:rFonts w:hint="eastAsia" w:ascii="宋体" w:hAnsi="宋体" w:cs="宋体"/>
          <w:b/>
          <w:bCs/>
          <w:sz w:val="84"/>
          <w:szCs w:val="52"/>
        </w:rPr>
        <w:t>实 验 报 告</w:t>
      </w: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  <w:u w:val="single"/>
        </w:rPr>
      </w:pPr>
      <w:r>
        <w:rPr>
          <w:rFonts w:hint="eastAsia" w:ascii="宋体" w:hAnsi="宋体" w:cs="宋体"/>
          <w:b/>
          <w:bCs/>
          <w:sz w:val="28"/>
        </w:rPr>
        <w:t>实验</w:t>
      </w:r>
      <w:r>
        <w:rPr>
          <w:rFonts w:hint="default" w:ascii="宋体" w:hAnsi="宋体" w:cs="宋体"/>
          <w:b/>
          <w:bCs/>
          <w:sz w:val="28"/>
          <w:lang w:val="en-US"/>
        </w:rPr>
        <w:t>1</w:t>
      </w:r>
      <w:r>
        <w:rPr>
          <w:rFonts w:hint="default" w:ascii="宋体" w:hAnsi="宋体" w:cs="宋体"/>
          <w:b/>
          <w:bCs/>
          <w:sz w:val="28"/>
          <w:u w:val="single"/>
          <w:lang w:val="en-US"/>
        </w:rPr>
        <w:t xml:space="preserve">   运算器的组成  </w:t>
      </w: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ind w:firstLine="2249" w:firstLineChars="800"/>
        <w:jc w:val="both"/>
        <w:rPr>
          <w:rFonts w:hint="default" w:ascii="宋体" w:hAnsi="宋体" w:eastAsia="宋体" w:cs="宋体"/>
          <w:b w:val="0"/>
          <w:bCs w:val="0"/>
          <w:sz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sz w:val="28"/>
        </w:rPr>
        <w:t>班 级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 xml:space="preserve">        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>网安2202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 xml:space="preserve">         </w:t>
      </w:r>
    </w:p>
    <w:p>
      <w:pPr>
        <w:ind w:firstLine="562" w:firstLineChars="200"/>
        <w:jc w:val="both"/>
        <w:rPr>
          <w:rFonts w:hint="default" w:ascii="宋体" w:hAnsi="宋体" w:eastAsia="宋体" w:cs="宋体"/>
          <w:b/>
          <w:bCs/>
          <w:sz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lang w:val="en-US" w:eastAsia="zh-CN"/>
        </w:rPr>
        <w:t xml:space="preserve">            </w:t>
      </w:r>
      <w:r>
        <w:rPr>
          <w:rFonts w:hint="eastAsia" w:ascii="宋体" w:hAnsi="宋体" w:cs="宋体"/>
          <w:b/>
          <w:bCs/>
          <w:sz w:val="28"/>
        </w:rPr>
        <w:t>学 号</w:t>
      </w:r>
      <w:r>
        <w:rPr>
          <w:rFonts w:hint="eastAsia" w:ascii="宋体" w:hAnsi="宋体" w:cs="宋体"/>
          <w:b/>
          <w:bCs/>
          <w:color w:val="000000"/>
          <w:sz w:val="28"/>
          <w:u w:val="thick"/>
          <w:lang w:val="en-US" w:eastAsia="zh-CN"/>
        </w:rPr>
        <w:t xml:space="preserve">      3</w:t>
      </w:r>
      <w:r>
        <w:rPr>
          <w:rFonts w:hint="default" w:ascii="宋体" w:hAnsi="宋体" w:cs="宋体"/>
          <w:b/>
          <w:bCs/>
          <w:color w:val="000000"/>
          <w:sz w:val="28"/>
          <w:u w:val="thick"/>
          <w:lang w:val="en-US"/>
        </w:rPr>
        <w:t>220812128</w:t>
      </w:r>
      <w:r>
        <w:rPr>
          <w:rFonts w:hint="eastAsia" w:ascii="宋体" w:hAnsi="宋体" w:cs="宋体"/>
          <w:b/>
          <w:bCs/>
          <w:color w:val="000000"/>
          <w:sz w:val="28"/>
          <w:u w:val="thick"/>
          <w:lang w:val="en-US" w:eastAsia="zh-CN"/>
        </w:rPr>
        <w:t xml:space="preserve">         </w:t>
      </w:r>
    </w:p>
    <w:p>
      <w:pPr>
        <w:ind w:firstLine="2249" w:firstLineChars="800"/>
        <w:jc w:val="both"/>
        <w:rPr>
          <w:rFonts w:hint="default" w:ascii="宋体" w:hAnsi="宋体" w:eastAsia="宋体" w:cs="宋体"/>
          <w:b/>
          <w:bCs/>
          <w:sz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</w:rPr>
        <w:t>姓 名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 xml:space="preserve">        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>章百琪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 xml:space="preserve">           </w:t>
      </w:r>
    </w:p>
    <w:p>
      <w:pPr>
        <w:jc w:val="center"/>
        <w:rPr>
          <w:rFonts w:hint="eastAsia" w:ascii="宋体" w:hAnsi="宋体" w:cs="宋体"/>
          <w:b/>
          <w:bCs/>
          <w:sz w:val="28"/>
          <w:u w:val="thick"/>
        </w:rPr>
      </w:pPr>
      <w:r>
        <w:rPr>
          <w:rFonts w:hint="eastAsia" w:ascii="宋体" w:hAnsi="宋体" w:cs="宋体"/>
          <w:b/>
          <w:bCs/>
          <w:sz w:val="28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28"/>
        </w:rPr>
        <w:t>日 期</w:t>
      </w:r>
      <w:r>
        <w:rPr>
          <w:rFonts w:hint="eastAsia" w:ascii="宋体" w:hAnsi="宋体" w:cs="宋体"/>
          <w:b/>
          <w:bCs/>
          <w:sz w:val="28"/>
          <w:u w:val="thick"/>
        </w:rPr>
        <w:t>＿＿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 xml:space="preserve"> </w:t>
      </w:r>
      <w:r>
        <w:rPr>
          <w:rFonts w:hint="eastAsia" w:ascii="宋体" w:hAnsi="宋体" w:cs="宋体"/>
          <w:b/>
          <w:bCs/>
          <w:sz w:val="28"/>
          <w:u w:val="thick"/>
        </w:rPr>
        <w:t>＿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>2024.4.18</w:t>
      </w:r>
      <w:r>
        <w:rPr>
          <w:rFonts w:hint="eastAsia" w:ascii="宋体" w:hAnsi="宋体" w:cs="宋体"/>
          <w:b/>
          <w:bCs/>
          <w:sz w:val="28"/>
          <w:u w:val="thick"/>
        </w:rPr>
        <w:t>＿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thick"/>
        </w:rPr>
        <w:t>＿＿</w:t>
      </w: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0" w:hRule="atLeast"/>
        </w:trPr>
        <w:tc>
          <w:tcPr>
            <w:tcW w:w="8522" w:type="dxa"/>
            <w:shd w:val="clear" w:color="auto" w:fill="E0E0E0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一、实验目的与要求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2" w:hRule="atLeast"/>
        </w:trPr>
        <w:tc>
          <w:tcPr>
            <w:tcW w:w="852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实验目的</w:t>
            </w:r>
          </w:p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（1）熟悉TEC-8模型计算机的节拍脉冲T1\T2\T3</w:t>
            </w:r>
          </w:p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（2）熟悉TEC-8模型机双端口通用寄存器组的读写操作</w:t>
            </w:r>
          </w:p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（3）熟悉TEC-8模型机运算器的数据传送通路</w:t>
            </w:r>
          </w:p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（4）验证74181的加、减、与、或功能</w:t>
            </w:r>
          </w:p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（5）按给定的数据，完成几种指定的算术运算和逻辑运算</w:t>
            </w:r>
          </w:p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实验要求</w:t>
            </w:r>
          </w:p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（1）熟悉运算器的数据传输通路及其功能特性。</w:t>
            </w:r>
          </w:p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default"/>
                <w:b/>
                <w:sz w:val="24"/>
                <w:lang w:val="en-US"/>
              </w:rPr>
              <w:t>（2）做好实验预习，按要求预先填写实验步骤中各表格。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0" w:hRule="atLeast"/>
        </w:trPr>
        <w:tc>
          <w:tcPr>
            <w:tcW w:w="8522" w:type="dxa"/>
            <w:shd w:val="clear" w:color="auto" w:fill="E0E0E0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二、实验内容（包括题目、调试过程、调试结果与分析）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92" w:hRule="atLeast"/>
        </w:trPr>
        <w:tc>
          <w:tcPr>
            <w:tcW w:w="8522" w:type="dxa"/>
            <w:noWrap w:val="0"/>
            <w:vAlign w:val="top"/>
          </w:tcPr>
          <w:p>
            <w:pPr>
              <w:ind w:firstLine="105" w:firstLineChars="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A. 微程序控制器方式</w:t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（1）将</w:t>
            </w:r>
            <w:r>
              <w:rPr>
                <w:rFonts w:ascii="Times New Roman" w:hAnsi="Times New Roman" w:cs="Times New Roman"/>
                <w:b/>
              </w:rPr>
              <w:t>控制器转换</w:t>
            </w:r>
            <w:r>
              <w:rPr>
                <w:rFonts w:ascii="Times New Roman" w:hAnsi="Times New Roman" w:cs="Times New Roman"/>
              </w:rPr>
              <w:t>开关拨到下方微程序位置，将</w:t>
            </w:r>
            <w:r>
              <w:rPr>
                <w:rFonts w:ascii="Times New Roman" w:hAnsi="Times New Roman" w:cs="Times New Roman"/>
                <w:b/>
              </w:rPr>
              <w:t>编程</w:t>
            </w:r>
            <w:r>
              <w:rPr>
                <w:rFonts w:ascii="Times New Roman" w:hAnsi="Times New Roman" w:cs="Times New Roman"/>
              </w:rPr>
              <w:t>开关设置为正常位置，将</w:t>
            </w:r>
            <w:r>
              <w:rPr>
                <w:rFonts w:ascii="Times New Roman" w:hAnsi="Times New Roman" w:cs="Times New Roman"/>
                <w:b/>
              </w:rPr>
              <w:t>开关</w:t>
            </w:r>
            <w:r>
              <w:rPr>
                <w:rFonts w:ascii="Times New Roman" w:hAnsi="Times New Roman" w:cs="Times New Roman"/>
              </w:rPr>
              <w:t>DP拨到向上位置</w:t>
            </w: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。</w:t>
            </w:r>
            <w:r>
              <w:rPr>
                <w:rFonts w:ascii="Times New Roman" w:hAnsi="Times New Roman" w:cs="Times New Roman"/>
              </w:rPr>
              <w:t>打开电源。</w:t>
            </w:r>
          </w:p>
          <w:p>
            <w:pPr>
              <w:ind w:firstLine="525" w:firstLineChars="250"/>
              <w:rPr>
                <w:rFonts w:ascii="Times New Roman" w:hAnsi="Times New Roman" w:cs="Times New Roman"/>
              </w:rPr>
            </w:pP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（2）</w:t>
            </w:r>
            <w:r>
              <w:rPr>
                <w:rFonts w:hint="eastAsia" w:ascii="Times New Roman" w:hAnsi="Times New Roman" w:cs="Times New Roman"/>
              </w:rPr>
              <w:t>理解运算器执行</w:t>
            </w:r>
            <w:r>
              <w:rPr>
                <w:rFonts w:ascii="Times New Roman" w:hAnsi="Times New Roman" w:cs="Times New Roman"/>
              </w:rPr>
              <w:t>加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减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或运算</w:t>
            </w:r>
            <w:r>
              <w:rPr>
                <w:rFonts w:hint="eastAsia" w:ascii="Times New Roman" w:hAnsi="Times New Roman" w:cs="Times New Roman"/>
              </w:rPr>
              <w:t>的控制信号</w:t>
            </w:r>
          </w:p>
          <w:p>
            <w:pPr>
              <w:ind w:firstLine="315" w:firstLineChars="1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</w:rPr>
              <w:t>在微程序控制器方式下，计算机的操作依次为：复位 -&gt; 通过数据开关设置R0 -&gt; 通过数据开关设置R1</w:t>
            </w:r>
            <w:r>
              <w:rPr>
                <w:rFonts w:hint="eastAsia" w:ascii="宋体" w:cs="Times New Roman"/>
              </w:rPr>
              <w:t>→</w:t>
            </w:r>
            <w:r>
              <w:rPr>
                <w:rFonts w:hint="eastAsia" w:ascii="Times New Roman" w:hAnsi="Times New Roman" w:cs="Times New Roman"/>
              </w:rPr>
              <w:t xml:space="preserve">  R0 + R1</w:t>
            </w:r>
            <w:r>
              <w:rPr>
                <w:rFonts w:hint="eastAsia" w:ascii="宋体" w:cs="Times New Roman"/>
              </w:rPr>
              <w:t>→</w:t>
            </w:r>
            <w:r>
              <w:rPr>
                <w:rFonts w:hint="eastAsia" w:ascii="Times New Roman" w:hAnsi="Times New Roman" w:cs="Times New Roman"/>
              </w:rPr>
              <w:t xml:space="preserve"> R0 - R1</w:t>
            </w:r>
            <w:r>
              <w:rPr>
                <w:rFonts w:hint="eastAsia" w:ascii="宋体" w:cs="Times New Roman"/>
              </w:rPr>
              <w:t>→</w:t>
            </w:r>
            <w:r>
              <w:rPr>
                <w:rFonts w:hint="eastAsia" w:ascii="Times New Roman" w:hAnsi="Times New Roman" w:cs="Times New Roman"/>
              </w:rPr>
              <w:t xml:space="preserve">  R0 and R1</w:t>
            </w:r>
            <w:r>
              <w:rPr>
                <w:rFonts w:hint="eastAsia" w:ascii="宋体" w:cs="Times New Roman"/>
              </w:rPr>
              <w:t>→</w:t>
            </w:r>
            <w:r>
              <w:rPr>
                <w:rFonts w:hint="eastAsia" w:ascii="Times New Roman" w:hAnsi="Times New Roman" w:cs="Times New Roman"/>
              </w:rPr>
              <w:t xml:space="preserve">  R0 or R1，请分析每个运算器控制信号的作用。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操作模式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设为1101）</w:t>
            </w:r>
          </w:p>
          <w:p>
            <w:pPr>
              <w:ind w:firstLine="315" w:firstLineChars="150"/>
              <w:rPr>
                <w:rFonts w:ascii="Times New Roman" w:hAnsi="Times New Roman" w:cs="Times New Roman"/>
              </w:rPr>
            </w:pPr>
          </w:p>
          <w:p>
            <w:pPr>
              <w:ind w:firstLine="315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a) 按下CLR复位键，注意此时</w:t>
            </w:r>
            <w:r>
              <w:rPr>
                <w:rFonts w:ascii="Times New Roman" w:hAnsi="Times New Roman" w:cs="Times New Roman"/>
              </w:rPr>
              <w:t>uA5-uA0</w:t>
            </w:r>
            <w:r>
              <w:rPr>
                <w:rFonts w:hint="eastAsia" w:ascii="Times New Roman" w:hAnsi="Times New Roman" w:cs="Times New Roman"/>
              </w:rPr>
              <w:t>全灭，再按QD键。</w:t>
            </w:r>
          </w:p>
          <w:p>
            <w:pPr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ascii="Times New Roman" w:hAnsi="Times New Roman" w:cs="Times New Roman"/>
              </w:rPr>
              <w:t>b) 请预先填写下列表格内容，在实验箱上验证所写信号是否正确。如果不一致，请分析原因。</w:t>
            </w:r>
            <w:r>
              <w:rPr>
                <w:rFonts w:hint="eastAsia" w:ascii="Times New Roman" w:hAnsi="Times New Roman" w:cs="Times New Roman"/>
                <w:b/>
              </w:rPr>
              <w:t>按QD结束每个操作。（</w:t>
            </w:r>
            <w:r>
              <w:rPr>
                <w:rFonts w:ascii="Times New Roman" w:hAnsi="Times New Roman" w:cs="Times New Roman"/>
              </w:rPr>
              <w:t>表中</w:t>
            </w:r>
            <w:r>
              <w:rPr>
                <w:rFonts w:hint="eastAsia" w:ascii="Times New Roman" w:hAnsi="Times New Roman" w:cs="Times New Roman"/>
              </w:rPr>
              <w:t>需写出每个操作步骤相</w:t>
            </w:r>
            <w:r>
              <w:rPr>
                <w:rFonts w:ascii="Times New Roman" w:hAnsi="Times New Roman" w:cs="Times New Roman"/>
              </w:rPr>
              <w:t>关控制信号</w:t>
            </w:r>
            <w:r>
              <w:rPr>
                <w:rFonts w:hint="eastAsia" w:ascii="Times New Roman" w:hAnsi="Times New Roman" w:cs="Times New Roman"/>
              </w:rPr>
              <w:t>的0/1取值，并解释该步骤所执行的操作、实验现象，</w:t>
            </w:r>
            <w:r>
              <w:rPr>
                <w:rFonts w:hint="eastAsia" w:ascii="Times New Roman" w:hAnsi="Times New Roman" w:cs="Times New Roman"/>
                <w:b/>
              </w:rPr>
              <w:t>只需写出并解释与相应操作相关的控制信号和数据信号）</w:t>
            </w: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微程序控制方式下运算器实验</w:t>
            </w:r>
            <w:r>
              <w:rPr>
                <w:rFonts w:hint="eastAsia" w:ascii="Times New Roman" w:hAnsi="Times New Roman" w:cs="Times New Roman"/>
              </w:rPr>
              <w:t>操作序列</w:t>
            </w:r>
            <w:r>
              <w:rPr>
                <w:rFonts w:ascii="Times New Roman" w:hAnsi="Times New Roman" w:cs="Times New Roman"/>
              </w:rPr>
              <w:t>控制信号（</w:t>
            </w: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操作模式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设为1101）</w:t>
            </w:r>
          </w:p>
          <w:tbl>
            <w:tblPr>
              <w:tblStyle w:val="5"/>
              <w:tblW w:w="808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28" w:type="dxa"/>
                <w:bottom w:w="0" w:type="dxa"/>
                <w:right w:w="0" w:type="dxa"/>
              </w:tblCellMar>
            </w:tblPr>
            <w:tblGrid>
              <w:gridCol w:w="881"/>
              <w:gridCol w:w="994"/>
              <w:gridCol w:w="382"/>
              <w:gridCol w:w="657"/>
              <w:gridCol w:w="547"/>
              <w:gridCol w:w="597"/>
              <w:gridCol w:w="587"/>
              <w:gridCol w:w="667"/>
              <w:gridCol w:w="650"/>
              <w:gridCol w:w="697"/>
              <w:gridCol w:w="716"/>
              <w:gridCol w:w="7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363" w:hRule="atLeast"/>
                <w:tblHeader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步骤1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uA5-uA0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开关拨数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R0</w:t>
                  </w:r>
                </w:p>
              </w:tc>
              <w:tc>
                <w:tcPr>
                  <w:tcW w:w="994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0BH</w:t>
                  </w:r>
                </w:p>
              </w:tc>
              <w:tc>
                <w:tcPr>
                  <w:tcW w:w="38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57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547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97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87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67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97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1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707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082" w:type="dxa"/>
                  <w:gridSpan w:val="12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当指示灯uA5--uA0显示0BH时，在数据开关S70~SD0上设置R0。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在数据总线DBUS指示灯D7~D0上可以看到数据是否设置正确，发现错误需及时改正。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3. 设置数据正确后，按一次QD按钮，将SD7~SD0上的数据写入R0。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设置R0时，74LS181不需要运转，因此它的指示灯全为0。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SBUS=1表示数据可以送往DBUS。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DRW=1表示允许数据写入到寄存器。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ABUS=0表示禁止将ALU运算结果送往DBUS。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RD1-RD0值取00表示选择R0的数据送往A端口。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RS1-RS0值取01表示选择R1的数据送往B端口。</w:t>
                  </w:r>
                </w:p>
              </w:tc>
            </w:tr>
          </w:tbl>
          <w:p/>
          <w:tbl>
            <w:tblPr>
              <w:tblStyle w:val="5"/>
              <w:tblW w:w="808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28" w:type="dxa"/>
                <w:bottom w:w="0" w:type="dxa"/>
                <w:right w:w="0" w:type="dxa"/>
              </w:tblCellMar>
            </w:tblPr>
            <w:tblGrid>
              <w:gridCol w:w="881"/>
              <w:gridCol w:w="994"/>
              <w:gridCol w:w="382"/>
              <w:gridCol w:w="657"/>
              <w:gridCol w:w="547"/>
              <w:gridCol w:w="597"/>
              <w:gridCol w:w="587"/>
              <w:gridCol w:w="667"/>
              <w:gridCol w:w="650"/>
              <w:gridCol w:w="697"/>
              <w:gridCol w:w="716"/>
              <w:gridCol w:w="7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步骤2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uA5-uA0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开关的拨数设置R1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15H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082" w:type="dxa"/>
                  <w:gridSpan w:val="12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在数据开关S70~SD0上设置R1。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设置数据正确后，按一次QD按钮，将SD7~SD0上的数据写入R1。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指示灯uA5--uA0显示15H，这表示R0已经写入数值，通过该组指示灯显示出来。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在设置R1时，74LS181不需要运转，因此它的指示灯全为0。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SBUS=1表示数据可以送往DBUS。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DRW=1表示允许数据写入到寄存器。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ABUS=0表示禁止将ALU运算结果送往DBUS。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RD1-RD0值取01表示选择R1的数据送往A端口。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RS1-RS0值取00表示选择R0的数据送往B端口。</w:t>
                  </w:r>
                </w:p>
              </w:tc>
            </w:tr>
          </w:tbl>
          <w:p/>
          <w:tbl>
            <w:tblPr>
              <w:tblStyle w:val="5"/>
              <w:tblW w:w="808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28" w:type="dxa"/>
                <w:bottom w:w="0" w:type="dxa"/>
                <w:right w:w="0" w:type="dxa"/>
              </w:tblCellMar>
            </w:tblPr>
            <w:tblGrid>
              <w:gridCol w:w="881"/>
              <w:gridCol w:w="994"/>
              <w:gridCol w:w="382"/>
              <w:gridCol w:w="657"/>
              <w:gridCol w:w="547"/>
              <w:gridCol w:w="597"/>
              <w:gridCol w:w="587"/>
              <w:gridCol w:w="667"/>
              <w:gridCol w:w="650"/>
              <w:gridCol w:w="697"/>
              <w:gridCol w:w="716"/>
              <w:gridCol w:w="7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步骤3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uA5-uA0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R0+R1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16H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1000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082" w:type="dxa"/>
                  <w:gridSpan w:val="12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观察并记录加法结果和相应的指示灯信息。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完成后按一次QD按钮，进入下一步操作。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指示灯uA5--uA0显示16H，这表示运行结果R0+R1的低8位为16H。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指示灯A7~A0显示被加数R0，这表示R0的高8位数据通过该组指示灯显示出来。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指示灯B0~B7显示加数R1，这表示R1的数据通过该组指示灯显示出来。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D7~D0指示灯显示运行结果R0+R1，这表示R0加上R1的结果通过该组指示灯显示出来。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M=0表示当前进行的是算术运算。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S3~S0=1001表示当前进行的是加法运算。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CIN=1表示在进行加法运算时低位有进位输入。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LDC=1表示在进行加法运算时保存C标志。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LDZ=1表示在进行加法运算时保存Z标志。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SBUS=0表示不允许将ALU运算结果送往DBUS。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DRW=0表示不允许数据写入到寄存器，此时RD1-0与RS1-0信号无意义。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ABUS=1表示允许将ALU运算结果送往DBUS。</w:t>
                  </w:r>
                </w:p>
              </w:tc>
            </w:tr>
          </w:tbl>
          <w:p/>
          <w:tbl>
            <w:tblPr>
              <w:tblStyle w:val="5"/>
              <w:tblW w:w="808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28" w:type="dxa"/>
                <w:bottom w:w="0" w:type="dxa"/>
                <w:right w:w="0" w:type="dxa"/>
              </w:tblCellMar>
            </w:tblPr>
            <w:tblGrid>
              <w:gridCol w:w="881"/>
              <w:gridCol w:w="994"/>
              <w:gridCol w:w="382"/>
              <w:gridCol w:w="657"/>
              <w:gridCol w:w="547"/>
              <w:gridCol w:w="597"/>
              <w:gridCol w:w="587"/>
              <w:gridCol w:w="667"/>
              <w:gridCol w:w="650"/>
              <w:gridCol w:w="697"/>
              <w:gridCol w:w="716"/>
              <w:gridCol w:w="7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步骤4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uA5-uA0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R0-R1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17H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0110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082" w:type="dxa"/>
                  <w:gridSpan w:val="12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观察并记录减法结果和相应的指示灯信息。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完成后按一次QD按钮，进入下一步操作。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指示灯uA5--uA0显示17H，这表示运行结果R0-R1的低8位为17H。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指示灯A7~A0显示被减数R0，这表示R0的高8位数据通过该组指示灯显示出来。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指示灯B0~B7显示减数R1，这表示R1的数据通过该组指示灯显示出来。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D7~D0指示灯显示运行结果R0-R1，这表示R0减去R1的结果通过该组指示灯显示出来。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M=0表示当前进行的是算术运算。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S3~S0=0110表示当前进行的是减法运算。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CIN=0表示在进行减法运算时低位不进位输入。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LDC=1表示在进行减法运算时保存C标志。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LDZ=1表示在进行减法运算时保存Z标志。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SBUS=0表示不允许将ALU运算结果送往DBUS。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DRW=0表示不允许数据写入到寄存器，此时RD1-0与RS1-0信号无意义。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ABUS=1表示允许将ALU运算结果送往DBUS。</w:t>
                  </w:r>
                </w:p>
              </w:tc>
            </w:tr>
          </w:tbl>
          <w:p/>
          <w:tbl>
            <w:tblPr>
              <w:tblStyle w:val="5"/>
              <w:tblW w:w="808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28" w:type="dxa"/>
                <w:bottom w:w="0" w:type="dxa"/>
                <w:right w:w="0" w:type="dxa"/>
              </w:tblCellMar>
            </w:tblPr>
            <w:tblGrid>
              <w:gridCol w:w="881"/>
              <w:gridCol w:w="994"/>
              <w:gridCol w:w="382"/>
              <w:gridCol w:w="657"/>
              <w:gridCol w:w="547"/>
              <w:gridCol w:w="597"/>
              <w:gridCol w:w="587"/>
              <w:gridCol w:w="667"/>
              <w:gridCol w:w="650"/>
              <w:gridCol w:w="697"/>
              <w:gridCol w:w="716"/>
              <w:gridCol w:w="7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步骤5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uA5-uA0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R0 and R1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18H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1011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082" w:type="dxa"/>
                  <w:gridSpan w:val="12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观察并记录与运算结果和相应的指示灯信息。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完成后按一次QD按钮，进入下一步操作。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指示灯uA5--uA0显示18H，这表示运行结果R0 and R1的低8位为18H。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指示灯A7~A0显示R0，这表示R0的高8位数据通过该组指示灯显示出来。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指示灯B0~B7显示R1，这表示R1的数据通过该组指示灯显示出来。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D7~D0指示灯显示运行结果R0 and R1，这表示R0和R1通过逻辑与运算得到的结果通过该组指示灯显示出来。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M=1表示当前进行的是逻辑运算。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S3~S0=1011表示当前进行的是逻辑与运算。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CIN=0表示在进行逻辑与运算时低位不进位输入。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LDC=0表示在进行逻辑与运算时不保存C标志。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LDZ=1表示在进行逻辑与运算时保存Z标志。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SBUS=0表示不允许将ALU运算结果送往DBUS。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DRW=0表示不允许数据写入到寄存器，此时RD1-0与RS1-0信号无意义。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ABUS=1表示允许将ALU运算结果送往DBUS。</w:t>
                  </w:r>
                </w:p>
              </w:tc>
            </w:tr>
          </w:tbl>
          <w:p/>
          <w:tbl>
            <w:tblPr>
              <w:tblStyle w:val="5"/>
              <w:tblW w:w="808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28" w:type="dxa"/>
                <w:bottom w:w="0" w:type="dxa"/>
                <w:right w:w="0" w:type="dxa"/>
              </w:tblCellMar>
            </w:tblPr>
            <w:tblGrid>
              <w:gridCol w:w="881"/>
              <w:gridCol w:w="994"/>
              <w:gridCol w:w="382"/>
              <w:gridCol w:w="657"/>
              <w:gridCol w:w="547"/>
              <w:gridCol w:w="597"/>
              <w:gridCol w:w="587"/>
              <w:gridCol w:w="667"/>
              <w:gridCol w:w="650"/>
              <w:gridCol w:w="697"/>
              <w:gridCol w:w="716"/>
              <w:gridCol w:w="7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步骤6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uA5-uA0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R0 or R1</w:t>
                  </w:r>
                </w:p>
              </w:tc>
              <w:tc>
                <w:tcPr>
                  <w:tcW w:w="99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19H</w:t>
                  </w:r>
                </w:p>
              </w:tc>
              <w:tc>
                <w:tcPr>
                  <w:tcW w:w="38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5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1110</w:t>
                  </w:r>
                </w:p>
              </w:tc>
              <w:tc>
                <w:tcPr>
                  <w:tcW w:w="54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8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6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5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9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1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7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8" w:type="dxa"/>
                  <w:bottom w:w="0" w:type="dxa"/>
                  <w:right w:w="0" w:type="dxa"/>
                </w:tblCellMar>
              </w:tblPrEx>
              <w:trPr>
                <w:trHeight w:val="291" w:hRule="atLeast"/>
                <w:jc w:val="center"/>
              </w:trPr>
              <w:tc>
                <w:tcPr>
                  <w:tcW w:w="8082" w:type="dxa"/>
                  <w:gridSpan w:val="12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1. 观察并记录或运算结果和相应的指示灯信息。</w:t>
                  </w:r>
                </w:p>
                <w:p>
                  <w:pP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2. 完成后按一次QD按钮，进入下一步操作。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指示灯uA5--uA0显示19H，这表示运行结果R0 or R1的低8位为19H。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指示灯A7~A0显示R0，这表示R0的高8位数据通过该组指示灯显示出来。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指示灯B0~B7显示R1，这表示R1的数据通过该组指示灯显示出来。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D7~D0指示灯显示运行结果R0 or R1，这表示R0和R1通过逻辑或运算得到的结果通过该组指示灯显示出来。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M=1表示当前进行的是逻辑运算。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S3~S0=1110表示当前进行的是逻辑或运算。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CIN=0表示在进行逻辑或运算时低位不进位输入。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LDC=0表示在进行逻辑或运算时不保存C标志。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LDZ=1表示在进行逻辑或运算时保存Z标志。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SBUS=0表示不允许将ALU运算结果送往DBUS。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DRW=0表示不允许数据写入到寄存器，此时RD1-0与RS1-0信号无意义。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Ansi="Times New Roman" w:cs="Times New Roman"/>
                      <w:sz w:val="18"/>
                      <w:szCs w:val="18"/>
                      <w:lang w:val="en-US"/>
                    </w:rPr>
                    <w:t>ABUS=1表示允许将ALU运算结果送往DBUS。</w:t>
                  </w:r>
                </w:p>
              </w:tc>
            </w:tr>
          </w:tbl>
          <w:p>
            <w:pPr>
              <w:rPr>
                <w:rFonts w:hint="eastAsia" w:ascii="Times New Roman" w:hAnsi="Times New Roman" w:cs="Times New Roman"/>
              </w:rPr>
            </w:pPr>
          </w:p>
          <w:p>
            <w:pPr>
              <w:rPr>
                <w:rFonts w:hint="eastAsia" w:ascii="Times New Roman" w:hAnsi="Times New Roman" w:cs="Times New Roman"/>
              </w:rPr>
            </w:pPr>
          </w:p>
          <w:p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（3）验证运算器的加、减、与、或运算功能</w:t>
            </w:r>
          </w:p>
          <w:p>
            <w:pPr>
              <w:ind w:firstLine="42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请预先填好下列表格，并在实验箱上验证所写的数据结果、C、Z标志输出是否正确，</w:t>
            </w:r>
            <w:r>
              <w:rPr>
                <w:rFonts w:hint="eastAsia" w:ascii="Times New Roman" w:hAnsi="Times New Roman" w:cs="Times New Roman"/>
                <w:b/>
              </w:rPr>
              <w:t>分析每个运算的运算结果、C、Z标志位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微程序控制方式下运算器实验结果数据（</w:t>
            </w: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操作模式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设为1101）</w:t>
            </w:r>
          </w:p>
          <w:tbl>
            <w:tblPr>
              <w:tblStyle w:val="5"/>
              <w:tblW w:w="859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"/>
              <w:gridCol w:w="820"/>
              <w:gridCol w:w="950"/>
              <w:gridCol w:w="409"/>
              <w:gridCol w:w="410"/>
              <w:gridCol w:w="950"/>
              <w:gridCol w:w="369"/>
              <w:gridCol w:w="326"/>
              <w:gridCol w:w="950"/>
              <w:gridCol w:w="409"/>
              <w:gridCol w:w="409"/>
              <w:gridCol w:w="949"/>
              <w:gridCol w:w="452"/>
              <w:gridCol w:w="4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  <w:tblHeader/>
                <w:jc w:val="center"/>
              </w:trPr>
              <w:tc>
                <w:tcPr>
                  <w:tcW w:w="718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A口</w:t>
                  </w:r>
                </w:p>
              </w:tc>
              <w:tc>
                <w:tcPr>
                  <w:tcW w:w="820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B口</w:t>
                  </w:r>
                </w:p>
              </w:tc>
              <w:tc>
                <w:tcPr>
                  <w:tcW w:w="1769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加</w:t>
                  </w:r>
                </w:p>
              </w:tc>
              <w:tc>
                <w:tcPr>
                  <w:tcW w:w="1645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减</w:t>
                  </w:r>
                </w:p>
              </w:tc>
              <w:tc>
                <w:tcPr>
                  <w:tcW w:w="1768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与</w:t>
                  </w:r>
                </w:p>
              </w:tc>
              <w:tc>
                <w:tcPr>
                  <w:tcW w:w="1877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5" w:hRule="atLeast"/>
                <w:tblHeader/>
                <w:jc w:val="center"/>
              </w:trPr>
              <w:tc>
                <w:tcPr>
                  <w:tcW w:w="718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820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718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0F0H</w:t>
                  </w:r>
                </w:p>
              </w:tc>
              <w:tc>
                <w:tcPr>
                  <w:tcW w:w="82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10H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00H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0E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0F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8597" w:type="dxa"/>
                  <w:gridSpan w:val="14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复位。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通过数据开关设置R0（A）。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3. 通过数据开关设置R1（B）。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4. 对R0和R1进行加法运算，得到结果R0 +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5. 对R0和R1进行减法运算，得到结果R0 -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6. 对R0和R1进行逻辑与运算，得到结果R0 and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7. 对R0和R1进行逻辑或运算，得到结果R0 or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8. 通过按钮QD进行下一步操作。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在进行加法运算时，如果C=0，则表示两数相加没有产生进位；如果Z=0，则表示两数相加的结果不为0。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在进行减法运算时，如果C=1，则表示两数相减够减，即前者大于后者；如果Z=1，则表示两数相减的结果为0。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在进行逻辑与运算时，C指示灯保持不变，如果Z=0，则表示两数相与的结果不为0。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在进行逻辑或运算时，C指示灯保持不变，如果Z=0，则表示两数相或的结果不为0。</w:t>
                  </w:r>
                </w:p>
              </w:tc>
            </w:tr>
          </w:tbl>
          <w:p/>
          <w:p/>
          <w:tbl>
            <w:tblPr>
              <w:tblStyle w:val="5"/>
              <w:tblW w:w="859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"/>
              <w:gridCol w:w="820"/>
              <w:gridCol w:w="950"/>
              <w:gridCol w:w="409"/>
              <w:gridCol w:w="410"/>
              <w:gridCol w:w="950"/>
              <w:gridCol w:w="369"/>
              <w:gridCol w:w="326"/>
              <w:gridCol w:w="950"/>
              <w:gridCol w:w="409"/>
              <w:gridCol w:w="409"/>
              <w:gridCol w:w="949"/>
              <w:gridCol w:w="452"/>
              <w:gridCol w:w="4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  <w:tblHeader/>
                <w:jc w:val="center"/>
              </w:trPr>
              <w:tc>
                <w:tcPr>
                  <w:tcW w:w="718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A口</w:t>
                  </w:r>
                </w:p>
              </w:tc>
              <w:tc>
                <w:tcPr>
                  <w:tcW w:w="820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B口</w:t>
                  </w:r>
                </w:p>
              </w:tc>
              <w:tc>
                <w:tcPr>
                  <w:tcW w:w="1769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加</w:t>
                  </w:r>
                </w:p>
              </w:tc>
              <w:tc>
                <w:tcPr>
                  <w:tcW w:w="1645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减</w:t>
                  </w:r>
                </w:p>
              </w:tc>
              <w:tc>
                <w:tcPr>
                  <w:tcW w:w="1768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与</w:t>
                  </w:r>
                </w:p>
              </w:tc>
              <w:tc>
                <w:tcPr>
                  <w:tcW w:w="1877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5" w:hRule="atLeast"/>
                <w:tblHeader/>
                <w:jc w:val="center"/>
              </w:trPr>
              <w:tc>
                <w:tcPr>
                  <w:tcW w:w="718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820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  <w:jc w:val="center"/>
              </w:trPr>
              <w:tc>
                <w:tcPr>
                  <w:tcW w:w="718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0FFH</w:t>
                  </w:r>
                </w:p>
              </w:tc>
              <w:tc>
                <w:tcPr>
                  <w:tcW w:w="82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0AAH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A9H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55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AAH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FFH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  <w:jc w:val="center"/>
              </w:trPr>
              <w:tc>
                <w:tcPr>
                  <w:tcW w:w="8597" w:type="dxa"/>
                  <w:gridSpan w:val="14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复位。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通过数据开关设置R0（A）。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3. 通过数据开关设置R1（B）。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4. 对R0和R1进行加法运算，得到结果R0 +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5. 对R0和R1进行减法运算，得到结果R0 -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6. 对R0和R1进行逻辑与运算，得到结果R0 and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7. 对R0和R1进行逻辑或运算，得到结果R0 or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8. 通过按钮QD进行下一步操作。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在进行加法运算时，如果C=0，则表示两数相加没有产生进位；如果Z=0，则表示两数相加的结果不为0。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在进行减法运算时，如果C=1，则表示两数相减够减，即前者大于后者；如果Z=1，则表示两数相减的结果为0。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在进行逻辑与运算时，C指示灯保持不变，如果Z=0，则表示两数相与的结果不为0。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在进行逻辑或运算时，C指示灯保持不变，如果Z=0，则表示两数相或的结果不为0。</w:t>
                  </w:r>
                </w:p>
              </w:tc>
            </w:tr>
          </w:tbl>
          <w:p/>
          <w:tbl>
            <w:tblPr>
              <w:tblStyle w:val="5"/>
              <w:tblW w:w="859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"/>
              <w:gridCol w:w="820"/>
              <w:gridCol w:w="950"/>
              <w:gridCol w:w="409"/>
              <w:gridCol w:w="410"/>
              <w:gridCol w:w="950"/>
              <w:gridCol w:w="369"/>
              <w:gridCol w:w="326"/>
              <w:gridCol w:w="950"/>
              <w:gridCol w:w="409"/>
              <w:gridCol w:w="409"/>
              <w:gridCol w:w="949"/>
              <w:gridCol w:w="452"/>
              <w:gridCol w:w="4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  <w:tblHeader/>
                <w:jc w:val="center"/>
              </w:trPr>
              <w:tc>
                <w:tcPr>
                  <w:tcW w:w="718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A口</w:t>
                  </w:r>
                </w:p>
              </w:tc>
              <w:tc>
                <w:tcPr>
                  <w:tcW w:w="820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B口</w:t>
                  </w:r>
                </w:p>
              </w:tc>
              <w:tc>
                <w:tcPr>
                  <w:tcW w:w="1769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加</w:t>
                  </w:r>
                </w:p>
              </w:tc>
              <w:tc>
                <w:tcPr>
                  <w:tcW w:w="1645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减</w:t>
                  </w:r>
                </w:p>
              </w:tc>
              <w:tc>
                <w:tcPr>
                  <w:tcW w:w="1768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与</w:t>
                  </w:r>
                </w:p>
              </w:tc>
              <w:tc>
                <w:tcPr>
                  <w:tcW w:w="1877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5" w:hRule="atLeast"/>
                <w:tblHeader/>
                <w:jc w:val="center"/>
              </w:trPr>
              <w:tc>
                <w:tcPr>
                  <w:tcW w:w="718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820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718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10H</w:t>
                  </w:r>
                </w:p>
              </w:tc>
              <w:tc>
                <w:tcPr>
                  <w:tcW w:w="82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0F0H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00H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20H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F0H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8597" w:type="dxa"/>
                  <w:gridSpan w:val="14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复位。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通过数据开关设置R0（A）。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3. 通过数据开关设置R1（B）。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4. 对R0和R1进行加法运算，得到结果R0 +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5. 对R0和R1进行减法运算，得到结果R0 -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6. 对R0和R1进行逻辑与运算，得到结果R0 and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7. 对R0和R1进行逻辑或运算，得到结果R0 or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8. 通过按钮QD进行下一步操作。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在进行加法运算时，如果C=0，则表示两数相加没有产生进位；如果Z=0，则表示两数相加的结果不为0。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在进行减法运算时，如果C=1，则表示两数相减够减，即前者大于后者；如果Z=1，则表示两数相减的结果为0。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在进行逻辑与运算时，C指示灯保持不变，如果Z=0，则表示两数相与的结果不为0。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在进行逻辑或运算时，C指示灯保持不变，如果Z=0，则表示两数相或的结果不为0。</w:t>
                  </w:r>
                </w:p>
              </w:tc>
            </w:tr>
          </w:tbl>
          <w:p/>
          <w:tbl>
            <w:tblPr>
              <w:tblStyle w:val="5"/>
              <w:tblW w:w="859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"/>
              <w:gridCol w:w="820"/>
              <w:gridCol w:w="950"/>
              <w:gridCol w:w="409"/>
              <w:gridCol w:w="410"/>
              <w:gridCol w:w="950"/>
              <w:gridCol w:w="369"/>
              <w:gridCol w:w="326"/>
              <w:gridCol w:w="950"/>
              <w:gridCol w:w="409"/>
              <w:gridCol w:w="409"/>
              <w:gridCol w:w="949"/>
              <w:gridCol w:w="452"/>
              <w:gridCol w:w="4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  <w:tblHeader/>
                <w:jc w:val="center"/>
              </w:trPr>
              <w:tc>
                <w:tcPr>
                  <w:tcW w:w="718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A口</w:t>
                  </w:r>
                </w:p>
              </w:tc>
              <w:tc>
                <w:tcPr>
                  <w:tcW w:w="820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B口</w:t>
                  </w:r>
                </w:p>
              </w:tc>
              <w:tc>
                <w:tcPr>
                  <w:tcW w:w="1769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加</w:t>
                  </w:r>
                </w:p>
              </w:tc>
              <w:tc>
                <w:tcPr>
                  <w:tcW w:w="1645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减</w:t>
                  </w:r>
                </w:p>
              </w:tc>
              <w:tc>
                <w:tcPr>
                  <w:tcW w:w="1768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与</w:t>
                  </w:r>
                </w:p>
              </w:tc>
              <w:tc>
                <w:tcPr>
                  <w:tcW w:w="1877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5" w:hRule="atLeast"/>
                <w:tblHeader/>
                <w:jc w:val="center"/>
              </w:trPr>
              <w:tc>
                <w:tcPr>
                  <w:tcW w:w="718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820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718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55H</w:t>
                  </w:r>
                </w:p>
              </w:tc>
              <w:tc>
                <w:tcPr>
                  <w:tcW w:w="82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0AAH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FFH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ABH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00H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FFH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8597" w:type="dxa"/>
                  <w:gridSpan w:val="14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复位。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通过数据开关设置R0（A）。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3. 通过数据开关设置R1（B）。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4. 对R0和R1进行加法运算，得到结果R0 +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5. 对R0和R1进行减法运算，得到结果R0 -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6. 对R0和R1进行逻辑与运算，得到结果R0 and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7. 对R0和R1进行逻辑或运算，得到结果R0 or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8. 通过按钮QD进行下一步操作。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在进行加法运算时，如果C=0，则表示两数相加没有产生进位；如果Z=0，则表示两数相加的结果不为0。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在进行减法运算时，如果C=1，则表示两数相减够减，即前者大于后者；如果Z=1，则表示两数相减的结果为0。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在进行逻辑与运算时，C指示灯保持不变，如果Z=0，则表示两数相与的结果不为0。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在进行逻辑或运算时，C指示灯保持不变，如果Z=0，则表示两数相或的结果不为0。</w:t>
                  </w:r>
                </w:p>
              </w:tc>
            </w:tr>
          </w:tbl>
          <w:p/>
          <w:tbl>
            <w:tblPr>
              <w:tblStyle w:val="5"/>
              <w:tblW w:w="859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"/>
              <w:gridCol w:w="820"/>
              <w:gridCol w:w="950"/>
              <w:gridCol w:w="409"/>
              <w:gridCol w:w="410"/>
              <w:gridCol w:w="950"/>
              <w:gridCol w:w="369"/>
              <w:gridCol w:w="326"/>
              <w:gridCol w:w="950"/>
              <w:gridCol w:w="409"/>
              <w:gridCol w:w="409"/>
              <w:gridCol w:w="949"/>
              <w:gridCol w:w="452"/>
              <w:gridCol w:w="4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  <w:tblHeader/>
                <w:jc w:val="center"/>
              </w:trPr>
              <w:tc>
                <w:tcPr>
                  <w:tcW w:w="718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A口</w:t>
                  </w:r>
                </w:p>
              </w:tc>
              <w:tc>
                <w:tcPr>
                  <w:tcW w:w="820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B口</w:t>
                  </w:r>
                </w:p>
              </w:tc>
              <w:tc>
                <w:tcPr>
                  <w:tcW w:w="1769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加</w:t>
                  </w:r>
                </w:p>
              </w:tc>
              <w:tc>
                <w:tcPr>
                  <w:tcW w:w="1645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减</w:t>
                  </w:r>
                </w:p>
              </w:tc>
              <w:tc>
                <w:tcPr>
                  <w:tcW w:w="1768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与</w:t>
                  </w:r>
                </w:p>
              </w:tc>
              <w:tc>
                <w:tcPr>
                  <w:tcW w:w="1877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5" w:hRule="atLeast"/>
                <w:tblHeader/>
                <w:jc w:val="center"/>
              </w:trPr>
              <w:tc>
                <w:tcPr>
                  <w:tcW w:w="718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820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718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03H</w:t>
                  </w:r>
                </w:p>
              </w:tc>
              <w:tc>
                <w:tcPr>
                  <w:tcW w:w="82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05H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08H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0FE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01H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07H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7" w:hRule="atLeast"/>
                <w:jc w:val="center"/>
              </w:trPr>
              <w:tc>
                <w:tcPr>
                  <w:tcW w:w="8597" w:type="dxa"/>
                  <w:gridSpan w:val="14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复位。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通过数据开关设置R0（A）。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3. 通过数据开关设置R1（B）。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4. 对R0和R1进行加法运算，得到结果R0 +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5. 对R0和R1进行减法运算，得到结果R0 -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6. 对R0和R1进行逻辑与运算，得到结果R0 and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7. 对R0和R1进行逻辑或运算，得到结果R0 or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8. 通过按钮QD进行下一步操作。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在进行加法运算时，如果C=0，则表示两数相加没有产生进位；如果Z=0，则表示两数相加的结果不为0。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在进行减法运算时，如果C=1，则表示两数相减够减，即前者大于后者；如果Z=1，则表示两数相减的结果为0。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在进行逻辑与运算时，C指示灯保持不变，如果Z=0，则表示两数相与的结果不为0。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在进行逻辑或运算时，C指示灯保持不变，如果Z=0，则表示两数相或的结果不为0。</w:t>
                  </w:r>
                </w:p>
              </w:tc>
            </w:tr>
          </w:tbl>
          <w:p/>
          <w:tbl>
            <w:tblPr>
              <w:tblStyle w:val="5"/>
              <w:tblW w:w="859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"/>
              <w:gridCol w:w="820"/>
              <w:gridCol w:w="950"/>
              <w:gridCol w:w="409"/>
              <w:gridCol w:w="410"/>
              <w:gridCol w:w="950"/>
              <w:gridCol w:w="369"/>
              <w:gridCol w:w="326"/>
              <w:gridCol w:w="950"/>
              <w:gridCol w:w="409"/>
              <w:gridCol w:w="409"/>
              <w:gridCol w:w="949"/>
              <w:gridCol w:w="452"/>
              <w:gridCol w:w="4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  <w:tblHeader/>
                <w:jc w:val="center"/>
              </w:trPr>
              <w:tc>
                <w:tcPr>
                  <w:tcW w:w="718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A口</w:t>
                  </w:r>
                </w:p>
              </w:tc>
              <w:tc>
                <w:tcPr>
                  <w:tcW w:w="820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B口</w:t>
                  </w:r>
                </w:p>
              </w:tc>
              <w:tc>
                <w:tcPr>
                  <w:tcW w:w="1769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加</w:t>
                  </w:r>
                </w:p>
              </w:tc>
              <w:tc>
                <w:tcPr>
                  <w:tcW w:w="1645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减</w:t>
                  </w:r>
                </w:p>
              </w:tc>
              <w:tc>
                <w:tcPr>
                  <w:tcW w:w="1768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与</w:t>
                  </w:r>
                </w:p>
              </w:tc>
              <w:tc>
                <w:tcPr>
                  <w:tcW w:w="1877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5" w:hRule="atLeast"/>
                <w:tblHeader/>
                <w:jc w:val="center"/>
              </w:trPr>
              <w:tc>
                <w:tcPr>
                  <w:tcW w:w="718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820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718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0C5H</w:t>
                  </w:r>
                </w:p>
              </w:tc>
              <w:tc>
                <w:tcPr>
                  <w:tcW w:w="82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61H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6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64H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E5H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7" w:hRule="atLeast"/>
                <w:jc w:val="center"/>
              </w:trPr>
              <w:tc>
                <w:tcPr>
                  <w:tcW w:w="8597" w:type="dxa"/>
                  <w:gridSpan w:val="14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复位。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通过数据开关设置R0（A）。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3. 通过数据开关设置R1（B）。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4. 对R0和R1进行加法运算，得到结果R0 +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5. 对R0和R1进行减法运算，得到结果R0 -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6. 对R0和R1进行逻辑与运算，得到结果R0 and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7. 对R0和R1进行逻辑或运算，得到结果R0 or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8. 通过按钮QD进行下一步操作。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在进行加法运算时，如果C=0，则表示两数相加没有产生进位；如果Z=0，则表示两数相加的结果不为0。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在进行减法运算时，如果C=1，则表示两数相减够减，即前者大于后者；如果Z=1，则表示两数相减的结果为0。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在进行逻辑与运算时，C指示灯保持不变，如果Z=0，则表示两数相与的结果不为0。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在进行逻辑或运算时，C指示灯保持不变，如果Z=0，则表示两数相或的结果不为0。</w:t>
                  </w:r>
                </w:p>
              </w:tc>
            </w:tr>
          </w:tbl>
          <w:p/>
          <w:tbl>
            <w:tblPr>
              <w:tblStyle w:val="5"/>
              <w:tblW w:w="859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"/>
              <w:gridCol w:w="820"/>
              <w:gridCol w:w="950"/>
              <w:gridCol w:w="409"/>
              <w:gridCol w:w="410"/>
              <w:gridCol w:w="950"/>
              <w:gridCol w:w="369"/>
              <w:gridCol w:w="326"/>
              <w:gridCol w:w="950"/>
              <w:gridCol w:w="409"/>
              <w:gridCol w:w="409"/>
              <w:gridCol w:w="949"/>
              <w:gridCol w:w="452"/>
              <w:gridCol w:w="4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99" w:hRule="atLeast"/>
                <w:tblHeader/>
                <w:jc w:val="center"/>
              </w:trPr>
              <w:tc>
                <w:tcPr>
                  <w:tcW w:w="718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A口</w:t>
                  </w:r>
                </w:p>
              </w:tc>
              <w:tc>
                <w:tcPr>
                  <w:tcW w:w="820" w:type="dxa"/>
                  <w:vMerge w:val="restart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B口</w:t>
                  </w:r>
                </w:p>
              </w:tc>
              <w:tc>
                <w:tcPr>
                  <w:tcW w:w="1769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加</w:t>
                  </w:r>
                </w:p>
              </w:tc>
              <w:tc>
                <w:tcPr>
                  <w:tcW w:w="1645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减</w:t>
                  </w:r>
                </w:p>
              </w:tc>
              <w:tc>
                <w:tcPr>
                  <w:tcW w:w="1768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与</w:t>
                  </w:r>
                </w:p>
              </w:tc>
              <w:tc>
                <w:tcPr>
                  <w:tcW w:w="1877" w:type="dxa"/>
                  <w:gridSpan w:val="3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或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5" w:hRule="atLeast"/>
                <w:tblHeader/>
                <w:jc w:val="center"/>
              </w:trPr>
              <w:tc>
                <w:tcPr>
                  <w:tcW w:w="718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820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数据结果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Z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atLeast"/>
                <w:jc w:val="center"/>
              </w:trPr>
              <w:tc>
                <w:tcPr>
                  <w:tcW w:w="718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0AH</w:t>
                  </w:r>
                </w:p>
              </w:tc>
              <w:tc>
                <w:tcPr>
                  <w:tcW w:w="82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</w:rPr>
                    <w:t>0AH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14H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1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00H</w:t>
                  </w:r>
                </w:p>
              </w:tc>
              <w:tc>
                <w:tcPr>
                  <w:tcW w:w="36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2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0AH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0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49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0AH</w:t>
                  </w:r>
                </w:p>
              </w:tc>
              <w:tc>
                <w:tcPr>
                  <w:tcW w:w="452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6" w:type="dxa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7" w:hRule="atLeast"/>
                <w:jc w:val="center"/>
              </w:trPr>
              <w:tc>
                <w:tcPr>
                  <w:tcW w:w="8597" w:type="dxa"/>
                  <w:gridSpan w:val="14"/>
                  <w:noWrap w:val="0"/>
                  <w:vAlign w:val="top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实验操作步骤如下：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1. 复位。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2. 通过数据开关设置R0（A）。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3. 通过数据开关设置R1（B）。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4. 对R0和R1进行加法运算，得到结果R0 +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5. 对R0和R1进行减法运算，得到结果R0 -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6. 对R0和R1进行逻辑与运算，得到结果R0 and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7. 对R0和R1进行逻辑或运算，得到结果R0 or R1。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8. 通过按钮QD进行下一步操作。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对于现象的解释：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在进行加法运算时，如果C=0，则表示两数相加没有产生进位；如果Z=0，则表示两数相加的结果不为0。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在进行减法运算时，如果C=1，则表示两数相减够减，即前者大于后者；如果Z=1，则表示两数相减的结果为0。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在进行逻辑与运算时，C指示灯保持不变，如果Z=0，则表示两数相与的结果不为0。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在进行逻辑或运算时，C指示灯保持不变，如果Z=0，则表示两数相或的结果不为0。</w:t>
                  </w:r>
                </w:p>
              </w:tc>
            </w:tr>
          </w:tbl>
          <w:p>
            <w:pPr>
              <w:jc w:val="left"/>
              <w:rPr>
                <w:rFonts w:ascii="Times New Roman" w:hAnsi="Times New Roman" w:cs="Times New Roman"/>
              </w:rPr>
            </w:pP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B. 独立方式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（1）先将</w:t>
            </w:r>
            <w:r>
              <w:rPr>
                <w:rFonts w:ascii="Times New Roman" w:hAnsi="Times New Roman" w:cs="Times New Roman"/>
                <w:b/>
              </w:rPr>
              <w:t>电平控制开关K15-K0</w:t>
            </w:r>
            <w:r>
              <w:rPr>
                <w:rFonts w:ascii="Times New Roman" w:hAnsi="Times New Roman" w:cs="Times New Roman"/>
              </w:rPr>
              <w:t>与运算器的各控制信号连接好。</w:t>
            </w:r>
          </w:p>
          <w:p>
            <w:pPr>
              <w:ind w:left="420" w:firstLine="105" w:firstLineChars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将</w:t>
            </w:r>
            <w:r>
              <w:rPr>
                <w:rFonts w:ascii="Times New Roman" w:hAnsi="Times New Roman" w:cs="Times New Roman"/>
                <w:b/>
              </w:rPr>
              <w:t>控制器转换</w:t>
            </w:r>
            <w:r>
              <w:rPr>
                <w:rFonts w:ascii="Times New Roman" w:hAnsi="Times New Roman" w:cs="Times New Roman"/>
              </w:rPr>
              <w:t>开关拨到中间独立方式位置，将</w:t>
            </w:r>
            <w:r>
              <w:rPr>
                <w:rFonts w:ascii="Times New Roman" w:hAnsi="Times New Roman" w:cs="Times New Roman"/>
                <w:b/>
              </w:rPr>
              <w:t>编程</w:t>
            </w:r>
            <w:r>
              <w:rPr>
                <w:rFonts w:ascii="Times New Roman" w:hAnsi="Times New Roman" w:cs="Times New Roman"/>
              </w:rPr>
              <w:t>开关设置为正常位置，将</w:t>
            </w:r>
            <w:r>
              <w:rPr>
                <w:rFonts w:ascii="Times New Roman" w:hAnsi="Times New Roman" w:cs="Times New Roman"/>
                <w:b/>
              </w:rPr>
              <w:t>开关</w:t>
            </w:r>
            <w:r>
              <w:rPr>
                <w:rFonts w:ascii="Times New Roman" w:hAnsi="Times New Roman" w:cs="Times New Roman"/>
              </w:rPr>
              <w:t>DP拨到向上位置，打开电源。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（2）用开关SD7-SD0向通用寄存组R0-R3设置数据，并通过读到数据总线上验证数据设置是否正确。</w:t>
            </w:r>
          </w:p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（3）请预先填好下列表格，并在实验箱上验证所写信息是否正确，分析每个操作中</w:t>
            </w:r>
            <w:r>
              <w:rPr>
                <w:rFonts w:hint="eastAsia" w:ascii="Times New Roman" w:hAnsi="Times New Roman" w:cs="Times New Roman"/>
                <w:b/>
              </w:rPr>
              <w:t>有关控制信号</w:t>
            </w:r>
            <w:r>
              <w:rPr>
                <w:rFonts w:hint="eastAsia" w:ascii="Times New Roman" w:hAnsi="Times New Roman" w:cs="Times New Roman"/>
              </w:rPr>
              <w:t>所起的作用以及控制效果。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>独立方式下</w:t>
            </w:r>
            <w:r>
              <w:rPr>
                <w:rFonts w:hint="eastAsia" w:ascii="Times New Roman" w:hAnsi="Times New Roman" w:cs="Times New Roman"/>
              </w:rPr>
              <w:t>写</w:t>
            </w:r>
            <w:r>
              <w:rPr>
                <w:rFonts w:ascii="Times New Roman" w:hAnsi="Times New Roman" w:cs="Times New Roman"/>
              </w:rPr>
              <w:t>运算器</w:t>
            </w:r>
            <w:r>
              <w:rPr>
                <w:rFonts w:hint="eastAsia" w:ascii="Times New Roman" w:hAnsi="Times New Roman" w:cs="Times New Roman"/>
              </w:rPr>
              <w:t>寄存器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操作模式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设为110</w:t>
            </w: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）</w:t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（先用导线按下表中开关和控制信号的对应关系连接起来）</w:t>
            </w:r>
          </w:p>
          <w:tbl>
            <w:tblPr>
              <w:tblStyle w:val="5"/>
              <w:tblW w:w="676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98"/>
              <w:gridCol w:w="634"/>
              <w:gridCol w:w="565"/>
              <w:gridCol w:w="825"/>
              <w:gridCol w:w="736"/>
              <w:gridCol w:w="681"/>
              <w:gridCol w:w="709"/>
              <w:gridCol w:w="709"/>
              <w:gridCol w:w="70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22" w:hRule="atLeast"/>
                <w:jc w:val="center"/>
              </w:trPr>
              <w:tc>
                <w:tcPr>
                  <w:tcW w:w="1198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63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S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BUS</w:t>
                  </w:r>
                </w:p>
              </w:tc>
              <w:tc>
                <w:tcPr>
                  <w:tcW w:w="56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82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RD1-RD0</w:t>
                  </w:r>
                </w:p>
              </w:tc>
              <w:tc>
                <w:tcPr>
                  <w:tcW w:w="73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RS1-RS0</w:t>
                  </w:r>
                </w:p>
              </w:tc>
              <w:tc>
                <w:tcPr>
                  <w:tcW w:w="681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数据开关状态</w:t>
                  </w:r>
                </w:p>
              </w:tc>
              <w:tc>
                <w:tcPr>
                  <w:tcW w:w="709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DBUS指示灯</w:t>
                  </w:r>
                </w:p>
              </w:tc>
              <w:tc>
                <w:tcPr>
                  <w:tcW w:w="709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数据A指示灯</w:t>
                  </w:r>
                </w:p>
              </w:tc>
              <w:tc>
                <w:tcPr>
                  <w:tcW w:w="708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数据B指示灯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0" w:hRule="atLeast"/>
                <w:jc w:val="center"/>
              </w:trPr>
              <w:tc>
                <w:tcPr>
                  <w:tcW w:w="1198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63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K6</w:t>
                  </w:r>
                </w:p>
              </w:tc>
              <w:tc>
                <w:tcPr>
                  <w:tcW w:w="56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K4</w:t>
                  </w:r>
                </w:p>
              </w:tc>
              <w:tc>
                <w:tcPr>
                  <w:tcW w:w="825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K3-K2</w:t>
                  </w:r>
                </w:p>
              </w:tc>
              <w:tc>
                <w:tcPr>
                  <w:tcW w:w="7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K1-K0</w:t>
                  </w:r>
                </w:p>
              </w:tc>
              <w:tc>
                <w:tcPr>
                  <w:tcW w:w="681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709" w:type="dxa"/>
                  <w:vMerge w:val="continue"/>
                  <w:noWrap w:val="0"/>
                  <w:vAlign w:val="top"/>
                </w:tcPr>
                <w:p/>
              </w:tc>
              <w:tc>
                <w:tcPr>
                  <w:tcW w:w="709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708" w:type="dxa"/>
                  <w:vMerge w:val="continue"/>
                  <w:noWrap w:val="0"/>
                  <w:vAlign w:val="center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1198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开关拨数送R0</w:t>
                  </w:r>
                </w:p>
              </w:tc>
              <w:tc>
                <w:tcPr>
                  <w:tcW w:w="63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6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2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73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6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9" w:type="dxa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0H</w:t>
                  </w:r>
                </w:p>
              </w:tc>
              <w:tc>
                <w:tcPr>
                  <w:tcW w:w="70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708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1198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开关拨数送R1</w:t>
                  </w:r>
                </w:p>
              </w:tc>
              <w:tc>
                <w:tcPr>
                  <w:tcW w:w="63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6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2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73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6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9" w:type="dxa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  <w:tc>
                <w:tcPr>
                  <w:tcW w:w="70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708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1198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开关拨数送R2</w:t>
                  </w:r>
                </w:p>
              </w:tc>
              <w:tc>
                <w:tcPr>
                  <w:tcW w:w="63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6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2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3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6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9" w:type="dxa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01H</w:t>
                  </w:r>
                </w:p>
              </w:tc>
              <w:tc>
                <w:tcPr>
                  <w:tcW w:w="70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01H</w:t>
                  </w:r>
                </w:p>
              </w:tc>
              <w:tc>
                <w:tcPr>
                  <w:tcW w:w="708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1198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开关拨数送R3</w:t>
                  </w:r>
                </w:p>
              </w:tc>
              <w:tc>
                <w:tcPr>
                  <w:tcW w:w="63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6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2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73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68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9" w:type="dxa"/>
                  <w:noWrap w:val="0"/>
                  <w:vAlign w:val="top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F0H</w:t>
                  </w:r>
                </w:p>
              </w:tc>
              <w:tc>
                <w:tcPr>
                  <w:tcW w:w="709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F0H</w:t>
                  </w:r>
                </w:p>
              </w:tc>
              <w:tc>
                <w:tcPr>
                  <w:tcW w:w="708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F0H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6765" w:type="dxa"/>
                  <w:gridSpan w:val="9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实验操作及现象解释：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将操作模式设定为1100，以启用写寄存器功能。同时，确保数据开关SBUS和允许写入寄存器开关DRW均处于打开状态，这样才能将数据写入寄存器。对于RD1-RD0的值，选择00将R0的数据发送到A端口，以此类推。对于RS1-RS0的值，选择00将R0的数据发送到B端口，同样以此类推。</w:t>
                  </w:r>
                </w:p>
              </w:tc>
            </w:tr>
          </w:tbl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注意：直接通过开关更改RD1-RD0 / RS1-RS0的取值，在数据灯A7-A0 / B7-B0上可查看对应寄存器内容。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）验证74181的正逻辑加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减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或运算功能。</w:t>
            </w:r>
          </w:p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请预先填好下列表格，在实验箱上验证所写信息是否正确，并分析每个操作中</w:t>
            </w:r>
            <w:r>
              <w:rPr>
                <w:rFonts w:hint="eastAsia" w:ascii="Times New Roman" w:hAnsi="Times New Roman" w:cs="Times New Roman"/>
                <w:b/>
              </w:rPr>
              <w:t>有关控制信号</w:t>
            </w:r>
            <w:r>
              <w:rPr>
                <w:rFonts w:hint="eastAsia" w:ascii="Times New Roman" w:hAnsi="Times New Roman" w:cs="Times New Roman"/>
              </w:rPr>
              <w:t>所起的作用以及控制效果。</w:t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独立方式下运算器实验（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控制方式设为1101）</w:t>
            </w:r>
          </w:p>
          <w:tbl>
            <w:tblPr>
              <w:tblStyle w:val="5"/>
              <w:tblW w:w="832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4"/>
              <w:gridCol w:w="386"/>
              <w:gridCol w:w="731"/>
              <w:gridCol w:w="464"/>
              <w:gridCol w:w="511"/>
              <w:gridCol w:w="501"/>
              <w:gridCol w:w="528"/>
              <w:gridCol w:w="536"/>
              <w:gridCol w:w="517"/>
              <w:gridCol w:w="807"/>
              <w:gridCol w:w="851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56" w:hRule="atLeast"/>
                <w:jc w:val="center"/>
              </w:trPr>
              <w:tc>
                <w:tcPr>
                  <w:tcW w:w="794" w:type="dxa"/>
                  <w:vMerge w:val="restart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RD1-RD0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RS1-RS0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DBUS指示灯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数据A指示灯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数据B指示灯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6" w:hRule="atLeast"/>
                <w:jc w:val="center"/>
              </w:trPr>
              <w:tc>
                <w:tcPr>
                  <w:tcW w:w="794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spacing w:line="240" w:lineRule="exact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K14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K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13-K10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K9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K8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K7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K6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K5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K4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K3-K2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K1-K0</w:t>
                  </w:r>
                </w:p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R1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R2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60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60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R1+R2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1001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60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16" w:hRule="atLeast"/>
                <w:jc w:val="center"/>
              </w:trPr>
              <w:tc>
                <w:tcPr>
                  <w:tcW w:w="8327" w:type="dxa"/>
                  <w:gridSpan w:val="14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实验现象解释（相加的两个数自行设置，但要求产生溢出）：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将R1设置为0A0H，将R2设置为60H打开数据开关SBUS和允许向寄存器写入数据的DRW开关，将数据写入寄存器；关闭ABUS，禁止将ALU运算结果发送到数据总线DBUS；首先，需要将R1的值0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A0H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发送到A端口，因此需要让A端口接收R0寄存器的值，所以RD1-RD0=00，RS1-RS=01；此时，DBUS指示灯显示输入的数据，ALU的A端口指示灯显示0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A0H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，B端口尚未有值；其次，需要将R2的值60H发送到B端口，因此RD1-RD0=01，RS1-RS=00；此时，DBUS指示灯显示输入的数据，ALU的A端口指示灯显示60H，B端口显示0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A0H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，A、B端口的值已经交换。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算数运算：M=0、S3-S0=1001：这表示进行的是算数加法，CIN=1表示低位74181有进位输入；LDC=1表示在T3上升沿将运算得到的进位保存到C标志寄存器；LDZ=1表示如果运算结果为0，则在T3上升沿将1写入Z标志寄存器；如果运算结果不为0，则将0保存到Z标志寄存器；SBUS和DRW都为0，表示此时禁止写入；打开ABUS表示允许将ALU运算结果发送到DBUS；在进行算数运算时，RD1-RD0和RS1-RS0没有意义，DBUS指示灯显示加法结果，数据A指示灯显示R1，数据B指示灯显示R2。</w:t>
                  </w:r>
                </w:p>
              </w:tc>
            </w:tr>
          </w:tbl>
          <w:p/>
          <w:p/>
          <w:tbl>
            <w:tblPr>
              <w:tblStyle w:val="5"/>
              <w:tblW w:w="832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4"/>
              <w:gridCol w:w="386"/>
              <w:gridCol w:w="731"/>
              <w:gridCol w:w="464"/>
              <w:gridCol w:w="511"/>
              <w:gridCol w:w="501"/>
              <w:gridCol w:w="528"/>
              <w:gridCol w:w="536"/>
              <w:gridCol w:w="517"/>
              <w:gridCol w:w="807"/>
              <w:gridCol w:w="851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6" w:hRule="atLeast"/>
                <w:jc w:val="center"/>
              </w:trPr>
              <w:tc>
                <w:tcPr>
                  <w:tcW w:w="794" w:type="dxa"/>
                  <w:vMerge w:val="restart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RD1-RD0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RS1-RS0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DBUS指示灯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数据A指示灯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数据B指示灯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6" w:hRule="atLeast"/>
                <w:jc w:val="center"/>
              </w:trPr>
              <w:tc>
                <w:tcPr>
                  <w:tcW w:w="794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K14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K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13-K10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K9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K8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K7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K6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K5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K4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K3-K2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K1-K0</w:t>
                  </w:r>
                </w:p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R1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R2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R1-R2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0110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90H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8327" w:type="dxa"/>
                  <w:gridSpan w:val="14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实验现象解释（相减的两个数自行设置，但要求C标志为0）：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将R1设置为0A0H，将R2设置为10H：打开数据开关SBUS和允许向寄存器写入数据的DRW开关，将数据写入寄存器；关闭ABUS，禁止将ALU运算结果发送到数据总线DBUS；首先，需要将R1的值0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A0H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发送到A端口，因此需要让A端口接收R0寄存器的值，所以RD1-RD0=00，RS1-RS=01；此时，DBUS指示灯显示输入的数据，ALU的A端口指示灯显示0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A0H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，B端口尚未有值；其次，需要将R2的值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10H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发送到B端口，因此RD1-RD0=01，RS1-RS=00；此时，DBUS指示灯显示输入的数据，ALU的A端口指示灯显示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10H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，B端口显示0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A0H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，A、B端口的值已经交换。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算数运算：M=0、S3-S0=0110：这表示进行的是算数减法，CIN=0表示低位74181没有进位输入；LDC=1表示在T3上升沿将运算得到的进位保存到C标志寄存器；LDZ=1表示如果运算结果为0，则在T3上升沿将1写入Z标志寄存器；如果运算结果不为0，则将0保存到Z标志寄存器；SBUS和DRW都为0，表示此时禁止写入；打开ABUS表示允许将ALU运算结果发送到DBUS；在进行算数运算时，RD1-RD0和RS1-RS0没有意义，DBUS指示灯显示加法结果，数据A指示灯显示R1，数据B指示灯显示R2。</w:t>
                  </w:r>
                </w:p>
              </w:tc>
            </w:tr>
          </w:tbl>
          <w:p/>
          <w:p/>
          <w:tbl>
            <w:tblPr>
              <w:tblStyle w:val="5"/>
              <w:tblW w:w="832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4"/>
              <w:gridCol w:w="386"/>
              <w:gridCol w:w="731"/>
              <w:gridCol w:w="464"/>
              <w:gridCol w:w="511"/>
              <w:gridCol w:w="501"/>
              <w:gridCol w:w="528"/>
              <w:gridCol w:w="536"/>
              <w:gridCol w:w="517"/>
              <w:gridCol w:w="807"/>
              <w:gridCol w:w="851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6" w:hRule="atLeast"/>
                <w:jc w:val="center"/>
              </w:trPr>
              <w:tc>
                <w:tcPr>
                  <w:tcW w:w="794" w:type="dxa"/>
                  <w:vMerge w:val="restart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RD1-RD0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RS1-RS0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DBUS指示灯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数据A指示灯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数据B指示灯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6" w:hRule="atLeast"/>
                <w:jc w:val="center"/>
              </w:trPr>
              <w:tc>
                <w:tcPr>
                  <w:tcW w:w="794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K14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K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13-K10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K9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K8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K7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K6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K5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K4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K3-K2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K1-K0</w:t>
                  </w:r>
                </w:p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R1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R2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R1 and R2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1011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8327" w:type="dxa"/>
                  <w:gridSpan w:val="14"/>
                  <w:noWrap w:val="0"/>
                  <w:vAlign w:val="center"/>
                </w:tcPr>
                <w:p>
                  <w:pP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实验现象解释：</w:t>
                  </w: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将R1设置为0A0H，将R2设置为10H：打开数据开关SBUS和允许向寄存器写入数据的DRW开关，将数据写入寄存器；关闭ABUS，禁止将ALU运算结果发送到数据总线DBUS；首先，需要将R1的值0A0H发送到A端口，因此需要让A端口接收R0寄存器的值，所以RD1-RD0=00，RS1-RS=01；此时，DBUS指示灯显示输入的数据，ALU的A端口指示灯显示0A0H，B端口尚未有值；其次，需要将R2的值10H发送到B端口，因此RD1-RD0=01，RS1-RS=00；此时，DBUS指示灯显示输入的数据，ALU的A端口指示灯显示10H，B端口显示0A0H，A、B端口的值已经交换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逻辑运算：M=1、S3-S0=1011：这表示进行的是逻辑与运算，CIN=0表示低位74181没有进位输入；LDC=0表示不需要使用C标志寄存器；LDZ=1表示如果运算结果为0，则在T3上升沿将1写入Z标志寄存器；如果运算结果不为0，则将0保存到Z标志寄存器；SBUS和DRW都为0，表示此时禁止写入；打开ABUS表示允许将ALU运算结果发送到DBUS；DBUS指示灯显示与结果，数据A指示灯显示R1，数据B指示灯显示R2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/>
          <w:tbl>
            <w:tblPr>
              <w:tblStyle w:val="5"/>
              <w:tblW w:w="832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4"/>
              <w:gridCol w:w="386"/>
              <w:gridCol w:w="731"/>
              <w:gridCol w:w="464"/>
              <w:gridCol w:w="511"/>
              <w:gridCol w:w="501"/>
              <w:gridCol w:w="528"/>
              <w:gridCol w:w="536"/>
              <w:gridCol w:w="517"/>
              <w:gridCol w:w="807"/>
              <w:gridCol w:w="851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6" w:hRule="atLeast"/>
                <w:jc w:val="center"/>
              </w:trPr>
              <w:tc>
                <w:tcPr>
                  <w:tcW w:w="794" w:type="dxa"/>
                  <w:vMerge w:val="restart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S3-S0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CIN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LDC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LDZ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SBUS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ABUS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DRW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RD1-RD0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RS1-RS0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DBUS指示灯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数据A指示灯</w:t>
                  </w:r>
                </w:p>
              </w:tc>
              <w:tc>
                <w:tcPr>
                  <w:tcW w:w="567" w:type="dxa"/>
                  <w:vMerge w:val="restart"/>
                  <w:noWrap w:val="0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数据B指示灯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6" w:hRule="atLeast"/>
                <w:jc w:val="center"/>
              </w:trPr>
              <w:tc>
                <w:tcPr>
                  <w:tcW w:w="794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K14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K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13-K10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K9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K8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K7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K6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K5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K4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K3-K2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18"/>
                      <w:szCs w:val="18"/>
                    </w:rPr>
                    <w:t>K1-K0</w:t>
                  </w:r>
                </w:p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  <w:tc>
                <w:tcPr>
                  <w:tcW w:w="567" w:type="dxa"/>
                  <w:vMerge w:val="continue"/>
                  <w:noWrap w:val="0"/>
                  <w:vAlign w:val="center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R1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A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设置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R2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0000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79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R1 xor R2</w:t>
                  </w:r>
                </w:p>
              </w:tc>
              <w:tc>
                <w:tcPr>
                  <w:tcW w:w="38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3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1110</w:t>
                  </w:r>
                </w:p>
              </w:tc>
              <w:tc>
                <w:tcPr>
                  <w:tcW w:w="464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1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1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28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36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17" w:type="dxa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0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851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B0H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sz w:val="18"/>
                      <w:szCs w:val="18"/>
                      <w:lang w:val="en-US"/>
                    </w:rPr>
                    <w:t>0</w:t>
                  </w: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A0H</w:t>
                  </w:r>
                </w:p>
              </w:tc>
              <w:tc>
                <w:tcPr>
                  <w:tcW w:w="567" w:type="dxa"/>
                  <w:noWrap w:val="0"/>
                  <w:vAlign w:val="center"/>
                </w:tcPr>
                <w:p>
                  <w:pP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10H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1" w:hRule="atLeast"/>
                <w:jc w:val="center"/>
              </w:trPr>
              <w:tc>
                <w:tcPr>
                  <w:tcW w:w="8327" w:type="dxa"/>
                  <w:gridSpan w:val="14"/>
                  <w:noWrap w:val="0"/>
                  <w:vAlign w:val="center"/>
                </w:tcPr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cs="Times New Roman"/>
                      <w:sz w:val="18"/>
                      <w:szCs w:val="18"/>
                    </w:rPr>
                    <w:t>实验现象解释（相异或的两个数自行设置，但要求能用于将某一位取反）：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将R1设置为0A0H，将R2设置为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10H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：</w:t>
                  </w:r>
                  <w:bookmarkStart w:id="0" w:name="_GoBack"/>
                  <w:bookmarkEnd w:id="0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打开数据开关SBUS和允许向寄存器写入数据的DRW开关，将数据写入寄存器；关闭ABUS，禁止将ALU运算结果发送到数据总线DBUS；首先，需要将R1的值0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A0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H发送到A端口，因此需要让A端口接收R0寄存器的值，所以RD1-RD0=00，RS1-RS=01；此时，DBUS指示灯显示输入的数据，ALU的A端口指示灯显示0A0H，B端口尚未有值；其次，需要将R2的值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10H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发送到B端口，因此RD1-RD0=01，RS1-RS=00；此时，DBUS指示灯显示输入的数据，ALU的A端口指示灯显示10H，B端口显示0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A0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H，A、B端口的值已经交换。</w:t>
                  </w: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</w:p>
                <w:p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逻辑运算：M=1、S3-S0=1110：这表示进行的是逻辑或运算，CIN=0表示低位74181没有进位输入；LDC=0表示无需保存进位；LDZ=1表示如果运算结果为0，则在T3上升沿将1写入Z标志寄存器；如果运算结果不为0，则将0保存到Z标志寄存器；SBUS和DRW都为0，表示此时禁止写入；打开ABUS表示允许将ALU运算结果发送到DBUS；在进行逻辑运算时，RD1-RD0和RS1-RS0没有意义，DBUS指示灯显示与结果，数据A指示灯显示R1，数据B指示灯显示R2。</w:t>
                  </w:r>
                </w:p>
              </w:tc>
            </w:tr>
          </w:tbl>
          <w:p>
            <w:pPr>
              <w:rPr>
                <w:rFonts w:hint="eastAsia" w:hAnsi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2" w:hRule="atLeast"/>
        </w:trPr>
        <w:tc>
          <w:tcPr>
            <w:tcW w:w="8522" w:type="dxa"/>
            <w:shd w:val="clear" w:color="auto" w:fill="E0E0E0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三、总结以及心得体会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86" w:hRule="atLeast"/>
        </w:trPr>
        <w:tc>
          <w:tcPr>
            <w:tcW w:w="8522" w:type="dxa"/>
            <w:noWrap w:val="0"/>
            <w:vAlign w:val="top"/>
          </w:tcPr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通过本次TEC-8模型计算机的实验，我对运算器的数据传输通路及其功能特性有了更深入的了解。在实验过程中，我熟悉了写运算器内部寄存器的控制信号以及让运算器内部的ALU进行加、减、与、或运算时的控制信号。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在微程序控制器方式下，我验证了运算器对给定的四组数据进行加、减、与、或运算。通过观察实验现象和分析结果，我对运算器的功能和操作有了更清晰的认识。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此外，我还熟悉了TEC-8模型机双端口通用寄存器组的读写操作，以及运算器的数据传送通路。通过实际操作，我对74181的加、减、与、或功能有了更直观的感受。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87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承诺：</w:t>
            </w:r>
          </w:p>
          <w:p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本实验</w:t>
            </w:r>
            <w:r>
              <w:t>和</w:t>
            </w:r>
            <w:r>
              <w:rPr>
                <w:rFonts w:hint="eastAsia"/>
              </w:rPr>
              <w:t>实验报告均系本人独立完成，未抄袭他人，实验过程、数据、结果真实。</w:t>
            </w:r>
          </w:p>
          <w:p/>
          <w:p>
            <w:r>
              <w:rPr>
                <w:rFonts w:hint="eastAsia"/>
              </w:rPr>
              <w:t xml:space="preserve"> </w:t>
            </w:r>
            <w:r>
              <w:t xml:space="preserve">                                                  </w:t>
            </w:r>
            <w:r>
              <w:rPr>
                <w:rFonts w:hint="eastAsia"/>
              </w:rPr>
              <w:t xml:space="preserve">签名 </w:t>
            </w:r>
            <w:r>
              <w:rPr>
                <w:u w:val="single"/>
              </w:rPr>
              <w:t xml:space="preserve">                     </w:t>
            </w:r>
            <w:r>
              <w:t xml:space="preserve">  </w:t>
            </w:r>
          </w:p>
          <w:p>
            <w:pPr>
              <w:rPr>
                <w:rFonts w:hint="eastAsia"/>
              </w:rPr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时间：20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</w:rPr>
              <w:t>日</w:t>
            </w:r>
            <w:r>
              <w:t xml:space="preserve">    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  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413A2"/>
    <w:rsid w:val="00100EA9"/>
    <w:rsid w:val="00120E47"/>
    <w:rsid w:val="001737BC"/>
    <w:rsid w:val="00233D83"/>
    <w:rsid w:val="002B54AA"/>
    <w:rsid w:val="00336EDF"/>
    <w:rsid w:val="003D7D19"/>
    <w:rsid w:val="004A27D7"/>
    <w:rsid w:val="0052199C"/>
    <w:rsid w:val="005314FD"/>
    <w:rsid w:val="0061115E"/>
    <w:rsid w:val="00626414"/>
    <w:rsid w:val="007427E3"/>
    <w:rsid w:val="00747386"/>
    <w:rsid w:val="0085556E"/>
    <w:rsid w:val="008643E8"/>
    <w:rsid w:val="009514AC"/>
    <w:rsid w:val="009973BE"/>
    <w:rsid w:val="009B2A53"/>
    <w:rsid w:val="009D3BFF"/>
    <w:rsid w:val="00A37715"/>
    <w:rsid w:val="00AA7119"/>
    <w:rsid w:val="00C344BE"/>
    <w:rsid w:val="00C6411D"/>
    <w:rsid w:val="00C93E67"/>
    <w:rsid w:val="00CC322B"/>
    <w:rsid w:val="00CD071A"/>
    <w:rsid w:val="00CF4A06"/>
    <w:rsid w:val="00D17BB3"/>
    <w:rsid w:val="00D26529"/>
    <w:rsid w:val="00D61943"/>
    <w:rsid w:val="00DB061C"/>
    <w:rsid w:val="00E128F1"/>
    <w:rsid w:val="00E13CCF"/>
    <w:rsid w:val="00E73CC8"/>
    <w:rsid w:val="00E74996"/>
    <w:rsid w:val="00EA1D63"/>
    <w:rsid w:val="00EE46FA"/>
    <w:rsid w:val="00F05865"/>
    <w:rsid w:val="32016752"/>
    <w:rsid w:val="5FD91B57"/>
    <w:rsid w:val="71CA4805"/>
    <w:rsid w:val="7CD97C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5">
    <w:name w:val="Normal Table"/>
    <w:uiPriority w:val="0"/>
    <w:rPr>
      <w:rFonts w:ascii="Times New Roman" w:hAnsi="Times New Roman" w:eastAsia="宋体" w:cs="Times New Roman"/>
    </w:rPr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眉 Char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11</Pages>
  <Words>67</Words>
  <Characters>388</Characters>
  <Lines>3</Lines>
  <Paragraphs>1</Paragraphs>
  <TotalTime>7</TotalTime>
  <ScaleCrop>false</ScaleCrop>
  <LinksUpToDate>false</LinksUpToDate>
  <CharactersWithSpaces>454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2021-03-29T00:32:00Z</dcterms:created>
  <dc:creator>YlmF</dc:creator>
  <cp:lastModifiedBy>`</cp:lastModifiedBy>
  <dcterms:modified xsi:type="dcterms:W3CDTF">2024-04-21T01:47:55Z</dcterms:modified>
  <dc:title>福建工程学院计算机与信息科学系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1E8B5375535F4B01B68517D374F1EDDF_13</vt:lpwstr>
  </property>
</Properties>
</file>