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0D9D9">
      <w:pPr>
        <w:pStyle w:val="2"/>
        <w:tabs>
          <w:tab w:val="left" w:pos="426"/>
        </w:tabs>
        <w:outlineLvl w:val="9"/>
        <w:rPr>
          <w:rFonts w:ascii="宋体" w:hAnsi="宋体"/>
          <w:b w:val="0"/>
          <w:bCs w:val="0"/>
          <w:sz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1125" cy="1467485"/>
            <wp:effectExtent l="0" t="0" r="9525" b="184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6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D25D41">
      <w:pPr>
        <w:jc w:val="center"/>
      </w:pPr>
    </w:p>
    <w:p w14:paraId="19507788">
      <w:pPr>
        <w:jc w:val="center"/>
        <w:rPr>
          <w:sz w:val="24"/>
        </w:rPr>
      </w:pPr>
    </w:p>
    <w:p w14:paraId="3F066BFB">
      <w:pPr>
        <w:jc w:val="center"/>
      </w:pPr>
    </w:p>
    <w:p w14:paraId="74695246">
      <w:pPr>
        <w:jc w:val="center"/>
      </w:pPr>
    </w:p>
    <w:p w14:paraId="07863C5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移动开发技术</w:t>
      </w:r>
    </w:p>
    <w:p w14:paraId="43C4D70D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课程设计报告</w:t>
      </w:r>
    </w:p>
    <w:p w14:paraId="717AEF94"/>
    <w:p w14:paraId="1445E326"/>
    <w:p w14:paraId="5827EF50"/>
    <w:p w14:paraId="0F14A6FC"/>
    <w:p w14:paraId="2315CD35"/>
    <w:p w14:paraId="166E25E6"/>
    <w:p w14:paraId="1AB0B283"/>
    <w:p w14:paraId="3873F154">
      <w:pPr>
        <w:spacing w:line="600" w:lineRule="exact"/>
        <w:ind w:firstLine="358" w:firstLineChars="112"/>
        <w:rPr>
          <w:rFonts w:hint="eastAsia" w:ascii="仿宋_gb2312" w:eastAsia="仿宋_gb2312"/>
          <w:sz w:val="32"/>
          <w:u w:val="single"/>
        </w:rPr>
      </w:pPr>
      <w:r>
        <w:rPr>
          <w:rFonts w:hint="eastAsia" w:ascii="仿宋_gb2312" w:eastAsia="仿宋_gb2312"/>
          <w:sz w:val="32"/>
        </w:rPr>
        <w:t>题    目：</w:t>
      </w:r>
      <w:r>
        <w:rPr>
          <w:rFonts w:hint="eastAsia" w:ascii="仿宋_gb2312" w:eastAsia="仿宋_gb2312"/>
          <w:sz w:val="32"/>
          <w:u w:val="single"/>
        </w:rPr>
        <w:t xml:space="preserve">      </w:t>
      </w:r>
      <w:r>
        <w:rPr>
          <w:rFonts w:ascii="仿宋_gb2312" w:eastAsia="仿宋_gb2312"/>
          <w:sz w:val="32"/>
          <w:u w:val="single"/>
        </w:rPr>
        <w:t xml:space="preserve">    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GOChat通讯系统</w:t>
      </w:r>
      <w:r>
        <w:rPr>
          <w:rFonts w:hint="eastAsia" w:ascii="仿宋_gb2312" w:eastAsia="仿宋_gb2312"/>
          <w:sz w:val="32"/>
          <w:u w:val="single"/>
        </w:rPr>
        <w:t xml:space="preserve">    </w:t>
      </w:r>
      <w:r>
        <w:rPr>
          <w:rFonts w:ascii="仿宋_gb2312" w:eastAsia="仿宋_gb2312"/>
          <w:sz w:val="32"/>
          <w:u w:val="single"/>
        </w:rPr>
        <w:t xml:space="preserve">     </w:t>
      </w:r>
      <w:r>
        <w:rPr>
          <w:rFonts w:hint="eastAsia" w:ascii="仿宋_gb2312" w:eastAsia="仿宋_gb2312"/>
          <w:sz w:val="32"/>
          <w:u w:val="single"/>
        </w:rPr>
        <w:t xml:space="preserve">  </w:t>
      </w:r>
    </w:p>
    <w:p w14:paraId="7A2D0E5A">
      <w:pPr>
        <w:spacing w:line="600" w:lineRule="exact"/>
        <w:ind w:firstLine="358" w:firstLineChars="112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学    生：</w:t>
      </w:r>
      <w:r>
        <w:rPr>
          <w:rFonts w:hint="eastAsia" w:ascii="仿宋_gb2312" w:eastAsia="仿宋_gb2312"/>
          <w:sz w:val="32"/>
          <w:u w:val="single"/>
        </w:rPr>
        <w:t xml:space="preserve">    </w:t>
      </w:r>
      <w:r>
        <w:rPr>
          <w:rFonts w:ascii="仿宋_gb2312" w:eastAsia="仿宋_gb2312"/>
          <w:sz w:val="32"/>
          <w:u w:val="single"/>
        </w:rPr>
        <w:t xml:space="preserve">  </w:t>
      </w:r>
      <w:r>
        <w:rPr>
          <w:rFonts w:hint="eastAsia" w:ascii="仿宋_gb2312" w:eastAsia="仿宋_gb2312"/>
          <w:sz w:val="32"/>
          <w:u w:val="single"/>
        </w:rPr>
        <w:t xml:space="preserve"> 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章百琪</w:t>
      </w:r>
      <w:r>
        <w:rPr>
          <w:rFonts w:hint="eastAsia" w:ascii="仿宋_gb2312" w:eastAsia="仿宋_gb2312"/>
          <w:sz w:val="32"/>
          <w:u w:val="single"/>
        </w:rPr>
        <w:t>、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罗志杰</w:t>
      </w:r>
      <w:r>
        <w:rPr>
          <w:rFonts w:hint="eastAsia" w:ascii="仿宋_gb2312" w:eastAsia="仿宋_gb2312"/>
          <w:sz w:val="32"/>
          <w:u w:val="single"/>
        </w:rPr>
        <w:t>、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吴奕男</w:t>
      </w:r>
      <w:r>
        <w:rPr>
          <w:rFonts w:hint="eastAsia" w:ascii="仿宋_gb2312" w:eastAsia="仿宋_gb2312"/>
          <w:sz w:val="32"/>
          <w:u w:val="single"/>
        </w:rPr>
        <w:t xml:space="preserve">   </w:t>
      </w:r>
      <w:r>
        <w:rPr>
          <w:rFonts w:ascii="仿宋_gb2312" w:eastAsia="仿宋_gb2312"/>
          <w:sz w:val="32"/>
          <w:u w:val="single"/>
        </w:rPr>
        <w:t xml:space="preserve">   </w:t>
      </w:r>
      <w:r>
        <w:rPr>
          <w:rFonts w:hint="eastAsia" w:ascii="仿宋_gb2312" w:eastAsia="仿宋_gb2312"/>
          <w:sz w:val="32"/>
          <w:u w:val="single"/>
        </w:rPr>
        <w:t xml:space="preserve">  </w:t>
      </w:r>
      <w:r>
        <w:rPr>
          <w:rFonts w:ascii="仿宋_gb2312" w:eastAsia="仿宋_gb2312"/>
          <w:sz w:val="32"/>
          <w:u w:val="single"/>
        </w:rPr>
        <w:t xml:space="preserve"> </w:t>
      </w:r>
      <w:r>
        <w:rPr>
          <w:rFonts w:hint="eastAsia" w:ascii="仿宋_gb2312" w:eastAsia="仿宋_gb2312"/>
          <w:sz w:val="32"/>
          <w:u w:val="single"/>
        </w:rPr>
        <w:t xml:space="preserve"> </w:t>
      </w:r>
    </w:p>
    <w:p w14:paraId="2D8C8496">
      <w:pPr>
        <w:spacing w:line="600" w:lineRule="exact"/>
        <w:ind w:firstLine="358" w:firstLineChars="112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指导老师：</w:t>
      </w:r>
      <w:r>
        <w:rPr>
          <w:rFonts w:hint="eastAsia" w:ascii="仿宋_gb2312" w:eastAsia="仿宋_gb2312"/>
          <w:sz w:val="32"/>
          <w:u w:val="single"/>
        </w:rPr>
        <w:t xml:space="preserve">      </w:t>
      </w:r>
      <w:r>
        <w:rPr>
          <w:rFonts w:ascii="仿宋_gb2312" w:eastAsia="仿宋_gb2312"/>
          <w:sz w:val="32"/>
          <w:u w:val="single"/>
        </w:rPr>
        <w:t xml:space="preserve">       </w:t>
      </w:r>
      <w:r>
        <w:rPr>
          <w:rFonts w:hint="eastAsia" w:ascii="仿宋_gb2312" w:eastAsia="仿宋_gb2312"/>
          <w:sz w:val="32"/>
          <w:u w:val="single"/>
        </w:rPr>
        <w:t xml:space="preserve">许雪林     </w:t>
      </w:r>
      <w:r>
        <w:rPr>
          <w:rFonts w:ascii="仿宋_gb2312" w:eastAsia="仿宋_gb2312"/>
          <w:sz w:val="32"/>
          <w:u w:val="single"/>
        </w:rPr>
        <w:t xml:space="preserve">             </w:t>
      </w:r>
    </w:p>
    <w:p w14:paraId="02C74BEF">
      <w:pPr>
        <w:spacing w:line="600" w:lineRule="exact"/>
        <w:ind w:firstLine="358" w:firstLineChars="112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院    系：</w:t>
      </w:r>
      <w:r>
        <w:rPr>
          <w:rFonts w:hint="eastAsia" w:ascii="仿宋_gb2312" w:eastAsia="仿宋_gb2312"/>
          <w:sz w:val="32"/>
          <w:u w:val="single"/>
        </w:rPr>
        <w:t xml:space="preserve">      计算机科学与数学学院        </w:t>
      </w:r>
      <w:r>
        <w:rPr>
          <w:rFonts w:ascii="仿宋_gb2312" w:eastAsia="仿宋_gb2312"/>
          <w:sz w:val="32"/>
          <w:u w:val="single"/>
        </w:rPr>
        <w:t xml:space="preserve">   </w:t>
      </w:r>
    </w:p>
    <w:p w14:paraId="32B8B058">
      <w:pPr>
        <w:spacing w:line="600" w:lineRule="exact"/>
        <w:ind w:firstLine="358" w:firstLineChars="112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专    业：</w:t>
      </w:r>
      <w:r>
        <w:rPr>
          <w:rFonts w:hint="eastAsia" w:ascii="仿宋_gb2312" w:eastAsia="仿宋_gb2312"/>
          <w:sz w:val="32"/>
          <w:u w:val="single"/>
        </w:rPr>
        <w:t xml:space="preserve">      </w:t>
      </w:r>
      <w:r>
        <w:rPr>
          <w:rFonts w:ascii="仿宋_gb2312" w:eastAsia="仿宋_gb2312"/>
          <w:sz w:val="32"/>
          <w:u w:val="single"/>
        </w:rPr>
        <w:t xml:space="preserve">  </w:t>
      </w:r>
      <w:r>
        <w:rPr>
          <w:rFonts w:hint="eastAsia" w:ascii="仿宋_gb2312" w:eastAsia="仿宋_gb2312"/>
          <w:sz w:val="32"/>
          <w:u w:val="single"/>
        </w:rPr>
        <w:t xml:space="preserve">计算机科学与技术 </w:t>
      </w:r>
      <w:r>
        <w:rPr>
          <w:rFonts w:ascii="仿宋_gb2312" w:eastAsia="仿宋_gb2312"/>
          <w:sz w:val="32"/>
          <w:u w:val="single"/>
        </w:rPr>
        <w:t xml:space="preserve"> </w:t>
      </w:r>
      <w:r>
        <w:rPr>
          <w:rFonts w:hint="eastAsia" w:ascii="仿宋_gb2312" w:eastAsia="仿宋_gb2312"/>
          <w:sz w:val="32"/>
          <w:u w:val="single"/>
        </w:rPr>
        <w:t xml:space="preserve">        </w:t>
      </w:r>
      <w:r>
        <w:rPr>
          <w:rFonts w:ascii="仿宋_gb2312" w:eastAsia="仿宋_gb2312"/>
          <w:sz w:val="32"/>
          <w:u w:val="single"/>
        </w:rPr>
        <w:t xml:space="preserve"> </w:t>
      </w:r>
      <w:r>
        <w:rPr>
          <w:rFonts w:hint="eastAsia" w:ascii="仿宋_gb2312" w:eastAsia="仿宋_gb2312"/>
          <w:sz w:val="32"/>
          <w:u w:val="single"/>
        </w:rPr>
        <w:t xml:space="preserve">  </w:t>
      </w:r>
    </w:p>
    <w:p w14:paraId="7251F35D">
      <w:pPr>
        <w:spacing w:line="600" w:lineRule="exact"/>
        <w:ind w:firstLine="358" w:firstLineChars="112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班    级：</w:t>
      </w:r>
      <w:r>
        <w:rPr>
          <w:rFonts w:hint="eastAsia" w:ascii="仿宋_gb2312" w:eastAsia="仿宋_gb2312"/>
          <w:sz w:val="32"/>
          <w:u w:val="single"/>
        </w:rPr>
        <w:t xml:space="preserve">   </w:t>
      </w:r>
      <w:r>
        <w:rPr>
          <w:rFonts w:ascii="仿宋_gb2312" w:eastAsia="仿宋_gb2312"/>
          <w:sz w:val="32"/>
          <w:u w:val="single"/>
        </w:rPr>
        <w:t xml:space="preserve">  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网安</w:t>
      </w:r>
      <w:r>
        <w:rPr>
          <w:rFonts w:hint="eastAsia" w:ascii="仿宋_gb2312" w:eastAsia="仿宋_gb2312"/>
          <w:sz w:val="32"/>
          <w:u w:val="single"/>
        </w:rPr>
        <w:t>2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2</w:t>
      </w:r>
      <w:r>
        <w:rPr>
          <w:rFonts w:ascii="仿宋_gb2312" w:eastAsia="仿宋_gb2312"/>
          <w:sz w:val="32"/>
          <w:u w:val="single"/>
        </w:rPr>
        <w:t>01</w:t>
      </w:r>
      <w:r>
        <w:rPr>
          <w:rFonts w:hint="eastAsia" w:ascii="仿宋_gb2312" w:eastAsia="仿宋_gb2312"/>
          <w:sz w:val="32"/>
          <w:u w:val="single"/>
        </w:rPr>
        <w:t>、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网安</w:t>
      </w:r>
      <w:r>
        <w:rPr>
          <w:rFonts w:hint="eastAsia" w:ascii="仿宋_gb2312" w:eastAsia="仿宋_gb2312"/>
          <w:sz w:val="32"/>
          <w:u w:val="single"/>
        </w:rPr>
        <w:t>2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2</w:t>
      </w:r>
      <w:r>
        <w:rPr>
          <w:rFonts w:ascii="仿宋_gb2312" w:eastAsia="仿宋_gb2312"/>
          <w:sz w:val="32"/>
          <w:u w:val="single"/>
        </w:rPr>
        <w:t xml:space="preserve">02   </w:t>
      </w:r>
      <w:r>
        <w:rPr>
          <w:rFonts w:hint="eastAsia" w:ascii="仿宋_gb2312" w:eastAsia="仿宋_gb2312"/>
          <w:sz w:val="32"/>
          <w:u w:val="single"/>
        </w:rPr>
        <w:t xml:space="preserve">      </w:t>
      </w:r>
    </w:p>
    <w:p w14:paraId="4CF22DFF">
      <w:pPr>
        <w:spacing w:line="600" w:lineRule="exact"/>
        <w:ind w:firstLine="358" w:firstLineChars="112"/>
      </w:pPr>
      <w:r>
        <w:rPr>
          <w:rFonts w:hint="eastAsia" w:ascii="仿宋_gb2312" w:eastAsia="仿宋_gb2312"/>
          <w:sz w:val="32"/>
        </w:rPr>
        <w:t>学    号：</w:t>
      </w:r>
      <w:r>
        <w:rPr>
          <w:rFonts w:hint="eastAsia" w:ascii="仿宋_gb2312" w:eastAsia="仿宋_gb2312"/>
          <w:sz w:val="32"/>
          <w:u w:val="single"/>
        </w:rPr>
        <w:t xml:space="preserve"> </w:t>
      </w:r>
      <w:r>
        <w:rPr>
          <w:rFonts w:ascii="仿宋_gb2312" w:eastAsia="仿宋_gb2312"/>
          <w:sz w:val="32"/>
          <w:u w:val="single"/>
        </w:rPr>
        <w:t xml:space="preserve"> 32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20812128</w:t>
      </w:r>
      <w:r>
        <w:rPr>
          <w:rFonts w:ascii="仿宋_gb2312" w:eastAsia="仿宋_gb2312"/>
          <w:sz w:val="32"/>
          <w:u w:val="single"/>
        </w:rPr>
        <w:t>、32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20609117</w:t>
      </w:r>
      <w:r>
        <w:rPr>
          <w:rFonts w:hint="eastAsia" w:ascii="仿宋_gb2312" w:eastAsia="仿宋_gb2312"/>
          <w:sz w:val="32"/>
          <w:u w:val="single"/>
        </w:rPr>
        <w:t>、</w:t>
      </w:r>
      <w:r>
        <w:rPr>
          <w:rFonts w:ascii="仿宋_gb2312" w:eastAsia="仿宋_gb2312"/>
          <w:sz w:val="32"/>
          <w:u w:val="single"/>
        </w:rPr>
        <w:t>320</w:t>
      </w:r>
      <w:r>
        <w:rPr>
          <w:rFonts w:hint="eastAsia" w:ascii="仿宋_gb2312" w:eastAsia="仿宋_gb2312"/>
          <w:sz w:val="32"/>
          <w:u w:val="single"/>
          <w:lang w:val="en-US" w:eastAsia="zh-CN"/>
        </w:rPr>
        <w:t>601511</w:t>
      </w:r>
      <w:r>
        <w:rPr>
          <w:rFonts w:hint="eastAsia" w:ascii="仿宋_gb2312" w:eastAsia="仿宋_gb2312"/>
          <w:sz w:val="32"/>
          <w:u w:val="single"/>
        </w:rPr>
        <w:t xml:space="preserve"> </w:t>
      </w:r>
      <w:r>
        <w:rPr>
          <w:rFonts w:hint="eastAsia" w:ascii="仿宋_gb2312" w:eastAsia="仿宋_gb2312"/>
          <w:sz w:val="32"/>
        </w:rPr>
        <w:t xml:space="preserve">  </w:t>
      </w:r>
      <w:r>
        <w:rPr>
          <w:rFonts w:ascii="仿宋_gb2312" w:eastAsia="仿宋_gb2312"/>
          <w:sz w:val="32"/>
        </w:rPr>
        <w:t xml:space="preserve"> </w:t>
      </w:r>
    </w:p>
    <w:p w14:paraId="01DB692E">
      <w:pPr>
        <w:ind w:firstLine="2729" w:firstLineChars="853"/>
        <w:rPr>
          <w:rFonts w:ascii="仿宋_gb2312" w:eastAsia="仿宋_gb2312"/>
          <w:sz w:val="32"/>
        </w:rPr>
      </w:pPr>
    </w:p>
    <w:p w14:paraId="595EBF82">
      <w:pPr>
        <w:jc w:val="center"/>
        <w:rPr>
          <w:rFonts w:ascii="仿宋_gb2312" w:eastAsia="仿宋_gb2312"/>
          <w:sz w:val="32"/>
        </w:rPr>
      </w:pPr>
      <w:r>
        <w:rPr>
          <w:rFonts w:hint="eastAsia" w:ascii="仿宋_gb2312" w:eastAsia="仿宋_gb2312"/>
          <w:sz w:val="32"/>
        </w:rPr>
        <w:t>20</w:t>
      </w:r>
      <w:r>
        <w:rPr>
          <w:rFonts w:ascii="仿宋_gb2312" w:eastAsia="仿宋_gb2312"/>
          <w:sz w:val="32"/>
        </w:rPr>
        <w:t>2</w:t>
      </w:r>
      <w:r>
        <w:rPr>
          <w:rFonts w:hint="eastAsia" w:ascii="仿宋_gb2312" w:eastAsia="仿宋_gb2312"/>
          <w:sz w:val="32"/>
          <w:lang w:val="en-US" w:eastAsia="zh-CN"/>
        </w:rPr>
        <w:t>4</w:t>
      </w:r>
      <w:r>
        <w:rPr>
          <w:rFonts w:hint="eastAsia" w:ascii="仿宋_gb2312" w:eastAsia="仿宋_gb2312"/>
          <w:sz w:val="32"/>
        </w:rPr>
        <w:t>年</w:t>
      </w:r>
      <w:r>
        <w:rPr>
          <w:rFonts w:hint="eastAsia" w:ascii="仿宋_gb2312" w:eastAsia="仿宋_gb2312"/>
          <w:sz w:val="32"/>
          <w:lang w:val="en-US" w:eastAsia="zh-CN"/>
        </w:rPr>
        <w:t>4</w:t>
      </w:r>
      <w:r>
        <w:rPr>
          <w:rFonts w:hint="eastAsia" w:ascii="仿宋_gb2312" w:eastAsia="仿宋_gb2312"/>
          <w:sz w:val="32"/>
        </w:rPr>
        <w:t>月</w:t>
      </w:r>
    </w:p>
    <w:p w14:paraId="0D32CEA7">
      <w:pPr>
        <w:rPr>
          <w:rFonts w:ascii="宋体" w:hAnsi="宋体"/>
          <w:sz w:val="24"/>
        </w:rPr>
      </w:pPr>
    </w:p>
    <w:p w14:paraId="05AC2FDA">
      <w:pPr>
        <w:spacing w:before="260" w:after="360" w:line="480" w:lineRule="exact"/>
        <w:jc w:val="center"/>
        <w:outlineLvl w:val="9"/>
        <w:rPr>
          <w:rFonts w:hint="default" w:ascii="黑体" w:hAnsi="黑体" w:eastAsia="黑体" w:cstheme="minorBidi"/>
          <w:kern w:val="2"/>
          <w:sz w:val="36"/>
          <w:szCs w:val="36"/>
          <w:lang w:val="en-US" w:eastAsia="zh-CN" w:bidi="ar-SA"/>
        </w:rPr>
      </w:pPr>
      <w:r>
        <w:rPr>
          <w:rFonts w:hint="eastAsia" w:ascii="黑体" w:hAnsi="黑体" w:eastAsia="黑体" w:cstheme="minorBidi"/>
          <w:kern w:val="2"/>
          <w:sz w:val="36"/>
          <w:szCs w:val="36"/>
          <w:lang w:val="en-US" w:eastAsia="zh-CN" w:bidi="ar-SA"/>
        </w:rPr>
        <w:t>GoChat通信</w:t>
      </w:r>
      <w:r>
        <w:rPr>
          <w:rFonts w:hint="default" w:ascii="黑体" w:hAnsi="黑体" w:eastAsia="黑体" w:cstheme="minorBidi"/>
          <w:kern w:val="2"/>
          <w:sz w:val="36"/>
          <w:szCs w:val="36"/>
          <w:lang w:val="en-US" w:eastAsia="zh-CN" w:bidi="ar-SA"/>
        </w:rPr>
        <w:t>系统设计与实现</w:t>
      </w:r>
    </w:p>
    <w:p w14:paraId="70E2F084">
      <w:pPr>
        <w:spacing w:before="260" w:after="360" w:line="480" w:lineRule="exact"/>
        <w:jc w:val="left"/>
        <w:outlineLvl w:val="9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ascii="黑体" w:hAnsi="黑体" w:eastAsia="黑体"/>
          <w:sz w:val="28"/>
          <w:szCs w:val="28"/>
        </w:rPr>
        <w:t>摘    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CFCFC"/>
          <w:vertAlign w:val="baseline"/>
        </w:rPr>
        <w:br w:type="textWrapping"/>
      </w:r>
      <w:r>
        <w:rPr>
          <w:rFonts w:hint="default" w:ascii="宋体" w:hAnsi="宋体"/>
          <w:sz w:val="24"/>
          <w:szCs w:val="24"/>
        </w:rPr>
        <w:t>本课题基于Golang Gin框架与Android原生开发技术，设计并实现了一款高并发移动社交应用系统。系统采用分层架构设计，后端基于Gin框架构建RESTful API接口，利用Goroutine协程机制实现消息队列异步处理，结合Redis缓存与MySQL持久化存储完成每秒万级请求的高并发消息分发。集成WebSocket协议实现实时通讯，通过Room数据库实现本地消息持久化与离线消息同步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default" w:ascii="宋体" w:hAnsi="宋体"/>
          <w:sz w:val="24"/>
          <w:szCs w:val="24"/>
        </w:rPr>
        <w:t>采用JWT令牌认证。</w:t>
      </w:r>
    </w:p>
    <w:p w14:paraId="3EDF5907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96" w:beforeAutospacing="0" w:after="144" w:afterAutospacing="0" w:line="21" w:lineRule="atLeast"/>
        <w:ind w:left="0" w:right="0" w:firstLine="0"/>
        <w:jc w:val="center"/>
        <w:textAlignment w:val="baseline"/>
        <w:rPr>
          <w:rFonts w:hint="default" w:ascii="宋体" w:hAnsi="宋体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Theme="minorEastAsia" w:cstheme="minorBidi"/>
          <w:kern w:val="2"/>
          <w:sz w:val="24"/>
          <w:szCs w:val="24"/>
          <w:lang w:val="en-US" w:eastAsia="zh-CN" w:bidi="ar-SA"/>
        </w:rPr>
        <w:t>关键词：</w:t>
      </w:r>
      <w:r>
        <w:rPr>
          <w:rFonts w:hint="default" w:ascii="宋体" w:hAnsi="宋体" w:eastAsiaTheme="minorEastAsia" w:cstheme="minorBidi"/>
          <w:kern w:val="2"/>
          <w:sz w:val="22"/>
          <w:szCs w:val="22"/>
          <w:lang w:val="en-US" w:eastAsia="zh-CN" w:bidi="ar-SA"/>
        </w:rPr>
        <w:t>Gin框架；Android原生开发；高并发消息系统；WebSocket协议；JWT认证</w:t>
      </w:r>
    </w:p>
    <w:p w14:paraId="712E8A12">
      <w:pPr>
        <w:rPr>
          <w:rFonts w:ascii="宋体" w:hAnsi="宋体"/>
          <w:sz w:val="24"/>
        </w:rPr>
      </w:pPr>
    </w:p>
    <w:p w14:paraId="2173D797">
      <w:pPr>
        <w:rPr>
          <w:rFonts w:ascii="宋体" w:hAnsi="宋体"/>
          <w:sz w:val="24"/>
        </w:rPr>
      </w:pPr>
    </w:p>
    <w:p w14:paraId="742289DA">
      <w:pPr>
        <w:rPr>
          <w:rFonts w:ascii="宋体" w:hAnsi="宋体"/>
          <w:sz w:val="24"/>
        </w:rPr>
      </w:pPr>
    </w:p>
    <w:p w14:paraId="6C0F73C4">
      <w:pPr>
        <w:rPr>
          <w:rFonts w:ascii="宋体" w:hAnsi="宋体"/>
          <w:sz w:val="24"/>
        </w:rPr>
      </w:pPr>
    </w:p>
    <w:p w14:paraId="27D924E9">
      <w:pPr>
        <w:rPr>
          <w:rFonts w:ascii="宋体" w:hAnsi="宋体"/>
          <w:sz w:val="24"/>
        </w:rPr>
      </w:pPr>
    </w:p>
    <w:p w14:paraId="5069B81D">
      <w:pPr>
        <w:rPr>
          <w:rFonts w:ascii="宋体" w:hAnsi="宋体"/>
          <w:sz w:val="24"/>
        </w:rPr>
      </w:pPr>
    </w:p>
    <w:p w14:paraId="02C91697">
      <w:pPr>
        <w:rPr>
          <w:rFonts w:ascii="宋体" w:hAnsi="宋体"/>
          <w:sz w:val="24"/>
        </w:rPr>
      </w:pPr>
    </w:p>
    <w:p w14:paraId="77746177">
      <w:pPr>
        <w:rPr>
          <w:rFonts w:ascii="宋体" w:hAnsi="宋体"/>
          <w:sz w:val="24"/>
        </w:rPr>
      </w:pPr>
    </w:p>
    <w:p w14:paraId="46CBFE6E">
      <w:pPr>
        <w:rPr>
          <w:rFonts w:ascii="宋体" w:hAnsi="宋体"/>
          <w:sz w:val="24"/>
        </w:rPr>
      </w:pPr>
    </w:p>
    <w:p w14:paraId="1AEC979B">
      <w:pPr>
        <w:rPr>
          <w:rFonts w:ascii="宋体" w:hAnsi="宋体"/>
          <w:sz w:val="24"/>
        </w:rPr>
      </w:pPr>
    </w:p>
    <w:p w14:paraId="0180E064">
      <w:pPr>
        <w:rPr>
          <w:rFonts w:ascii="宋体" w:hAnsi="宋体"/>
          <w:sz w:val="24"/>
        </w:rPr>
      </w:pPr>
    </w:p>
    <w:p w14:paraId="482D0FF4">
      <w:pPr>
        <w:rPr>
          <w:rFonts w:ascii="宋体" w:hAnsi="宋体"/>
          <w:sz w:val="24"/>
        </w:rPr>
      </w:pPr>
    </w:p>
    <w:p w14:paraId="03C9E341">
      <w:pPr>
        <w:rPr>
          <w:rFonts w:ascii="宋体" w:hAnsi="宋体"/>
          <w:sz w:val="24"/>
        </w:rPr>
      </w:pPr>
    </w:p>
    <w:p w14:paraId="731FEADC">
      <w:pPr>
        <w:rPr>
          <w:rFonts w:ascii="宋体" w:hAnsi="宋体"/>
          <w:sz w:val="24"/>
        </w:rPr>
      </w:pPr>
    </w:p>
    <w:p w14:paraId="2A81E73E">
      <w:pPr>
        <w:rPr>
          <w:rFonts w:ascii="宋体" w:hAnsi="宋体"/>
          <w:sz w:val="24"/>
        </w:rPr>
      </w:pPr>
    </w:p>
    <w:p w14:paraId="54910FF6">
      <w:pPr>
        <w:rPr>
          <w:rFonts w:ascii="宋体" w:hAnsi="宋体"/>
          <w:sz w:val="24"/>
        </w:rPr>
      </w:pPr>
    </w:p>
    <w:p w14:paraId="5C1E336C">
      <w:pPr>
        <w:rPr>
          <w:rFonts w:ascii="宋体" w:hAnsi="宋体"/>
          <w:sz w:val="24"/>
        </w:rPr>
      </w:pPr>
    </w:p>
    <w:p w14:paraId="0DA79506">
      <w:pPr>
        <w:rPr>
          <w:rFonts w:ascii="宋体" w:hAnsi="宋体"/>
          <w:sz w:val="24"/>
        </w:rPr>
      </w:pPr>
    </w:p>
    <w:p w14:paraId="710CB209">
      <w:pPr>
        <w:rPr>
          <w:rFonts w:ascii="宋体" w:hAnsi="宋体"/>
          <w:sz w:val="24"/>
        </w:rPr>
      </w:pPr>
    </w:p>
    <w:p w14:paraId="006F5F51">
      <w:pPr>
        <w:rPr>
          <w:rFonts w:ascii="宋体" w:hAnsi="宋体"/>
          <w:sz w:val="24"/>
        </w:rPr>
      </w:pPr>
    </w:p>
    <w:p w14:paraId="405FCD04">
      <w:pPr>
        <w:rPr>
          <w:rFonts w:ascii="宋体" w:hAnsi="宋体"/>
          <w:sz w:val="24"/>
        </w:rPr>
      </w:pPr>
    </w:p>
    <w:p w14:paraId="402A0800">
      <w:pPr>
        <w:rPr>
          <w:rFonts w:ascii="宋体" w:hAnsi="宋体"/>
          <w:sz w:val="24"/>
        </w:rPr>
      </w:pPr>
    </w:p>
    <w:p w14:paraId="4BCF631D">
      <w:pPr>
        <w:rPr>
          <w:rFonts w:ascii="宋体" w:hAnsi="宋体"/>
          <w:sz w:val="24"/>
        </w:rPr>
      </w:pPr>
    </w:p>
    <w:p w14:paraId="0F16FF94">
      <w:pPr>
        <w:rPr>
          <w:rFonts w:ascii="宋体" w:hAnsi="宋体"/>
          <w:sz w:val="24"/>
        </w:rPr>
      </w:pPr>
    </w:p>
    <w:p w14:paraId="0057916F">
      <w:pPr>
        <w:rPr>
          <w:rFonts w:ascii="宋体" w:hAnsi="宋体"/>
          <w:sz w:val="24"/>
        </w:rPr>
      </w:pPr>
    </w:p>
    <w:p w14:paraId="67D7F44F">
      <w:pPr>
        <w:rPr>
          <w:rFonts w:hint="eastAsia" w:ascii="宋体" w:hAnsi="宋体"/>
          <w:sz w:val="24"/>
        </w:rPr>
      </w:pPr>
    </w:p>
    <w:p w14:paraId="0F9DEE6A">
      <w:pPr>
        <w:jc w:val="both"/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954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6A8F03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524431514"/>
          <w:bookmarkStart w:id="1" w:name="_Toc746270208"/>
          <w:bookmarkStart w:id="2" w:name="_Toc136803072"/>
          <w:bookmarkStart w:id="3" w:name="_Toc13845"/>
          <w:bookmarkStart w:id="4" w:name="_Toc1939046299"/>
          <w:bookmarkStart w:id="5" w:name="_Toc136803164"/>
          <w:r>
            <w:rPr>
              <w:rFonts w:ascii="宋体" w:hAnsi="宋体" w:eastAsia="宋体"/>
              <w:sz w:val="21"/>
            </w:rPr>
            <w:t>目录</w:t>
          </w:r>
        </w:p>
        <w:p w14:paraId="2D7C1A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_Toc9388 </w:instrText>
          </w:r>
          <w:r>
            <w:fldChar w:fldCharType="separate"/>
          </w:r>
          <w:r>
            <w:rPr>
              <w:rFonts w:hint="eastAsia"/>
            </w:rPr>
            <w:t>1 课程设计要求与任务概述</w:t>
          </w:r>
          <w:r>
            <w:tab/>
          </w:r>
          <w:r>
            <w:fldChar w:fldCharType="begin"/>
          </w:r>
          <w:r>
            <w:instrText xml:space="preserve"> PAGEREF _Toc9388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9E31F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_Toc9003 </w:instrText>
          </w:r>
          <w:r>
            <w:fldChar w:fldCharType="separate"/>
          </w:r>
          <w:r>
            <w:rPr>
              <w:rFonts w:hint="eastAsia"/>
            </w:rPr>
            <w:t>1.1</w:t>
          </w:r>
          <w:r>
            <w:t xml:space="preserve"> </w:t>
          </w:r>
          <w:r>
            <w:rPr>
              <w:rFonts w:hint="eastAsia"/>
              <w:szCs w:val="21"/>
            </w:rPr>
            <w:t>设计目的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F3436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_Toc25450 </w:instrText>
          </w:r>
          <w:r>
            <w:fldChar w:fldCharType="separate"/>
          </w:r>
          <w:r>
            <w:t>1.2</w:t>
          </w:r>
          <w:r>
            <w:rPr>
              <w:szCs w:val="21"/>
            </w:rPr>
            <w:t>任务概述</w:t>
          </w:r>
          <w:r>
            <w:tab/>
          </w:r>
          <w:r>
            <w:fldChar w:fldCharType="begin"/>
          </w:r>
          <w:r>
            <w:instrText xml:space="preserve"> PAGEREF _Toc25450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57513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_Toc5090 </w:instrText>
          </w:r>
          <w:r>
            <w:fldChar w:fldCharType="separate"/>
          </w:r>
          <w:r>
            <w:t>1.3</w:t>
          </w:r>
          <w:r>
            <w:rPr>
              <w:rFonts w:hint="eastAsia"/>
              <w:szCs w:val="21"/>
            </w:rPr>
            <w:t>小组</w:t>
          </w:r>
          <w:r>
            <w:rPr>
              <w:szCs w:val="21"/>
            </w:rPr>
            <w:t>分工</w:t>
          </w:r>
          <w:r>
            <w:tab/>
          </w:r>
          <w:r>
            <w:fldChar w:fldCharType="begin"/>
          </w:r>
          <w:r>
            <w:instrText xml:space="preserve"> PAGEREF _Toc5090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14B6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_Toc396 </w:instrText>
          </w:r>
          <w:r>
            <w:fldChar w:fldCharType="separate"/>
          </w:r>
          <w:r>
            <w:rPr>
              <w:rFonts w:hint="eastAsia"/>
            </w:rPr>
            <w:t>2．系统需求分析</w:t>
          </w:r>
          <w:r>
            <w:tab/>
          </w:r>
          <w:r>
            <w:fldChar w:fldCharType="begin"/>
          </w:r>
          <w:r>
            <w:instrText xml:space="preserve"> PAGEREF _Toc396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8518A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_Toc842 </w:instrText>
          </w:r>
          <w:r>
            <w:fldChar w:fldCharType="separate"/>
          </w:r>
          <w:r>
            <w:rPr>
              <w:rFonts w:hint="eastAsia"/>
            </w:rPr>
            <w:t>2.</w:t>
          </w:r>
          <w:r>
            <w:t>1系统整体需求分析</w:t>
          </w:r>
          <w:r>
            <w:tab/>
          </w:r>
          <w:r>
            <w:fldChar w:fldCharType="begin"/>
          </w:r>
          <w:r>
            <w:instrText xml:space="preserve"> PAGEREF _Toc842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28A87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_Toc1547 </w:instrText>
          </w:r>
          <w:r>
            <w:fldChar w:fldCharType="separate"/>
          </w:r>
          <w:r>
            <w:t>2.1.1用例图</w:t>
          </w:r>
          <w:r>
            <w:tab/>
          </w:r>
          <w:r>
            <w:fldChar w:fldCharType="begin"/>
          </w:r>
          <w:r>
            <w:instrText xml:space="preserve"> PAGEREF _Toc1547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C15C3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_Toc27976 </w:instrText>
          </w:r>
          <w:r>
            <w:fldChar w:fldCharType="separate"/>
          </w:r>
          <w:r>
            <w:t>2.1.2</w:t>
          </w:r>
          <w:r>
            <w:rPr>
              <w:rFonts w:hint="eastAsia"/>
            </w:rPr>
            <w:t>设计</w:t>
          </w:r>
          <w:r>
            <w:t>思路</w:t>
          </w:r>
          <w:r>
            <w:tab/>
          </w:r>
          <w:r>
            <w:fldChar w:fldCharType="begin"/>
          </w:r>
          <w:r>
            <w:instrText xml:space="preserve"> PAGEREF _Toc27976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DFA00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_Toc4805 </w:instrText>
          </w:r>
          <w:r>
            <w:fldChar w:fldCharType="separate"/>
          </w:r>
          <w:r>
            <w:t>2.1.3实现意图</w:t>
          </w:r>
          <w:r>
            <w:tab/>
          </w:r>
          <w:r>
            <w:fldChar w:fldCharType="begin"/>
          </w:r>
          <w:r>
            <w:instrText xml:space="preserve"> PAGEREF _Toc4805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152B5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_Toc21409 </w:instrText>
          </w:r>
          <w:r>
            <w:fldChar w:fldCharType="separate"/>
          </w:r>
          <w:r>
            <w:t>2.1.4系统目标功能</w:t>
          </w:r>
          <w:r>
            <w:tab/>
          </w:r>
          <w:r>
            <w:fldChar w:fldCharType="begin"/>
          </w:r>
          <w:r>
            <w:instrText xml:space="preserve"> PAGEREF _Toc21409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1C6F3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_Toc29761 </w:instrText>
          </w:r>
          <w:r>
            <w:fldChar w:fldCharType="separate"/>
          </w:r>
          <w:r>
            <w:rPr>
              <w:rFonts w:hint="eastAsia"/>
            </w:rPr>
            <w:t>2.2</w:t>
          </w:r>
          <w:r>
            <w:t xml:space="preserve"> </w:t>
          </w:r>
          <w:r>
            <w:rPr>
              <w:rFonts w:hint="eastAsia"/>
              <w:szCs w:val="21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_Toc29761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A10E4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_Toc17207 </w:instrText>
          </w:r>
          <w:r>
            <w:fldChar w:fldCharType="separate"/>
          </w:r>
          <w:r>
            <w:t xml:space="preserve">2.2.1 </w:t>
          </w:r>
          <w:r>
            <w:rPr>
              <w:rFonts w:hint="eastAsia"/>
            </w:rPr>
            <w:t>登录模块</w:t>
          </w:r>
          <w:r>
            <w:tab/>
          </w:r>
          <w:r>
            <w:fldChar w:fldCharType="begin"/>
          </w:r>
          <w:r>
            <w:instrText xml:space="preserve"> PAGEREF _Toc17207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FBA8F2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_Toc29831 </w:instrText>
          </w:r>
          <w:r>
            <w:fldChar w:fldCharType="separate"/>
          </w:r>
          <w:r>
            <w:t xml:space="preserve">2.2.2 </w:t>
          </w:r>
          <w:r>
            <w:rPr>
              <w:rFonts w:hint="eastAsia"/>
            </w:rPr>
            <w:t>注册模块</w:t>
          </w:r>
          <w:r>
            <w:tab/>
          </w:r>
          <w:r>
            <w:fldChar w:fldCharType="begin"/>
          </w:r>
          <w:r>
            <w:instrText xml:space="preserve"> PAGEREF _Toc29831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C2DBB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_Toc13294 </w:instrText>
          </w:r>
          <w:r>
            <w:fldChar w:fldCharType="separate"/>
          </w:r>
          <w:r>
            <w:t xml:space="preserve">2.2.3 </w:t>
          </w:r>
          <w:r>
            <w:rPr>
              <w:rFonts w:hint="eastAsia"/>
            </w:rPr>
            <w:t>密码修改模块</w:t>
          </w:r>
          <w:r>
            <w:tab/>
          </w:r>
          <w:r>
            <w:fldChar w:fldCharType="begin"/>
          </w:r>
          <w:r>
            <w:instrText xml:space="preserve"> PAGEREF _Toc13294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CEE5A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_Toc12771 </w:instrText>
          </w:r>
          <w:r>
            <w:fldChar w:fldCharType="separate"/>
          </w:r>
          <w:r>
            <w:t xml:space="preserve">2.2.4 </w:t>
          </w:r>
          <w:r>
            <w:rPr>
              <w:rFonts w:hint="eastAsia"/>
            </w:rPr>
            <w:t>主页面模块</w:t>
          </w:r>
          <w:r>
            <w:tab/>
          </w:r>
          <w:r>
            <w:fldChar w:fldCharType="begin"/>
          </w:r>
          <w:r>
            <w:instrText xml:space="preserve"> PAGEREF _Toc12771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5311BB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_Toc8441 </w:instrText>
          </w:r>
          <w:r>
            <w:fldChar w:fldCharType="separate"/>
          </w:r>
          <w:r>
            <w:t xml:space="preserve">2.2.5 </w:t>
          </w:r>
          <w:r>
            <w:rPr>
              <w:rFonts w:hint="eastAsia"/>
            </w:rPr>
            <w:t>好友管理模块</w:t>
          </w:r>
          <w:r>
            <w:tab/>
          </w:r>
          <w:r>
            <w:fldChar w:fldCharType="begin"/>
          </w:r>
          <w:r>
            <w:instrText xml:space="preserve"> PAGEREF _Toc8441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49D5F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 </w:instrText>
          </w:r>
          <w:r>
            <w:fldChar w:fldCharType="separate"/>
          </w:r>
          <w:r>
            <w:t xml:space="preserve">2.2.6 </w:t>
          </w:r>
          <w:r>
            <w:rPr>
              <w:rFonts w:hint="eastAsia"/>
            </w:rPr>
            <w:t>消息管理模块</w:t>
          </w:r>
          <w:r>
            <w:tab/>
          </w:r>
          <w:r>
            <w:fldChar w:fldCharType="begin"/>
          </w:r>
          <w:r>
            <w:instrText xml:space="preserve"> PAGEREF _Toc134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F94A1A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_Toc25702 </w:instrText>
          </w:r>
          <w:r>
            <w:fldChar w:fldCharType="separate"/>
          </w:r>
          <w:r>
            <w:t xml:space="preserve">2.2.7 </w:t>
          </w:r>
          <w:r>
            <w:rPr>
              <w:rFonts w:hint="eastAsia"/>
            </w:rPr>
            <w:t>个人资料管理模块</w:t>
          </w:r>
          <w:r>
            <w:tab/>
          </w:r>
          <w:r>
            <w:fldChar w:fldCharType="begin"/>
          </w:r>
          <w:r>
            <w:instrText xml:space="preserve"> PAGEREF _Toc25702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D347EB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_Toc22110 </w:instrText>
          </w:r>
          <w:r>
            <w:fldChar w:fldCharType="separate"/>
          </w:r>
          <w:r>
            <w:rPr>
              <w:rFonts w:hint="eastAsia"/>
            </w:rPr>
            <w:t>3．系统设计</w:t>
          </w:r>
          <w:r>
            <w:tab/>
          </w:r>
          <w:r>
            <w:fldChar w:fldCharType="begin"/>
          </w:r>
          <w:r>
            <w:instrText xml:space="preserve"> PAGEREF _Toc22110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40B935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_Toc30746 </w:instrText>
          </w:r>
          <w:r>
            <w:fldChar w:fldCharType="separate"/>
          </w:r>
          <w:r>
            <w:rPr>
              <w:rFonts w:hint="eastAsia"/>
            </w:rPr>
            <w:t>3.1</w:t>
          </w:r>
          <w:r>
            <w:t>系统功能结构</w:t>
          </w:r>
          <w:r>
            <w:tab/>
          </w:r>
          <w:r>
            <w:fldChar w:fldCharType="begin"/>
          </w:r>
          <w:r>
            <w:instrText xml:space="preserve"> PAGEREF _Toc30746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D3FB6D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_Toc31402 </w:instrText>
          </w:r>
          <w:r>
            <w:fldChar w:fldCharType="separate"/>
          </w:r>
          <w:r>
            <w:rPr>
              <w:rFonts w:hint="eastAsia"/>
            </w:rPr>
            <w:t>3.2</w:t>
          </w:r>
          <w:r>
            <w:t xml:space="preserve"> </w:t>
          </w:r>
          <w:r>
            <w:rPr>
              <w:rFonts w:hint="eastAsia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_Toc31402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98E41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_Toc3999 </w:instrText>
          </w:r>
          <w:r>
            <w:fldChar w:fldCharType="separate"/>
          </w:r>
          <w:r>
            <w:t>3.2.1模块流程图</w:t>
          </w:r>
          <w:r>
            <w:tab/>
          </w:r>
          <w:r>
            <w:fldChar w:fldCharType="begin"/>
          </w:r>
          <w:r>
            <w:instrText xml:space="preserve"> PAGEREF _Toc3999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0D61C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_Toc16133 </w:instrText>
          </w:r>
          <w:r>
            <w:fldChar w:fldCharType="separate"/>
          </w:r>
          <w:r>
            <w:rPr>
              <w:rFonts w:hint="eastAsia"/>
            </w:rPr>
            <w:t>3.3</w:t>
          </w:r>
          <w:r>
            <w:t xml:space="preserve">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_Toc16133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B9E57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_Toc22896 </w:instrText>
          </w:r>
          <w:r>
            <w:fldChar w:fldCharType="separate"/>
          </w:r>
          <w:r>
            <w:rPr>
              <w:rFonts w:hint="eastAsia"/>
            </w:rPr>
            <w:t>4．系统实现</w:t>
          </w:r>
          <w:r>
            <w:tab/>
          </w:r>
          <w:r>
            <w:fldChar w:fldCharType="begin"/>
          </w:r>
          <w:r>
            <w:instrText xml:space="preserve"> PAGEREF _Toc22896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C4864A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_Toc30215 </w:instrText>
          </w:r>
          <w:r>
            <w:fldChar w:fldCharType="separate"/>
          </w:r>
          <w:r>
            <w:rPr>
              <w:rFonts w:hint="eastAsia"/>
            </w:rPr>
            <w:t>5</w:t>
          </w:r>
          <w:r>
            <w:t>. 系统调试记录</w:t>
          </w:r>
          <w:r>
            <w:tab/>
          </w:r>
          <w:r>
            <w:fldChar w:fldCharType="begin"/>
          </w:r>
          <w:r>
            <w:instrText xml:space="preserve"> PAGEREF _Toc30215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FD84A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_Toc27565 </w:instrText>
          </w:r>
          <w:r>
            <w:fldChar w:fldCharType="separate"/>
          </w:r>
          <w:r>
            <w:rPr>
              <w:rFonts w:hint="eastAsia"/>
            </w:rPr>
            <w:t>6．总结与展望</w:t>
          </w:r>
          <w:r>
            <w:tab/>
          </w:r>
          <w:r>
            <w:fldChar w:fldCharType="begin"/>
          </w:r>
          <w:r>
            <w:instrText xml:space="preserve"> PAGEREF _Toc27565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EE2F2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_Toc15273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_Toc15273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88EE5E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_Toc16217 </w:instrText>
          </w:r>
          <w: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_Toc16217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13EAD0E">
          <w:p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4FF7F7C4"/>
    <w:p w14:paraId="0743BE52">
      <w:pPr>
        <w:pStyle w:val="40"/>
        <w:outlineLvl w:val="0"/>
      </w:pPr>
      <w:bookmarkStart w:id="6" w:name="_Toc9388"/>
      <w:r>
        <w:rPr>
          <w:rFonts w:hint="eastAsia"/>
        </w:rPr>
        <w:t>1 课程设计</w:t>
      </w:r>
      <w:bookmarkEnd w:id="0"/>
      <w:r>
        <w:rPr>
          <w:rFonts w:hint="eastAsia"/>
        </w:rPr>
        <w:t>要求与任务概述</w:t>
      </w:r>
      <w:bookmarkEnd w:id="1"/>
      <w:bookmarkEnd w:id="2"/>
      <w:bookmarkEnd w:id="3"/>
      <w:bookmarkEnd w:id="4"/>
      <w:bookmarkEnd w:id="5"/>
      <w:bookmarkEnd w:id="6"/>
    </w:p>
    <w:p w14:paraId="4CE90BA8">
      <w:pPr>
        <w:pStyle w:val="41"/>
        <w:outlineLvl w:val="1"/>
      </w:pPr>
      <w:bookmarkStart w:id="7" w:name="_Toc524431515"/>
      <w:bookmarkStart w:id="8" w:name="_Toc136803165"/>
      <w:bookmarkStart w:id="9" w:name="_Toc9003"/>
      <w:bookmarkStart w:id="10" w:name="_Toc1325035599"/>
      <w:bookmarkStart w:id="11" w:name="_Toc54600377"/>
      <w:bookmarkStart w:id="12" w:name="_Toc136803073"/>
      <w:r>
        <w:rPr>
          <w:rFonts w:hint="eastAsia"/>
        </w:rPr>
        <w:t>1.1</w:t>
      </w:r>
      <w:r>
        <w:t xml:space="preserve"> </w:t>
      </w:r>
      <w:r>
        <w:rPr>
          <w:rFonts w:hint="eastAsia"/>
          <w:sz w:val="28"/>
          <w:szCs w:val="21"/>
        </w:rPr>
        <w:t>设计</w:t>
      </w:r>
      <w:bookmarkEnd w:id="7"/>
      <w:r>
        <w:rPr>
          <w:rFonts w:hint="eastAsia"/>
          <w:sz w:val="28"/>
          <w:szCs w:val="21"/>
        </w:rPr>
        <w:t>目的</w:t>
      </w:r>
      <w:bookmarkEnd w:id="8"/>
      <w:bookmarkEnd w:id="9"/>
      <w:bookmarkEnd w:id="10"/>
      <w:bookmarkEnd w:id="11"/>
      <w:bookmarkEnd w:id="12"/>
    </w:p>
    <w:p w14:paraId="6DB9EE9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社交软件系统的设计旨在构建一款高可用、高并发、安全可靠的移动端即时通讯与社交互动平台，满足用户在信息实时交互、社交关系管理的核心需求。通过该系统的设计与实现，一方面为用户提供无缝连接的社交体验，强化社交网络的即时性与沉浸感；另一方面帮助开发者掌握分布式系统架构设计、高并发消息处理等关键技术，提升复杂移动应用开发能力。</w:t>
      </w:r>
    </w:p>
    <w:p w14:paraId="42BBA505">
      <w:pPr>
        <w:pStyle w:val="41"/>
        <w:outlineLvl w:val="1"/>
      </w:pPr>
      <w:bookmarkStart w:id="13" w:name="_Toc25450"/>
      <w:bookmarkStart w:id="14" w:name="_Toc136803166"/>
      <w:bookmarkStart w:id="15" w:name="_Toc136803074"/>
      <w:bookmarkStart w:id="16" w:name="_Toc1827154947"/>
      <w:bookmarkStart w:id="17" w:name="_Toc1222149639"/>
      <w:r>
        <w:t>1.2</w:t>
      </w:r>
      <w:r>
        <w:rPr>
          <w:sz w:val="28"/>
          <w:szCs w:val="21"/>
        </w:rPr>
        <w:t>任务概述</w:t>
      </w:r>
      <w:bookmarkEnd w:id="13"/>
      <w:bookmarkEnd w:id="14"/>
      <w:bookmarkEnd w:id="15"/>
      <w:bookmarkEnd w:id="16"/>
      <w:bookmarkEnd w:id="17"/>
    </w:p>
    <w:p w14:paraId="002B7436">
      <w:pPr>
        <w:spacing w:line="360" w:lineRule="auto"/>
        <w:ind w:firstLine="420"/>
        <w:rPr>
          <w:rFonts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基于移动互联网技术栈，设计并实现一款支持多场景社交互动的软件系统，需覆盖用户身份管理、实时通讯、动态分享、群组协作与数据安全等核心功能模块。具体任务分解如下：</w:t>
      </w:r>
    </w:p>
    <w:p w14:paraId="5E8AA397">
      <w:pPr>
        <w:spacing w:line="360" w:lineRule="auto"/>
        <w:rPr>
          <w:rFonts w:ascii="宋体" w:hAnsi="宋体" w:eastAsia="宋体" w:cs="宋体"/>
          <w:sz w:val="22"/>
          <w:szCs w:val="22"/>
          <w:lang w:bidi="ar"/>
        </w:rPr>
      </w:pPr>
      <w:r>
        <w:rPr>
          <w:rFonts w:hint="default" w:ascii="宋体" w:hAnsi="宋体" w:eastAsia="宋体" w:cs="宋体"/>
          <w:sz w:val="22"/>
          <w:szCs w:val="22"/>
          <w:lang w:bidi="ar"/>
        </w:rPr>
        <w:t>界面设计：包括聊天主界面、好友列表页及隐私设置页，兼顾视觉统一性与操作流畅性。</w:t>
      </w:r>
    </w:p>
    <w:p w14:paraId="538FD789">
      <w:pPr>
        <w:spacing w:line="360" w:lineRule="auto"/>
        <w:rPr>
          <w:rFonts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功能模块设计：</w:t>
      </w:r>
    </w:p>
    <w:p w14:paraId="70AB52B3">
      <w:pPr>
        <w:spacing w:line="360" w:lineRule="auto"/>
        <w:ind w:firstLine="420"/>
        <w:rPr>
          <w:rFonts w:hint="default"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​即时通讯：</w:t>
      </w:r>
    </w:p>
    <w:p w14:paraId="49C38785">
      <w:pPr>
        <w:spacing w:line="360" w:lineRule="auto"/>
        <w:ind w:left="420" w:leftChars="0" w:firstLine="420"/>
        <w:rPr>
          <w:rFonts w:hint="default"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实现基于WebSocket协议的文本实时传输</w:t>
      </w:r>
    </w:p>
    <w:p w14:paraId="2B1C4295">
      <w:pPr>
        <w:spacing w:line="360" w:lineRule="auto"/>
        <w:ind w:firstLine="420"/>
        <w:rPr>
          <w:rFonts w:hint="default"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​性能优化：</w:t>
      </w:r>
    </w:p>
    <w:p w14:paraId="69A0F183">
      <w:pPr>
        <w:spacing w:line="360" w:lineRule="auto"/>
        <w:ind w:left="420" w:leftChars="0" w:firstLine="420"/>
        <w:rPr>
          <w:rFonts w:hint="default"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采用分布式微服务架构（如Gin框架）实现请求负载均衡，结合Redis缓存与消息队列技术保障每秒十万级消息并发处理。</w:t>
      </w:r>
    </w:p>
    <w:p w14:paraId="549E5C8A">
      <w:pPr>
        <w:spacing w:line="360" w:lineRule="auto"/>
        <w:ind w:left="420" w:leftChars="0" w:firstLine="420"/>
        <w:rPr>
          <w:rFonts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前端通过Room数据库实现本地消息持久化与离线同步，降低网络依赖导致的延迟。</w:t>
      </w:r>
    </w:p>
    <w:p w14:paraId="3A078A24">
      <w:pPr>
        <w:spacing w:line="360" w:lineRule="auto"/>
        <w:ind w:firstLine="420"/>
        <w:rPr>
          <w:rFonts w:hint="default"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​安全机制设计：</w:t>
      </w:r>
    </w:p>
    <w:p w14:paraId="7E382900">
      <w:pPr>
        <w:spacing w:line="360" w:lineRule="auto"/>
        <w:ind w:left="420" w:leftChars="0" w:firstLine="420"/>
        <w:rPr>
          <w:rFonts w:ascii="宋体" w:hAnsi="宋体" w:eastAsia="宋体" w:cs="宋体"/>
          <w:sz w:val="24"/>
          <w:szCs w:val="24"/>
          <w:lang w:bidi="ar"/>
        </w:rPr>
      </w:pPr>
      <w:r>
        <w:rPr>
          <w:rFonts w:hint="default" w:ascii="宋体" w:hAnsi="宋体" w:eastAsia="宋体" w:cs="宋体"/>
          <w:sz w:val="24"/>
          <w:szCs w:val="24"/>
          <w:lang w:bidi="ar"/>
        </w:rPr>
        <w:t>用户身份通过JWT令牌认证。</w:t>
      </w:r>
    </w:p>
    <w:p w14:paraId="6AA83A3A">
      <w:pPr>
        <w:spacing w:line="360" w:lineRule="auto"/>
        <w:ind w:firstLine="420"/>
        <w:rPr>
          <w:rFonts w:ascii="宋体" w:hAnsi="宋体" w:eastAsia="宋体" w:cs="宋体"/>
          <w:sz w:val="24"/>
          <w:szCs w:val="24"/>
          <w:lang w:bidi="ar"/>
        </w:rPr>
      </w:pPr>
    </w:p>
    <w:p w14:paraId="566AAD06">
      <w:pPr>
        <w:pStyle w:val="41"/>
        <w:outlineLvl w:val="1"/>
      </w:pPr>
      <w:bookmarkStart w:id="18" w:name="_Toc136803167"/>
      <w:bookmarkStart w:id="19" w:name="_Toc21477180"/>
      <w:bookmarkStart w:id="20" w:name="_Toc5090"/>
      <w:bookmarkStart w:id="21" w:name="_Toc136803075"/>
      <w:bookmarkStart w:id="22" w:name="_Toc1895277087"/>
      <w:r>
        <w:t>1.3</w:t>
      </w:r>
      <w:r>
        <w:rPr>
          <w:rFonts w:hint="eastAsia"/>
          <w:sz w:val="28"/>
          <w:szCs w:val="21"/>
        </w:rPr>
        <w:t>小组</w:t>
      </w:r>
      <w:r>
        <w:rPr>
          <w:sz w:val="28"/>
          <w:szCs w:val="21"/>
        </w:rPr>
        <w:t>分工</w:t>
      </w:r>
      <w:bookmarkEnd w:id="18"/>
      <w:bookmarkEnd w:id="19"/>
      <w:bookmarkEnd w:id="20"/>
      <w:bookmarkEnd w:id="21"/>
      <w:bookmarkEnd w:id="22"/>
    </w:p>
    <w:p w14:paraId="557C9B6A">
      <w:pPr>
        <w:spacing w:line="360" w:lineRule="auto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小组成员：</w:t>
      </w:r>
      <w:r>
        <w:rPr>
          <w:rFonts w:hint="eastAsia"/>
          <w:sz w:val="24"/>
          <w:lang w:val="en-US" w:eastAsia="zh-CN"/>
        </w:rPr>
        <w:t>章百琪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罗志杰</w:t>
      </w:r>
      <w:r>
        <w:rPr>
          <w:rFonts w:hint="eastAsia"/>
          <w:sz w:val="24"/>
        </w:rPr>
        <w:t>、</w:t>
      </w:r>
      <w:r>
        <w:rPr>
          <w:rFonts w:hint="eastAsia"/>
          <w:sz w:val="24"/>
          <w:lang w:val="en-US" w:eastAsia="zh-CN"/>
        </w:rPr>
        <w:t>吴奕男</w:t>
      </w:r>
    </w:p>
    <w:p w14:paraId="2863225A">
      <w:pPr>
        <w:spacing w:line="360" w:lineRule="auto"/>
        <w:rPr>
          <w:sz w:val="24"/>
        </w:rPr>
      </w:pPr>
      <w:r>
        <w:rPr>
          <w:sz w:val="24"/>
        </w:rPr>
        <w:t>小组分工：</w:t>
      </w:r>
    </w:p>
    <w:p w14:paraId="7E299F4C">
      <w:pPr>
        <w:spacing w:line="360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章百琪</w:t>
      </w:r>
      <w:r>
        <w:rPr>
          <w:rFonts w:hint="eastAsia"/>
          <w:sz w:val="24"/>
        </w:rPr>
        <w:t>队员1</w:t>
      </w:r>
      <w:r>
        <w:rPr>
          <w:sz w:val="24"/>
        </w:rPr>
        <w:t>：</w:t>
      </w:r>
      <w:r>
        <w:rPr>
          <w:rFonts w:hint="eastAsia"/>
          <w:sz w:val="24"/>
          <w:lang w:val="en-US" w:eastAsia="zh-CN"/>
        </w:rPr>
        <w:t>后端和主要数据库的设计</w:t>
      </w:r>
    </w:p>
    <w:p w14:paraId="78A13570">
      <w:p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罗志杰</w:t>
      </w:r>
      <w:r>
        <w:rPr>
          <w:rFonts w:hint="eastAsia"/>
          <w:sz w:val="24"/>
        </w:rPr>
        <w:t>队员2</w:t>
      </w:r>
      <w:r>
        <w:rPr>
          <w:sz w:val="24"/>
        </w:rPr>
        <w:t>：</w:t>
      </w:r>
      <w:r>
        <w:rPr>
          <w:rFonts w:hint="eastAsia"/>
          <w:sz w:val="24"/>
          <w:lang w:val="en-US" w:eastAsia="zh-CN"/>
        </w:rPr>
        <w:t>部分页面设计、安卓端逻辑实现</w:t>
      </w:r>
    </w:p>
    <w:p w14:paraId="5543A7A4">
      <w:pPr>
        <w:spacing w:line="360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吴奕男</w:t>
      </w:r>
      <w:r>
        <w:rPr>
          <w:rFonts w:hint="eastAsia"/>
          <w:sz w:val="24"/>
        </w:rPr>
        <w:t>队员3：</w:t>
      </w:r>
      <w:r>
        <w:rPr>
          <w:rFonts w:hint="eastAsia"/>
          <w:sz w:val="24"/>
          <w:lang w:val="en-US" w:eastAsia="zh-CN"/>
        </w:rPr>
        <w:t>安卓端数据库实现</w:t>
      </w:r>
    </w:p>
    <w:p w14:paraId="04BFD5AC">
      <w:p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章百琪</w:t>
      </w:r>
      <w:r>
        <w:rPr>
          <w:rFonts w:hint="eastAsia"/>
          <w:sz w:val="24"/>
        </w:rPr>
        <w:t>-</w:t>
      </w:r>
      <w:r>
        <w:rPr>
          <w:rFonts w:hint="eastAsia"/>
          <w:sz w:val="24"/>
          <w:lang w:val="en-US" w:eastAsia="zh-CN"/>
        </w:rPr>
        <w:t>60</w:t>
      </w:r>
      <w:r>
        <w:rPr>
          <w:rFonts w:hint="eastAsia"/>
          <w:sz w:val="24"/>
        </w:rPr>
        <w:t>％</w:t>
      </w:r>
    </w:p>
    <w:p w14:paraId="4BB7D3AD">
      <w:p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罗志杰</w:t>
      </w:r>
      <w:r>
        <w:rPr>
          <w:rFonts w:hint="eastAsia"/>
          <w:sz w:val="24"/>
        </w:rPr>
        <w:t>-</w:t>
      </w:r>
      <w:r>
        <w:rPr>
          <w:rFonts w:hint="eastAsia"/>
          <w:sz w:val="24"/>
          <w:lang w:val="en-US" w:eastAsia="zh-CN"/>
        </w:rPr>
        <w:t>20</w:t>
      </w:r>
      <w:r>
        <w:rPr>
          <w:rFonts w:hint="eastAsia"/>
          <w:sz w:val="24"/>
        </w:rPr>
        <w:t>％</w:t>
      </w:r>
    </w:p>
    <w:p w14:paraId="4FE46678">
      <w:pPr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吴奕男</w:t>
      </w:r>
      <w:r>
        <w:rPr>
          <w:rFonts w:hint="eastAsia"/>
          <w:sz w:val="24"/>
        </w:rPr>
        <w:t>-</w:t>
      </w:r>
      <w:r>
        <w:rPr>
          <w:rFonts w:hint="eastAsia"/>
          <w:sz w:val="24"/>
          <w:lang w:val="en-US" w:eastAsia="zh-CN"/>
        </w:rPr>
        <w:t>2</w:t>
      </w:r>
      <w:r>
        <w:rPr>
          <w:sz w:val="24"/>
        </w:rPr>
        <w:t>0</w:t>
      </w:r>
      <w:r>
        <w:rPr>
          <w:rFonts w:hint="eastAsia"/>
          <w:sz w:val="24"/>
        </w:rPr>
        <w:t>％</w:t>
      </w:r>
    </w:p>
    <w:p w14:paraId="1F830ED4">
      <w:bookmarkStart w:id="23" w:name="_Toc966942282"/>
      <w:bookmarkStart w:id="24" w:name="_Toc729654997"/>
      <w:r>
        <w:rPr>
          <w:rFonts w:hint="eastAsia"/>
        </w:rPr>
        <w:br w:type="page"/>
      </w:r>
    </w:p>
    <w:p w14:paraId="01DCA31A">
      <w:pPr>
        <w:pStyle w:val="40"/>
        <w:outlineLvl w:val="0"/>
      </w:pPr>
      <w:bookmarkStart w:id="25" w:name="_Toc136803168"/>
      <w:bookmarkStart w:id="26" w:name="_Toc396"/>
      <w:bookmarkStart w:id="27" w:name="_Toc25941"/>
      <w:bookmarkStart w:id="28" w:name="_Toc136803076"/>
      <w:bookmarkStart w:id="29" w:name="_Toc136802970"/>
      <w:r>
        <w:rPr>
          <w:rFonts w:hint="eastAsia"/>
        </w:rPr>
        <w:t>2．系统需求分析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0869C5E2">
      <w:pPr>
        <w:pStyle w:val="41"/>
        <w:outlineLvl w:val="1"/>
      </w:pPr>
      <w:bookmarkStart w:id="30" w:name="_Toc842"/>
      <w:bookmarkStart w:id="31" w:name="_Toc136803169"/>
      <w:bookmarkStart w:id="32" w:name="_Toc247626511"/>
      <w:bookmarkStart w:id="33" w:name="_Toc136803077"/>
      <w:bookmarkStart w:id="34" w:name="_Toc2006915569"/>
      <w:bookmarkStart w:id="35" w:name="_Toc136802971"/>
      <w:r>
        <w:rPr>
          <w:rFonts w:hint="eastAsia"/>
        </w:rPr>
        <w:t>2.</w:t>
      </w:r>
      <w:r>
        <w:t>1系统整体需求分析</w:t>
      </w:r>
      <w:bookmarkEnd w:id="30"/>
      <w:bookmarkEnd w:id="31"/>
      <w:bookmarkEnd w:id="32"/>
      <w:bookmarkEnd w:id="33"/>
      <w:bookmarkEnd w:id="34"/>
      <w:bookmarkEnd w:id="35"/>
    </w:p>
    <w:p w14:paraId="4F7A14CE">
      <w:pPr>
        <w:spacing w:line="360" w:lineRule="auto"/>
        <w:ind w:firstLine="420"/>
        <w:rPr>
          <w:sz w:val="24"/>
        </w:rPr>
      </w:pPr>
      <w:bookmarkStart w:id="36" w:name="_Toc751233384"/>
      <w:bookmarkStart w:id="37" w:name="_Toc1372662770"/>
      <w:r>
        <w:rPr>
          <w:sz w:val="24"/>
        </w:rPr>
        <w:t>本社交软件旨在为用户提供一个便捷的社交平台，核心意图是通过用户登录验证、好友管理、消息管理和个人资料管理等功能，实现以下目标：</w:t>
      </w:r>
    </w:p>
    <w:p w14:paraId="2729F600">
      <w:pPr>
        <w:spacing w:line="360" w:lineRule="auto"/>
        <w:ind w:firstLine="420"/>
        <w:rPr>
          <w:sz w:val="24"/>
        </w:rPr>
      </w:pPr>
      <w:r>
        <w:rPr>
          <w:sz w:val="24"/>
        </w:rPr>
        <w:t>确保用户能够安全登录并访问系统功能。</w:t>
      </w:r>
    </w:p>
    <w:p w14:paraId="0F433C53">
      <w:pPr>
        <w:spacing w:line="360" w:lineRule="auto"/>
        <w:ind w:firstLine="420"/>
        <w:rPr>
          <w:sz w:val="24"/>
        </w:rPr>
      </w:pPr>
      <w:r>
        <w:rPr>
          <w:sz w:val="24"/>
        </w:rPr>
        <w:t>提供好友添加和删除功能，方便用户扩展和维护社交关系。</w:t>
      </w:r>
    </w:p>
    <w:p w14:paraId="4473F4BC">
      <w:pPr>
        <w:spacing w:line="360" w:lineRule="auto"/>
        <w:ind w:firstLine="420"/>
        <w:rPr>
          <w:sz w:val="24"/>
        </w:rPr>
      </w:pPr>
      <w:r>
        <w:rPr>
          <w:sz w:val="24"/>
        </w:rPr>
        <w:t>支持消息查看和发送功能，促进用户之间的沟通。</w:t>
      </w:r>
    </w:p>
    <w:p w14:paraId="70866197">
      <w:pPr>
        <w:spacing w:line="360" w:lineRule="auto"/>
        <w:ind w:firstLine="420"/>
        <w:rPr>
          <w:sz w:val="24"/>
        </w:rPr>
      </w:pPr>
      <w:r>
        <w:rPr>
          <w:sz w:val="24"/>
        </w:rPr>
        <w:t>允许用户管理个人资料，提升个性化体验。</w:t>
      </w:r>
    </w:p>
    <w:p w14:paraId="57BAC367">
      <w:pPr>
        <w:spacing w:line="360" w:lineRule="auto"/>
        <w:ind w:firstLine="420"/>
        <w:rPr>
          <w:sz w:val="24"/>
        </w:rPr>
      </w:pPr>
      <w:r>
        <w:rPr>
          <w:sz w:val="24"/>
        </w:rPr>
        <w:t>通过注册和密码修改功能，确保用户账户的安全性和可操作性。</w:t>
      </w:r>
    </w:p>
    <w:bookmarkEnd w:id="36"/>
    <w:bookmarkEnd w:id="37"/>
    <w:p w14:paraId="74B85E6F">
      <w:pPr>
        <w:numPr>
          <w:ilvl w:val="0"/>
          <w:numId w:val="0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系统的目标功能包括以下几个方面：</w:t>
      </w:r>
    </w:p>
    <w:p w14:paraId="3533E51B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用户身份验证：支持用户登录和注册，确保只有合法用户可以访问系统。</w:t>
      </w:r>
    </w:p>
    <w:p w14:paraId="26A6BCAE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好友管理：允许用户添加或删除好友，管理社交关系。</w:t>
      </w:r>
    </w:p>
    <w:p w14:paraId="68A1E7FA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消息管理：提供查看消息和发送消息的功能，支持用户之间的实时沟通。</w:t>
      </w:r>
    </w:p>
    <w:p w14:paraId="2E6820E4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个人资料管理：用户可以修改个人资料，保持信息更新。</w:t>
      </w:r>
    </w:p>
    <w:p w14:paraId="74C346CB">
      <w:pPr>
        <w:numPr>
          <w:ilvl w:val="0"/>
          <w:numId w:val="1"/>
        </w:numPr>
        <w:tabs>
          <w:tab w:val="clear" w:pos="425"/>
        </w:tabs>
        <w:spacing w:line="360" w:lineRule="auto"/>
        <w:ind w:left="0" w:firstLine="480" w:firstLineChars="200"/>
      </w:pPr>
      <w:r>
        <w:rPr>
          <w:rFonts w:hint="eastAsia"/>
          <w:sz w:val="24"/>
        </w:rPr>
        <w:t>账户安全：通过密码修改功能，增强用户账户的安全性。</w:t>
      </w:r>
    </w:p>
    <w:p w14:paraId="13A2B2D2">
      <w:pPr>
        <w:jc w:val="center"/>
        <w:rPr>
          <w:rFonts w:ascii="Calibri" w:hAnsi="Calibri" w:eastAsia="宋体" w:cs="Times New Roman"/>
          <w:szCs w:val="21"/>
        </w:rPr>
      </w:pPr>
      <w:r>
        <w:drawing>
          <wp:inline distT="0" distB="0" distL="114300" distR="114300">
            <wp:extent cx="3105150" cy="3819525"/>
            <wp:effectExtent l="0" t="0" r="0" b="952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CC52">
      <w:pPr>
        <w:jc w:val="center"/>
        <w:rPr>
          <w:sz w:val="24"/>
          <w:szCs w:val="24"/>
        </w:rPr>
      </w:pPr>
      <w:bookmarkStart w:id="38" w:name="_Toc1860865398"/>
      <w:bookmarkStart w:id="39" w:name="_Toc480995815"/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 xml:space="preserve">2-1 </w:t>
      </w:r>
      <w:r>
        <w:rPr>
          <w:rFonts w:ascii="Calibri" w:hAnsi="Calibri" w:eastAsia="宋体" w:cs="Times New Roman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szCs w:val="21"/>
          <w:lang w:bidi="ar"/>
        </w:rPr>
        <w:t>用例图</w:t>
      </w:r>
    </w:p>
    <w:bookmarkEnd w:id="38"/>
    <w:bookmarkEnd w:id="39"/>
    <w:p w14:paraId="7B33F4B9">
      <w:pPr>
        <w:pStyle w:val="41"/>
        <w:outlineLvl w:val="1"/>
      </w:pPr>
      <w:bookmarkStart w:id="40" w:name="_Toc136803082"/>
      <w:bookmarkStart w:id="41" w:name="_Toc2096587752"/>
      <w:bookmarkStart w:id="42" w:name="_Toc136803174"/>
      <w:bookmarkStart w:id="43" w:name="_Toc1388945127"/>
      <w:bookmarkStart w:id="44" w:name="_Toc136802976"/>
      <w:bookmarkStart w:id="45" w:name="_Toc29761"/>
      <w:r>
        <w:rPr>
          <w:rFonts w:hint="eastAsia"/>
        </w:rPr>
        <w:t>2.2</w:t>
      </w:r>
      <w:r>
        <w:t xml:space="preserve"> </w:t>
      </w:r>
      <w:r>
        <w:rPr>
          <w:rFonts w:hint="eastAsia"/>
          <w:sz w:val="28"/>
          <w:szCs w:val="21"/>
        </w:rPr>
        <w:t>功能需求</w:t>
      </w:r>
      <w:bookmarkEnd w:id="40"/>
      <w:bookmarkEnd w:id="41"/>
      <w:bookmarkEnd w:id="42"/>
      <w:bookmarkEnd w:id="43"/>
      <w:bookmarkEnd w:id="44"/>
      <w:bookmarkEnd w:id="45"/>
    </w:p>
    <w:p w14:paraId="13405BFD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系统主要包括以下</w:t>
      </w:r>
      <w:r>
        <w:rPr>
          <w:rFonts w:hint="eastAsia"/>
          <w:sz w:val="24"/>
        </w:rPr>
        <w:t>三</w:t>
      </w:r>
      <w:r>
        <w:rPr>
          <w:sz w:val="24"/>
        </w:rPr>
        <w:t>个模块:</w:t>
      </w:r>
    </w:p>
    <w:p w14:paraId="20D4348C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  <w:lang w:val="en-US" w:eastAsia="zh-CN"/>
        </w:rPr>
        <w:t>用户</w:t>
      </w:r>
      <w:r>
        <w:rPr>
          <w:rFonts w:hint="eastAsia"/>
          <w:sz w:val="24"/>
        </w:rPr>
        <w:t>模块</w:t>
      </w:r>
    </w:p>
    <w:p w14:paraId="04F4860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②</w:t>
      </w:r>
      <w:r>
        <w:rPr>
          <w:rFonts w:hint="eastAsia"/>
          <w:sz w:val="24"/>
          <w:lang w:val="en-US" w:eastAsia="zh-CN"/>
        </w:rPr>
        <w:t>好友管理</w:t>
      </w:r>
      <w:r>
        <w:rPr>
          <w:rFonts w:hint="eastAsia"/>
          <w:sz w:val="24"/>
        </w:rPr>
        <w:t>模块</w:t>
      </w:r>
    </w:p>
    <w:p w14:paraId="2A4A22CD">
      <w:pPr>
        <w:spacing w:line="360" w:lineRule="auto"/>
        <w:ind w:firstLine="480" w:firstLineChars="20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③</w:t>
      </w:r>
      <w:bookmarkStart w:id="46" w:name="_Toc104287002"/>
      <w:bookmarkStart w:id="47" w:name="_Toc470490878"/>
      <w:r>
        <w:rPr>
          <w:rFonts w:hint="eastAsia"/>
          <w:sz w:val="24"/>
          <w:lang w:val="en-US" w:eastAsia="zh-CN"/>
        </w:rPr>
        <w:t>消息模块</w:t>
      </w:r>
    </w:p>
    <w:bookmarkEnd w:id="46"/>
    <w:bookmarkEnd w:id="47"/>
    <w:p w14:paraId="06CE5303">
      <w:pPr>
        <w:pStyle w:val="9"/>
        <w:bidi w:val="0"/>
        <w:outlineLvl w:val="2"/>
      </w:pPr>
      <w:bookmarkStart w:id="48" w:name="_Toc17207"/>
      <w:bookmarkStart w:id="49" w:name="Xee6e99cf49dc60b9473cac030391036db903cc3"/>
      <w:bookmarkStart w:id="50" w:name="_Toc1063671870"/>
      <w:bookmarkStart w:id="51" w:name="_Toc752859273"/>
      <w:r>
        <w:t xml:space="preserve">2.2.1 </w:t>
      </w:r>
      <w:r>
        <w:rPr>
          <w:rFonts w:hint="eastAsia"/>
          <w:lang w:val="en-US" w:eastAsia="zh-CN"/>
        </w:rPr>
        <w:t>用户信息管理模块需求分析</w:t>
      </w:r>
      <w:bookmarkEnd w:id="48"/>
    </w:p>
    <w:p w14:paraId="519C337C"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对用户信息的增删改查，增加用户采用注册方式，由于用户数据的重要性，故不提供删除功能，</w:t>
      </w:r>
      <w:r>
        <w:rPr>
          <w:rFonts w:hint="eastAsia"/>
          <w:sz w:val="24"/>
        </w:rPr>
        <w:t>用户身份验证：支持用户登录和注册，确保只有合法用户可以访问系统。</w:t>
      </w:r>
      <w:r>
        <w:rPr>
          <w:rFonts w:hint="eastAsia"/>
          <w:sz w:val="24"/>
          <w:lang w:val="en-US" w:eastAsia="zh-CN"/>
        </w:rPr>
        <w:t>支持用户修改密码，查询用户资料</w:t>
      </w:r>
    </w:p>
    <w:p w14:paraId="539B7BC4">
      <w:pPr>
        <w:numPr>
          <w:ilvl w:val="0"/>
          <w:numId w:val="0"/>
        </w:numPr>
        <w:spacing w:line="360" w:lineRule="auto"/>
        <w:ind w:leftChars="200"/>
        <w:jc w:val="center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2609850" cy="332422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5BF7">
      <w:pPr>
        <w:numPr>
          <w:ilvl w:val="0"/>
          <w:numId w:val="0"/>
        </w:numPr>
        <w:spacing w:line="360" w:lineRule="auto"/>
        <w:ind w:leftChars="200"/>
        <w:rPr>
          <w:rFonts w:hint="eastAsia"/>
          <w:sz w:val="24"/>
        </w:rPr>
      </w:pPr>
    </w:p>
    <w:p w14:paraId="5899DCFE">
      <w:pPr>
        <w:numPr>
          <w:ilvl w:val="0"/>
          <w:numId w:val="0"/>
        </w:numPr>
        <w:ind w:left="360" w:leftChars="0"/>
        <w:rPr>
          <w:rFonts w:hint="eastAsia"/>
          <w:b/>
          <w:bCs/>
        </w:rPr>
      </w:pPr>
    </w:p>
    <w:bookmarkEnd w:id="49"/>
    <w:p w14:paraId="068E4755">
      <w:pPr>
        <w:pStyle w:val="9"/>
        <w:bidi w:val="0"/>
        <w:outlineLvl w:val="2"/>
      </w:pPr>
      <w:bookmarkStart w:id="52" w:name="_Toc29831"/>
      <w:bookmarkStart w:id="53" w:name="Xe21a90dbc617458d1e4498438b3b0360e1976a9"/>
      <w:r>
        <w:t>2.2.</w:t>
      </w:r>
      <w:r>
        <w:rPr>
          <w:rFonts w:hint="eastAsia"/>
          <w:lang w:val="en-US" w:eastAsia="zh-CN"/>
        </w:rPr>
        <w:t>1.1</w:t>
      </w:r>
      <w:r>
        <w:t xml:space="preserve"> </w:t>
      </w:r>
      <w:r>
        <w:rPr>
          <w:rFonts w:hint="eastAsia"/>
        </w:rPr>
        <w:t>注册模块</w:t>
      </w:r>
      <w:bookmarkEnd w:id="52"/>
    </w:p>
    <w:p w14:paraId="2D6CFEDD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：新用户可以通过注册创建账户。</w:t>
      </w:r>
      <w:r>
        <w:t xml:space="preserve"> </w:t>
      </w:r>
    </w:p>
    <w:p w14:paraId="79AC9ADE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：用户名、密码、其他必要信息（如邮箱或手机号）。</w:t>
      </w:r>
      <w:r>
        <w:t xml:space="preserve"> </w:t>
      </w:r>
    </w:p>
    <w:p w14:paraId="7335C867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：注册成功后提示用户，并返回登录页面；注册失败则提示错误信息。</w:t>
      </w:r>
      <w:r>
        <w:t xml:space="preserve"> </w:t>
      </w:r>
    </w:p>
    <w:p w14:paraId="771F3BB4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3F9CA0E9">
      <w:pPr>
        <w:numPr>
          <w:ilvl w:val="0"/>
          <w:numId w:val="0"/>
        </w:numPr>
        <w:ind w:left="1080" w:leftChars="0"/>
      </w:pPr>
      <w:r>
        <w:rPr>
          <w:rFonts w:hint="eastAsia"/>
        </w:rPr>
        <w:t>检查用户名是否已存在。</w:t>
      </w:r>
      <w:r>
        <w:t xml:space="preserve"> </w:t>
      </w:r>
    </w:p>
    <w:p w14:paraId="546B969D">
      <w:pPr>
        <w:numPr>
          <w:ilvl w:val="0"/>
          <w:numId w:val="0"/>
        </w:numPr>
        <w:ind w:left="1080" w:leftChars="0"/>
        <w:rPr>
          <w:rFonts w:hint="eastAsia"/>
        </w:rPr>
      </w:pPr>
      <w:r>
        <w:rPr>
          <w:rFonts w:hint="eastAsia"/>
        </w:rPr>
        <w:t>注册成功后将用户信息存储到数据库。</w:t>
      </w:r>
    </w:p>
    <w:p w14:paraId="6C22A642">
      <w:pPr>
        <w:pStyle w:val="9"/>
        <w:bidi w:val="0"/>
        <w:outlineLvl w:val="2"/>
      </w:pPr>
      <w:r>
        <w:t>2.2.</w:t>
      </w:r>
      <w:r>
        <w:rPr>
          <w:rFonts w:hint="eastAsia"/>
          <w:lang w:val="en-US" w:eastAsia="zh-CN"/>
        </w:rPr>
        <w:t>1.2</w:t>
      </w:r>
      <w:r>
        <w:t xml:space="preserve"> </w:t>
      </w:r>
      <w:r>
        <w:rPr>
          <w:rFonts w:hint="eastAsia"/>
          <w:lang w:val="en-US" w:eastAsia="zh-CN"/>
        </w:rPr>
        <w:t>登录</w:t>
      </w:r>
      <w:r>
        <w:rPr>
          <w:rFonts w:hint="eastAsia"/>
        </w:rPr>
        <w:t>模块</w:t>
      </w:r>
    </w:p>
    <w:p w14:paraId="37710BBA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用户可以根据账号密码登录</w:t>
      </w:r>
      <w:r>
        <w:t xml:space="preserve"> </w:t>
      </w:r>
    </w:p>
    <w:p w14:paraId="3186FC08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：用户名、密码。</w:t>
      </w:r>
      <w:r>
        <w:t xml:space="preserve"> </w:t>
      </w:r>
    </w:p>
    <w:p w14:paraId="552E4285">
      <w:pPr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登录成功跳转到主页面，失败则提示用户</w:t>
      </w:r>
    </w:p>
    <w:p w14:paraId="4B8D8129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18E62E60">
      <w:pPr>
        <w:numPr>
          <w:ilvl w:val="0"/>
          <w:numId w:val="0"/>
        </w:numPr>
        <w:ind w:left="1080" w:leftChars="0"/>
      </w:pPr>
      <w:r>
        <w:rPr>
          <w:rFonts w:hint="eastAsia"/>
        </w:rPr>
        <w:t>检查用户名是否已存在</w:t>
      </w:r>
      <w:r>
        <w:rPr>
          <w:rFonts w:hint="eastAsia"/>
          <w:lang w:val="en-US" w:eastAsia="zh-CN"/>
        </w:rPr>
        <w:t>且密码一致</w:t>
      </w:r>
      <w:r>
        <w:rPr>
          <w:rFonts w:hint="eastAsia"/>
        </w:rPr>
        <w:t>。</w:t>
      </w:r>
      <w:r>
        <w:t xml:space="preserve"> </w:t>
      </w:r>
    </w:p>
    <w:p w14:paraId="2198952D">
      <w:pPr>
        <w:numPr>
          <w:ilvl w:val="0"/>
          <w:numId w:val="0"/>
        </w:numPr>
        <w:ind w:left="1080" w:leftChars="0"/>
        <w:rPr>
          <w:rFonts w:hint="eastAsia"/>
        </w:rPr>
      </w:pPr>
    </w:p>
    <w:bookmarkEnd w:id="53"/>
    <w:p w14:paraId="61473E87">
      <w:pPr>
        <w:pStyle w:val="9"/>
        <w:bidi w:val="0"/>
        <w:outlineLvl w:val="2"/>
      </w:pPr>
      <w:bookmarkStart w:id="54" w:name="_Toc13294"/>
      <w:bookmarkStart w:id="55" w:name="Xd572135ace031153fae4e68ff29c0880ed891d6"/>
      <w:r>
        <w:t>2.2.</w:t>
      </w:r>
      <w:r>
        <w:rPr>
          <w:rFonts w:hint="eastAsia"/>
          <w:lang w:val="en-US" w:eastAsia="zh-CN"/>
        </w:rPr>
        <w:t>1.</w:t>
      </w:r>
      <w:r>
        <w:t xml:space="preserve">3 </w:t>
      </w:r>
      <w:r>
        <w:rPr>
          <w:rFonts w:hint="eastAsia"/>
        </w:rPr>
        <w:t>密码修改模块</w:t>
      </w:r>
      <w:bookmarkEnd w:id="54"/>
    </w:p>
    <w:p w14:paraId="74A71501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：用户可以通过修改密码增强账户安全性。</w:t>
      </w:r>
      <w:r>
        <w:t xml:space="preserve"> </w:t>
      </w:r>
    </w:p>
    <w:p w14:paraId="7224BAD9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：旧密码、新密码、确认新密码。</w:t>
      </w:r>
      <w:r>
        <w:t xml:space="preserve"> </w:t>
      </w:r>
    </w:p>
    <w:p w14:paraId="073C956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：修改成功后提示用户，并返回登录页面；修改失败则提示错误信息。</w:t>
      </w:r>
      <w:r>
        <w:t xml:space="preserve"> </w:t>
      </w:r>
    </w:p>
    <w:p w14:paraId="3F524096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4E18E8BB">
      <w:pPr>
        <w:numPr>
          <w:ilvl w:val="0"/>
          <w:numId w:val="0"/>
        </w:numPr>
        <w:ind w:left="1080" w:leftChars="0"/>
      </w:pPr>
      <w:r>
        <w:rPr>
          <w:rFonts w:hint="eastAsia"/>
        </w:rPr>
        <w:t>验证旧密码是否正确。</w:t>
      </w:r>
      <w:r>
        <w:t xml:space="preserve"> </w:t>
      </w:r>
    </w:p>
    <w:p w14:paraId="00EE8AB9">
      <w:pPr>
        <w:numPr>
          <w:ilvl w:val="0"/>
          <w:numId w:val="0"/>
        </w:numPr>
        <w:ind w:left="1080" w:leftChars="0"/>
      </w:pPr>
      <w:r>
        <w:rPr>
          <w:rFonts w:hint="eastAsia"/>
        </w:rPr>
        <w:t>确保新密码与确认密码一致，且符合安全要求。</w:t>
      </w:r>
      <w:r>
        <w:t xml:space="preserve"> </w:t>
      </w:r>
    </w:p>
    <w:p w14:paraId="3632A39E">
      <w:pPr>
        <w:numPr>
          <w:ilvl w:val="0"/>
          <w:numId w:val="0"/>
        </w:numPr>
        <w:ind w:left="1080" w:leftChars="0"/>
        <w:rPr>
          <w:rFonts w:hint="eastAsia"/>
        </w:rPr>
      </w:pPr>
      <w:r>
        <w:rPr>
          <w:rFonts w:hint="eastAsia"/>
        </w:rPr>
        <w:t>更新数据库中的用户密码信息。</w:t>
      </w:r>
    </w:p>
    <w:p w14:paraId="6612592D">
      <w:pPr>
        <w:pStyle w:val="9"/>
        <w:bidi w:val="0"/>
        <w:outlineLvl w:val="2"/>
      </w:pPr>
      <w:r>
        <w:t>2.2.</w:t>
      </w:r>
      <w:r>
        <w:rPr>
          <w:rFonts w:hint="eastAsia"/>
          <w:lang w:val="en-US" w:eastAsia="zh-CN"/>
        </w:rPr>
        <w:t>1.4</w:t>
      </w:r>
      <w:r>
        <w:t xml:space="preserve"> </w:t>
      </w:r>
      <w:r>
        <w:rPr>
          <w:rFonts w:hint="eastAsia"/>
          <w:lang w:val="en-US" w:eastAsia="zh-CN"/>
        </w:rPr>
        <w:t>用户资料</w:t>
      </w:r>
      <w:r>
        <w:rPr>
          <w:rFonts w:hint="eastAsia"/>
        </w:rPr>
        <w:t>模块</w:t>
      </w:r>
    </w:p>
    <w:p w14:paraId="226B512B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</w:t>
      </w:r>
      <w:r>
        <w:rPr>
          <w:rFonts w:hint="eastAsia"/>
          <w:lang w:val="en-US" w:eastAsia="zh-CN"/>
        </w:rPr>
        <w:t>查看和修改个人资料</w:t>
      </w:r>
      <w:r>
        <w:rPr>
          <w:rFonts w:hint="eastAsia"/>
        </w:rPr>
        <w:t>。</w:t>
      </w:r>
      <w:r>
        <w:t xml:space="preserve"> </w:t>
      </w:r>
    </w:p>
    <w:p w14:paraId="1468B299">
      <w:pPr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个人信息</w:t>
      </w:r>
    </w:p>
    <w:p w14:paraId="5790ACD7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用户对应的资料</w:t>
      </w:r>
      <w:r>
        <w:rPr>
          <w:rFonts w:hint="eastAsia"/>
        </w:rPr>
        <w:t>。</w:t>
      </w:r>
      <w:r>
        <w:t xml:space="preserve"> </w:t>
      </w:r>
    </w:p>
    <w:p w14:paraId="5B8435AF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33A6E955"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根据用户id查询对应的资料或者修改资料</w:t>
      </w:r>
    </w:p>
    <w:bookmarkEnd w:id="55"/>
    <w:p w14:paraId="6A404436">
      <w:pPr>
        <w:pStyle w:val="9"/>
        <w:bidi w:val="0"/>
        <w:outlineLvl w:val="2"/>
        <w:rPr>
          <w:rFonts w:hint="eastAsia"/>
          <w:lang w:val="en-US" w:eastAsia="zh-CN"/>
        </w:rPr>
      </w:pPr>
      <w:bookmarkStart w:id="56" w:name="_Toc12771"/>
      <w:bookmarkStart w:id="57" w:name="Xd5cfa9928a339397870428ab2abb0ac0d03f18d"/>
      <w:r>
        <w:t>2.2.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</w:rPr>
        <w:t>主页面模块</w:t>
      </w:r>
      <w:bookmarkEnd w:id="56"/>
      <w:r>
        <w:rPr>
          <w:rFonts w:hint="eastAsia"/>
          <w:lang w:val="en-US" w:eastAsia="zh-CN"/>
        </w:rPr>
        <w:t>需求分析</w:t>
      </w:r>
    </w:p>
    <w:p w14:paraId="4DFDD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展示主要的功能页面包括聊天服务、个人主页服务，支持对好友聊天数据的增加、查询与删除，由于数据的准确性暂时不支持对数据的修改</w:t>
      </w:r>
    </w:p>
    <w:p w14:paraId="24EF8EC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19400" cy="3057525"/>
            <wp:effectExtent l="0" t="0" r="0" b="952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7"/>
    <w:p w14:paraId="1FA39AB5">
      <w:pPr>
        <w:pStyle w:val="9"/>
        <w:bidi w:val="0"/>
        <w:outlineLvl w:val="2"/>
        <w:rPr>
          <w:rFonts w:hint="eastAsia"/>
          <w:lang w:val="en-US" w:eastAsia="zh-CN"/>
        </w:rPr>
      </w:pPr>
      <w:bookmarkStart w:id="58" w:name="_Toc8441"/>
      <w:bookmarkStart w:id="59" w:name="Xc94f146e29266204ee8e998ff96574d056eb2f1"/>
      <w:r>
        <w:t>2.2.</w:t>
      </w:r>
      <w:r>
        <w:rPr>
          <w:rFonts w:hint="eastAsia"/>
          <w:lang w:val="en-US" w:eastAsia="zh-CN"/>
        </w:rPr>
        <w:t>2.1</w:t>
      </w:r>
      <w:r>
        <w:t xml:space="preserve"> </w:t>
      </w:r>
      <w:r>
        <w:rPr>
          <w:rFonts w:hint="eastAsia"/>
        </w:rPr>
        <w:t>主页面</w:t>
      </w:r>
      <w:r>
        <w:rPr>
          <w:rFonts w:hint="eastAsia"/>
          <w:lang w:val="en-US" w:eastAsia="zh-CN"/>
        </w:rPr>
        <w:t>展示</w:t>
      </w:r>
    </w:p>
    <w:p w14:paraId="7502EEB6">
      <w:pPr>
        <w:pStyle w:val="9"/>
        <w:bidi w:val="0"/>
        <w:outlineLvl w:val="2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：主页面作为用户操作的中心入口，提供好友管理、消息管理和个人资料管理的入口。</w:t>
      </w:r>
      <w:r>
        <w:t xml:space="preserve"> </w:t>
      </w:r>
    </w:p>
    <w:p w14:paraId="309C3A28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：用户通过登录后进入主页面。</w:t>
      </w:r>
      <w:r>
        <w:t xml:space="preserve"> </w:t>
      </w:r>
    </w:p>
    <w:p w14:paraId="066C3677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：展示功能选项（好友管理、消息管理、个人资料管理）。</w:t>
      </w:r>
      <w:r>
        <w:t xml:space="preserve"> </w:t>
      </w:r>
    </w:p>
    <w:p w14:paraId="2DA455C9">
      <w:pPr>
        <w:numPr>
          <w:ilvl w:val="0"/>
          <w:numId w:val="0"/>
        </w:numPr>
        <w:ind w:left="360" w:leftChars="0"/>
      </w:pPr>
      <w:r>
        <w:rPr>
          <w:rFonts w:hint="eastAsia"/>
        </w:rPr>
        <w:t>功能逻辑：</w:t>
      </w:r>
      <w:r>
        <w:t xml:space="preserve"> </w:t>
      </w:r>
    </w:p>
    <w:p w14:paraId="72AC3EC2">
      <w:pPr>
        <w:numPr>
          <w:ilvl w:val="0"/>
          <w:numId w:val="0"/>
        </w:numPr>
        <w:ind w:left="1080" w:leftChars="0"/>
      </w:pPr>
      <w:r>
        <w:rPr>
          <w:rFonts w:hint="eastAsia"/>
        </w:rPr>
        <w:t>提供清晰的导航，允许用户选择所需功能。</w:t>
      </w:r>
      <w:r>
        <w:t xml:space="preserve"> </w:t>
      </w:r>
    </w:p>
    <w:p w14:paraId="6AE46C7C">
      <w:pPr>
        <w:numPr>
          <w:ilvl w:val="0"/>
          <w:numId w:val="0"/>
        </w:numPr>
        <w:ind w:left="1080" w:leftChars="0"/>
        <w:rPr>
          <w:rFonts w:hint="eastAsia"/>
        </w:rPr>
      </w:pPr>
      <w:r>
        <w:rPr>
          <w:rFonts w:hint="eastAsia"/>
        </w:rPr>
        <w:t>确保页面响应迅速，支持用户快速切换功能。</w:t>
      </w:r>
    </w:p>
    <w:p w14:paraId="415B59AD">
      <w:pPr>
        <w:pStyle w:val="9"/>
        <w:bidi w:val="0"/>
        <w:outlineLvl w:val="2"/>
        <w:rPr>
          <w:rFonts w:hint="eastAsia"/>
          <w:lang w:val="en-US" w:eastAsia="zh-CN"/>
        </w:rPr>
      </w:pPr>
      <w:r>
        <w:t>2.2.</w:t>
      </w:r>
      <w:r>
        <w:rPr>
          <w:rFonts w:hint="eastAsia"/>
          <w:lang w:val="en-US" w:eastAsia="zh-CN"/>
        </w:rPr>
        <w:t>2.2</w:t>
      </w:r>
      <w:r>
        <w:t xml:space="preserve"> </w:t>
      </w:r>
      <w:r>
        <w:rPr>
          <w:rFonts w:hint="eastAsia"/>
          <w:lang w:val="en-US" w:eastAsia="zh-CN"/>
        </w:rPr>
        <w:t>个人主页展示</w:t>
      </w:r>
    </w:p>
    <w:p w14:paraId="25559330">
      <w:pPr>
        <w:pStyle w:val="9"/>
        <w:bidi w:val="0"/>
        <w:outlineLvl w:val="2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展示用户所属的个人资料信息</w:t>
      </w:r>
    </w:p>
    <w:p w14:paraId="06DC739F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</w:t>
      </w:r>
      <w:r>
        <w:rPr>
          <w:rFonts w:hint="eastAsia"/>
          <w:lang w:val="en-US" w:eastAsia="zh-CN"/>
        </w:rPr>
        <w:t>点击个人按钮</w:t>
      </w:r>
      <w:r>
        <w:rPr>
          <w:rFonts w:hint="eastAsia"/>
        </w:rPr>
        <w:t>。</w:t>
      </w:r>
      <w:r>
        <w:t xml:space="preserve"> </w:t>
      </w:r>
    </w:p>
    <w:p w14:paraId="67B5E8B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：展示个人资料）。</w:t>
      </w:r>
      <w:r>
        <w:t xml:space="preserve"> </w:t>
      </w:r>
    </w:p>
    <w:p w14:paraId="3D9C0F3B">
      <w:pPr>
        <w:numPr>
          <w:ilvl w:val="0"/>
          <w:numId w:val="0"/>
        </w:numPr>
        <w:ind w:left="360" w:leftChars="0"/>
      </w:pPr>
      <w:r>
        <w:rPr>
          <w:rFonts w:hint="eastAsia"/>
        </w:rPr>
        <w:t>功能逻辑：</w:t>
      </w:r>
      <w:r>
        <w:t xml:space="preserve"> </w:t>
      </w:r>
    </w:p>
    <w:p w14:paraId="10667853">
      <w:pPr>
        <w:pStyle w:val="9"/>
        <w:bidi w:val="0"/>
        <w:outlineLvl w:val="2"/>
        <w:rPr>
          <w:rFonts w:hint="default" w:eastAsiaTheme="minorEastAsia"/>
          <w:lang w:val="en-US" w:eastAsia="zh-CN"/>
        </w:rPr>
      </w:pPr>
      <w:r>
        <w:t>2.2.</w:t>
      </w:r>
      <w:r>
        <w:rPr>
          <w:rFonts w:hint="eastAsia"/>
          <w:lang w:val="en-US" w:eastAsia="zh-CN"/>
        </w:rPr>
        <w:t>2.3</w:t>
      </w:r>
      <w:r>
        <w:t xml:space="preserve"> </w:t>
      </w:r>
      <w:r>
        <w:rPr>
          <w:rFonts w:hint="eastAsia"/>
          <w:lang w:val="en-US" w:eastAsia="zh-CN"/>
        </w:rPr>
        <w:t>聊天管理</w:t>
      </w:r>
    </w:p>
    <w:p w14:paraId="583AACF6">
      <w:pPr>
        <w:pStyle w:val="9"/>
        <w:bidi w:val="0"/>
        <w:outlineLvl w:val="2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实现与用户所属好友聊天功能</w:t>
      </w:r>
    </w:p>
    <w:p w14:paraId="339A58C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：用户</w:t>
      </w:r>
      <w:r>
        <w:rPr>
          <w:rFonts w:hint="eastAsia"/>
          <w:lang w:val="en-US" w:eastAsia="zh-CN"/>
        </w:rPr>
        <w:t>输入消息</w:t>
      </w:r>
      <w:r>
        <w:rPr>
          <w:rFonts w:hint="eastAsia"/>
        </w:rPr>
        <w:t>。</w:t>
      </w:r>
      <w:r>
        <w:t xml:space="preserve"> </w:t>
      </w:r>
    </w:p>
    <w:p w14:paraId="64D588B5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发送状态</w:t>
      </w:r>
      <w:r>
        <w:rPr>
          <w:rFonts w:hint="eastAsia"/>
        </w:rPr>
        <w:t>。</w:t>
      </w:r>
      <w:r>
        <w:t xml:space="preserve"> </w:t>
      </w:r>
    </w:p>
    <w:p w14:paraId="510A868B">
      <w:pPr>
        <w:numPr>
          <w:ilvl w:val="0"/>
          <w:numId w:val="0"/>
        </w:numPr>
        <w:ind w:left="360" w:leftChars="0"/>
      </w:pPr>
      <w:r>
        <w:rPr>
          <w:rFonts w:hint="eastAsia"/>
        </w:rPr>
        <w:t>功能逻辑：</w:t>
      </w:r>
      <w:r>
        <w:t xml:space="preserve"> </w:t>
      </w:r>
    </w:p>
    <w:p w14:paraId="1A9E0989">
      <w:pPr>
        <w:numPr>
          <w:ilvl w:val="0"/>
          <w:numId w:val="0"/>
        </w:numPr>
        <w:ind w:left="360" w:leftChars="0" w:firstLine="416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用户的id和好友id以及消息类型和时间戳等等标记信息构造消息，通过websocket发送到后端，后端接收到后会将消息存在数据库中并根据接收者id记录在队列里，当该用户上线加入用户组时时，会将对应的消息推送给用户（订阅机制），用户接收到后会更新本地数据库，并通过消息service推送消息并展示</w:t>
      </w:r>
    </w:p>
    <w:p w14:paraId="19743F89">
      <w:pPr>
        <w:numPr>
          <w:ilvl w:val="0"/>
          <w:numId w:val="0"/>
        </w:numPr>
        <w:ind w:left="360" w:leftChars="0"/>
      </w:pPr>
    </w:p>
    <w:p w14:paraId="6E3916FF">
      <w:pPr>
        <w:numPr>
          <w:ilvl w:val="0"/>
          <w:numId w:val="0"/>
        </w:numPr>
        <w:ind w:left="1080" w:leftChars="0"/>
        <w:rPr>
          <w:rFonts w:hint="eastAsia"/>
        </w:rPr>
      </w:pPr>
    </w:p>
    <w:p w14:paraId="243901D9">
      <w:pPr>
        <w:pStyle w:val="9"/>
        <w:bidi w:val="0"/>
        <w:outlineLvl w:val="2"/>
        <w:rPr>
          <w:rFonts w:hint="eastAsia"/>
        </w:rPr>
      </w:pPr>
      <w:r>
        <w:t>2.2.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</w:rPr>
        <w:t>好友管理模块</w:t>
      </w:r>
      <w:bookmarkEnd w:id="58"/>
    </w:p>
    <w:p w14:paraId="606E6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用户可以增删改查好友数据，添加好友实现对好友的增加，删除好友实现删除，查询好友实现对好友的查询，修改好友备注实现对好友信息的修改</w:t>
      </w:r>
    </w:p>
    <w:p w14:paraId="082358C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438400" cy="2771775"/>
            <wp:effectExtent l="0" t="0" r="0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9F8A">
      <w:pPr>
        <w:pStyle w:val="9"/>
        <w:bidi w:val="0"/>
        <w:outlineLvl w:val="3"/>
        <w:rPr>
          <w:sz w:val="22"/>
          <w:szCs w:val="22"/>
        </w:rPr>
      </w:pPr>
      <w:bookmarkStart w:id="60" w:name="X41ee396a6d93d70260bacb80251aa9d3f5fe24a"/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sz w:val="22"/>
          <w:szCs w:val="22"/>
        </w:rPr>
        <w:t xml:space="preserve">.1 </w:t>
      </w:r>
      <w:r>
        <w:rPr>
          <w:rFonts w:hint="eastAsia"/>
          <w:sz w:val="22"/>
          <w:szCs w:val="22"/>
        </w:rPr>
        <w:t>添加好友</w:t>
      </w:r>
    </w:p>
    <w:p w14:paraId="11DF655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：用户可以添加其他用户为好友。</w:t>
      </w:r>
      <w:r>
        <w:t xml:space="preserve"> </w:t>
      </w:r>
    </w:p>
    <w:p w14:paraId="1C2DE9CC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：目标用户ID或用户名。</w:t>
      </w:r>
      <w:r>
        <w:t xml:space="preserve"> </w:t>
      </w:r>
    </w:p>
    <w:p w14:paraId="6CA1AC18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：添加成功后提示用户，并返回主页面；添加失败则提示错误信息。</w:t>
      </w:r>
      <w:r>
        <w:t xml:space="preserve"> </w:t>
      </w:r>
    </w:p>
    <w:p w14:paraId="582D7DC6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108A8D5F">
      <w:pPr>
        <w:numPr>
          <w:ilvl w:val="0"/>
          <w:numId w:val="0"/>
        </w:numPr>
        <w:ind w:left="1080" w:leftChars="0"/>
      </w:pPr>
      <w:r>
        <w:rPr>
          <w:rFonts w:hint="eastAsia"/>
        </w:rPr>
        <w:t>检查目标用户是否存在。</w:t>
      </w:r>
      <w:r>
        <w:t xml:space="preserve"> </w:t>
      </w:r>
    </w:p>
    <w:p w14:paraId="3FBA722B">
      <w:pPr>
        <w:numPr>
          <w:ilvl w:val="0"/>
          <w:numId w:val="0"/>
        </w:numPr>
        <w:ind w:left="1080" w:leftChars="0"/>
      </w:pPr>
      <w:r>
        <w:rPr>
          <w:rFonts w:hint="eastAsia"/>
        </w:rPr>
        <w:t>检查是否已经是好友关系。</w:t>
      </w:r>
      <w:r>
        <w:t xml:space="preserve"> </w:t>
      </w:r>
    </w:p>
    <w:p w14:paraId="4493B5DD">
      <w:pPr>
        <w:numPr>
          <w:ilvl w:val="0"/>
          <w:numId w:val="0"/>
        </w:numPr>
        <w:ind w:left="1080" w:leftChars="0"/>
      </w:pPr>
      <w:r>
        <w:rPr>
          <w:rFonts w:hint="eastAsia"/>
        </w:rPr>
        <w:t>若通过验证，向目标用户发送好友请求；若目标用户同意，则添加成功。</w:t>
      </w:r>
    </w:p>
    <w:bookmarkEnd w:id="60"/>
    <w:p w14:paraId="2576BD27">
      <w:pPr>
        <w:pStyle w:val="9"/>
        <w:bidi w:val="0"/>
        <w:outlineLvl w:val="3"/>
        <w:rPr>
          <w:sz w:val="22"/>
          <w:szCs w:val="22"/>
        </w:rPr>
      </w:pPr>
      <w:bookmarkStart w:id="61" w:name="Xc494d8a8cc511408c9e25c812f2a9580576836f"/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sz w:val="22"/>
          <w:szCs w:val="22"/>
        </w:rPr>
        <w:t xml:space="preserve">.2 </w:t>
      </w:r>
      <w:r>
        <w:rPr>
          <w:rFonts w:hint="eastAsia"/>
          <w:sz w:val="22"/>
          <w:szCs w:val="22"/>
        </w:rPr>
        <w:t>删除好友</w:t>
      </w:r>
    </w:p>
    <w:p w14:paraId="1AA1D1CC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：用户可以删除已有的好友关系。</w:t>
      </w:r>
      <w:r>
        <w:t xml:space="preserve"> </w:t>
      </w:r>
    </w:p>
    <w:p w14:paraId="27A4CC35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：选择要删除的好友。</w:t>
      </w:r>
      <w:r>
        <w:t xml:space="preserve"> </w:t>
      </w:r>
    </w:p>
    <w:p w14:paraId="0C0F21C1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：删除成功后提示用户，并返回主页面；删除失败则提示错误信息。</w:t>
      </w:r>
      <w:r>
        <w:t xml:space="preserve"> </w:t>
      </w:r>
    </w:p>
    <w:p w14:paraId="14DA053C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5D33C2B8">
      <w:pPr>
        <w:numPr>
          <w:ilvl w:val="0"/>
          <w:numId w:val="0"/>
        </w:numPr>
        <w:ind w:left="1080" w:leftChars="0"/>
      </w:pPr>
      <w:r>
        <w:rPr>
          <w:rFonts w:hint="eastAsia"/>
        </w:rPr>
        <w:t>确认用户选择的好友是否存在于好友列表中。</w:t>
      </w:r>
      <w:r>
        <w:t xml:space="preserve"> </w:t>
      </w:r>
    </w:p>
    <w:p w14:paraId="083A95D3">
      <w:pPr>
        <w:numPr>
          <w:ilvl w:val="0"/>
          <w:numId w:val="0"/>
        </w:numPr>
        <w:ind w:left="1080" w:leftChars="0"/>
        <w:rPr>
          <w:rFonts w:hint="eastAsia"/>
        </w:rPr>
      </w:pPr>
      <w:r>
        <w:rPr>
          <w:rFonts w:hint="eastAsia"/>
        </w:rPr>
        <w:t>删除双方的好友关系记录。</w:t>
      </w:r>
    </w:p>
    <w:p w14:paraId="0A229615">
      <w:pPr>
        <w:pStyle w:val="9"/>
        <w:bidi w:val="0"/>
        <w:outlineLvl w:val="3"/>
        <w:rPr>
          <w:sz w:val="22"/>
          <w:szCs w:val="22"/>
        </w:rPr>
      </w:pPr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  <w:lang w:val="en-US" w:eastAsia="zh-CN"/>
        </w:rPr>
        <w:t>查找</w:t>
      </w:r>
      <w:r>
        <w:rPr>
          <w:rFonts w:hint="eastAsia"/>
          <w:sz w:val="22"/>
          <w:szCs w:val="22"/>
        </w:rPr>
        <w:t>好友</w:t>
      </w:r>
    </w:p>
    <w:p w14:paraId="4A094A06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</w:t>
      </w:r>
      <w:r>
        <w:rPr>
          <w:rFonts w:hint="eastAsia"/>
          <w:lang w:val="en-US" w:eastAsia="zh-CN"/>
        </w:rPr>
        <w:t>查找</w:t>
      </w:r>
      <w:r>
        <w:rPr>
          <w:rFonts w:hint="eastAsia"/>
        </w:rPr>
        <w:t>已有的好友关系。</w:t>
      </w:r>
      <w:r>
        <w:t xml:space="preserve"> </w:t>
      </w:r>
    </w:p>
    <w:p w14:paraId="648F16E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好友备注或账号</w:t>
      </w:r>
      <w:r>
        <w:rPr>
          <w:rFonts w:hint="eastAsia"/>
        </w:rPr>
        <w:t>。</w:t>
      </w:r>
      <w:r>
        <w:t xml:space="preserve"> </w:t>
      </w:r>
    </w:p>
    <w:p w14:paraId="3652A2CA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对应的好友</w:t>
      </w:r>
      <w:r>
        <w:rPr>
          <w:rFonts w:hint="eastAsia"/>
        </w:rPr>
        <w:t>。</w:t>
      </w:r>
      <w:r>
        <w:t xml:space="preserve"> </w:t>
      </w:r>
    </w:p>
    <w:p w14:paraId="52C5F217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6A4C8717">
      <w:pPr>
        <w:numPr>
          <w:ilvl w:val="0"/>
          <w:numId w:val="0"/>
        </w:numPr>
        <w:ind w:left="1080" w:leftChars="0"/>
      </w:pPr>
      <w:r>
        <w:rPr>
          <w:rFonts w:hint="eastAsia"/>
        </w:rPr>
        <w:t>确认用户选择的好友是否存在于好友列表中。</w:t>
      </w:r>
      <w:r>
        <w:t xml:space="preserve"> </w:t>
      </w:r>
    </w:p>
    <w:p w14:paraId="28177CB4">
      <w:pPr>
        <w:numPr>
          <w:ilvl w:val="0"/>
          <w:numId w:val="0"/>
        </w:numPr>
        <w:ind w:left="108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输出好友的item</w:t>
      </w:r>
    </w:p>
    <w:p w14:paraId="171C9C15">
      <w:pPr>
        <w:pStyle w:val="9"/>
        <w:bidi w:val="0"/>
        <w:outlineLvl w:val="3"/>
        <w:rPr>
          <w:sz w:val="22"/>
          <w:szCs w:val="22"/>
        </w:rPr>
      </w:pPr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3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  <w:lang w:val="en-US" w:eastAsia="zh-CN"/>
        </w:rPr>
        <w:t>修改</w:t>
      </w:r>
      <w:r>
        <w:rPr>
          <w:rFonts w:hint="eastAsia"/>
          <w:sz w:val="22"/>
          <w:szCs w:val="22"/>
        </w:rPr>
        <w:t>好友</w:t>
      </w:r>
    </w:p>
    <w:p w14:paraId="045CC89B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：用户可以</w:t>
      </w:r>
      <w:r>
        <w:rPr>
          <w:rFonts w:hint="eastAsia"/>
          <w:lang w:val="en-US" w:eastAsia="zh-CN"/>
        </w:rPr>
        <w:t>修改</w:t>
      </w:r>
      <w:r>
        <w:rPr>
          <w:rFonts w:hint="eastAsia"/>
        </w:rPr>
        <w:t>已有的好友</w:t>
      </w:r>
      <w:r>
        <w:rPr>
          <w:rFonts w:hint="eastAsia"/>
          <w:lang w:val="en-US" w:eastAsia="zh-CN"/>
        </w:rPr>
        <w:t>的备注信息</w:t>
      </w:r>
      <w:r>
        <w:rPr>
          <w:rFonts w:hint="eastAsia"/>
        </w:rPr>
        <w:t>。</w:t>
      </w:r>
      <w:r>
        <w:t xml:space="preserve"> </w:t>
      </w:r>
    </w:p>
    <w:p w14:paraId="1665C076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好友备注信息</w:t>
      </w:r>
      <w:r>
        <w:rPr>
          <w:rFonts w:hint="eastAsia"/>
        </w:rPr>
        <w:t>。</w:t>
      </w:r>
      <w:r>
        <w:t xml:space="preserve"> </w:t>
      </w:r>
    </w:p>
    <w:p w14:paraId="2F81A55E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成功提示用户修改成功否则则提示失败</w:t>
      </w:r>
      <w:r>
        <w:rPr>
          <w:rFonts w:hint="eastAsia"/>
        </w:rPr>
        <w:t>。</w:t>
      </w:r>
      <w:r>
        <w:t xml:space="preserve"> </w:t>
      </w:r>
    </w:p>
    <w:p w14:paraId="1651ACBE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5B6223F9">
      <w:pPr>
        <w:numPr>
          <w:ilvl w:val="0"/>
          <w:numId w:val="0"/>
        </w:numPr>
        <w:ind w:left="1080" w:leftChars="0"/>
      </w:pPr>
      <w:r>
        <w:rPr>
          <w:rFonts w:hint="eastAsia"/>
        </w:rPr>
        <w:t>确认用户选择的好友是否存在于好友列表中。</w:t>
      </w:r>
      <w:r>
        <w:t xml:space="preserve"> </w:t>
      </w:r>
    </w:p>
    <w:p w14:paraId="52CA648B">
      <w:pPr>
        <w:numPr>
          <w:ilvl w:val="0"/>
          <w:numId w:val="0"/>
        </w:numPr>
        <w:ind w:left="108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更新对应的好友信息</w:t>
      </w:r>
    </w:p>
    <w:bookmarkEnd w:id="59"/>
    <w:bookmarkEnd w:id="61"/>
    <w:p w14:paraId="220B27DA">
      <w:pPr>
        <w:pStyle w:val="9"/>
        <w:bidi w:val="0"/>
        <w:outlineLvl w:val="2"/>
        <w:rPr>
          <w:rFonts w:hint="eastAsia"/>
        </w:rPr>
      </w:pPr>
      <w:bookmarkStart w:id="62" w:name="_Toc134"/>
      <w:bookmarkStart w:id="63" w:name="X9ccc79c57aba2806afd5b1ef7a2c0e1c3fa3159"/>
      <w:r>
        <w:t>2.2.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身份认证</w:t>
      </w:r>
      <w:r>
        <w:rPr>
          <w:rFonts w:hint="eastAsia"/>
        </w:rPr>
        <w:t>模块</w:t>
      </w:r>
      <w:bookmarkEnd w:id="62"/>
    </w:p>
    <w:p w14:paraId="4D768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用户登录后，后端会返回一个jwt以及长短令牌用来验操作合法性</w:t>
      </w:r>
    </w:p>
    <w:p w14:paraId="455D13B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2133600"/>
            <wp:effectExtent l="0" t="0" r="9525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F9D5">
      <w:pPr>
        <w:pStyle w:val="9"/>
        <w:bidi w:val="0"/>
        <w:outlineLvl w:val="3"/>
        <w:rPr>
          <w:rFonts w:hint="default" w:eastAsiaTheme="minorEastAsia"/>
          <w:sz w:val="22"/>
          <w:szCs w:val="22"/>
          <w:lang w:val="en-US" w:eastAsia="zh-CN"/>
        </w:rPr>
      </w:pPr>
      <w:bookmarkStart w:id="64" w:name="Xf1d2a4d0e00ae943bab1a88618fa5c6b9aa0e7f"/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4.</w:t>
      </w:r>
      <w:r>
        <w:rPr>
          <w:sz w:val="22"/>
          <w:szCs w:val="22"/>
        </w:rPr>
        <w:t>1</w:t>
      </w:r>
      <w:r>
        <w:rPr>
          <w:rFonts w:hint="eastAsia"/>
          <w:sz w:val="22"/>
          <w:szCs w:val="22"/>
          <w:lang w:val="en-US" w:eastAsia="zh-CN"/>
        </w:rPr>
        <w:t>凭据添加与刷新</w:t>
      </w:r>
    </w:p>
    <w:p w14:paraId="5D57166C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给用户设备添加jwt以及长短令牌</w:t>
      </w:r>
      <w:r>
        <w:rPr>
          <w:rFonts w:hint="eastAsia"/>
        </w:rPr>
        <w:t>。</w:t>
      </w:r>
      <w:r>
        <w:t xml:space="preserve"> </w:t>
      </w:r>
    </w:p>
    <w:p w14:paraId="6C460364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登录响应</w:t>
      </w:r>
      <w:r>
        <w:rPr>
          <w:rFonts w:hint="eastAsia"/>
        </w:rPr>
        <w:t>。</w:t>
      </w:r>
      <w:r>
        <w:t xml:space="preserve"> </w:t>
      </w:r>
    </w:p>
    <w:p w14:paraId="1F5605B3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登录成功返回jw和长短令牌t，失败返回提示信息</w:t>
      </w:r>
      <w:r>
        <w:rPr>
          <w:rFonts w:hint="eastAsia"/>
        </w:rPr>
        <w:t>。</w:t>
      </w:r>
      <w:r>
        <w:t xml:space="preserve"> </w:t>
      </w:r>
    </w:p>
    <w:p w14:paraId="3AD20A63">
      <w:pPr>
        <w:numPr>
          <w:ilvl w:val="0"/>
          <w:numId w:val="0"/>
        </w:numPr>
        <w:ind w:left="360" w:leftChars="0"/>
        <w:rPr>
          <w:rFonts w:hint="eastAsia"/>
        </w:rPr>
      </w:pPr>
      <w:r>
        <w:rPr>
          <w:rFonts w:hint="eastAsia"/>
        </w:rPr>
        <w:t>验证逻辑：</w:t>
      </w:r>
    </w:p>
    <w:p w14:paraId="265B0535">
      <w:pPr>
        <w:numPr>
          <w:ilvl w:val="0"/>
          <w:numId w:val="0"/>
        </w:numPr>
        <w:ind w:left="360" w:leftChars="0" w:firstLine="416" w:firstLineChars="0"/>
        <w:rPr>
          <w:rFonts w:hint="default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>根据登录状态响应判断是否返回jwt和长短令牌</w:t>
      </w:r>
    </w:p>
    <w:bookmarkEnd w:id="64"/>
    <w:p w14:paraId="58861DF8">
      <w:pPr>
        <w:pStyle w:val="9"/>
        <w:bidi w:val="0"/>
        <w:outlineLvl w:val="3"/>
        <w:rPr>
          <w:rFonts w:hint="eastAsia" w:eastAsiaTheme="minorEastAsia"/>
          <w:sz w:val="22"/>
          <w:szCs w:val="22"/>
          <w:lang w:val="en-US" w:eastAsia="zh-CN"/>
        </w:rPr>
      </w:pPr>
      <w:bookmarkStart w:id="65" w:name="X835c2fbb818fe0901fb665d7b34a18ec8839c12"/>
      <w:r>
        <w:rPr>
          <w:sz w:val="22"/>
          <w:szCs w:val="22"/>
        </w:rPr>
        <w:t>2.2.</w:t>
      </w:r>
      <w:r>
        <w:rPr>
          <w:rFonts w:hint="eastAsia"/>
          <w:sz w:val="22"/>
          <w:szCs w:val="22"/>
          <w:lang w:val="en-US" w:eastAsia="zh-CN"/>
        </w:rPr>
        <w:t>4</w:t>
      </w:r>
      <w:r>
        <w:rPr>
          <w:sz w:val="22"/>
          <w:szCs w:val="22"/>
        </w:rPr>
        <w:t xml:space="preserve">.2 </w:t>
      </w:r>
      <w:r>
        <w:rPr>
          <w:rFonts w:hint="eastAsia"/>
          <w:sz w:val="22"/>
          <w:szCs w:val="22"/>
          <w:lang w:val="en-US" w:eastAsia="zh-CN"/>
        </w:rPr>
        <w:t>认证</w:t>
      </w:r>
    </w:p>
    <w:p w14:paraId="4B5CF5ED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根据jwt的合法性执行操作</w:t>
      </w:r>
      <w:r>
        <w:rPr>
          <w:rFonts w:hint="eastAsia"/>
        </w:rPr>
        <w:t>。</w:t>
      </w:r>
      <w:r>
        <w:t xml:space="preserve"> </w:t>
      </w:r>
    </w:p>
    <w:p w14:paraId="79908979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输入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jwt头</w:t>
      </w:r>
      <w:r>
        <w:rPr>
          <w:rFonts w:hint="eastAsia"/>
        </w:rPr>
        <w:t>。</w:t>
      </w:r>
      <w:r>
        <w:t xml:space="preserve"> </w:t>
      </w:r>
    </w:p>
    <w:p w14:paraId="0A33F38E">
      <w:pPr>
        <w:numPr>
          <w:ilvl w:val="0"/>
          <w:numId w:val="0"/>
        </w:numPr>
        <w:ind w:left="360" w:leftChars="0"/>
      </w:pPr>
      <w:r>
        <w:rPr>
          <w:rFonts w:hint="eastAsia"/>
          <w:b/>
          <w:bCs/>
        </w:rPr>
        <w:t>输出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无</w:t>
      </w:r>
      <w:r>
        <w:rPr>
          <w:rFonts w:hint="eastAsia"/>
        </w:rPr>
        <w:t>。</w:t>
      </w:r>
      <w:r>
        <w:t xml:space="preserve"> </w:t>
      </w:r>
    </w:p>
    <w:p w14:paraId="7AC4CAA6">
      <w:pPr>
        <w:numPr>
          <w:ilvl w:val="0"/>
          <w:numId w:val="0"/>
        </w:numPr>
        <w:ind w:left="360" w:leftChars="0"/>
      </w:pPr>
      <w:r>
        <w:rPr>
          <w:rFonts w:hint="eastAsia"/>
        </w:rPr>
        <w:t>验证逻辑：</w:t>
      </w:r>
      <w:r>
        <w:t xml:space="preserve"> </w:t>
      </w:r>
    </w:p>
    <w:p w14:paraId="6AC58CF8">
      <w:pPr>
        <w:numPr>
          <w:ilvl w:val="0"/>
          <w:numId w:val="0"/>
        </w:numPr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访问后端接口时会检查header中的jwt的合法性</w:t>
      </w:r>
    </w:p>
    <w:bookmarkEnd w:id="63"/>
    <w:bookmarkEnd w:id="65"/>
    <w:p w14:paraId="4C2B8423">
      <w:pPr>
        <w:pStyle w:val="40"/>
        <w:outlineLvl w:val="0"/>
      </w:pPr>
      <w:bookmarkStart w:id="66" w:name="_Toc10205"/>
      <w:bookmarkStart w:id="67" w:name="_Toc136803181"/>
      <w:bookmarkStart w:id="68" w:name="_Toc136803089"/>
      <w:bookmarkStart w:id="69" w:name="_Toc22110"/>
      <w:bookmarkStart w:id="70" w:name="_Toc136802983"/>
      <w:r>
        <w:rPr>
          <w:rFonts w:hint="eastAsia"/>
        </w:rPr>
        <w:t>3．系统设计</w:t>
      </w:r>
      <w:bookmarkEnd w:id="50"/>
      <w:bookmarkEnd w:id="51"/>
      <w:bookmarkEnd w:id="66"/>
      <w:bookmarkEnd w:id="67"/>
      <w:bookmarkEnd w:id="68"/>
      <w:bookmarkEnd w:id="69"/>
      <w:bookmarkEnd w:id="70"/>
    </w:p>
    <w:p w14:paraId="3C7905E3">
      <w:pPr>
        <w:pStyle w:val="41"/>
        <w:outlineLvl w:val="1"/>
      </w:pPr>
      <w:bookmarkStart w:id="71" w:name="_Toc136803090"/>
      <w:bookmarkStart w:id="72" w:name="_Toc1534798898"/>
      <w:bookmarkStart w:id="73" w:name="_Toc136803182"/>
      <w:bookmarkStart w:id="74" w:name="_Toc30746"/>
      <w:bookmarkStart w:id="75" w:name="_Toc136802984"/>
      <w:bookmarkStart w:id="76" w:name="_Toc1177965673"/>
      <w:r>
        <w:rPr>
          <w:rFonts w:hint="eastAsia"/>
        </w:rPr>
        <w:t>3.1</w:t>
      </w:r>
      <w:r>
        <w:t>系统功能结构</w:t>
      </w:r>
      <w:bookmarkEnd w:id="71"/>
      <w:bookmarkEnd w:id="72"/>
      <w:bookmarkEnd w:id="73"/>
      <w:bookmarkEnd w:id="74"/>
      <w:bookmarkEnd w:id="75"/>
      <w:bookmarkEnd w:id="76"/>
    </w:p>
    <w:p w14:paraId="09E3A0C5">
      <w:pPr>
        <w:spacing w:line="360" w:lineRule="auto"/>
        <w:ind w:firstLine="420" w:firstLineChars="200"/>
        <w:rPr>
          <w:sz w:val="24"/>
        </w:rPr>
      </w:pPr>
      <w:bookmarkStart w:id="77" w:name="_Toc1932862047"/>
      <w:bookmarkStart w:id="78" w:name="_Toc1927746639"/>
      <w:r>
        <w:drawing>
          <wp:inline distT="0" distB="0" distL="114300" distR="114300">
            <wp:extent cx="5267960" cy="4160520"/>
            <wp:effectExtent l="0" t="0" r="8890" b="1143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6E18">
      <w:pPr>
        <w:jc w:val="center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图</w:t>
      </w:r>
      <w:r>
        <w:rPr>
          <w:rFonts w:ascii="Calibri" w:hAnsi="Calibri" w:eastAsia="宋体" w:cs="Calibri"/>
          <w:szCs w:val="21"/>
          <w:lang w:bidi="ar"/>
        </w:rPr>
        <w:t>3-1</w:t>
      </w:r>
      <w:r>
        <w:rPr>
          <w:rFonts w:ascii="宋体" w:hAnsi="宋体" w:cs="Arial"/>
          <w:szCs w:val="21"/>
        </w:rPr>
        <w:t xml:space="preserve">  系统功能结构图</w:t>
      </w:r>
    </w:p>
    <w:p w14:paraId="71DB8853">
      <w:pPr>
        <w:pStyle w:val="43"/>
        <w:outlineLvl w:val="1"/>
      </w:pPr>
      <w:bookmarkStart w:id="79" w:name="_Toc31402"/>
      <w:bookmarkStart w:id="80" w:name="_Toc991749479"/>
      <w:bookmarkStart w:id="81" w:name="_Toc136803091"/>
      <w:bookmarkStart w:id="82" w:name="_Toc136803183"/>
      <w:bookmarkStart w:id="83" w:name="_Toc287945519"/>
      <w:bookmarkStart w:id="84" w:name="_Toc136802985"/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系统功能设计</w:t>
      </w:r>
      <w:bookmarkEnd w:id="79"/>
      <w:bookmarkEnd w:id="80"/>
      <w:bookmarkEnd w:id="81"/>
      <w:bookmarkEnd w:id="82"/>
      <w:bookmarkEnd w:id="83"/>
      <w:bookmarkEnd w:id="84"/>
    </w:p>
    <w:p w14:paraId="0E09D0DD">
      <w:pPr>
        <w:pStyle w:val="45"/>
        <w:outlineLvl w:val="2"/>
        <w:rPr>
          <w:rFonts w:hint="eastAsia"/>
          <w:lang w:val="en-US" w:eastAsia="zh-CN"/>
        </w:rPr>
      </w:pPr>
      <w:bookmarkStart w:id="85" w:name="_Toc136803184"/>
      <w:bookmarkStart w:id="86" w:name="_Toc3999"/>
      <w:bookmarkStart w:id="87" w:name="_Toc96169470"/>
      <w:bookmarkStart w:id="88" w:name="_Toc136802986"/>
      <w:bookmarkStart w:id="89" w:name="_Toc550800910"/>
      <w:bookmarkStart w:id="90" w:name="_Toc136803092"/>
      <w:r>
        <w:t>3.2.1</w:t>
      </w:r>
      <w:bookmarkEnd w:id="85"/>
      <w:bookmarkEnd w:id="86"/>
      <w:bookmarkEnd w:id="87"/>
      <w:bookmarkEnd w:id="88"/>
      <w:bookmarkEnd w:id="89"/>
      <w:bookmarkEnd w:id="90"/>
      <w:r>
        <w:rPr>
          <w:rFonts w:hint="eastAsia"/>
          <w:lang w:val="en-US" w:eastAsia="zh-CN"/>
        </w:rPr>
        <w:t>用户信息管理模块</w:t>
      </w:r>
    </w:p>
    <w:p w14:paraId="3A05EA8F">
      <w:pPr>
        <w:pStyle w:val="45"/>
        <w:numPr>
          <w:ilvl w:val="0"/>
          <w:numId w:val="2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前端设计</w:t>
      </w:r>
    </w:p>
    <w:p w14:paraId="2077A8FB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GUI界面设计：组件</w:t>
      </w:r>
    </w:p>
    <w:p w14:paraId="40ED7639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Activity类和重要方法：</w:t>
      </w:r>
    </w:p>
    <w:p w14:paraId="74B82BA2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RegisterActivity</w:t>
      </w:r>
    </w:p>
    <w:p w14:paraId="52F16215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重要方法：</w:t>
      </w:r>
    </w:p>
    <w:p w14:paraId="567AB1C5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initUI()：初始化 UI 事件，包括返回按钮和注册按钮的点击事件，以及观察 ViewModel 的状态，根据状态显示加载动画和处理注册结果。</w:t>
      </w:r>
    </w:p>
    <w:p w14:paraId="23ABE0FC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registerUser()：处理用户注册逻辑，验证邮箱格式，调用 ViewModel 的 register 方法进行注册。</w:t>
      </w:r>
    </w:p>
    <w:p w14:paraId="4EB62E50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isValidEmail()：验证邮箱格式是否正确。</w:t>
      </w:r>
    </w:p>
    <w:p w14:paraId="1D1C0817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navigateToCaptchaActivity()：跳转到验证码页面，并传递用户邮箱。</w:t>
      </w:r>
    </w:p>
    <w:p w14:paraId="48D50523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UserinfoaddActivity</w:t>
      </w:r>
    </w:p>
    <w:p w14:paraId="46C3370E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重要方法：</w:t>
      </w:r>
    </w:p>
    <w:p w14:paraId="1714B896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setupUsernameWatcher()：为用户名输入框设置文本变化监听器，实现用户名输入的防抖和合法性检查。</w:t>
      </w:r>
    </w:p>
    <w:p w14:paraId="7D685D46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observeRegisterState()：观察 ViewModel 的注册状态，根据不同状态显示加载动画、提示信息，并在注册成功后跳转到主页。</w:t>
      </w:r>
    </w:p>
    <w:p w14:paraId="4CF92571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validateInputs()：验证用户名、密码和确认密码的合法性。</w:t>
      </w:r>
    </w:p>
    <w:p w14:paraId="4DA6849C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PasswdChangeActivity</w:t>
      </w:r>
    </w:p>
    <w:p w14:paraId="4DB32E9D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重要方法：</w:t>
      </w:r>
    </w:p>
    <w:p w14:paraId="7BE86322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initUI()：初始化 UI，从 Intent 中获取必要信息，观察 ViewModel 的处理状态和结果，设置确认按钮的点击事件，处理密码修改逻辑。</w:t>
      </w:r>
    </w:p>
    <w:p w14:paraId="79F42933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MainActivity</w:t>
      </w:r>
    </w:p>
    <w:p w14:paraId="45804222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重要方法：</w:t>
      </w:r>
    </w:p>
    <w:p w14:paraId="6A7BF023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checkLoginStatus()：检查用户的登录状态，根据 AccessToken 和 RefreshToken 的有效性判断用户是否已登录或需要刷新 Token。</w:t>
      </w:r>
    </w:p>
    <w:p w14:paraId="10788487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setupListeners()：设置登录按钮的点击事件，验证密码长度，显示加载动画，并调用 ViewModel 的 login 方法进行登录。</w:t>
      </w:r>
    </w:p>
    <w:p w14:paraId="3B2112BF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ProfileDetailActivity</w:t>
      </w:r>
    </w:p>
    <w:p w14:paraId="6AD7E832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重要方法：</w:t>
      </w:r>
    </w:p>
    <w:p w14:paraId="7A36FCF9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deleteFriend()：处理删除好友的逻辑，调用 API 服务发送删除请求，并根据响应结果提示用户。</w:t>
      </w:r>
    </w:p>
    <w:p w14:paraId="70DE467C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sendMessage()：处理发送消息的逻辑，检查是否已有聊天资料卡，若没有则创建，然后跳转到聊天界面。</w:t>
      </w:r>
    </w:p>
    <w:p w14:paraId="78EBCD19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</w:p>
    <w:p w14:paraId="193F293B">
      <w:pPr>
        <w:pStyle w:val="45"/>
        <w:numPr>
          <w:ilvl w:val="0"/>
          <w:numId w:val="0"/>
        </w:numPr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通过这些 Activity 类和重要方法，用户信息管理模块实现了用户注册、登录、信息添加、密码修改、好友信息查看和消息发送等功能。</w:t>
      </w:r>
      <w:bookmarkStart w:id="124" w:name="_GoBack"/>
      <w:bookmarkEnd w:id="124"/>
    </w:p>
    <w:p w14:paraId="0DAB976F">
      <w:pPr>
        <w:pStyle w:val="45"/>
        <w:numPr>
          <w:ilvl w:val="0"/>
          <w:numId w:val="2"/>
        </w:numPr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后端设计</w:t>
      </w:r>
    </w:p>
    <w:p w14:paraId="4BE4A612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20" w:beforeAutospacing="0" w:after="180" w:afterAutospacing="0" w:line="26" w:lineRule="atLeast"/>
        <w:ind w:left="0" w:right="0" w:firstLine="0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24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  <w:lang w:val="en-US" w:eastAsia="zh-CN"/>
        </w:rPr>
        <w:t>1.</w:t>
      </w:r>
      <w:r>
        <w:rPr>
          <w:rStyle w:val="2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 开放接口（无需认证）​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​</w:t>
      </w:r>
    </w:p>
    <w:p w14:paraId="2632E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基础服务</w:t>
      </w:r>
    </w:p>
    <w:p w14:paraId="639E7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                 -&gt; 服务健康检查（Ping）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用户核心流程</w:t>
      </w:r>
    </w:p>
    <w:p w14:paraId="76350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 xml:space="preserve">POST   /register         -&gt; 用户注册（需邮箱/手机号验证）  </w:t>
      </w:r>
    </w:p>
    <w:p w14:paraId="756F1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/verify           -&gt; 验证码校验接口</w:t>
      </w:r>
    </w:p>
    <w:p w14:paraId="4602A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/login            -&gt; JWT认证登录</w:t>
      </w:r>
    </w:p>
    <w:p w14:paraId="67900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/refresh          -&gt; Token刷新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密码相关</w:t>
      </w:r>
    </w:p>
    <w:p w14:paraId="7F0E8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/passwdforgot     -&gt; 忘记密码请求</w:t>
      </w:r>
    </w:p>
    <w:p w14:paraId="49F75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/passwdchange     -&gt; 密码修改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辅助功能</w:t>
      </w:r>
    </w:p>
    <w:p w14:paraId="68ADF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/username         -&gt; 用户名查重（防重复注册）</w:t>
      </w:r>
    </w:p>
    <w:p w14:paraId="07552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/passwdfgcode     -&gt; 发送验证码（短信/邮件）</w:t>
      </w:r>
    </w:p>
    <w:p w14:paraId="172A2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/avatars/:id      -&gt; 动态获取用户头像（路径参数）</w:t>
      </w:r>
    </w:p>
    <w:p w14:paraId="5CA66A2C">
      <w:pPr>
        <w:pStyle w:val="2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spacing w:before="120" w:beforeAutospacing="0" w:after="180" w:afterAutospacing="0" w:line="26" w:lineRule="atLeast"/>
        <w:ind w:left="0" w:right="0" w:firstLine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24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2. 认证接口组（/auth）​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CFCFC"/>
          <w:vertAlign w:val="baseline"/>
        </w:rPr>
        <w:t>​</w:t>
      </w:r>
    </w:p>
    <w:p w14:paraId="0FE921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用户资料管理</w:t>
      </w:r>
    </w:p>
    <w:p w14:paraId="6FE6C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/auth/profile          -&gt; 获取当前用户完整资料</w:t>
      </w:r>
    </w:p>
    <w:p w14:paraId="163F4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/auth/profile/update   -&gt; 更新文字类用户信息</w:t>
      </w:r>
    </w:p>
    <w:p w14:paraId="6A3C4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/auth/profile/avatarupdate -&gt; 头像上传更新</w:t>
      </w:r>
    </w:p>
    <w:p w14:paraId="4A259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// 好友关系系统</w:t>
      </w:r>
    </w:p>
    <w:p w14:paraId="653FC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/auth/friends        -&gt; 获取好友列表（需分页）</w:t>
      </w:r>
    </w:p>
    <w:p w14:paraId="68B98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/auth/delfriends     -&gt; 删除指定好友</w:t>
      </w:r>
    </w:p>
    <w:p w14:paraId="454AA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/auth/getfriend      -&gt; 获取待处理的好友请求</w:t>
      </w:r>
    </w:p>
    <w:p w14:paraId="36C96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/auth/acceptfriend   -&gt; 接受好友请求</w:t>
      </w:r>
    </w:p>
    <w:p w14:paraId="33C0A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GET    /auth/searchuser     -&gt; 用户搜索功能</w:t>
      </w:r>
    </w:p>
    <w:p w14:paraId="0648C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right="-9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26"/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  <w:t>POST   /auth/addnewfriend   -&gt; 发起好友请求</w:t>
      </w:r>
    </w:p>
    <w:p w14:paraId="55738624">
      <w:pPr>
        <w:pStyle w:val="45"/>
        <w:numPr>
          <w:ilvl w:val="0"/>
          <w:numId w:val="0"/>
        </w:numPr>
        <w:outlineLvl w:val="2"/>
        <w:rPr>
          <w:rFonts w:hint="default"/>
          <w:lang w:val="en-US" w:eastAsia="zh-CN"/>
        </w:rPr>
      </w:pPr>
    </w:p>
    <w:p w14:paraId="06B07BF7">
      <w:pPr>
        <w:pStyle w:val="41"/>
        <w:outlineLvl w:val="1"/>
      </w:pPr>
      <w:bookmarkStart w:id="91" w:name="_Toc136803185"/>
      <w:bookmarkStart w:id="92" w:name="_Toc16133"/>
      <w:bookmarkStart w:id="93" w:name="_Toc136802987"/>
      <w:bookmarkStart w:id="94" w:name="_Toc136803093"/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数据库设计</w:t>
      </w:r>
      <w:bookmarkEnd w:id="77"/>
      <w:bookmarkEnd w:id="78"/>
      <w:bookmarkEnd w:id="91"/>
      <w:bookmarkEnd w:id="92"/>
      <w:bookmarkEnd w:id="93"/>
      <w:bookmarkEnd w:id="94"/>
    </w:p>
    <w:p w14:paraId="3B9059D8">
      <w:pPr>
        <w:spacing w:line="360" w:lineRule="auto"/>
        <w:ind w:left="370" w:hanging="369" w:hangingChars="176"/>
        <w:jc w:val="center"/>
        <w:rPr>
          <w:rFonts w:ascii="Calibri" w:hAnsi="Calibri" w:eastAsia="宋体" w:cs="Times New Roman"/>
          <w:szCs w:val="21"/>
        </w:rPr>
      </w:pPr>
      <w:r>
        <w:drawing>
          <wp:inline distT="0" distB="0" distL="114300" distR="114300">
            <wp:extent cx="5271770" cy="4122420"/>
            <wp:effectExtent l="0" t="0" r="5080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8644">
      <w:pPr>
        <w:jc w:val="center"/>
        <w:rPr>
          <w:rFonts w:ascii="宋体" w:hAnsi="宋体" w:eastAsia="宋体" w:cs="宋体"/>
          <w:szCs w:val="21"/>
          <w:lang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3-</w:t>
      </w:r>
      <w:r>
        <w:rPr>
          <w:rFonts w:hint="eastAsia" w:ascii="Calibri" w:hAnsi="Calibri" w:eastAsia="宋体" w:cs="Calibri"/>
          <w:szCs w:val="21"/>
          <w:lang w:bidi="ar"/>
        </w:rPr>
        <w:t>5</w:t>
      </w:r>
      <w:r>
        <w:rPr>
          <w:rFonts w:ascii="宋体" w:hAnsi="宋体" w:eastAsia="宋体" w:cs="宋体"/>
          <w:szCs w:val="21"/>
          <w:lang w:bidi="ar"/>
        </w:rPr>
        <w:t xml:space="preserve">  数据库表E-R</w:t>
      </w:r>
    </w:p>
    <w:p w14:paraId="6CD2AD86">
      <w:pPr>
        <w:jc w:val="center"/>
        <w:rPr>
          <w:rFonts w:ascii="宋体" w:hAnsi="宋体" w:eastAsia="宋体" w:cs="宋体"/>
          <w:szCs w:val="21"/>
          <w:lang w:bidi="ar"/>
        </w:rPr>
      </w:pPr>
      <w:r>
        <w:rPr>
          <w:rFonts w:ascii="宋体" w:hAnsi="宋体" w:eastAsia="宋体" w:cs="宋体"/>
          <w:szCs w:val="21"/>
          <w:lang w:bidi="ar"/>
        </w:rPr>
        <w:t xml:space="preserve">表3-1 </w:t>
      </w:r>
      <w:r>
        <w:rPr>
          <w:rFonts w:hint="eastAsia" w:ascii="宋体" w:hAnsi="宋体" w:eastAsia="宋体" w:cs="宋体"/>
          <w:szCs w:val="21"/>
          <w:lang w:bidi="ar"/>
        </w:rPr>
        <w:t>user</w:t>
      </w:r>
      <w:r>
        <w:rPr>
          <w:rFonts w:ascii="宋体" w:hAnsi="宋体" w:eastAsia="宋体" w:cs="宋体"/>
          <w:szCs w:val="21"/>
          <w:lang w:bidi="ar"/>
        </w:rPr>
        <w:t>表对应数据字典</w:t>
      </w:r>
    </w:p>
    <w:p w14:paraId="47239CF8">
      <w:bookmarkStart w:id="95" w:name="_Toc621678491"/>
      <w:bookmarkStart w:id="96" w:name="_Toc1910810526"/>
      <w:r>
        <w:drawing>
          <wp:inline distT="0" distB="0" distL="114300" distR="114300">
            <wp:extent cx="5271770" cy="1633220"/>
            <wp:effectExtent l="0" t="0" r="1270" b="1270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42FC">
      <w:pPr>
        <w:jc w:val="center"/>
        <w:rPr>
          <w:rFonts w:ascii="宋体" w:hAnsi="宋体" w:eastAsia="宋体" w:cs="宋体"/>
          <w:szCs w:val="21"/>
          <w:lang w:bidi="ar"/>
        </w:rPr>
      </w:pPr>
      <w:r>
        <w:rPr>
          <w:rFonts w:ascii="宋体" w:hAnsi="宋体" w:eastAsia="宋体" w:cs="宋体"/>
          <w:szCs w:val="21"/>
          <w:lang w:bidi="ar"/>
        </w:rPr>
        <w:t>表3-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2</w:t>
      </w:r>
      <w:r>
        <w:rPr>
          <w:rFonts w:ascii="宋体" w:hAnsi="宋体" w:eastAsia="宋体" w:cs="宋体"/>
          <w:szCs w:val="21"/>
          <w:lang w:bidi="ar"/>
        </w:rPr>
        <w:t xml:space="preserve"> </w:t>
      </w:r>
      <w:r>
        <w:rPr>
          <w:rFonts w:hint="eastAsia" w:ascii="宋体" w:hAnsi="宋体" w:eastAsia="宋体" w:cs="宋体"/>
          <w:szCs w:val="21"/>
          <w:lang w:bidi="ar"/>
        </w:rPr>
        <w:t>user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-info</w:t>
      </w:r>
      <w:r>
        <w:rPr>
          <w:rFonts w:ascii="宋体" w:hAnsi="宋体" w:eastAsia="宋体" w:cs="宋体"/>
          <w:szCs w:val="21"/>
          <w:lang w:bidi="ar"/>
        </w:rPr>
        <w:t>表对应数据字典</w:t>
      </w:r>
    </w:p>
    <w:p w14:paraId="44E60EC0">
      <w:r>
        <w:rPr>
          <w:rFonts w:hint="eastAsia"/>
        </w:rPr>
        <w:br w:type="page"/>
      </w:r>
      <w:r>
        <w:drawing>
          <wp:inline distT="0" distB="0" distL="114300" distR="114300">
            <wp:extent cx="5274310" cy="2414270"/>
            <wp:effectExtent l="0" t="0" r="13970" b="889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B688">
      <w:pPr>
        <w:jc w:val="center"/>
        <w:rPr>
          <w:rFonts w:ascii="宋体" w:hAnsi="宋体" w:eastAsia="宋体" w:cs="宋体"/>
          <w:szCs w:val="21"/>
          <w:lang w:bidi="ar"/>
        </w:rPr>
      </w:pPr>
      <w:r>
        <w:rPr>
          <w:rFonts w:ascii="宋体" w:hAnsi="宋体" w:eastAsia="宋体" w:cs="宋体"/>
          <w:szCs w:val="21"/>
          <w:lang w:bidi="ar"/>
        </w:rPr>
        <w:t>表3-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szCs w:val="21"/>
          <w:lang w:bidi="ar"/>
        </w:rPr>
        <w:t xml:space="preserve"> friend_relationships表对应数据字典</w:t>
      </w:r>
    </w:p>
    <w:p w14:paraId="16D979FE">
      <w:r>
        <w:drawing>
          <wp:inline distT="0" distB="0" distL="114300" distR="114300">
            <wp:extent cx="5267325" cy="2075180"/>
            <wp:effectExtent l="0" t="0" r="5715" b="1270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1B77E">
      <w:pPr>
        <w:jc w:val="center"/>
        <w:rPr>
          <w:rFonts w:ascii="宋体" w:hAnsi="宋体" w:eastAsia="宋体" w:cs="宋体"/>
          <w:szCs w:val="21"/>
          <w:lang w:bidi="ar"/>
        </w:rPr>
      </w:pPr>
      <w:r>
        <w:rPr>
          <w:rFonts w:ascii="宋体" w:hAnsi="宋体" w:eastAsia="宋体" w:cs="宋体"/>
          <w:szCs w:val="21"/>
          <w:lang w:bidi="ar"/>
        </w:rPr>
        <w:t>表3-</w:t>
      </w:r>
      <w:r>
        <w:rPr>
          <w:rFonts w:hint="eastAsia" w:ascii="宋体" w:hAnsi="宋体" w:eastAsia="宋体" w:cs="宋体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szCs w:val="21"/>
          <w:lang w:bidi="ar"/>
        </w:rPr>
        <w:t xml:space="preserve"> chat_messages表对应数据字典</w:t>
      </w:r>
    </w:p>
    <w:p w14:paraId="0793BBDE">
      <w:r>
        <w:drawing>
          <wp:inline distT="0" distB="0" distL="114300" distR="114300">
            <wp:extent cx="5271770" cy="2120900"/>
            <wp:effectExtent l="0" t="0" r="1270" b="12700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BF08">
      <w:pPr>
        <w:pStyle w:val="40"/>
        <w:numPr>
          <w:ilvl w:val="0"/>
          <w:numId w:val="3"/>
        </w:numPr>
        <w:ind w:left="0" w:leftChars="0" w:firstLine="0" w:firstLineChars="0"/>
        <w:outlineLvl w:val="0"/>
        <w:rPr>
          <w:rFonts w:hint="eastAsia"/>
        </w:rPr>
      </w:pPr>
      <w:bookmarkStart w:id="97" w:name="_Toc23382"/>
      <w:bookmarkStart w:id="98" w:name="_Toc136803094"/>
      <w:bookmarkStart w:id="99" w:name="_Toc22896"/>
      <w:bookmarkStart w:id="100" w:name="_Toc136803186"/>
      <w:bookmarkStart w:id="101" w:name="_Toc136802988"/>
      <w:r>
        <w:rPr>
          <w:rFonts w:hint="eastAsia"/>
        </w:rPr>
        <w:t>系统实现</w:t>
      </w:r>
      <w:bookmarkEnd w:id="95"/>
      <w:bookmarkEnd w:id="96"/>
      <w:bookmarkEnd w:id="97"/>
      <w:bookmarkEnd w:id="98"/>
      <w:bookmarkEnd w:id="99"/>
      <w:bookmarkEnd w:id="100"/>
      <w:bookmarkEnd w:id="101"/>
    </w:p>
    <w:p w14:paraId="6863433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szCs w:val="21"/>
          <w:lang w:val="en-US" w:eastAsia="zh-CN" w:bidi="ar"/>
        </w:rPr>
        <w:t>输入框用于用户输入账号、密码，搭配明显的 “登录” 按钮，方便用户快速进入系统，设有 “忘记密码” 快捷入口，便于找回密码。</w:t>
      </w:r>
    </w:p>
    <w:p w14:paraId="5EB49A50">
      <w:pPr>
        <w:pStyle w:val="40"/>
        <w:numPr>
          <w:ilvl w:val="0"/>
          <w:numId w:val="0"/>
        </w:numPr>
        <w:ind w:leftChars="0"/>
        <w:outlineLvl w:val="0"/>
        <w:rPr>
          <w:rFonts w:hint="eastAsia"/>
        </w:rPr>
      </w:pPr>
    </w:p>
    <w:p w14:paraId="32AAAA85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2430780" cy="5400040"/>
            <wp:effectExtent l="0" t="0" r="7620" b="10160"/>
            <wp:docPr id="33" name="图片 33" descr="Screenshot_20250427_183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creenshot_20250427_1835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53ED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4-1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登录界面</w:t>
      </w:r>
    </w:p>
    <w:p w14:paraId="56A514F0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0F06A09C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55D328F2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170E1B65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7E010928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44A4C3E6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096630D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szCs w:val="21"/>
          <w:lang w:val="en-US" w:eastAsia="zh-CN" w:bidi="ar"/>
        </w:rPr>
        <w:t>包含多个必填信息输入框，如用户名、手机号、密码等，还会有验证码输入区域，确保注册信息的真实性与安全性，有 “注册” 按钮用于提交信息完成注册流程。</w:t>
      </w:r>
    </w:p>
    <w:p w14:paraId="7FE2AD94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</w:p>
    <w:p w14:paraId="131D1988">
      <w:pPr>
        <w:spacing w:line="360" w:lineRule="auto"/>
        <w:ind w:left="370"/>
        <w:jc w:val="center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2428875" cy="5400040"/>
            <wp:effectExtent l="0" t="0" r="9525" b="10160"/>
            <wp:docPr id="34" name="图片 34" descr="Screenshot_20250427_183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Screenshot_20250427_1836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51A4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2注册界面</w:t>
      </w:r>
    </w:p>
    <w:p w14:paraId="26F13D1A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7218BF38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1BA50495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7B4C54B1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77F93362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5B5A647">
      <w:pPr>
        <w:spacing w:line="360" w:lineRule="auto"/>
        <w:jc w:val="both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6F45E0CE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636102EE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szCs w:val="21"/>
          <w:lang w:val="en-US" w:eastAsia="zh-CN" w:bidi="ar"/>
        </w:rPr>
        <w:t>以引导式设计为主，提供通过手机号或邮箱找回密码的选项，输入对应验证信息后，可设置新密码。</w:t>
      </w:r>
    </w:p>
    <w:p w14:paraId="4519FD0B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6FA6595C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4E829EF1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2427605" cy="5400040"/>
            <wp:effectExtent l="0" t="0" r="10795" b="10160"/>
            <wp:docPr id="35" name="图片 35" descr="Screenshot_20250427_18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Screenshot_20250427_1836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1880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3忘记密码界面</w:t>
      </w:r>
    </w:p>
    <w:p w14:paraId="5D15F9E5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3A7FB7D9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69587941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5F53D09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0057277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6E19CBF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6030DA48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szCs w:val="21"/>
          <w:lang w:val="en-US" w:eastAsia="zh-CN" w:bidi="ar"/>
        </w:rPr>
        <w:t>系统核心功能入口，如消息列表、好友列表等，简洁的界面风格，让用户能第一时间找到常用功能，还会展示未读消息数量、新好友请求等提示信息，方便用户快速了解系统状态。</w:t>
      </w:r>
    </w:p>
    <w:p w14:paraId="58C19BEB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12ABEE40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429510" cy="5400040"/>
            <wp:effectExtent l="0" t="0" r="8890" b="10160"/>
            <wp:docPr id="36" name="图片 36" descr="Screenshot_20250427_18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Screenshot_20250427_1836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2FA5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4主界面</w:t>
      </w:r>
    </w:p>
    <w:p w14:paraId="26A26487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362B11F2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54CF5714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6FA322A9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展示好友详细信息，包括头像、昵称、个性签名等基本资料</w:t>
      </w:r>
      <w:r>
        <w:rPr>
          <w:rFonts w:hint="eastAsia"/>
          <w:sz w:val="24"/>
          <w:lang w:val="en-US" w:eastAsia="zh-CN"/>
        </w:rPr>
        <w:t>。</w:t>
      </w:r>
    </w:p>
    <w:p w14:paraId="5B35C555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13FC0D1B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428875" cy="5400040"/>
            <wp:effectExtent l="0" t="0" r="9525" b="10160"/>
            <wp:docPr id="38" name="图片 38" descr="Screenshot_20250427_18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Screenshot_20250427_1837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2122">
      <w:pPr>
        <w:spacing w:line="360" w:lineRule="auto"/>
        <w:ind w:left="370"/>
        <w:jc w:val="center"/>
        <w:rPr>
          <w:rFonts w:hint="eastAsia" w:eastAsia="宋体"/>
          <w:sz w:val="24"/>
          <w:lang w:val="en-US" w:eastAsia="zh-CN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5好友资料界面</w:t>
      </w:r>
    </w:p>
    <w:p w14:paraId="229F0045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0B515472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183750BA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2CA546EC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68B973E6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1D48D0D2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4C17A2F0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4352508D">
      <w:pPr>
        <w:spacing w:line="360" w:lineRule="auto"/>
        <w:ind w:left="370"/>
        <w:jc w:val="center"/>
        <w:rPr>
          <w:rFonts w:hint="default" w:ascii="Calibri" w:hAnsi="Calibri" w:eastAsia="宋体" w:cs="Calibri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szCs w:val="21"/>
          <w:lang w:val="en-US" w:eastAsia="zh-CN" w:bidi="ar"/>
        </w:rPr>
        <w:t>用户可查看和编辑自己的个人信息，如姓名、性别、联系方式等，设有编辑按钮，点击后可进入信息修改模式，方便用户随时更新个人资料。</w:t>
      </w:r>
    </w:p>
    <w:p w14:paraId="30186603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2FB11CED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104390" cy="5400040"/>
            <wp:effectExtent l="0" t="0" r="13970" b="10160"/>
            <wp:docPr id="39" name="图片 39" descr="Screenshot_20250427_183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Screenshot_20250427_18370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CB55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5个人资料界面</w:t>
      </w:r>
    </w:p>
    <w:p w14:paraId="72F884EC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03FAF5C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772D32B0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7631A906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12FF4806">
      <w:pPr>
        <w:spacing w:line="360" w:lineRule="auto"/>
        <w:ind w:left="370"/>
        <w:jc w:val="center"/>
        <w:rPr>
          <w:rFonts w:hint="default" w:ascii="Calibri" w:hAnsi="Calibri" w:eastAsia="宋体" w:cs="Calibri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szCs w:val="21"/>
          <w:lang w:val="en-US" w:eastAsia="zh-CN" w:bidi="ar"/>
        </w:rPr>
        <w:t>集中展示好友列表，以列表形式呈现好友头像、昵称等信息，支持按不同条件排序或搜索好友，便于用户快速定位和管理好友关系。</w:t>
      </w:r>
    </w:p>
    <w:p w14:paraId="7BE191B2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55B616FB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420620" cy="5400040"/>
            <wp:effectExtent l="0" t="0" r="2540" b="10160"/>
            <wp:docPr id="37" name="图片 37" descr="Screenshot_20250427_183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Screenshot_20250427_1837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EB4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6好友界面</w:t>
      </w:r>
    </w:p>
    <w:p w14:paraId="51DA0E85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01992000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09ED0576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743BA605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57B013BE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6DE1C445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Calibri" w:hAnsi="Calibri" w:eastAsia="宋体" w:cs="Calibri"/>
          <w:szCs w:val="21"/>
          <w:lang w:val="en-US" w:eastAsia="zh-CN" w:bidi="ar"/>
        </w:rPr>
        <w:t>提供添加好友方式，通过用户名搜索添加，用户可发起好友申请，操作流程简单便捷。</w:t>
      </w:r>
    </w:p>
    <w:p w14:paraId="71DD7AF3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</w:p>
    <w:p w14:paraId="44D7A25F">
      <w:pPr>
        <w:spacing w:line="360" w:lineRule="auto"/>
        <w:ind w:left="370"/>
        <w:jc w:val="center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drawing>
          <wp:inline distT="0" distB="0" distL="114300" distR="114300">
            <wp:extent cx="2430145" cy="5400040"/>
            <wp:effectExtent l="0" t="0" r="8255" b="10160"/>
            <wp:docPr id="41" name="图片 41" descr="Screenshot_20250427_18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Screenshot_20250427_1837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398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7添加好友界面</w:t>
      </w:r>
    </w:p>
    <w:p w14:paraId="50BC0504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968A8E6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07775DCC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4FFE3940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0FBF6ED2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1C7701F3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30D8BDE9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1C71B47F">
      <w:pPr>
        <w:spacing w:line="360" w:lineRule="auto"/>
        <w:ind w:left="370"/>
        <w:jc w:val="center"/>
        <w:rPr>
          <w:rFonts w:hint="default" w:ascii="Calibri" w:hAnsi="Calibri" w:eastAsia="宋体" w:cs="Calibri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szCs w:val="21"/>
          <w:lang w:val="en-US" w:eastAsia="zh-CN" w:bidi="ar"/>
        </w:rPr>
        <w:t>以对话形式呈现聊天内容，设有输入框用于发送消息，支持发送文字，顶部显示聊天对象信息，界面简洁流畅，保证良好的聊天体验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。</w:t>
      </w:r>
    </w:p>
    <w:p w14:paraId="05C64A2D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</w:p>
    <w:p w14:paraId="142B7CAD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drawing>
          <wp:inline distT="0" distB="0" distL="114300" distR="114300">
            <wp:extent cx="2430145" cy="5400040"/>
            <wp:effectExtent l="0" t="0" r="8255" b="10160"/>
            <wp:docPr id="40" name="图片 40" descr="Screenshot_20250427_18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creenshot_20250427_1837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9316">
      <w:pPr>
        <w:spacing w:line="360" w:lineRule="auto"/>
        <w:ind w:left="370"/>
        <w:jc w:val="center"/>
        <w:rPr>
          <w:rFonts w:hint="eastAsia" w:ascii="Calibri" w:hAnsi="Calibri" w:eastAsia="宋体" w:cs="Calibri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szCs w:val="21"/>
          <w:lang w:bidi="ar"/>
        </w:rPr>
        <w:t>图</w:t>
      </w:r>
      <w:r>
        <w:rPr>
          <w:rFonts w:ascii="Calibri" w:hAnsi="Calibri" w:eastAsia="宋体" w:cs="Calibri"/>
          <w:szCs w:val="21"/>
          <w:lang w:bidi="ar"/>
        </w:rPr>
        <w:t>4-</w:t>
      </w:r>
      <w:r>
        <w:rPr>
          <w:rFonts w:hint="eastAsia" w:ascii="Calibri" w:hAnsi="Calibri" w:eastAsia="宋体" w:cs="Calibri"/>
          <w:szCs w:val="21"/>
          <w:lang w:val="en-US" w:eastAsia="zh-CN" w:bidi="ar"/>
        </w:rPr>
        <w:t>8聊天界面</w:t>
      </w:r>
    </w:p>
    <w:p w14:paraId="021BB1E3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2398BBC2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6CEF900B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30F913CC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4890E785">
      <w:pPr>
        <w:spacing w:line="360" w:lineRule="auto"/>
        <w:ind w:left="370"/>
        <w:jc w:val="center"/>
        <w:rPr>
          <w:rFonts w:hint="default"/>
          <w:sz w:val="24"/>
          <w:lang w:val="en-US" w:eastAsia="zh-CN"/>
        </w:rPr>
      </w:pPr>
    </w:p>
    <w:p w14:paraId="2E2C8DB8">
      <w:pPr>
        <w:spacing w:line="360" w:lineRule="auto"/>
        <w:ind w:left="370"/>
        <w:rPr>
          <w:rFonts w:hint="eastAsia" w:eastAsiaTheme="minorEastAsia"/>
          <w:sz w:val="24"/>
          <w:lang w:eastAsia="zh-CN"/>
        </w:rPr>
      </w:pPr>
    </w:p>
    <w:p w14:paraId="5189BF08">
      <w:pPr>
        <w:pStyle w:val="40"/>
        <w:outlineLvl w:val="0"/>
      </w:pPr>
      <w:bookmarkStart w:id="102" w:name="_Toc802903062"/>
      <w:bookmarkStart w:id="103" w:name="_Toc30215"/>
      <w:bookmarkStart w:id="104" w:name="_Toc19432"/>
      <w:bookmarkStart w:id="105" w:name="_Toc136803188"/>
      <w:bookmarkStart w:id="106" w:name="_Toc558760183"/>
      <w:bookmarkStart w:id="107" w:name="_Toc136802990"/>
      <w:bookmarkStart w:id="108" w:name="_Toc136803096"/>
      <w:r>
        <w:rPr>
          <w:rFonts w:hint="eastAsia"/>
        </w:rPr>
        <w:t>5</w:t>
      </w:r>
      <w:r>
        <w:t>. 系统调试记录</w:t>
      </w:r>
      <w:bookmarkEnd w:id="102"/>
      <w:bookmarkEnd w:id="103"/>
      <w:bookmarkEnd w:id="104"/>
      <w:bookmarkEnd w:id="105"/>
      <w:bookmarkEnd w:id="106"/>
      <w:bookmarkEnd w:id="107"/>
      <w:bookmarkEnd w:id="108"/>
    </w:p>
    <w:p w14:paraId="68DE0550">
      <w:pPr>
        <w:rPr>
          <w:rFonts w:hint="eastAsia"/>
        </w:rPr>
      </w:pPr>
      <w:bookmarkStart w:id="109" w:name="_Toc1260376201"/>
      <w:bookmarkStart w:id="110" w:name="_Toc2056233537"/>
      <w:r>
        <w:rPr>
          <w:rFonts w:hint="eastAsia"/>
        </w:rPr>
        <w:t>在项目中，主页面（Activity）中负责调用 WebSocket 相关的 Service 来实现消息推送功能。然而，在实际使用过程中发现，当用户从主页面跳转到聊天界面（Activity）时，主页面由于生命周期结束（比如被销毁或暂停），导致绑定的 Service 也被断开或者失效。</w:t>
      </w:r>
    </w:p>
    <w:p w14:paraId="3C5CC410">
      <w:pPr>
        <w:rPr>
          <w:rFonts w:hint="eastAsia"/>
        </w:rPr>
      </w:pPr>
      <w:r>
        <w:rPr>
          <w:rFonts w:hint="eastAsia"/>
        </w:rPr>
        <w:t>随后，用户从聊天界面返回主页面时，原本应该重新启动或连接 Service，但实际上由于生命周期管理不当，Service 并没有重新绑定或启动，从而导致无法实时接收 WebSocket 推送消息。</w:t>
      </w:r>
    </w:p>
    <w:p w14:paraId="07FEFCB9">
      <w:pPr>
        <w:rPr>
          <w:rFonts w:hint="eastAsia"/>
        </w:rPr>
      </w:pPr>
    </w:p>
    <w:p w14:paraId="19DDE4E5">
      <w:pPr>
        <w:rPr>
          <w:rFonts w:hint="eastAsia"/>
          <w:lang w:val="en-US" w:eastAsia="zh-CN"/>
        </w:rPr>
      </w:pPr>
      <w:r>
        <w:rPr>
          <w:rFonts w:hint="eastAsia"/>
        </w:rPr>
        <w:t>经过调试发现，目前唯一可以重新恢复 Service 正常连接的方式，是手动点击一次好友列表页面（FriendFragment）并返回，因为这个过程触发了新的绑定逻辑，使 Service 重新建立连接。</w:t>
      </w:r>
      <w:r>
        <w:rPr>
          <w:rFonts w:hint="eastAsia"/>
          <w:lang w:val="en-US" w:eastAsia="zh-CN"/>
        </w:rPr>
        <w:t>目前没有更好的办法解决</w:t>
      </w:r>
    </w:p>
    <w:p w14:paraId="0475609F">
      <w:pPr>
        <w:rPr>
          <w:rFonts w:hint="eastAsia"/>
          <w:lang w:val="en-US" w:eastAsia="zh-CN"/>
        </w:rPr>
      </w:pPr>
    </w:p>
    <w:p w14:paraId="65B1FF69">
      <w:pPr>
        <w:pStyle w:val="40"/>
        <w:numPr>
          <w:ilvl w:val="0"/>
          <w:numId w:val="4"/>
        </w:numPr>
        <w:outlineLvl w:val="0"/>
        <w:rPr>
          <w:rFonts w:hint="eastAsia"/>
        </w:rPr>
      </w:pPr>
      <w:bookmarkStart w:id="111" w:name="_Toc136802991"/>
      <w:bookmarkStart w:id="112" w:name="_Toc27565"/>
      <w:bookmarkStart w:id="113" w:name="_Toc136803189"/>
      <w:bookmarkStart w:id="114" w:name="_Toc9392"/>
      <w:bookmarkStart w:id="115" w:name="_Toc136803097"/>
      <w:r>
        <w:rPr>
          <w:rFonts w:hint="eastAsia"/>
        </w:rPr>
        <w:t>总结与展望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379D9B4A">
      <w:pPr>
        <w:pStyle w:val="40"/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章百琪：</w:t>
      </w:r>
    </w:p>
    <w:p w14:paraId="4210FECE">
      <w:pPr>
        <w:bidi w:val="0"/>
      </w:pPr>
      <w:r>
        <w:t>总结</w:t>
      </w:r>
    </w:p>
    <w:p w14:paraId="4CBF974F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GoChat 安卓应用的前后端交互基于 RESTful API 实现，通过 Retrofit 框架与后端通信，高效处理用户认证、好友管理、消息管理和资料编辑等功能。chat_messages 表支持消息的发送和接收（通过 sender_id 和 receiver_id 字段），friend_relationships 表管理好友状态（如 friendship_status），这些数据通过 API 端点（如 /messages、/friends）传递到安卓端。安卓端使用 OkHttp 进行网络请求，结合 Gson 解析 JSON 数据，确保数据传输的稳定性和效率。系统流程图中的验证逻辑（如登录验证、消息发送成功与否）通过 API 返回的状态码和错误信息实现，客户端通过 Toast 或 Snackbar 向用户展示反馈。</w:t>
      </w:r>
    </w:p>
    <w:p w14:paraId="509850AF">
      <w:pPr>
        <w:bidi w:val="0"/>
      </w:pPr>
      <w:r>
        <w:t>展望</w:t>
      </w:r>
    </w:p>
    <w:p w14:paraId="66A3DDD7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未来，GoChat 可优化前后端交互以提升实时性和可靠性。首先，引入 WebSocket 协议（例如使用 Socket.IO）替代部分 RESTful API，实现消息的实时推送，减少轮询带来的性能开销，提升用户体验。其次，采用 GraphQL 替代 RESTful API，可以更灵活地查询数据，例如按需获取 user_info 和 chat_messages 的字段，减少数据冗余。安卓端可以引入 WorkManager 优化后台任务（如消息同步），确保即使应用处于后台也能保持数据更新。此外，增强 API 安全性，例如通过 OAuth 2.0 认证和 HTTPS 加密保护数据传输，防止信息泄露。展望未来，GoChat 还可以通过 API 网关（如 AWS API Gateway）管理流量，提升服务的稳定性和可扩展性。</w:t>
      </w:r>
    </w:p>
    <w:p w14:paraId="4B3ED9C1">
      <w:pPr>
        <w:pStyle w:val="40"/>
        <w:numPr>
          <w:ilvl w:val="0"/>
          <w:numId w:val="0"/>
        </w:numPr>
        <w:outlineLvl w:val="0"/>
        <w:rPr>
          <w:rFonts w:hint="eastAsia"/>
          <w:lang w:val="en-US" w:eastAsia="zh-CN"/>
        </w:rPr>
      </w:pPr>
    </w:p>
    <w:p w14:paraId="22591F58">
      <w:pPr>
        <w:pStyle w:val="40"/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吴奕男：</w:t>
      </w:r>
    </w:p>
    <w:p w14:paraId="4CF68F34">
      <w:pPr>
        <w:bidi w:val="0"/>
      </w:pPr>
      <w:r>
        <w:t>总结</w:t>
      </w:r>
    </w:p>
    <w:p w14:paraId="1C595777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GoChat 安卓应用的架构设计采用了经典的 MVC（Model-View-Controller）模式，结合安卓开发的特性，确保了模块化开发的高效性。gochat.sql 数据库文件显示后端使用 MySQL 存储用户数据（users 和 user_info 表）、好友关系（friend_relationships 表）和消息记录（chat_messages 表），通过外键约束和索引优化了数据访问效率。安卓端通过 ViewModel 和 LiveData 管理 UI 数据，Activity 和 Fragment 负责视图展示，Room 数据库用于本地缓存（如消息和用户资料），实现了数据持久化。系统流程图中的模块（用户认证、好友管理、消息管理）在安卓端通过独立 Activity 和 Fragment 实现，模块间通过 Intent 和 Bundle 传递数据，保持了功能的清晰分离。</w:t>
      </w:r>
    </w:p>
    <w:p w14:paraId="5A307DAA">
      <w:pPr>
        <w:bidi w:val="0"/>
      </w:pPr>
      <w:r>
        <w:t>展望</w:t>
      </w:r>
    </w:p>
    <w:p w14:paraId="304986A4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未来，GoChat 的架构设计可以向更现代化的方向演进，例如采用 MVVM（Model-View-ViewModel）结合 Jetpack Compose 重构 UI 层，提升代码的可维护性和响应式体验。引入模块化架构（如将消息管理、好友管理拆分为独立模块）可以进一步提高开发效率和扩展性。后端可以引入微服务架构，将用户认证、消息服务等功能拆分为独立服务，提升系统的可扩展性和容错能力。</w:t>
      </w:r>
    </w:p>
    <w:p w14:paraId="1F321049">
      <w:pPr>
        <w:pStyle w:val="40"/>
        <w:numPr>
          <w:ilvl w:val="0"/>
          <w:numId w:val="0"/>
        </w:numPr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罗志杰：</w:t>
      </w:r>
    </w:p>
    <w:p w14:paraId="77DDAE3A">
      <w:pPr>
        <w:bidi w:val="0"/>
      </w:pPr>
      <w:r>
        <w:t>总结</w:t>
      </w:r>
    </w:p>
    <w:p w14:paraId="7FDDA093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GoChat 安卓应用在性能优化方面已采取了一些措施。数据库层面，gochat.sql 中的索引（如 idx_sender_receiver 和 idx_timestamp）提升了消息查询效率，friend_relationships 表的 idx_owner_friend 索引优化了好友关系查询。安卓端使用 Room 数据库缓存用户数据和消息记录，减少对后端的直接请求，降低了网络延迟。RecyclerView 用于展示消息列表和好友列表，通过 ViewHolder 模式和 DiffUtil 优化了列表刷新性能。系统流程图中的操作（如查看消息、发送消息）通过异步加载（AsyncTask 或线程池）实现，避免了 UI 线程阻塞，确保了应用的流畅性。</w:t>
      </w:r>
    </w:p>
    <w:p w14:paraId="50576DDB">
      <w:pPr>
        <w:bidi w:val="0"/>
      </w:pPr>
      <w:r>
        <w:t>展望</w:t>
      </w:r>
    </w:p>
    <w:p w14:paraId="2272F2EE">
      <w:pPr>
        <w:pStyle w:val="20"/>
        <w:keepNext w:val="0"/>
        <w:keepLines w:val="0"/>
        <w:widowControl/>
        <w:suppressLineNumbers w:val="0"/>
        <w:bidi w:val="0"/>
        <w:rPr>
          <w:sz w:val="18"/>
          <w:szCs w:val="16"/>
        </w:rPr>
      </w:pPr>
      <w:r>
        <w:rPr>
          <w:sz w:val="18"/>
          <w:szCs w:val="16"/>
        </w:rPr>
        <w:t>未来，GoChat 的性能优化可以进一步深化。首先，在安卓端引入分页加载优化消息和好友列表的加载，避免一次性加载大量数据导致内存压力。支持图片缓存和懒加载，减少流量消耗和加载时间。后端可以引入 Redis 缓存热点数据（如最近消息和用户资料），减少数据库查询压力。</w:t>
      </w:r>
    </w:p>
    <w:p w14:paraId="4A1DBC7C">
      <w:pPr>
        <w:pStyle w:val="40"/>
        <w:outlineLvl w:val="0"/>
      </w:pPr>
      <w:bookmarkStart w:id="116" w:name="_Toc30868"/>
      <w:bookmarkStart w:id="117" w:name="_Toc136803190"/>
      <w:bookmarkStart w:id="118" w:name="_Toc15273"/>
      <w:bookmarkStart w:id="119" w:name="_Toc136803098"/>
      <w:r>
        <w:rPr>
          <w:rFonts w:hint="eastAsia"/>
        </w:rPr>
        <w:t>参考文献</w:t>
      </w:r>
      <w:bookmarkEnd w:id="116"/>
      <w:bookmarkEnd w:id="117"/>
      <w:bookmarkEnd w:id="118"/>
      <w:bookmarkEnd w:id="119"/>
    </w:p>
    <w:p w14:paraId="197BA891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[1]. 谢希仁。计算机网络（第 7 版）. 电子工业出版社，2017.</w:t>
      </w:r>
    </w:p>
    <w:p w14:paraId="01A0D002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[2]. 埃克尔（Eckel, B.）, 梅尔斯（Myers, C.）. Java 编程思想（第 4 版）. 机械工业出版社，2007.</w:t>
      </w:r>
    </w:p>
    <w:p w14:paraId="5309D57A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[3]. 李刚. Android 疯狂讲义（第 4 版）. 电子工业出版社，2018.</w:t>
      </w:r>
    </w:p>
    <w:p w14:paraId="1DB9D6AA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[4]. 谭浩强. C 语言程序设计（第 5 版）. 清华大学出版社，2017.</w:t>
      </w:r>
    </w:p>
    <w:p w14:paraId="4E9E5D62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[5]. 林信良. Go 语言学习笔记。人民邮电出版社，2013.</w:t>
      </w:r>
    </w:p>
    <w:p w14:paraId="33253FE6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[6]. 孙卫琴。精通 Spring：基于 Spring 5.x 的企业应用开发实战。电子工业出版社，2019.</w:t>
      </w:r>
    </w:p>
    <w:p w14:paraId="4C63FBCB">
      <w:pPr>
        <w:pStyle w:val="40"/>
        <w:numPr>
          <w:ilvl w:val="0"/>
          <w:numId w:val="0"/>
        </w:numPr>
        <w:outlineLvl w:val="0"/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[7]. 周志明。深入理解 Java 虚拟机：JVM 高级特性与最佳实践（第 3 版）. 机械工业出版社，2019.</w:t>
      </w:r>
    </w:p>
    <w:p w14:paraId="0ECCBC54">
      <w:pPr>
        <w:pStyle w:val="40"/>
        <w:numPr>
          <w:ilvl w:val="0"/>
          <w:numId w:val="0"/>
        </w:numPr>
        <w:outlineLvl w:val="0"/>
        <w:rPr>
          <w:rFonts w:hint="default"/>
          <w:b w:val="0"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0"/>
          <w:sz w:val="20"/>
          <w:szCs w:val="20"/>
        </w:rPr>
        <w:t>[8]. 何昊。基于 Android 的即时通讯应用开发研究。软件导刊，2015.14 (06)</w:t>
      </w:r>
    </w:p>
    <w:p w14:paraId="78A03C21">
      <w:pPr>
        <w:rPr>
          <w:rFonts w:ascii="宋体" w:hAnsi="宋体" w:eastAsia="宋体" w:cs="宋体"/>
          <w:sz w:val="24"/>
          <w:szCs w:val="24"/>
          <w:lang w:bidi="ar"/>
        </w:rPr>
      </w:pPr>
    </w:p>
    <w:p w14:paraId="362FA7CA">
      <w:pPr>
        <w:widowControl/>
        <w:jc w:val="left"/>
        <w:rPr>
          <w:rFonts w:ascii="宋体" w:hAnsi="宋体" w:eastAsia="宋体" w:cs="宋体"/>
          <w:sz w:val="24"/>
          <w:szCs w:val="24"/>
          <w:lang w:bidi="ar"/>
        </w:rPr>
      </w:pPr>
      <w:r>
        <w:rPr>
          <w:rFonts w:ascii="宋体" w:hAnsi="宋体" w:eastAsia="宋体" w:cs="宋体"/>
          <w:sz w:val="24"/>
          <w:szCs w:val="24"/>
          <w:lang w:bidi="ar"/>
        </w:rPr>
        <w:br w:type="page"/>
      </w: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ADDIN NE.Bib</w:instrText>
      </w:r>
      <w:r>
        <w:rPr>
          <w:b/>
          <w:bCs/>
          <w:sz w:val="28"/>
          <w:szCs w:val="28"/>
        </w:rPr>
        <w:fldChar w:fldCharType="separate"/>
      </w:r>
    </w:p>
    <w:p w14:paraId="14DFBF67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</w:p>
    <w:p w14:paraId="66BE855E">
      <w:pPr>
        <w:rPr>
          <w:b/>
          <w:bCs/>
          <w:sz w:val="28"/>
          <w:szCs w:val="28"/>
        </w:rPr>
      </w:pPr>
    </w:p>
    <w:p w14:paraId="360F54C5">
      <w:pPr>
        <w:pStyle w:val="40"/>
        <w:outlineLvl w:val="0"/>
      </w:pPr>
      <w:bookmarkStart w:id="120" w:name="_Toc136803191"/>
      <w:bookmarkStart w:id="121" w:name="_Toc16217"/>
      <w:bookmarkStart w:id="122" w:name="_Toc2335"/>
      <w:bookmarkStart w:id="123" w:name="_Toc136803099"/>
      <w:r>
        <w:rPr>
          <w:rFonts w:hint="eastAsia"/>
        </w:rPr>
        <w:t>附录</w:t>
      </w:r>
      <w:bookmarkEnd w:id="120"/>
      <w:bookmarkEnd w:id="121"/>
      <w:bookmarkEnd w:id="122"/>
      <w:bookmarkEnd w:id="123"/>
    </w:p>
    <w:p w14:paraId="51D684F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由于代码量比较大，所以这里附录只附上比较重要的代码内容</w:t>
      </w:r>
    </w:p>
    <w:p w14:paraId="7016FB3C"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/</w:t>
      </w:r>
      <w:r>
        <w:rPr>
          <w:rFonts w:ascii="宋体" w:hAnsi="宋体" w:eastAsia="宋体"/>
          <w:b/>
          <w:bCs/>
          <w:sz w:val="24"/>
          <w:szCs w:val="24"/>
        </w:rPr>
        <w:t>/1</w:t>
      </w:r>
      <w:r>
        <w:rPr>
          <w:rFonts w:hint="eastAsia" w:ascii="宋体" w:hAnsi="宋体" w:eastAsia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登录界面</w:t>
      </w:r>
    </w:p>
    <w:p w14:paraId="5F99C53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package com.example.gochat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android.content.Intent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android.os.Bundle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android.util.Log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android.widget.Toast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androidx.appcompat.app.AppCompatActivity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androidx.lifecycle.lifecycleScope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com.example.gochat.data.ApiService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com.example.gochat.data.repository.refreshAccessToken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com.example.gochat.databinding.ActivityMainBinding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com.example.gochat.ui.main.HomeActivity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com.example.gochat.ui.user.PasswdForgotActivity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com.example.gochat.ui.user.RegisterActivity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import com.example.gochat.utils.LoadingUtil </w:t>
      </w:r>
    </w:p>
    <w:p w14:paraId="12DBF81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import com.example.gochat.utils.TokenManager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com.example.gochat.utils.setDebounceClickListener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com.example.gochat.viewmodel.LoginState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com.example.gochat.viewmodel.LoginViewModel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kotlinx.coroutines.launch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org.koin.android.ext.android.inject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import org.koin.androidx.viewmodel.ext.android.viewModel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class MainActivity : AppCompatActivity()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private lateinit var binding: ActivityMainBinding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private val viewModel: LoginViewModel by viewModel()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private val apiService: ApiService by inject()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override fun onCreate(savedInstanceState: Bundle?)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super.onCreate(savedInstanceState)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binding = ActivityMainBinding.inflate(layoutInflater)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setContentView(binding.root)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lifecycleScope.launch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val status = checkLoginStatus()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"Login status: $status")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when (status)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LoginStatus.LOGGED_IN -&gt;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Log.d("MainActivity", "Starting HomeActivity")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startActivity(Intent(this@MainActivity, HomeActivity::class.java))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finish()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return@launch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LoginStatus.REFRESH_FAILED -&gt;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Toast.makeText(this@MainActivity, "请重新登录", Toast.LENGTH_SHORT).show()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LoginStatus.NOT_LOGGED_IN -&gt; {}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// 设置按钮监听器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binding.tvRegister.setDebounceClickListener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startActivity(Intent(this@MainActivity, RegisterActivity::class.java))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binding.tvForgotPassword.setDebounceClickListener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startActivity(Intent(this@MainActivity, PasswdForgotActivity::class.java))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// 观察登录状态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viewModel.loginState.observe(this@MainActivity) { state -&gt;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when (state)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is LoginState.Success -&gt;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LoadingUtil.hideLoading(this@MainActivity)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Toast.makeText(this@MainActivity, "登录成功", Toast.LENGTH_SHORT).show()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startActivity(Intent(this@MainActivity, HomeActivity::class.java))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finish()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is LoginState.Error -&gt;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LoadingUtil.hideLoading(this@MainActivity)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Toast.makeText(this@MainActivity, "登录失败: ${state.message}", Toast.LENGTH_SHORT).show()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is LoginState.Loading -&gt;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    // 动画已在按钮点击时显示，这里无需重复操作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setupListeners()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private fun setupListeners()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binding.btnLogin.setDebounceClickListener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val account = binding.etaccount.text.toString().trim()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val passwd = binding.etpasswd.text.toString().trim()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if (passwd.length &lt; 6)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Toast.makeText(this, "密码长度不能少于6位", Toast.LENGTH_SHORT).show()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    return@setDebounceClickListener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LoadingUtil.showLoading(this)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viewModel.login(account, passwd)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private suspend fun checkLoginStatus(): LoginStatus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val accessToken = TokenManager.getAccessToken(this)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val refreshToken = TokenManager.getRefreshToken(this)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val userId = TokenManager.getUserId(this)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Log.d("MainActivity", "Checking tokens: accessToken=$accessToken, refreshToken=$refreshToken, userId=$userId")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if (accessToken == null &amp;&amp; refreshToken == null &amp;&amp; userId == null)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"No tokens saved")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return LoginStatus.NOT_LOGGED_IN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if (accessToken != null &amp;&amp; TokenManager.isTokenValid(accessToken))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"Valid access token found")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return LoginStatus.LOGGED_IN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if (refreshToken != null &amp;&amp; refreshAccessToken(this, apiService))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"Refresh successful")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return LoginStatus.LOGGED_IN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return if (refreshToken != null)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"Refresh failed")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LoginStatus.REFRESH_FAILED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 else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Log.d("MainActivity", "No refresh token available")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    LoginStatus.NOT_LOGGED_IN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override fun onDestroy()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super.onDestroy()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    LoadingUtil.hideLoading(this)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}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enum class LoginStatus {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LOGGED_IN,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NOT_LOGGED_IN,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 xml:space="preserve">    REFRESH_FAILED</w:t>
      </w:r>
      <w:r>
        <w:rPr>
          <w:rFonts w:hint="eastAsia" w:ascii="宋体" w:hAnsi="宋体" w:eastAsia="宋体"/>
          <w:szCs w:val="21"/>
        </w:rPr>
        <w:br w:type="textWrapping"/>
      </w:r>
      <w:r>
        <w:rPr>
          <w:rFonts w:hint="eastAsia" w:ascii="宋体" w:hAnsi="宋体" w:eastAsia="宋体"/>
          <w:szCs w:val="21"/>
        </w:rPr>
        <w:t>}</w:t>
      </w:r>
    </w:p>
    <w:p w14:paraId="41BFC38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533D972"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/</w:t>
      </w:r>
      <w:r>
        <w:rPr>
          <w:rFonts w:ascii="宋体" w:hAnsi="宋体" w:eastAsia="宋体"/>
          <w:b/>
          <w:bCs/>
          <w:sz w:val="24"/>
          <w:szCs w:val="24"/>
        </w:rPr>
        <w:t>/2</w:t>
      </w:r>
      <w:r>
        <w:rPr>
          <w:rFonts w:hint="eastAsia" w:ascii="宋体" w:hAnsi="宋体" w:eastAsia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主页实现</w:t>
      </w:r>
    </w:p>
    <w:p w14:paraId="7D019713">
      <w:pPr>
        <w:rPr>
          <w:rFonts w:ascii="宋体" w:hAnsi="宋体" w:eastAsia="宋体"/>
          <w:szCs w:val="21"/>
        </w:rPr>
      </w:pPr>
      <w:r>
        <w:rPr>
          <w:rFonts w:hint="default" w:ascii="宋体" w:hAnsi="宋体" w:eastAsia="宋体"/>
          <w:szCs w:val="21"/>
        </w:rPr>
        <w:t>package com.example.gochat.ui.main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android.app.Application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android.content.ComponentName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android.content.Context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android.content.Intent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android.content.ServiceConnection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android.os.Bundle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android.os.IBinder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android.util.Log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android.view.View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android.widget.ImageView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android.widget.RelativeLayout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android.widget.TextView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androidx.appcompat.app.AppCompatActivity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androidx.fragment.app.Fragment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androidx.lifecycle.lifecycleScope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com.example.gochat.config.config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com.example.gochat.data.ApiService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com.example.gochat.data.database.dao.FriendRequestDao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com.example.gochat.data.database.dao.MessageDao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com.example.gochat.data.database.entity.ChatMessage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com.example.gochat.data.database.entity.FriendRequest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com.example.gochat.ui.main.Fragment.ChatFragment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com.example.gochat.ui.main.Fragment.FriendsFragment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com.example.gochat.ui.main.Fragment.ProfileFragment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com.example.gochat.utils.TokenManager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com.example.gochat.utils.WebSocketManager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com.example.gochat.utils.setDebounceClickListener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com.google.android.material.bottomnavigation.BottomNavigationView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kotlinx.coroutines.Dispatchers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kotlinx.coroutines.delay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kotlinx.coroutines.launch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kotlinx.coroutines.withContext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okhttp3.OkHttpClient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okhttp3.Request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okhttp3.Response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okhttp3.WebSocket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okhttp3.WebSocketListener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org.json.JSONObject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org.koin.android.ext.android.inject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java.io.File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java.io.FileOutputStream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import java.io.IOException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class HomeActivity : AppCompatActivity()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val checkInterval = 30000L // 每 5 秒检查一次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val apiService: ApiService by inject()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val friendRequestDao: FriendRequestDao by inject()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val messageDao: MessageDao by inject()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lateinit var notificationBadge: TextView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lateinit var Badge:ImageView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override fun onCreate(savedInstanceState: Bundle?)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super.onCreate(savedInstanceState)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setContentView(R.layout.activity_home)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获取 UI 组件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bottomNavigationView: BottomNavigationView = findViewById(R.id.bottom_navigation)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notificationBadge = findViewById(R.id.notification_badge)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Badge = findViewById(R.id.icon_with_badge)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设置默认 Fragment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if (savedInstanceState == null)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supportFragmentManager.beginTransaction()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.replace(R.id.nav_host_fragment, ChatFragment())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.commit()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监听导航栏点击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bottomNavigationView.setOnNavigationItemSelectedListener { item -&gt;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fragment: Fragment = when (item.itemId)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R.id.navigation_chat -&gt; ChatFragment()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R.id.navigation_friends -&gt; FriendsFragment()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R.id.navigation_home -&gt; ProfileFragment()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else -&gt; ProfileFragment()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supportFragmentManager.beginTransaction()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.replace(R.id.nav_host_fragment, fragment)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.commit()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true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**点击跳转到 PendingFriendRequestsActivity**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Badge.setDebounceClickListener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intent = Intent(getApplication(), PendingFriendRequestsActivity::class.java)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intent.flags = Intent.FLAG_ACTIVITY_NEW_TASK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startActivity(intent)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启动定期检查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startCheckingPendingRequests()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// 初始化 WebSocket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setupWebSocket()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fun setupWebSocket()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token = TokenManager.getAccessToken(this)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if (token == null)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Log.e("MyApplication", "无法获取 token，跳过 WebSocket 初始化")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return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wsUrl = config.WS_BACKEND_URL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WebSocketManager.init(wsUrl, token) // 初始化 WebSocket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WebSocketManager.setListener(object : WebSocketListener()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override fun onOpen(webSocket: WebSocket, response: Response)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Log.i("MyApplication", "WebSocket 连接成功: ${response.code}")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override fun onMessage(webSocket: WebSocket, text: String)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super.onMessage(webSocket, text)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lifecycleScope.launch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try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val json = JSONObject(text)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val message = ChatMessage(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senderId = json.getInt("senderId"),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receiverId = json.getInt("receiverId"),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content = json.optString("content", null),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messageType = json.getString("messageType"),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imageUrl = json.optString("imageUrl", null),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timestamp = json.getLong("timestamp"),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isSent = false,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isRead = false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withContext(Dispatchers.IO)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messageDao.insertMessage(message)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 catch (e: Exception)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Log.e("MyApplication", "解析消息失败: ${e.message}")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override fun onFailure(webSocket: WebSocket, t: Throwable, response: Response?)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Log.e("MyApplication", "WebSocket 连接失败: ${t.message}")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lifecycleScope.launch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delay(2000)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setupWebSocket()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fun startCheckingPendingRequests()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lifecycleScope.launch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while (true)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checkPendingRequests()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delay(checkInterval) // 加上延迟，避免无限循环占满 CPU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suspend fun checkPendingRequests()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try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token = TokenManager.getAccessToken(getApplication()) ?: return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id = TokenManager.getUserId(applicationContext)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// 获取好友请求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response = apiService.GetPendingFriend("$token")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if (response.isSuccessful)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val friendResponse = response.body()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if (friendResponse != null &amp;&amp; friendResponse.code == 200)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// 筛选 PENDING 状态的好友并转换为 FriendRequest 数据类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val pendingFriends = friendResponse.data.map { friendRequestItem -&gt;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FriendRequest(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ownerId = id,  // 使用 token 或其他字段标识 ownerId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friendId = friendRequestItem.friendId,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username = friendRequestItem.username,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avatarUrl = friendRequestItem.avatarUrl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// 使用 IO 调度器将数据库操作移到后台线程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withContext(Dispatchers.IO)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// 对每个 FriendRequest 检查是否存在，存在则更新，不存在则插入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pendingFriends.forEach { friendRequest -&gt;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val existingRequest = friendRequestDao.getFriendRequestByIds(id, friendRequest.friendId)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if (existingRequest != null)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// 如果存在，更新记录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friendRequestDao.update(friendRequest)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} else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// 如果不存在，插入新记录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friendRequestDao.insert(friendRequest)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// 下载头像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pendingFriends.forEach { friend -&gt;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val avatarUrl = friend.avatarUrl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if (avatarUrl.isNotEmpty())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val localAvatarPath = getLocalAvatarPath(avatarUrl)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if (localAvatarPath == null)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val fullAvatarUrl = "${config.BACKEND_URL}/$avatarUrl"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    downloadAvatar(fullAvatarUrl, avatarUrl)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// 更新 UI 操作要在主线程进行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val pendingCount = pendingFriends.size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runOnUiThread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notificationBadge.text = pendingCount.toString()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notificationBadge.visibility = if (pendingCount &gt; 0) View.VISIBLE else View.GONE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} else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runOnUiThread { notificationBadge.visibility = View.GONE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 else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runOnUiThread { notificationBadge.visibility = View.GONE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 catch (e: Exception)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e.printStackTrace()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fun getLocalAvatarPath(avatarUrl: String): String?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context = getApplication().applicationContext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fileName = avatarUrl.substringAfterLast("/")  // 提取 URL 中的文件名部分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avatarDir = File(context.filesDir, "upload") // 确保 upload 目录存在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if (!avatarDir.exists())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avatarDir.mkdirs()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avatarFile = File(avatarDir, fileName)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return if (avatarFile.exists())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avatarFile.absolutePath // 返回本地文件路径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 else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null // 文件不存在，返回 null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private suspend fun downloadAvatar(url: String, avatarPath: String)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context = getApplication().applicationContext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fileName = avatarPath.substringAfterLast("/")  // 获取文件名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uploadDir = File(context.filesDir, "upload") // 修改存储目录为 "upload"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if (!uploadDir.exists())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uploadDir.mkdirs() // 确保 upload 目录存在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val file = File(uploadDir, fileName) // 存储路径 /data/user/0/com.example.gochat/files/upload/a.png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try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request = Request.Builder().url(url).build()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val response = OkHttpClient().newCall(request).execute()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if (response.isSuccessful)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response.body?.byteStream()?.use { inputStream -&gt;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FileOutputStream(file, false).use { outputStream -&gt; // `false` 强制覆盖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    inputStream.copyTo(outputStream)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 else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    Log.e("AvatarDownload", "下载失败: HTTP ${response.code}")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 catch (e: IOException)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    Log.e("AvatarDownload", "下载头像失败: ${e.message}")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override fun onDestroy() {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    super.onDestroy()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 xml:space="preserve">    }</w:t>
      </w:r>
      <w:r>
        <w:rPr>
          <w:rFonts w:hint="default" w:ascii="宋体" w:hAnsi="宋体" w:eastAsia="宋体"/>
          <w:szCs w:val="21"/>
        </w:rPr>
        <w:br w:type="textWrapping"/>
      </w:r>
      <w:r>
        <w:rPr>
          <w:rFonts w:hint="default" w:ascii="宋体" w:hAnsi="宋体" w:eastAsia="宋体"/>
          <w:szCs w:val="21"/>
        </w:rPr>
        <w:t>}</w:t>
      </w:r>
    </w:p>
    <w:p w14:paraId="5A754DB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gameView.setBackgroundColor(0xFFFFFFFF);</w:t>
      </w:r>
    </w:p>
    <w:p w14:paraId="6133D81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timeTextView.setVisibility(View.VISIBLE);</w:t>
      </w:r>
    </w:p>
    <w:p w14:paraId="1CF616C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}</w:t>
      </w:r>
    </w:p>
    <w:p w14:paraId="27D4355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});</w:t>
      </w:r>
    </w:p>
    <w:p w14:paraId="130E55A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// 为游戏区域的触碰事件绑定监听器</w:t>
      </w:r>
    </w:p>
    <w:p w14:paraId="27F8600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this.gameView.setOnTouchListener(new View.OnTouchListener() {</w:t>
      </w:r>
    </w:p>
    <w:p w14:paraId="7E88B22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public boolean onTouch(View view, MotionEvent e) {</w:t>
      </w:r>
    </w:p>
    <w:p w14:paraId="5D275231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if (e.getAction() == MotionEvent.ACTION_DOWN) {</w:t>
      </w:r>
    </w:p>
    <w:p w14:paraId="4888FB5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gameViewTouchDown(e);</w:t>
      </w:r>
    </w:p>
    <w:p w14:paraId="4A1F14C4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}</w:t>
      </w:r>
    </w:p>
    <w:p w14:paraId="256C8D14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if (e.getAction() == MotionEvent.ACTION_UP) {</w:t>
      </w:r>
    </w:p>
    <w:p w14:paraId="506D04F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gameViewTouchUp(e);</w:t>
      </w:r>
    </w:p>
    <w:p w14:paraId="01655E1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}</w:t>
      </w:r>
    </w:p>
    <w:p w14:paraId="28D8503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return true;</w:t>
      </w:r>
    </w:p>
    <w:p w14:paraId="0D89DAA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}</w:t>
      </w:r>
    </w:p>
    <w:p w14:paraId="7C95C5A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});</w:t>
      </w:r>
    </w:p>
    <w:p w14:paraId="18CD0B8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// 初始化游戏失败的对话框</w:t>
      </w:r>
    </w:p>
    <w:p w14:paraId="0D3FE02F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lostDialog = createDialog("GAME OVER", "游戏失败！请重新开始", R.drawable.lost)</w:t>
      </w:r>
    </w:p>
    <w:p w14:paraId="6688300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.setPositiveButton("确定", new DialogInterface.OnClickListener() {</w:t>
      </w:r>
    </w:p>
    <w:p w14:paraId="11A69AC4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public void onClick(DialogInterface dialog, int which) {</w:t>
      </w:r>
    </w:p>
    <w:p w14:paraId="3F8C031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startGame(0);</w:t>
      </w:r>
    </w:p>
    <w:p w14:paraId="795FFB98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}</w:t>
      </w:r>
    </w:p>
    <w:p w14:paraId="7243FFC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});</w:t>
      </w:r>
    </w:p>
    <w:p w14:paraId="35B8AEB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// 初始化游戏胜利的对话框</w:t>
      </w:r>
    </w:p>
    <w:p w14:paraId="09147815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successDialog = createDialog("Success", "你真厉害！请输入你的大名！",</w:t>
      </w:r>
    </w:p>
    <w:p w14:paraId="714F74E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R.drawable.success).setView(et).setPositiveButton("确定",</w:t>
      </w:r>
    </w:p>
    <w:p w14:paraId="104583E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new DialogInterface.OnClickListener() {</w:t>
      </w:r>
    </w:p>
    <w:p w14:paraId="55E1629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public void onClick(DialogInterface dialog, int which) {</w:t>
      </w:r>
    </w:p>
    <w:p w14:paraId="428F635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String input = et.getText().toString();</w:t>
      </w:r>
    </w:p>
    <w:p w14:paraId="11E2D474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myDBHelper = new DataBaseHelper(getContext(),"ranking",null,1);</w:t>
      </w:r>
    </w:p>
    <w:p w14:paraId="45FD236F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db = myDBHelper.getWritableDatabase();</w:t>
      </w:r>
    </w:p>
    <w:p w14:paraId="1B45232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Time t=new Time();</w:t>
      </w:r>
    </w:p>
    <w:p w14:paraId="46617F9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t.setToNow();</w:t>
      </w:r>
    </w:p>
    <w:p w14:paraId="2569364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 year = t.year;</w:t>
      </w:r>
    </w:p>
    <w:p w14:paraId="50530007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 month = t.month+1;</w:t>
      </w:r>
    </w:p>
    <w:p w14:paraId="1B34F10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 day = t.monthDay;</w:t>
      </w:r>
    </w:p>
    <w:p w14:paraId="590F3CE8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String date = year+"/"+month+"/"+day;</w:t>
      </w:r>
    </w:p>
    <w:p w14:paraId="38A0864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ContentValues cv = new ContentValues();</w:t>
      </w:r>
    </w:p>
    <w:p w14:paraId="014CC85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cv.put("name",input);</w:t>
      </w:r>
    </w:p>
    <w:p w14:paraId="79AD491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cv.put("time",String.valueOf(gameTime));</w:t>
      </w:r>
    </w:p>
    <w:p w14:paraId="07DA527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cv.put("date",date);</w:t>
      </w:r>
    </w:p>
    <w:p w14:paraId="5D99C949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db.insert("users",null,cv);</w:t>
      </w:r>
    </w:p>
    <w:p w14:paraId="6FCBE89B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Intent intent = new Intent();</w:t>
      </w:r>
    </w:p>
    <w:p w14:paraId="7CA78282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intent.setAction("top.ysccx.broadcast");</w:t>
      </w:r>
    </w:p>
    <w:p w14:paraId="4146AD5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intent.putExtra("name",input);</w:t>
      </w:r>
    </w:p>
    <w:p w14:paraId="4F749CA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intent.putExtra("time",String.valueOf(gameTime));</w:t>
      </w:r>
    </w:p>
    <w:p w14:paraId="47AB69EC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getActivity().sendBroadcast(intent);</w:t>
      </w:r>
    </w:p>
    <w:p w14:paraId="160B4ABE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    startActivity(new Intent(getActivity(),RankingActivity.class));</w:t>
      </w:r>
    </w:p>
    <w:p w14:paraId="4A3F23D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    }</w:t>
      </w:r>
    </w:p>
    <w:p w14:paraId="734F5150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            });</w:t>
      </w:r>
    </w:p>
    <w:p w14:paraId="44EF5236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}</w:t>
      </w:r>
    </w:p>
    <w:p w14:paraId="501BFDA1">
      <w:pPr>
        <w:pStyle w:val="9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//3、聊天界面实现</w:t>
      </w:r>
    </w:p>
    <w:p w14:paraId="7F6A9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com.example.gochat.ui.main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android.content.Intent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android.os.Bundle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androidx.activity.result.contract.ActivityResultContracts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androidx.appcompat.app.AppCompatActivity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androidx.lifecycle.lifecycleScope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androidx.recyclerview.widget.LinearLayoutManager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androidx.recyclerview.widget.RecyclerView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com.example.gochat.config.config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com.example.gochat.data.database.dao.ChatDao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com.example.gochat.data.database.dao.FriendDao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com.example.gochat.data.database.dao.MessageDao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com.example.gochat.data.database.dao.UserInfoDao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com.example.gochat.data.database.entity.Chat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com.example.gochat.data.database.entity.ChatMessage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com.example.gochat.databinding.ActivityChatBinding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com.example.gochat.ui.main.Fragment.FriendsFragment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com.example.gochat.utils.MessageAdapter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com.example.gochat.utils.TokenManager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com.example.gochat.utils.WebSocketManager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kotlinx.coroutines.Dispatchers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kotlinx.coroutines.flow.collectLatest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kotlinx.coroutines.launch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kotlinx.coroutines.withContext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okhttp3.Response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okhttp3.WebSocket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okhttp3.WebSocketListener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org.json.JSONObject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org.koin.android.ext.android.inject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java.io.File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java.text.SimpleDateFormat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ChatActivity : AppCompatActivity()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lateinit var binding: ActivityChatBinding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lateinit var adapter: MessageAdapter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userInfoDao: UserInfoDao by inject()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messageDao: MessageDao by inject()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friendDao: FriendDao by inject()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chatDao: ChatDao by inject()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nickname: String = "未知用户"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friendId: Int = -1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currentUserId: Int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pickImageLauncher = registerForActivityResult(ActivityResultContracts.GetContent()) { uri 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uri?.let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imagePath = getPathFromUri(it)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imagePath?.let { path 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sendImageMessage(path)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override fun onCreate(savedInstanceState: Bundle?)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super.onCreate(savedInstanceState)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 = ActivityChatBinding.inflate(layoutInflater)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setContentView(binding.root)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currentUserId = TokenManager.getUserId(applicationContext)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nickname = intent.getStringExtra("nickname") ?: "未知用户"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friendId = intent.getIntExtra("friendId", -1)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binding.tvTitle.text = nickname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adapter = MessageAdapter(emptyList(), currentUserId)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binding.messageRecyclerView.layoutManager = LinearLayoutManager(this).apply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stackFromEnd 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binding.messageRecyclerView.adapter = adapter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token = TokenManager.getAccessToken(this)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(token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WebSocketManager.init(config.WS_BACKEND_URL, token)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println("无法获取 token，跳过 WebSocket 初始化")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setupListeners()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setupWebSocketListener()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loadMessages()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observeDatabaseChanges()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checkVisibleMessages()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setupListeners()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binding.backButton.setOnClickListener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startActivity(Intent(this@ChatActivity, FriendsFragment::class.java))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finish()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binding.sendButton.setOnClickListener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messageText = binding.editTextMessage.text.toString().trim()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(messageText.isNotEmpty())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sendTextMessage(messageText)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binding.editTextMessage.text.clear()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setupWebSocketListener()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WebSocketManager.setListener(object : WebSocketListener()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onMessage(webSocket: WebSocket, text: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handleReceivedMessage(text)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onFailure(webSocket: WebSocket, t: Throwable, response: Response?)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println("WebSocket 连接失败: ${t.message}")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loadMessages()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historyMessages =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messageDao.getChatMessages(currentUserId.toString(), friendId.toString())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println("初始加载消息，数量: ${historyMessages.size}, 内容: $historyMessages")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adapter.updateMessages(historyMessages)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(historyMessages.isNotEmpty())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binding.messageRecyclerView.scrollToPosition(historyMessages.size - 1)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sendTextMessage(messageText: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 = ChatMessage(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senderId = currentUserId,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receiverId = friendId,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content = messageText,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messageType = "text",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imageUrl = null,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timestamp = System.currentTimeMillis(),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isSent = false,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isRead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messageId =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id = messageDao.insertMessage1(message)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updateChatTable(message.copy(id = id))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messageWithId = message.copy(id = messageId)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adapter.updateMessages(adapter.currentList() + messageWithId)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sendMessageToWebSocket(messageWithId)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sendImageMessage(imagePath: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timestamp = System.currentTimeMillis()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 = ChatMessage(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senderId = currentUserId,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receiverId = friendId,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content = null,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messageType = "image",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imageUrl = config.BACKEND_URL+imagePath.split("/").last(),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timestamp = 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isSent = false, // 初始为未发送，上传成功后更新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isRead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// 插入数据库并立即更新 UI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messageId =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id = messageDao.insertMessage1(message)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updateChatTable(message.copy(id = id))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messageWithId = message.copy(id = messageId)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adapter.updateMessages(adapter.currentList() + messageWithId)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// 滚动到最新消息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binding.messageRecyclerView.scrollToPosition(adapter.itemCount - 1)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// 异步将图片转换为 Base64 并上传到后端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base64Image =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file = File(imagePath)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byteArray = file.readBytes()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Base64.getEncoder().encodeToString(byteArray)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json = JSONObject().apply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put("type", "image_upload")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put("senderId", currentUserId)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put("receiverId", friendId)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put("imageData", base64Image)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put("timestamp", timestamp)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put("id", messageId) // 携带消息 ID 以便后端关联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jsonString = json.toString()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println("发送图片上传请求: $jsonString")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(WebSocketManager.sendMessage(jsonString))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println("图片上传请求已发送，等待服务器响应")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// 上传成功后更新发送状态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updatedMessage = messageWithId.copy(isSent = 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withContext(Dispatchers.Main)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adapter.updateMessageStatus(messageWithId.copy(isSent = true))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println("图片上传失败，WebSocket 未连接")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// 可选：处理失败逻辑，例如重试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sendMessageToWebSocket(message: ChatMessage)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json = JSONObject().apply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put("senderId", message.senderId)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put("receiverId", message.receiverId)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put("content", message.content ?: JSONObject.NULL)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put("messageType", message.messageType)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put("imageUrl", message.imageUrl ?: JSONObject.NULL)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put("timestamp", message.timestamp)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put("isSent", message.isSent)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put("isRead", message.isRead)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put("id", message.id)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jsonString = json.toString()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println("发送消息: $jsonString")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(!WebSocketManager.sendMessage(jsonString))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println("消息发送失败，尝试重连")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WebSocketManager.init("ws://192.168.137.1:8000/ws", TokenManager.getAccessToken(this) ?: return)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updatedMessage = message.copy(isSent = 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adapter.updateMessageStatus(message.copy(isSent = true))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suspend fun handleReceivedMessage(text: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try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json = JSONObject(text)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println("收到消息: $text")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when (json.optString("type"))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"read" -&gt;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messageId = json.getLong("messageId")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val message = messageDao.getMessageById(messageId)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if (message != null &amp;&amp; message.senderId == currentUserId)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val updatedMessage = message.copy(isRead = 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withContext(Dispatchers.Main)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adapter.updateMessageStatus(updatedMessage)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"image_upload_response" -&gt;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imageUrl = json.getString("imageUrl").replace("\\", "/")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timestamp = json.getLong("timestamp")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// 查找对应的临时消息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existingMessage =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messageDao.getMessageByTimestampAndSender(timestamp, currentUserId.toString())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if (existingMessage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val updatedMessage = existingMessage.copy(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imageUrl = imageUrl,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isSent 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withContext(Dispatchers.Main)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adapter.updateMessageStatus(updatedMessage) // 直接更新 UI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println("未找到对应的图片消息，timestamp: $timestamp")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else -&gt;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if (!json.has("senderId") || !json.has("receiverId") || !json.has("timestamp"))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println("消息缺少必填字段: $text")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rawImageUrl = json.optString("imageUrl", 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imageUrl = rawImageUrl?.replace("\\", "/")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val message = ChatMessage(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id = json.optLong("id", 0L),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senderId = json.getInt("senderId"),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receiverId = json.getInt("receiverId"),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content = json.optString("content", null),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messageType = json.optString("messageType", "text"),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imageUrl = imageUrl,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timestamp = json.getLong("timestamp"),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isSent = json.optBoolean("isSent", true),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isRead = json.optBoolean("isRead", false)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val existingMessage = messageDao.getMessageByTimestampAndSender(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message.timestamp,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message.senderId.toString()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if (existingMessage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val updatedMessage = existingMessage.copy(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id = message.id,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isSent = message.isSent,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isRead = message.isRead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withContext(Dispatchers.Main)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adapter.updateMessageStatus(updatedMessage)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messageDao.insertMessage(message)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if (message.senderId != currentUserId)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    updateChatTable(message)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catch (e: Exception)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println("消息解析失败: ${e.message}")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e.printStackTrace()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suspend fun updateChatTable(message: ChatMessage)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lastMessage = message.content ?: if (message.messageType == "image") "图片消息" else "未知消息"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timestamp = message.timestamp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timeFormat = SimpleDateFormat("hh:mm a", Locale.getDefault())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lastTime = timeFormat.format(Date(timestamp))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chat = chatDao.getChatsByUserId(currentUserId).find { it.friendId == friendId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(chat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updatedChat = chat.copy(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lastMessage = lastMessage,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lastMessageTimestamp = 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unreadCount = if (message.senderId == friendId) chat.unreadCount + 1 else chat.unreadCount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chatDao.updateChat(updatedChat)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newChat = Chat(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userId = currentUserId,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friendId = friendId,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username = nickname,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avatarUrl = null,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lastMessage = lastMessage,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lastMessageTimestamp = 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unreadCount = if (message.senderId == friendId) 1 else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chatDao.insertChat(newChat)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observeDatabaseChanges()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messageDao.getChatMessagesFlow(currentUserId.toString(), friendId.toString())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.collectLatest { newMessages 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println("数据库更新，消息数量: ${newMessages.size}, 内容: $newMessages")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adapter.updateMessages(newMessages)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if (newMessages.isNotEmpty())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binding.messageRecyclerView.scrollToPosition(newMessages.size - 1)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checkVisibleMessages()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checkVisibleMessages()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binding.messageRecyclerView.addOnScrollListener(object : RecyclerView.OnScrollListener()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onScrolled(recyclerView: RecyclerView, dx: Int, dy: Int)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super.onScrolled(recyclerView, dx, dy)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markVisibleMessagesAsRead()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markVisibleMessagesAsRead()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markVisibleMessagesAsRead()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lifecycleScope.launch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layoutManager = binding.messageRecyclerView.layoutManager as LinearLayoutManager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firstVisiblePosition = layoutManager.findFirstVisibleItemPosition()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lastVisiblePosition = layoutManager.findLastVisibleItemPosition()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messagesToMark = adapter.currentList()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.subList(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firstVisiblePosition.coerceAtLeast(0),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(lastVisiblePosition + 1).coerceAtMost(adapter.itemCount)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.filter { it.senderId == friendId &amp;&amp; !it.isRead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(messagesToMark.isNotEmpty())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messagesToMark.forEach { message 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val updatedMessage = message.copy(isRead = true)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messageDao.updateMessage(updatedMessage)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sendReadNotification(updatedMessage)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updateChatUnreadCount()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withContext(Dispatchers.Main)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    adapter.updateMessageStatus(updatedMessage)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sendReadNotification(message: ChatMessage)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json = JSONObject().apply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put("type", "read")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put("messageId", message.id)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put("senderId", message.senderId)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put("receiverId", message.receiverId)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put("timestamp", message.timestamp)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jsonString = json.toString()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println("发送已读通知: $jsonString")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WebSocketManager.sendMessage(jsonString)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suspend fun updateChatUnreadCount()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withContext(Dispatchers.IO)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chat = chatDao.getChatsByUserId(currentUserId).find { it.friendId == friendId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(chat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unreadCount = messageDao.getUnreadMessagesCount(currentUserId.toString(), friendId.toString())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val updatedChat = chat.copy(unreadCount = unreadCount)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chatDao.updateChat(updatedChat)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getPathFromUri(uri: android.net.Uri): String?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projection = arrayOf(android.provider.MediaStore.Images.Media.DATA)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contentResolver.query(uri, projection, null, null, null)?.use { cursor -&gt;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columnIndex = cursor.getColumnIndexOrThrow(android.provider.MediaStore.Images.Media.DATA)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cursor.moveToFirst()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 cursor.getString(columnIndex)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override fun onDestroy()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super.onDestroy()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WebSocketManager.removeListener()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fun MessageAdapter.currentList(): List&lt;ChatMessage&gt; = this.messages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6BACB8B9">
      <w:pPr>
        <w:pStyle w:val="9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//4、token和websocket管理器</w:t>
      </w:r>
    </w:p>
    <w:p w14:paraId="02D2BD57">
      <w:pPr>
        <w:rPr>
          <w:rFonts w:hint="eastAsia"/>
          <w:lang w:val="en-US" w:eastAsia="zh-CN"/>
        </w:rPr>
      </w:pPr>
    </w:p>
    <w:p w14:paraId="3A184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com.example.gochat.utils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android.content.Context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io.jsonwebtoken.Jwts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io.jsonwebtoken.security.Keys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java.util.Date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object TokenManager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PREFS_NAME = "auth_prefs"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KEY_ACCESS_TOKEN = "accessToken"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KEY_REFRESH_TOKEN = "refreshToken"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KEY_USER_ID = "userId"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假设你有 JWT 签名密钥（从后端获取或配置）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SECRET_KEY = "aoxllt2004aoxllt2004aoxllt2004aa" // 替换为实际密钥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saveTokens(context: Context, userId: Int, accessToken: String, refreshToken: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prefs = context.getSharedPreferences(PREFS_NAME, Context.MODE_PRIVATE)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with(prefs.edit())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putString(KEY_ACCESS_TOKEN, accessToken)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putString(KEY_REFRESH_TOKEN, refreshToken)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putInt(KEY_USER_ID, userId)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apply()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getAccessToken(context: Context): String?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prefs = context.getSharedPreferences(PREFS_NAME, Context.MODE_PRIVATE)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prefs.getString(KEY_ACCESS_TOKEN, 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getRefreshToken(context: Context): String?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prefs = context.getSharedPreferences(PREFS_NAME, Context.MODE_PRIVATE)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prefs.getString(KEY_REFRESH_TOKEN, null)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getUserId(context: Context): Int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prefs = context.getSharedPreferences(PREFS_NAME, Context.MODE_PRIVATE)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prefs.getInt(KEY_USER_ID, 0)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clearTokens(context: Context)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prefs = context.getSharedPreferences(PREFS_NAME, Context.MODE_PRIVATE)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with(prefs.edit())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clear()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apply()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isTokenValid(token: String): Boolean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try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key = Keys.hmacShaKeyFor(SECRET_KEY.toByteArray()) // 使用 HMAC-SHA 密钥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claims = Jwts.parser()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.verifyWith(key) // 验证签名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.build()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.parseSignedClaims(token) // 解析签名后的 claims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.payload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expiration = claims.expiration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expiration?.after(Date()) ==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catch (e: Exception)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// 捕获解析失败、签名无效或过期等异常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0813101A">
      <w:pPr>
        <w:rPr>
          <w:rFonts w:hint="default"/>
          <w:lang w:val="en-US" w:eastAsia="zh-CN"/>
        </w:rPr>
      </w:pPr>
    </w:p>
    <w:p w14:paraId="556ED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com.example.gochat.utils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android.util.Log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okio.ByteString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java.util.concurrent.TimeUnit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kotlin.concurrent.thread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object WebSocketManager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webSocket: WebSocket?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listener: WebSocketListener?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isConnecting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retryCount = 0 // 重试次数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maxRetry = 5  // 最大重试次数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reconnectDelay = 2000L // 初始重连延迟（2s）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val client = OkHttpClient.Builder()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.readTimeout(0, TimeUnit.MILLISECONDS)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.pingInterval(30, TimeUnit.SECONDS) // 定期发送心跳包，保持连接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.build()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currentUrl: String?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var currentToken: String?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private const val TAG = "WebSocketManager"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init(url: String, token: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(isConnected() &amp;&amp; url == currentUrl &amp;&amp; token == currentToken)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Log.d(TAG, "WebSocket 已连接，无需重复初始化")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(isConnecting)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Log.d(TAG, "WebSocket 正在连接中，请稍候")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(webSocket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close()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isConnecting 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currentUrl = url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currentToken = token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request = Request.Builder()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.url(url)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.header("Authorization", "$token") // 添加 Token 头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.build()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 = client.newWebSocket(request, object : WebSocketListener()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onOpen(webSocket: WebSocket, response: Response)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super.onOpen(webSocket, response)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isConnecting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retryCount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reconnectDelay = 2000L // 重置重连延迟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Log.d(TAG, "WebSocket 连接成功: ${response.code}")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listener?.onOpen(webSocket, response)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onMessage(webSocket: WebSocket, text: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super.onMessage(webSocket, 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Log.d(TAG, "收到消息: $text")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listener?.onMessage(webSocket, text)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onMessage(webSocket: WebSocket, bytes: ByteString)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super.onMessage(webSocket, bytes)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Log.d(TAG, "收到二进制消息: ${bytes.hex()}")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listener?.onMessage(webSocket, bytes)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onClosing(webSocket: WebSocket, code: Int, reason: String)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super.onClosing(webSocket, code, reason)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isConnecting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Log.d(TAG, "WebSocket 连接关闭中: code=$code, reason=$reason")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listener?.onClosing(webSocket, code, reason)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this@WebSocketManager.webSocket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reconnect()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override fun onFailure(webSocket: WebSocket, t: Throwable, response: Response?)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super.onFailure(webSocket, t, response)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isConnecting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Log.e(TAG, "WebSocket 连接失败: ${t.message}, response: ${response?.code}")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listener?.onFailure(webSocket, t, response)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this@WebSocketManager.webSocket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reconnect()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sendMessage(message: String): Boolean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ws = webSocket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if (ws != null)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val result = ws.send(message)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Log.d(TAG, "发送消息: $message, 结果: $result")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result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Log.w(TAG, "发送失败: WebSocket 未连接")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setListener(webSocketListener: WebSocketListener)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this.listener = webSocketListener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Log.d(TAG, "WebSocket 监听器已设置")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removeListener()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this.listener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Log.d(TAG, "WebSocket 监听器已移除")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@Synchronized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close()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webSocket?.close(1000, "Normal closure")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webSocket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isConnecting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currentUrl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currentToken = null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retryCount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reconnectDelay = 2000L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Log.d(TAG, "WebSocket 连接已关闭")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isConnected(): Boolean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val connected = webSocket != null &amp;&amp; !isConnecting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Log.d(TAG, "WebSocket 连接状态: $connected")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connected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fun reconnect()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if (retryCount &gt;= maxRetry)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Log.e(TAG, "已达到最大重连次数 ($maxRetry)，停止尝试")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retryCount++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Log.d(TAG, "尝试重连 WebSocket，${reconnectDelay / 1000} 秒后重试 (尝试 $retryCount/$maxRetry 次)")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thread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Thread.sleep(reconnectDelay)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if (!isConnected() &amp;&amp; !isConnecting)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Log.d(TAG, "正在重新连接 WebSocket...")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init(currentUrl ?: return@thread, currentToken ?: return@thread)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reconnectDelay *= 2 // 每次失败后，延迟翻倍（指数退避）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fun getWebSocket(): WebSocket? = webSocket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2B921EAC">
      <w:pPr>
        <w:pStyle w:val="9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//5、api网关</w:t>
      </w:r>
    </w:p>
    <w:p w14:paraId="1E3242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com.example.gochat.data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com.example.gochat.api.AcceptFriend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com.example.gochat.api.AddNew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com.example.gochat.api.Delfriend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com.example.gochat.api.FriendRequest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com.example.gochat.api.FriendResponse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com.example.gochat.api.LoginRequest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com.example.gochat.api.LoginResponse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com.example.gochat.api.PasswdchangeRequest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com.example.gochat.api.PasswdforgotRequest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com.example.gochat.api.PasswdforgotSendcodeRequest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com.example.gochat.api.RegisterRequest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com.example.gochat.api.Respons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com.example.gochat.api.User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com.example.gochat.api.VerifyRequest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com.example.gochat.api.VerifyResponse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com.example.gochat.data.database.entity.UserInfo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okhttp3.MultipartBody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okhttp3.RequestBody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okhttp3.ResponseBody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retrofit2.Response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retrofit2.http.Body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retrofit2.http.GET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retrofit2.http.Header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retrofit2.http.Multipart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retrofit2.http.POST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retrofit2.http.Part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retrofit2.http.Query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interface ApiService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@POST("register")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register(@Body request: RegisterRequest):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@POST("verify")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verify(@Body varify: VerifyRequest): Response&lt;ResponseBody&gt;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@GET("username")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checkUsername(@Query("username") username: String):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@Multipart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@POST("/useradd")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registerUser(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@Part("user") userJson: RequestBody,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@Part avatar: MultipartBody.Part?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Response&lt;LoginResponse&gt;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@POST("passwdforgot")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passwdForgot(@Body passwdforgot: PasswdforgotRequest): Response&lt;VerifyResponse&gt;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@POST("passwdchange")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passwdChange(@Body passwdchange: PasswdchangeRequest):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@POST("login")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login(@Body login: LoginRequest): Response&lt;LoginResponse&gt;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@POST("refresh")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refreshToken(@Header("Refresh-Token") refreshToken: String): Response&lt;LoginResponse&gt;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@POST("passwdfgcode")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sendVerificationCode(@Body passwdchange: PasswdforgotSendcodeRequest):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@POST("auth/profile")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getUserProfile(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Response&lt;ResponseBody&gt;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新增更新用户资料的接口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@POST("auth/profile/update")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updateUserProfile(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@Body profileData: Map&lt;String, String?&gt;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Response&lt;ResponseBody&gt;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@POST("auth/profile/update")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updateUserProfile(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@Body userInfo: UserInfo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@Multipart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@POST("auth/profile/avatarupdate")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uploadAvatar(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@Part avatar: MultipartBody.Part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Response&lt;ResponseBody&gt;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@GET("auth/friends")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getFriends(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Response&lt;FriendResponse&gt;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@POST("auth/delfriends")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delFriend(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@Body friend: Delfriend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@GET("auth/getfriend")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GetPendingFriend(@Header("Authorization") token: String): Response&lt;FriendRequest&gt;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@POST("auth/acceptfriend")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acceptFriend(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@Body friend: AcceptFriend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@GET("auth/searchuser")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searchUser(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@Header("Authorization") token: String,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@Query("username") username: String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): Response&lt;List&lt;User&gt;&gt;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@POST("auth/addnewfriend")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suspend fun addFriend(@Header("Authorization") token: String,@Body new: AddNew): Response&lt;Respons&gt;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7ED03EB8">
      <w:pPr>
        <w:pStyle w:val="9"/>
        <w:bidi w:val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//后端订阅机制实现</w:t>
      </w:r>
    </w:p>
    <w:p w14:paraId="5AE49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app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"andriodBackend/internal/middleware"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"andriodBackend/internal/models"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"andriodBackend/pkg/utils"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"context"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"fmt"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"log"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"net/http"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"strconv"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"github.com/gin-gonic/gin"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"github.com/go-redis/redis/v8"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RegisterWebSocketRoutes(r *gin.Engine)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r.GET("/ws", middleware.JWTAuthMiddleware(),UpgradeConn 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var ctx = context.Background()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UpgradeConn(c *gin.Context)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claims, err := utils.ParseToken(c.GetHeader("Authorization"))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c.JSON(http.StatusInternalServerError, models.Error(500, "服务器错误"))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clinetid, ok := claims["user_id"].(float64)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!ok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c.JSON(http.StatusInternalServerError, models.Error(500, "服务器错误"))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升级 HTTP 请求为 WebSocket 连接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conn, err := utils.Upgrader.Upgrade(c.Writer, c.Request, nil)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log.Println("WebSocket upgrade error:",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clientID:=strconv.Itoa(int(clinetid))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创建客户端对象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client := &amp;utils.Client{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ID:  clientID,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Conn: conn,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Send: make(chan []byte, 256), // 增加缓冲区以减少阻塞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将客户端注册到客户端管理器中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utils.Manager.Register &lt;- client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log.Println("New WebSocket client registered:", clientID)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启动客户端的读取和写入 goroutine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go client.Read()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go client.Write()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订阅 Redis 频道，接收消息并推送给 WebSocket 客户端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go func()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rdb := redis.NewClient(&amp;redis.Options{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Addr: "localhost:6379",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})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// 订阅 Redis 中的 "chat" 频道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pubsub := rdb.Subscribe(ctx, "chat")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ch := pubsub.Channel()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for msg := range ch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// 将消息存入 Redis 队列，队列键是 "client:{clientID}:messages"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messageKey := fmt.Sprintf("client:%s:messages", clientID)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// 使用 LPush 命令将消息存入 Redis 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err := rdb.LPush(ctx, messageKey, msg.Payload).Err()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log.Printf("Error storing message for client %s: %v", clientID,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 else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log.Printf("Stored message for client %s: %s", clientID, msg.Payload)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// 将消息推送给 WebSocket 客户端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client.Send &lt;- []byte(msg.Payload)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454A1E9F">
      <w:pPr>
        <w:rPr>
          <w:rFonts w:hint="default"/>
          <w:lang w:val="en-US" w:eastAsia="zh-CN"/>
        </w:rPr>
      </w:pPr>
    </w:p>
    <w:p w14:paraId="0389F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wsmessage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import (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"andriodBackend/consts"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"andriodBackend/internal/models"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"context"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"encoding/base64"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"encoding/json"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"fmt"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"github.com/gorilla/websocket"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"log"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"os"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"path/filepath"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"time"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type messageHandler struct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hub *models.Hub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NewMessageHandler(hub *models.Hub) *messageHandler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&amp;messageHandler{hub: hub}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(h *messageHandler) HandleMessage(userID int, msg models.ChatMessage)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log.Printf("收到消息从 %d: %+v", userID, 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msg.SenderID != userID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log.Printf("警告: 客户端 %d 发送的消息 senderId (%d) 不匹配，已修正", userID, msg.SenderID)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msg.SenderID = userID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msg.Timestamp == 0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msg.Timestamp = time.Now().UnixMilli()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msg.IsSent 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msg.IsRead = false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ctx := context.Background()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id, err := consts.GlobalApp.ChatMessagerepo.InsertMessage(ctx, &amp;msg)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log.Printf("保存消息失败: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msg.ID = 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msgBytes, err := json.Marshal(msg)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log.Printf("消息序列化失败: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consts.GlobalApp.RedisDB.RPush(ctx, "message_queue", msgBytes);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log.Printf("推入 Redis 队列失败: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log.Printf("消息已推入 Redis 队列，ID: %d", 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h.notifySender(msg)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// HandleImageUpload 处理图片上传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(h *messageHandler) HandleImageUpload(userID int, data map[string]interface{})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log.Printf("收到图片上传请求从 %d: %+v", userID, 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提取 Base64 数据和时间戳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base64Data, ok := data["imageData"].(string)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!ok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log.Printf("无效的 imageData: %+v", 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timestamp, ok := data["timestamp"].(float64)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!ok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log.Printf("无效的 timestamp: %+v", 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receiverID, ok := data["receiverId"].(float64)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!ok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log.Printf("无效的 receiverId: %+v", 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解码 Base64 数据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imageBytes, err := base64.StdEncoding.DecodeString(base64Data)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log.Printf("Base64 解码失败: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保存图片到本地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uploadDir := "uploads"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os.MkdirAll(uploadDir, os.ModePerm);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log.Printf("创建上传目录失败: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filename := fmt.Sprintf("image_%d_%d.jpg", userID, int64(timestamp))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filePath := filepath.Join(uploadDir, filename)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os.WriteFile(filePath, imageBytes, 0644);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log.Printf("保存图片失败: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生成图片 URL（假设服务器地址为 http://192.168.137.1:8000）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imageURL := fmt.Sprintf("http://192.168.137.1:8000/%s", filePath)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创建图片消息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 := models.ChatMessage{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SenderID:    userID,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ReceiverID:  int(receiverID),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MessageType: "image",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ImageURL:    imageURL,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Timestamp:   int64(timestamp),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IsSent:      false, // 初始状态为未发送，待后续处理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IsRead:      false,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保存消息到数据库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ctx := context.Background()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id, err := consts.GlobalApp.ChatMessagerepo.InsertMessage(ctx, &amp;msg)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log.Printf("保存图片消息失败: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msg.ID = id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序列化消息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msgBytes, err := json.Marshal(msg)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log.Printf("消息序列化失败: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推入 Redis 队列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consts.GlobalApp.RedisDB.RPush(ctx, "message_queue", msgBytes);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log.Printf("推入 Redis 队列失败: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log.Printf("图片消息已推入 Redis 队列，ID: %d", 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通知发送者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h.notifySender(msg)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返回图片上传响应给客户端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response := map[string]interface{}{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"type":      "image_upload_response",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"imageUrl":  imageURL,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"timestamp": 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respBytes, err := json.Marshal(response)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log.Printf("序列化图片上传响应失败: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client := range h.hub.Clients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if client.ID == userID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if err := client.Conn.WriteMessage(websocket.TextMessage, respBytes);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log.Printf("发送图片上传响应失败给 %d: %v", userID,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h.hub.Unregister &lt;- client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break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(h *messageHandler) notifySender(msg models.ChatMessage)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client := range h.hub.Clients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if client.ID == msg.SenderID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err := client.Conn.WriteControl(websocket.PingMessage, []byte{}, time.Now().Add(5*time.Second))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log.Printf("发送者 %d 的连接已断开: %v", msg.SenderID,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h.hub.Unregister &lt;- client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msgBytes, err := json.Marshal(msg)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log.Printf("序列化消息失败: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err = client.Conn.WriteMessage(websocket.TextMessage, msgBytes)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log.Printf("发送消息失败给发送者 %d: %v", msg.SenderID,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h.hub.Unregister &lt;- client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log.Printf("已通知发送者 %d 消息发送成功: %+v", msg.SenderID, msg)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log.Printf("未找到发送者 %d 的客户端连接", msg.SenderID)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// HandleReadNotification 保持不变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func (h *messageHandler) HandleReadNotification(userID int, data map[string]interface{})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messageID, ok := data["message_id"].(float64)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!ok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log.Printf("无效的 message_id: %+v", data)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ctx := context.Background()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message, err := consts.GlobalApp.ChatMessagerepo.GetMessageByID(ctx, int(messageID))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|| message ==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log.Printf("获取消息失败，ID: %d, 错误: %v", int(messageID),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message.ReceiverID != userID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log.Printf("用户 %d 无权限标记消息 %d 为已读", userID, int(messageID))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message.IsRead = true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consts.GlobalApp.ChatMessagerepo.UpdateMessage(ctx, message);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log.Printf("更新消息状态失败: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readNotification := map[string]interface{}{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"type":        "read",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"message_id":  message.ID,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"sender_id":   message.SenderID,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"receiver_id": message.ReceiverID,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"timestamp":   message.Timestamp,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readBytes, err := json.Marshal(readNotification)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log.Printf("序列化已读通知失败: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err := consts.GlobalApp.RedisDB.RPush(ctx, "message_queue", readBytes); err != nil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log.Printf("推入 Redis 队列失败: %v", err)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log.Printf("已读通知已推入 Redis 队列，消息 ID: %d", message.ID)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3688B0F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6186891"/>
      <w:docPartObj>
        <w:docPartGallery w:val="autotext"/>
      </w:docPartObj>
    </w:sdtPr>
    <w:sdtContent>
      <w:p w14:paraId="2D542D52">
        <w:pPr>
          <w:pStyle w:val="1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56F0467"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6DB3C"/>
    <w:multiLevelType w:val="singleLevel"/>
    <w:tmpl w:val="8496DB3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96EFB4D"/>
    <w:multiLevelType w:val="singleLevel"/>
    <w:tmpl w:val="496EFB4D"/>
    <w:lvl w:ilvl="0" w:tentative="0">
      <w:start w:val="6"/>
      <w:numFmt w:val="decimal"/>
      <w:suff w:val="nothing"/>
      <w:lvlText w:val="%1．"/>
      <w:lvlJc w:val="left"/>
    </w:lvl>
  </w:abstractNum>
  <w:abstractNum w:abstractNumId="2">
    <w:nsid w:val="67D5B285"/>
    <w:multiLevelType w:val="singleLevel"/>
    <w:tmpl w:val="67D5B285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6B633C04"/>
    <w:multiLevelType w:val="singleLevel"/>
    <w:tmpl w:val="6B633C0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ZiY2JiNTAzYjdhMmM4ZjhjZGM4NmRmOTdjYTY1ZmQifQ=="/>
    <w:docVar w:name="NE.Ref{B839DCB9-1D12-4070-BD19-D43D52BE0FD9}" w:val=" ADDIN NE.Ref.{B839DCB9-1D12-4070-BD19-D43D52BE0FD9}&lt;Citation&gt;&lt;Group&gt;&lt;References&gt;&lt;Item&gt;&lt;ID&gt;443&lt;/ID&gt;&lt;UID&gt;{2316A3BC-F995-44C3-8ED3-5D522C37C5B7}&lt;/UID&gt;&lt;Title&gt;基于Android游戏模式研究与设计&lt;/Title&gt;&lt;Template&gt;Journal Article&lt;/Template&gt;&lt;Star&gt;0&lt;/Star&gt;&lt;Tag&gt;0&lt;/Tag&gt;&lt;Author&gt;王明超&lt;/Author&gt;&lt;Year&gt;2012&lt;/Year&gt;&lt;Details&gt;&lt;_created&gt;64879205&lt;/_created&gt;&lt;_modified&gt;64879206&lt;/_modified&gt;&lt;_url&gt;https://kns.cnki.net/kcms/detail/detail.aspx?FileName=DNZS201236062&amp;amp;DbName=CJFQ2012&lt;/_url&gt;&lt;_journal&gt;电脑知识与技术&lt;/_journal&gt;&lt;_volume&gt;8&lt;/_volume&gt;&lt;_issue&gt;36&lt;/_issue&gt;&lt;_pages&gt;8776-8779&lt;/_pages&gt;&lt;_cited_count&gt;2&lt;/_cited_count&gt;&lt;_date&gt;59423040&lt;/_date&gt;&lt;_keywords&gt;Android;游戏模式;性能&lt;/_keywords&gt;&lt;_author_aff&gt;无锡工艺职业技术学院电子信息系;&lt;/_author_aff&gt;&lt;_accessed&gt;64879206&lt;/_accessed&gt;&lt;_db_updated&gt;CNKI - Reference&lt;/_db_updated&gt;&lt;_translated_author&gt;Wang, Ming chao&lt;/_translated_author&gt;&lt;/Details&gt;&lt;Extra&gt;&lt;DBUID&gt;{F96A950B-833F-4880-A151-76DA2D6A2879}&lt;/DBUID&gt;&lt;/Extra&gt;&lt;/Item&gt;&lt;/References&gt;&lt;/Group&gt;&lt;Group&gt;&lt;References&gt;&lt;Item&gt;&lt;ID&gt;442&lt;/ID&gt;&lt;UID&gt;{9BE632DD-DA8A-40D0-A4AE-9DE78477BDF0}&lt;/UID&gt;&lt;Title&gt;基于Android平台软件开发技术分析&lt;/Title&gt;&lt;Template&gt;Journal Article&lt;/Template&gt;&lt;Star&gt;0&lt;/Star&gt;&lt;Tag&gt;0&lt;/Tag&gt;&lt;Author&gt;叶永川&lt;/Author&gt;&lt;Year&gt;2021&lt;/Year&gt;&lt;Details&gt;&lt;_created&gt;64879205&lt;/_created&gt;&lt;_modified&gt;64879206&lt;/_modified&gt;&lt;_url&gt;https://kns.cnki.net/kcms/detail/detail.aspx?FileName=XXHG202112044&amp;amp;DbName=CJFQ2021&lt;/_url&gt;&lt;_journal&gt;新型工业化&lt;/_journal&gt;&lt;_volume&gt;11&lt;/_volume&gt;&lt;_issue&gt;12&lt;/_issue&gt;&lt;_pages&gt;112-113+117&lt;/_pages&gt;&lt;_cited_count&gt;2&lt;/_cited_count&gt;&lt;_date&gt;64149120&lt;/_date&gt;&lt;_keywords&gt;Android平台;软件开发技术;智能&lt;/_keywords&gt;&lt;_author_aff&gt;摩托罗拉移动互联科技(厦门)有限公司;&lt;/_author_aff&gt;&lt;_accessed&gt;64879206&lt;/_accessed&gt;&lt;_db_updated&gt;CNKI - Reference&lt;/_db_updated&gt;&lt;_translated_author&gt;Ye, Yong chuan&lt;/_translated_author&gt;&lt;/Details&gt;&lt;Extra&gt;&lt;DBUID&gt;{F96A950B-833F-4880-A151-76DA2D6A2879}&lt;/DBUID&gt;&lt;/Extra&gt;&lt;/Item&gt;&lt;/References&gt;&lt;/Group&gt;&lt;Group&gt;&lt;References&gt;&lt;Item&gt;&lt;ID&gt;441&lt;/ID&gt;&lt;UID&gt;{72DF01CC-73F9-4732-8DD3-51BE3CFC0004}&lt;/UID&gt;&lt;Title&gt;基于Android的连连看游戏的算法研究&lt;/Title&gt;&lt;Template&gt;Journal Article&lt;/Template&gt;&lt;Star&gt;0&lt;/Star&gt;&lt;Tag&gt;0&lt;/Tag&gt;&lt;Author&gt;奚洋; 郭健&lt;/Author&gt;&lt;Year&gt;2012&lt;/Year&gt;&lt;Details&gt;&lt;_created&gt;64879205&lt;/_created&gt;&lt;_modified&gt;64879205&lt;/_modified&gt;&lt;_url&gt;https://kns.cnki.net/kcms/detail/detail.aspx?FileName=WXHK201209086&amp;amp;DbName=CJFQ2012&lt;/_url&gt;&lt;_journal&gt;无线互联科技&lt;/_journal&gt;&lt;_issue&gt;09&lt;/_issue&gt;&lt;_pages&gt;122&lt;/_pages&gt;&lt;_cited_count&gt;4&lt;/_cited_count&gt;&lt;_date&gt;59277600&lt;/_date&gt;&lt;_keywords&gt;Android;布局设初始化;连通消隐;算法&lt;/_keywords&gt;&lt;_author_aff&gt;东北电力大学信息工程学院;&lt;/_author_aff&gt;&lt;_accessed&gt;64879205&lt;/_accessed&gt;&lt;_db_updated&gt;CNKI - Reference&lt;/_db_updated&gt;&lt;_translated_author&gt;Xi, Yang;Guo, Jian&lt;/_translated_author&gt;&lt;/Details&gt;&lt;Extra&gt;&lt;DBUID&gt;{F96A950B-833F-4880-A151-76DA2D6A2879}&lt;/DBUID&gt;&lt;/Extra&gt;&lt;/Item&gt;&lt;/References&gt;&lt;/Group&gt;&lt;Group&gt;&lt;References&gt;&lt;Item&gt;&lt;ID&gt;440&lt;/ID&gt;&lt;UID&gt;{392D0F40-CD13-4E4E-B43F-F7FDEE3E0582}&lt;/UID&gt;&lt;Title&gt;基于Android的连连看游戏的实现&lt;/Title&gt;&lt;Template&gt;Journal Article&lt;/Template&gt;&lt;Star&gt;0&lt;/Star&gt;&lt;Tag&gt;0&lt;/Tag&gt;&lt;Author&gt;成丽君; 张宇波&lt;/Author&gt;&lt;Year&gt;2013&lt;/Year&gt;&lt;Details&gt;&lt;_created&gt;64879205&lt;/_created&gt;&lt;_modified&gt;64879205&lt;/_modified&gt;&lt;_url&gt;https://d.wanfangdata.com.cn/periodical/ChlQZXJpb2RpY2FsQ0hJTmV3UzIwMjMwNDI2Eg9qc2p5bnkyMDEzMTEwMTIaCDc5a25jbDV0&lt;/_url&gt;&lt;_journal&gt;农业网络信息&lt;/_journal&gt;&lt;_issue&gt;11&lt;/_issue&gt;&lt;_pages&gt;45-47&lt;/_pages&gt;&lt;_tertiary_title&gt;Agriculture Network Information&lt;/_tertiary_title&gt;&lt;_doi&gt;10.3969/j.issn.1672-6251.2013.11.012&lt;/_doi&gt;&lt;_isbn&gt;1672-6251&lt;/_isbn&gt;&lt;_keywords&gt;Android; 手机游戏; 连连看&lt;/_keywords&gt;&lt;_author_aff&gt;山西农业大学; 山西农业大学&lt;/_author_aff&gt;&lt;_author_adr&gt;山西农业大学; 山西农业大学&lt;/_author_adr&gt;&lt;_translated_author&gt;Lijun, CHENG; Yubo, ZHANG&lt;/_translated_author&gt;&lt;_translated_title&gt;Realization of Picture Matching Game Based on Android&lt;/_translated_title&gt;&lt;_db_provider&gt;北京万方数据股份有限公司&lt;/_db_provider&gt;&lt;_language&gt;chi&lt;/_language&gt;&lt;_accessed&gt;64879205&lt;/_accessed&gt;&lt;_db_updated&gt;Wanfangdata&lt;/_db_updated&gt;&lt;/Details&gt;&lt;Extra&gt;&lt;DBUID&gt;{F96A950B-833F-4880-A151-76DA2D6A2879}&lt;/DBUID&gt;&lt;/Extra&gt;&lt;/Item&gt;&lt;/References&gt;&lt;/Group&gt;&lt;Group&gt;&lt;References&gt;&lt;Item&gt;&lt;ID&gt;439&lt;/ID&gt;&lt;UID&gt;{F94D5A45-2170-43AA-832D-21F6EF0405FC}&lt;/UID&gt;&lt;Title&gt;Android平台下的大学生互助平台应用开发&lt;/Title&gt;&lt;Template&gt;Journal Article&lt;/Template&gt;&lt;Star&gt;0&lt;/Star&gt;&lt;Tag&gt;0&lt;/Tag&gt;&lt;Author&gt;宁高聪; 黎振奎; 王淞&lt;/Author&gt;&lt;Year&gt;2018&lt;/Year&gt;&lt;Details&gt;&lt;_created&gt;64879205&lt;/_created&gt;&lt;_modified&gt;64879205&lt;/_modified&gt;&lt;_url&gt;https://d.wanfangdata.com.cn/periodical/ChlQZXJpb2RpY2FsQ0hJTmV3UzIwMjMwNDI2EhBzempzeXl5MjAxODA0MDczGghndnZ1Zmxodw%3D%3D&lt;/_url&gt;&lt;_journal&gt;数字技术与应用&lt;/_journal&gt;&lt;_volume&gt;36&lt;/_volume&gt;&lt;_issue&gt;4&lt;/_issue&gt;&lt;_pages&gt;146-147&lt;/_pages&gt;&lt;_tertiary_title&gt;Digital Technology and Application&lt;/_tertiary_title&gt;&lt;_doi&gt;10.19695/j.cnki.cn12-1369.2018.04.72&lt;/_doi&gt;&lt;_isbn&gt;1007-9416&lt;/_isbn&gt;&lt;_keywords&gt;Android平台; 大学生; 信息平台&lt;/_keywords&gt;&lt;_author_aff&gt;沈阳理工大学; 沈阳理工大学; 沈阳理工大学&lt;/_author_aff&gt;&lt;_author_adr&gt;沈阳理工大学; 沈阳理工大学; 沈阳理工大学&lt;/_author_adr&gt;&lt;_translated_author&gt;Gao-cong, NING; Zhen-kui, L I; Song, Wang&lt;/_translated_author&gt;&lt;_translated_title&gt;Application Development of Mutual aid Platform for University Students Under Android Platform&lt;/_translated_title&gt;&lt;_db_provider&gt;北京万方数据股份有限公司&lt;/_db_provider&gt;&lt;_language&gt;chi&lt;/_language&gt;&lt;_accessed&gt;64879205&lt;/_accessed&gt;&lt;_db_updated&gt;Wanfangdata&lt;/_db_updated&gt;&lt;/Details&gt;&lt;Extra&gt;&lt;DBUID&gt;{F96A950B-833F-4880-A151-76DA2D6A2879}&lt;/DBUID&gt;&lt;/Extra&gt;&lt;/Item&gt;&lt;/References&gt;&lt;/Group&gt;&lt;Group&gt;&lt;References&gt;&lt;Item&gt;&lt;ID&gt;438&lt;/ID&gt;&lt;UID&gt;{1B09915C-4538-4497-B9F4-8A7D4CCCAC80}&lt;/UID&gt;&lt;Title&gt;Android平台实时数据库的设计及实现&lt;/Title&gt;&lt;Template&gt;Journal Article&lt;/Template&gt;&lt;Star&gt;0&lt;/Star&gt;&lt;Tag&gt;0&lt;/Tag&gt;&lt;Author&gt;潘世成&lt;/Author&gt;&lt;Year&gt;2017&lt;/Year&gt;&lt;Details&gt;&lt;_created&gt;64879205&lt;/_created&gt;&lt;_modified&gt;64879205&lt;/_modified&gt;&lt;_url&gt;https://kns.cnki.net/kcms/detail/detail.aspx?FileName=HBYD201710062&amp;amp;DbName=CJFQ2017&lt;/_url&gt;&lt;_journal&gt;信息通信&lt;/_journal&gt;&lt;_issue&gt;10&lt;/_issue&gt;&lt;_pages&gt;140-141&lt;/_pages&gt;&lt;_cited_count&gt;1&lt;/_cited_count&gt;&lt;_date&gt;61950240&lt;/_date&gt;&lt;_keywords&gt;Android;实时数据库;设计实现&lt;/_keywords&gt;&lt;_author_aff&gt;广东电网有限责任公司清远供电局;&lt;/_author_aff&gt;&lt;_accessed&gt;64879205&lt;/_accessed&gt;&lt;_db_updated&gt;CNKI - Reference&lt;/_db_updated&gt;&lt;_translated_author&gt;Pan, Shi cheng&lt;/_translated_author&gt;&lt;/Details&gt;&lt;Extra&gt;&lt;DBUID&gt;{F96A950B-833F-4880-A151-76DA2D6A2879}&lt;/DBUID&gt;&lt;/Extra&gt;&lt;/Item&gt;&lt;/References&gt;&lt;/Group&gt;&lt;Group&gt;&lt;References&gt;&lt;Item&gt;&lt;ID&gt;437&lt;/ID&gt;&lt;UID&gt;{11350A4A-5B5F-45F1-BA27-415B6E7B19FB}&lt;/UID&gt;&lt;Title&gt;Android平台连连看游戏控制逻辑设计与实现&lt;/Title&gt;&lt;Template&gt;Journal Article&lt;/Template&gt;&lt;Star&gt;0&lt;/Star&gt;&lt;Tag&gt;0&lt;/Tag&gt;&lt;Author&gt;孔祥龙&lt;/Author&gt;&lt;Year&gt;2017&lt;/Year&gt;&lt;Details&gt;&lt;_created&gt;64879205&lt;/_created&gt;&lt;_modified&gt;64879205&lt;/_modified&gt;&lt;_url&gt;https://d.wanfangdata.com.cn/periodical/ChlQZXJpb2RpY2FsQ0hJTmV3UzIwMjMwNDI2EhlkbnpzeWpzLWl0cnp5a3NiMjAxNzAzMDg4Ggh2MTM1MWd4cg%3D%3D&lt;/_url&gt;&lt;_journal&gt;电脑知识与技术&lt;/_journal&gt;&lt;_volume&gt;13&lt;/_volume&gt;&lt;_issue&gt;3&lt;/_issue&gt;&lt;_pages&gt;206-208&lt;/_pages&gt;&lt;_tertiary_title&gt;Computer Knowledge and Technology&lt;/_tertiary_title&gt;&lt;_isbn&gt;1009-3044&lt;/_isbn&gt;&lt;_keywords&gt;可通; 控制逻辑; 伪代码&lt;/_keywords&gt;&lt;_author_aff&gt;内蒙古体育职业学院&lt;/_author_aff&gt;&lt;_author_adr&gt;内蒙古体育职业学院&lt;/_author_adr&gt;&lt;_db_provider&gt;北京万方数据股份有限公司&lt;/_db_provider&gt;&lt;_language&gt;chi&lt;/_language&gt;&lt;_accessed&gt;64879205&lt;/_accessed&gt;&lt;_db_updated&gt;Wanfangdata&lt;/_db_updated&gt;&lt;_translated_author&gt;Kong, Xiang long&lt;/_translated_author&gt;&lt;/Details&gt;&lt;Extra&gt;&lt;DBUID&gt;{F96A950B-833F-4880-A151-76DA2D6A2879}&lt;/DBUID&gt;&lt;/Extra&gt;&lt;/Item&gt;&lt;/References&gt;&lt;/Group&gt;&lt;Group&gt;&lt;References&gt;&lt;Item&gt;&lt;ID&gt;436&lt;/ID&gt;&lt;UID&gt;{64E474F0-A9C3-4A6E-9FF4-876E64DCD839}&lt;/UID&gt;&lt;Title&gt;Android平台连连看游戏界面设计&lt;/Title&gt;&lt;Template&gt;Journal Article&lt;/Template&gt;&lt;Star&gt;0&lt;/Star&gt;&lt;Tag&gt;0&lt;/Tag&gt;&lt;Author&gt;孔祥龙&lt;/Author&gt;&lt;Year&gt;2016&lt;/Year&gt;&lt;Details&gt;&lt;_created&gt;64879205&lt;/_created&gt;&lt;_modified&gt;64879205&lt;/_modified&gt;&lt;_url&gt;https://d.wanfangdata.com.cn/periodical/ChlQZXJpb2RpY2FsQ0hJTmV3UzIwMjMwNDI2Eg54eHlkbjIwMTYyMDA0NxoIYWNmeGQ2d2s%3D&lt;/_url&gt;&lt;_journal&gt;信息与电脑&lt;/_journal&gt;&lt;_issue&gt;20&lt;/_issue&gt;&lt;_pages&gt;116-117&lt;/_pages&gt;&lt;_tertiary_title&gt;China Computer &amp;amp; Communication&lt;/_tertiary_title&gt;&lt;_doi&gt;10.3969/j.issn.1003-9767.2016.20.047&lt;/_doi&gt;&lt;_isbn&gt;1003-9767&lt;/_isbn&gt;&lt;_keywords&gt;XML; 视图; Android; 连连看&lt;/_keywords&gt;&lt;_author_aff&gt;内蒙古体育职业学院&lt;/_author_aff&gt;&lt;_author_adr&gt;内蒙古体育职业学院&lt;/_author_adr&gt;&lt;_db_provider&gt;北京万方数据股份有限公司&lt;/_db_provider&gt;&lt;_language&gt;chi&lt;/_language&gt;&lt;_accessed&gt;64879205&lt;/_accessed&gt;&lt;_db_updated&gt;Wanfangdata&lt;/_db_updated&gt;&lt;_translated_author&gt;Kong, Xiang long&lt;/_translated_author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Numbered(multilingual)"/>
  </w:docVars>
  <w:rsids>
    <w:rsidRoot w:val="00B13D12"/>
    <w:rsid w:val="000060FB"/>
    <w:rsid w:val="000131D5"/>
    <w:rsid w:val="000C7B78"/>
    <w:rsid w:val="001738EA"/>
    <w:rsid w:val="00255DBC"/>
    <w:rsid w:val="002610AC"/>
    <w:rsid w:val="00261F09"/>
    <w:rsid w:val="002721DF"/>
    <w:rsid w:val="00286256"/>
    <w:rsid w:val="002B78E3"/>
    <w:rsid w:val="00313B93"/>
    <w:rsid w:val="00322A1C"/>
    <w:rsid w:val="003E1665"/>
    <w:rsid w:val="00401F53"/>
    <w:rsid w:val="0043201E"/>
    <w:rsid w:val="004B08B1"/>
    <w:rsid w:val="004B5347"/>
    <w:rsid w:val="00501B78"/>
    <w:rsid w:val="00536B02"/>
    <w:rsid w:val="00561A79"/>
    <w:rsid w:val="00582F25"/>
    <w:rsid w:val="005F654C"/>
    <w:rsid w:val="006F4AFD"/>
    <w:rsid w:val="00714AD7"/>
    <w:rsid w:val="00726937"/>
    <w:rsid w:val="00751982"/>
    <w:rsid w:val="00766635"/>
    <w:rsid w:val="007A6909"/>
    <w:rsid w:val="007C4A5E"/>
    <w:rsid w:val="008807F2"/>
    <w:rsid w:val="008916B6"/>
    <w:rsid w:val="008C2595"/>
    <w:rsid w:val="00933001"/>
    <w:rsid w:val="00955A14"/>
    <w:rsid w:val="009862BC"/>
    <w:rsid w:val="009B5502"/>
    <w:rsid w:val="009E5733"/>
    <w:rsid w:val="00A27B06"/>
    <w:rsid w:val="00A5131B"/>
    <w:rsid w:val="00A71767"/>
    <w:rsid w:val="00A75F65"/>
    <w:rsid w:val="00AE1446"/>
    <w:rsid w:val="00B13D12"/>
    <w:rsid w:val="00BE611E"/>
    <w:rsid w:val="00C412A2"/>
    <w:rsid w:val="00C42ADD"/>
    <w:rsid w:val="00C70153"/>
    <w:rsid w:val="00CE224A"/>
    <w:rsid w:val="00D3223F"/>
    <w:rsid w:val="00D44C91"/>
    <w:rsid w:val="00D83256"/>
    <w:rsid w:val="00D8392C"/>
    <w:rsid w:val="00DC72CB"/>
    <w:rsid w:val="00DF3379"/>
    <w:rsid w:val="00E317B3"/>
    <w:rsid w:val="00E76EAC"/>
    <w:rsid w:val="00E92F17"/>
    <w:rsid w:val="00ED6674"/>
    <w:rsid w:val="00EE75E2"/>
    <w:rsid w:val="00F7699E"/>
    <w:rsid w:val="00F90244"/>
    <w:rsid w:val="063B0A49"/>
    <w:rsid w:val="08326375"/>
    <w:rsid w:val="0BC67500"/>
    <w:rsid w:val="0C9A01E8"/>
    <w:rsid w:val="12C81DAF"/>
    <w:rsid w:val="12DB7D35"/>
    <w:rsid w:val="17D3643D"/>
    <w:rsid w:val="18BC5F12"/>
    <w:rsid w:val="1D5A7760"/>
    <w:rsid w:val="1DAF6046"/>
    <w:rsid w:val="244477D5"/>
    <w:rsid w:val="2EDA3EFE"/>
    <w:rsid w:val="30FB5E79"/>
    <w:rsid w:val="3148438F"/>
    <w:rsid w:val="321E45BA"/>
    <w:rsid w:val="373E735F"/>
    <w:rsid w:val="3EBC06FE"/>
    <w:rsid w:val="406228A2"/>
    <w:rsid w:val="4075077F"/>
    <w:rsid w:val="46821BF8"/>
    <w:rsid w:val="4D553000"/>
    <w:rsid w:val="592F283F"/>
    <w:rsid w:val="613D4CBD"/>
    <w:rsid w:val="63676048"/>
    <w:rsid w:val="66A358EC"/>
    <w:rsid w:val="67FD3DA6"/>
    <w:rsid w:val="717666A0"/>
    <w:rsid w:val="73FA2534"/>
    <w:rsid w:val="742F670E"/>
    <w:rsid w:val="7AAC4186"/>
    <w:rsid w:val="7B3D7962"/>
    <w:rsid w:val="7C03693E"/>
    <w:rsid w:val="7C9F4E70"/>
    <w:rsid w:val="7CF8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jc w:val="center"/>
      <w:outlineLvl w:val="0"/>
    </w:pPr>
    <w:rPr>
      <w:rFonts w:ascii="Bookman Old Style" w:hAnsi="Bookman Old Style" w:eastAsia="宋体" w:cs="Times New Roman"/>
      <w:b/>
      <w:bCs/>
      <w:szCs w:val="2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5"/>
    <w:link w:val="30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5"/>
    <w:link w:val="3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35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6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  <w:rPr>
      <w:rFonts w:ascii="Times New Roman" w:hAnsi="Times New Roman" w:eastAsia="宋体" w:cs="Times New Roman"/>
      <w:szCs w:val="24"/>
    </w:rPr>
  </w:style>
  <w:style w:type="paragraph" w:styleId="13">
    <w:name w:val="Plain Text"/>
    <w:basedOn w:val="1"/>
    <w:link w:val="31"/>
    <w:qFormat/>
    <w:uiPriority w:val="0"/>
    <w:rPr>
      <w:rFonts w:ascii="宋体" w:hAnsi="Courier New"/>
    </w:rPr>
  </w:style>
  <w:style w:type="paragraph" w:styleId="14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nhideWhenUsed/>
    <w:qFormat/>
    <w:uiPriority w:val="39"/>
  </w:style>
  <w:style w:type="paragraph" w:styleId="17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HTML Preformatted"/>
    <w:basedOn w:val="1"/>
    <w:link w:val="3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0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22">
    <w:name w:val="Table Grid"/>
    <w:basedOn w:val="2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HTML Code"/>
    <w:basedOn w:val="2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7">
    <w:name w:val="页眉 字符"/>
    <w:basedOn w:val="23"/>
    <w:link w:val="15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4"/>
    <w:qFormat/>
    <w:uiPriority w:val="99"/>
    <w:rPr>
      <w:sz w:val="18"/>
      <w:szCs w:val="18"/>
    </w:rPr>
  </w:style>
  <w:style w:type="character" w:customStyle="1" w:styleId="29">
    <w:name w:val="标题 1 字符"/>
    <w:basedOn w:val="23"/>
    <w:link w:val="2"/>
    <w:qFormat/>
    <w:uiPriority w:val="0"/>
    <w:rPr>
      <w:rFonts w:ascii="Bookman Old Style" w:hAnsi="Bookman Old Style" w:eastAsia="宋体" w:cs="Times New Roman"/>
      <w:b/>
      <w:bCs/>
      <w:szCs w:val="24"/>
    </w:rPr>
  </w:style>
  <w:style w:type="character" w:customStyle="1" w:styleId="30">
    <w:name w:val="标题 3 字符"/>
    <w:basedOn w:val="23"/>
    <w:link w:val="4"/>
    <w:qFormat/>
    <w:uiPriority w:val="9"/>
    <w:rPr>
      <w:b/>
      <w:sz w:val="32"/>
    </w:rPr>
  </w:style>
  <w:style w:type="character" w:customStyle="1" w:styleId="31">
    <w:name w:val="纯文本 字符"/>
    <w:basedOn w:val="23"/>
    <w:link w:val="13"/>
    <w:qFormat/>
    <w:uiPriority w:val="0"/>
    <w:rPr>
      <w:rFonts w:ascii="宋体" w:hAnsi="Courier New"/>
    </w:rPr>
  </w:style>
  <w:style w:type="character" w:customStyle="1" w:styleId="32">
    <w:name w:val="HTML 预设格式 字符"/>
    <w:basedOn w:val="23"/>
    <w:link w:val="1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3">
    <w:name w:val="标题 2 字符"/>
    <w:basedOn w:val="23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4 字符"/>
    <w:basedOn w:val="23"/>
    <w:link w:val="6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5">
    <w:name w:val="标题 5 字符"/>
    <w:basedOn w:val="23"/>
    <w:link w:val="7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36">
    <w:name w:val="标题 6 字符"/>
    <w:basedOn w:val="23"/>
    <w:link w:val="8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37">
    <w:name w:val="标题 7 字符"/>
    <w:basedOn w:val="23"/>
    <w:link w:val="9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character" w:customStyle="1" w:styleId="38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39">
    <w:name w:val="标题 9 字符"/>
    <w:basedOn w:val="23"/>
    <w:link w:val="11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40">
    <w:name w:val="样式11"/>
    <w:basedOn w:val="4"/>
    <w:link w:val="42"/>
    <w:qFormat/>
    <w:uiPriority w:val="0"/>
  </w:style>
  <w:style w:type="paragraph" w:customStyle="1" w:styleId="41">
    <w:name w:val="样式22"/>
    <w:basedOn w:val="4"/>
    <w:link w:val="44"/>
    <w:qFormat/>
    <w:uiPriority w:val="0"/>
    <w:rPr>
      <w:sz w:val="30"/>
    </w:rPr>
  </w:style>
  <w:style w:type="character" w:customStyle="1" w:styleId="42">
    <w:name w:val="样式11 字符"/>
    <w:basedOn w:val="30"/>
    <w:link w:val="40"/>
    <w:qFormat/>
    <w:uiPriority w:val="0"/>
    <w:rPr>
      <w:rFonts w:asciiTheme="minorHAnsi" w:hAnsiTheme="minorHAnsi" w:eastAsiaTheme="minorEastAsia" w:cstheme="minorBidi"/>
      <w:kern w:val="2"/>
      <w:sz w:val="32"/>
      <w:szCs w:val="22"/>
    </w:rPr>
  </w:style>
  <w:style w:type="paragraph" w:customStyle="1" w:styleId="43">
    <w:name w:val="样式33"/>
    <w:basedOn w:val="4"/>
    <w:link w:val="46"/>
    <w:qFormat/>
    <w:uiPriority w:val="0"/>
    <w:rPr>
      <w:sz w:val="24"/>
      <w:szCs w:val="24"/>
    </w:rPr>
  </w:style>
  <w:style w:type="character" w:customStyle="1" w:styleId="44">
    <w:name w:val="样式22 字符"/>
    <w:basedOn w:val="30"/>
    <w:link w:val="41"/>
    <w:qFormat/>
    <w:uiPriority w:val="0"/>
    <w:rPr>
      <w:rFonts w:asciiTheme="minorHAnsi" w:hAnsiTheme="minorHAnsi" w:eastAsiaTheme="minorEastAsia" w:cstheme="minorBidi"/>
      <w:kern w:val="2"/>
      <w:sz w:val="30"/>
      <w:szCs w:val="22"/>
    </w:rPr>
  </w:style>
  <w:style w:type="paragraph" w:customStyle="1" w:styleId="45">
    <w:name w:val="样式44"/>
    <w:basedOn w:val="1"/>
    <w:link w:val="47"/>
    <w:qFormat/>
    <w:uiPriority w:val="0"/>
    <w:pPr>
      <w:spacing w:line="360" w:lineRule="auto"/>
    </w:pPr>
    <w:rPr>
      <w:b/>
      <w:sz w:val="24"/>
      <w:szCs w:val="24"/>
    </w:rPr>
  </w:style>
  <w:style w:type="character" w:customStyle="1" w:styleId="46">
    <w:name w:val="样式33 字符"/>
    <w:basedOn w:val="30"/>
    <w:link w:val="43"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47">
    <w:name w:val="样式44 字符"/>
    <w:basedOn w:val="23"/>
    <w:link w:val="45"/>
    <w:qFormat/>
    <w:uiPriority w:val="0"/>
    <w:rPr>
      <w:rFonts w:asciiTheme="minorHAnsi" w:hAnsiTheme="minorHAnsi" w:eastAsiaTheme="minorEastAsia" w:cstheme="minorBidi"/>
      <w:b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6F8D8-A2E3-4EE2-877D-DFA9A760C8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9184</Words>
  <Characters>35372</Characters>
  <Lines>430</Lines>
  <Paragraphs>121</Paragraphs>
  <TotalTime>95</TotalTime>
  <ScaleCrop>false</ScaleCrop>
  <LinksUpToDate>false</LinksUpToDate>
  <CharactersWithSpaces>49766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2023-05-10T00:33:00Z</dcterms:created>
  <dc:creator>礼锵</dc:creator>
  <dc:description>NE.Bib</dc:description>
  <cp:lastModifiedBy>不辞水</cp:lastModifiedBy>
  <dcterms:modified xsi:type="dcterms:W3CDTF">2025-05-22T13:21:48Z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2A6C625AC05A4159B2EC4FCE577D31FE_13</vt:lpwstr>
  </property>
  <property fmtid="{D5CDD505-2E9C-101B-9397-08002B2CF9AE}" pid="4" name="KSOTemplateDocerSaveRecord">
    <vt:lpwstr>eyJoZGlkIjoiMWMzMDc3N2ZkNmE1N2Q3OTVhY2MyNDkzYzZkY2QxNWYiLCJ1c2VySWQiOiIxMjc5OTYwNzQ1In0=</vt:lpwstr>
  </property>
</Properties>
</file>