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9A" w:rsidRPr="00DB466A" w:rsidRDefault="004A2797" w:rsidP="00DB466A">
      <w:pPr>
        <w:pStyle w:val="1"/>
        <w:spacing w:before="0" w:after="120"/>
        <w:jc w:val="center"/>
      </w:pPr>
      <w:r>
        <w:rPr>
          <w:rFonts w:hint="eastAsia"/>
        </w:rPr>
        <w:tab/>
      </w:r>
      <w:r w:rsidR="00C97E7D" w:rsidRPr="00DB466A">
        <w:rPr>
          <w:rFonts w:hint="eastAsia"/>
        </w:rPr>
        <w:t xml:space="preserve">Titan Report Project </w:t>
      </w:r>
      <w:r w:rsidR="00C97E7D" w:rsidRPr="00DB466A">
        <w:rPr>
          <w:rFonts w:hint="eastAsia"/>
        </w:rPr>
        <w:t>時間表</w:t>
      </w:r>
    </w:p>
    <w:tbl>
      <w:tblPr>
        <w:tblStyle w:val="a8"/>
        <w:tblW w:w="5081" w:type="pct"/>
        <w:tblCellMar>
          <w:left w:w="85" w:type="dxa"/>
          <w:right w:w="85" w:type="dxa"/>
        </w:tblCellMar>
        <w:tblLook w:val="04A0"/>
      </w:tblPr>
      <w:tblGrid>
        <w:gridCol w:w="2196"/>
        <w:gridCol w:w="585"/>
        <w:gridCol w:w="2693"/>
        <w:gridCol w:w="2693"/>
        <w:gridCol w:w="161"/>
        <w:gridCol w:w="1807"/>
        <w:gridCol w:w="490"/>
        <w:gridCol w:w="2218"/>
        <w:gridCol w:w="1753"/>
        <w:gridCol w:w="1224"/>
      </w:tblGrid>
      <w:tr w:rsidR="00074EDF" w:rsidRPr="00231BDE" w:rsidTr="0009720E">
        <w:trPr>
          <w:tblHeader/>
        </w:trPr>
        <w:tc>
          <w:tcPr>
            <w:tcW w:w="69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66"/>
          </w:tcPr>
          <w:p w:rsidR="00F56E7E" w:rsidRPr="00231BDE" w:rsidRDefault="00F56E7E" w:rsidP="00231BDE">
            <w:pPr>
              <w:jc w:val="center"/>
              <w:rPr>
                <w:b/>
                <w:color w:val="0070C0"/>
              </w:rPr>
            </w:pPr>
            <w:r w:rsidRPr="00231BDE">
              <w:rPr>
                <w:rFonts w:hint="eastAsia"/>
                <w:b/>
                <w:color w:val="0070C0"/>
              </w:rPr>
              <w:t>項</w:t>
            </w:r>
            <w:r w:rsidR="007016A1">
              <w:rPr>
                <w:rFonts w:hint="eastAsia"/>
                <w:b/>
                <w:color w:val="0070C0"/>
              </w:rPr>
              <w:t xml:space="preserve">   </w:t>
            </w:r>
            <w:r w:rsidRPr="00231BDE">
              <w:rPr>
                <w:rFonts w:hint="eastAsia"/>
                <w:b/>
                <w:color w:val="0070C0"/>
              </w:rPr>
              <w:t>目</w:t>
            </w:r>
          </w:p>
        </w:tc>
        <w:tc>
          <w:tcPr>
            <w:tcW w:w="3365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66"/>
          </w:tcPr>
          <w:p w:rsidR="00F56E7E" w:rsidRPr="00231BDE" w:rsidRDefault="00F56E7E" w:rsidP="00231BDE">
            <w:pPr>
              <w:jc w:val="center"/>
              <w:rPr>
                <w:b/>
                <w:color w:val="0070C0"/>
              </w:rPr>
            </w:pPr>
            <w:r w:rsidRPr="00231BDE">
              <w:rPr>
                <w:rFonts w:hint="eastAsia"/>
                <w:b/>
                <w:color w:val="0070C0"/>
              </w:rPr>
              <w:t>內</w:t>
            </w:r>
            <w:r w:rsidR="007016A1">
              <w:rPr>
                <w:rFonts w:hint="eastAsia"/>
                <w:b/>
                <w:color w:val="0070C0"/>
              </w:rPr>
              <w:t xml:space="preserve">                </w:t>
            </w:r>
            <w:r w:rsidRPr="00231BDE">
              <w:rPr>
                <w:rFonts w:hint="eastAsia"/>
                <w:b/>
                <w:color w:val="0070C0"/>
              </w:rPr>
              <w:t>容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66"/>
          </w:tcPr>
          <w:p w:rsidR="00F56E7E" w:rsidRPr="00231BDE" w:rsidRDefault="00F56E7E" w:rsidP="00231BDE">
            <w:pPr>
              <w:jc w:val="center"/>
              <w:rPr>
                <w:b/>
                <w:color w:val="0070C0"/>
              </w:rPr>
            </w:pPr>
            <w:r w:rsidRPr="00231BDE">
              <w:rPr>
                <w:rFonts w:hint="eastAsia"/>
                <w:b/>
                <w:color w:val="0070C0"/>
              </w:rPr>
              <w:t>說</w:t>
            </w:r>
            <w:r w:rsidR="007016A1">
              <w:rPr>
                <w:rFonts w:hint="eastAsia"/>
                <w:b/>
                <w:color w:val="0070C0"/>
              </w:rPr>
              <w:t xml:space="preserve">  </w:t>
            </w:r>
            <w:r w:rsidRPr="00231BDE">
              <w:rPr>
                <w:rFonts w:hint="eastAsia"/>
                <w:b/>
                <w:color w:val="0070C0"/>
              </w:rPr>
              <w:t>明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66"/>
          </w:tcPr>
          <w:p w:rsidR="00F56E7E" w:rsidRPr="00231BDE" w:rsidRDefault="0009720E" w:rsidP="0009720E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預計完工</w:t>
            </w:r>
          </w:p>
        </w:tc>
      </w:tr>
      <w:tr w:rsidR="00873FC6" w:rsidTr="0009720E">
        <w:trPr>
          <w:trHeight w:val="306"/>
        </w:trPr>
        <w:tc>
          <w:tcPr>
            <w:tcW w:w="69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3FC6" w:rsidRPr="004B4D19" w:rsidRDefault="00873FC6" w:rsidP="004B4D19">
            <w:pPr>
              <w:jc w:val="center"/>
              <w:rPr>
                <w:b/>
              </w:rPr>
            </w:pPr>
            <w:r w:rsidRPr="004B4D19">
              <w:rPr>
                <w:rFonts w:hint="eastAsia"/>
                <w:b/>
              </w:rPr>
              <w:t>UDP Server</w:t>
            </w:r>
          </w:p>
        </w:tc>
        <w:tc>
          <w:tcPr>
            <w:tcW w:w="3365" w:type="pct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73FC6" w:rsidRDefault="00873FC6" w:rsidP="00C14DE1">
            <w:pPr>
              <w:pStyle w:val="a3"/>
              <w:numPr>
                <w:ilvl w:val="0"/>
                <w:numId w:val="28"/>
              </w:numPr>
              <w:ind w:leftChars="0" w:hanging="298"/>
              <w:jc w:val="both"/>
            </w:pPr>
            <w:r>
              <w:rPr>
                <w:rFonts w:hint="eastAsia"/>
              </w:rPr>
              <w:t>UDP Receive</w:t>
            </w:r>
            <w:r w:rsidR="009E6755">
              <w:rPr>
                <w:rFonts w:hint="eastAsia"/>
              </w:rPr>
              <w:t xml:space="preserve"> </w:t>
            </w:r>
            <w:r w:rsidR="009E6755" w:rsidRPr="0009720E">
              <w:rPr>
                <w:rFonts w:hint="eastAsia"/>
                <w:b/>
                <w:color w:val="FF0000"/>
              </w:rPr>
              <w:t>(</w:t>
            </w:r>
            <w:r w:rsidR="009E6755" w:rsidRPr="0009720E">
              <w:rPr>
                <w:rFonts w:hint="eastAsia"/>
                <w:b/>
                <w:color w:val="FF0000"/>
              </w:rPr>
              <w:t>已完成</w:t>
            </w:r>
            <w:r w:rsidR="009E6755"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</w:tcPr>
          <w:p w:rsidR="00873FC6" w:rsidRDefault="00873FC6" w:rsidP="004A2797"/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3FC6" w:rsidRPr="004B4D19" w:rsidRDefault="009E6755" w:rsidP="000D2479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8/5</w:t>
            </w:r>
          </w:p>
        </w:tc>
      </w:tr>
      <w:tr w:rsidR="00873FC6" w:rsidTr="0009720E">
        <w:trPr>
          <w:trHeight w:val="37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3FC6" w:rsidRDefault="00873FC6" w:rsidP="009911B1"/>
        </w:tc>
        <w:tc>
          <w:tcPr>
            <w:tcW w:w="3365" w:type="pct"/>
            <w:gridSpan w:val="7"/>
            <w:tcBorders>
              <w:left w:val="single" w:sz="12" w:space="0" w:color="auto"/>
            </w:tcBorders>
            <w:vAlign w:val="center"/>
          </w:tcPr>
          <w:p w:rsidR="00873FC6" w:rsidRDefault="00873FC6" w:rsidP="00C14DE1">
            <w:pPr>
              <w:pStyle w:val="a3"/>
              <w:numPr>
                <w:ilvl w:val="0"/>
                <w:numId w:val="28"/>
              </w:numPr>
              <w:ind w:leftChars="0" w:hanging="298"/>
              <w:jc w:val="both"/>
            </w:pPr>
            <w:r>
              <w:rPr>
                <w:rFonts w:hint="eastAsia"/>
              </w:rPr>
              <w:t>Log String Split</w:t>
            </w:r>
            <w:r w:rsidR="000972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(Parser</w:t>
            </w:r>
            <w:r>
              <w:rPr>
                <w:rFonts w:hint="eastAsia"/>
              </w:rPr>
              <w:t>前處理</w:t>
            </w:r>
            <w:r>
              <w:rPr>
                <w:rFonts w:hint="eastAsia"/>
              </w:rPr>
              <w:t>)</w:t>
            </w:r>
            <w:r w:rsidR="004A2797" w:rsidRPr="0009720E">
              <w:rPr>
                <w:rFonts w:hint="eastAsia"/>
                <w:b/>
                <w:color w:val="FF0000"/>
              </w:rPr>
              <w:t xml:space="preserve"> (</w:t>
            </w:r>
            <w:r w:rsidR="004A2797" w:rsidRPr="0009720E">
              <w:rPr>
                <w:rFonts w:hint="eastAsia"/>
                <w:b/>
                <w:color w:val="FF0000"/>
              </w:rPr>
              <w:t>已完成</w:t>
            </w:r>
            <w:r w:rsidR="004A2797"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right w:val="single" w:sz="12" w:space="0" w:color="auto"/>
            </w:tcBorders>
          </w:tcPr>
          <w:p w:rsidR="00873FC6" w:rsidRDefault="00873FC6" w:rsidP="004A2797">
            <w:pPr>
              <w:jc w:val="center"/>
            </w:pPr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字串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3FC6" w:rsidRPr="0030559D" w:rsidRDefault="00873FC6" w:rsidP="000D2479">
            <w:pPr>
              <w:jc w:val="center"/>
              <w:rPr>
                <w:color w:val="FF0000"/>
              </w:rPr>
            </w:pPr>
          </w:p>
        </w:tc>
      </w:tr>
      <w:tr w:rsidR="00873FC6" w:rsidTr="0009720E">
        <w:trPr>
          <w:trHeight w:val="306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3FC6" w:rsidRDefault="00873FC6" w:rsidP="009911B1"/>
        </w:tc>
        <w:tc>
          <w:tcPr>
            <w:tcW w:w="3365" w:type="pct"/>
            <w:gridSpan w:val="7"/>
            <w:tcBorders>
              <w:left w:val="single" w:sz="12" w:space="0" w:color="auto"/>
            </w:tcBorders>
          </w:tcPr>
          <w:p w:rsidR="00873FC6" w:rsidRDefault="00873FC6" w:rsidP="00C14DE1">
            <w:pPr>
              <w:pStyle w:val="a3"/>
              <w:numPr>
                <w:ilvl w:val="0"/>
                <w:numId w:val="28"/>
              </w:numPr>
              <w:ind w:leftChars="0" w:hanging="298"/>
              <w:jc w:val="both"/>
            </w:pPr>
            <w:r>
              <w:rPr>
                <w:rFonts w:hint="eastAsia"/>
              </w:rPr>
              <w:t xml:space="preserve">Database    </w:t>
            </w:r>
            <w:r w:rsidR="000972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(Parser</w:t>
            </w:r>
            <w:r>
              <w:rPr>
                <w:rFonts w:hint="eastAsia"/>
              </w:rPr>
              <w:t>後處理</w:t>
            </w:r>
            <w:r>
              <w:rPr>
                <w:rFonts w:hint="eastAsia"/>
              </w:rPr>
              <w:t>)</w:t>
            </w:r>
            <w:r w:rsidR="004A2797" w:rsidRPr="0009720E">
              <w:rPr>
                <w:rFonts w:hint="eastAsia"/>
                <w:b/>
                <w:color w:val="FF0000"/>
              </w:rPr>
              <w:t xml:space="preserve"> (</w:t>
            </w:r>
            <w:r w:rsidR="004A2797" w:rsidRPr="0009720E">
              <w:rPr>
                <w:rFonts w:hint="eastAsia"/>
                <w:b/>
                <w:color w:val="FF0000"/>
              </w:rPr>
              <w:t>已完成</w:t>
            </w:r>
            <w:r w:rsidR="004A2797"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right w:val="single" w:sz="12" w:space="0" w:color="auto"/>
            </w:tcBorders>
          </w:tcPr>
          <w:p w:rsidR="00873FC6" w:rsidRDefault="00873FC6" w:rsidP="004A2797">
            <w:pPr>
              <w:jc w:val="center"/>
            </w:pP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DB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3FC6" w:rsidRPr="0030559D" w:rsidRDefault="00873FC6" w:rsidP="000D2479">
            <w:pPr>
              <w:jc w:val="center"/>
              <w:rPr>
                <w:color w:val="FF0000"/>
              </w:rPr>
            </w:pPr>
          </w:p>
        </w:tc>
      </w:tr>
      <w:tr w:rsidR="00873FC6" w:rsidTr="0009720E">
        <w:trPr>
          <w:trHeight w:val="247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3FC6" w:rsidRDefault="00873FC6" w:rsidP="009911B1"/>
        </w:tc>
        <w:tc>
          <w:tcPr>
            <w:tcW w:w="3365" w:type="pct"/>
            <w:gridSpan w:val="7"/>
            <w:tcBorders>
              <w:left w:val="single" w:sz="12" w:space="0" w:color="auto"/>
              <w:bottom w:val="single" w:sz="4" w:space="0" w:color="auto"/>
            </w:tcBorders>
          </w:tcPr>
          <w:p w:rsidR="00873FC6" w:rsidRDefault="00873FC6" w:rsidP="00C14DE1">
            <w:pPr>
              <w:pStyle w:val="a3"/>
              <w:numPr>
                <w:ilvl w:val="0"/>
                <w:numId w:val="28"/>
              </w:numPr>
              <w:ind w:leftChars="0" w:hanging="298"/>
              <w:jc w:val="both"/>
            </w:pPr>
            <w:r>
              <w:rPr>
                <w:rFonts w:hint="eastAsia"/>
              </w:rPr>
              <w:t>Unit-test</w:t>
            </w:r>
            <w:r w:rsidR="004A2797" w:rsidRPr="0009720E">
              <w:rPr>
                <w:rFonts w:hint="eastAsia"/>
                <w:b/>
                <w:color w:val="FF0000"/>
              </w:rPr>
              <w:t>(</w:t>
            </w:r>
            <w:r w:rsidR="004A2797" w:rsidRPr="0009720E">
              <w:rPr>
                <w:rFonts w:hint="eastAsia"/>
                <w:b/>
                <w:color w:val="FF0000"/>
              </w:rPr>
              <w:t>已完成</w:t>
            </w:r>
            <w:r w:rsidR="004A2797"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</w:tcPr>
          <w:p w:rsidR="00873FC6" w:rsidRPr="00D2320B" w:rsidRDefault="00873FC6" w:rsidP="002809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3FC6" w:rsidRPr="0030559D" w:rsidRDefault="00873FC6" w:rsidP="000D2479">
            <w:pPr>
              <w:jc w:val="center"/>
              <w:rPr>
                <w:color w:val="FF0000"/>
              </w:rPr>
            </w:pPr>
          </w:p>
        </w:tc>
      </w:tr>
      <w:tr w:rsidR="00873FC6" w:rsidTr="0009720E">
        <w:trPr>
          <w:trHeight w:val="247"/>
        </w:trPr>
        <w:tc>
          <w:tcPr>
            <w:tcW w:w="69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FC6" w:rsidRDefault="00873FC6" w:rsidP="009911B1"/>
        </w:tc>
        <w:tc>
          <w:tcPr>
            <w:tcW w:w="3365" w:type="pct"/>
            <w:gridSpan w:val="7"/>
            <w:tcBorders>
              <w:left w:val="single" w:sz="12" w:space="0" w:color="auto"/>
              <w:bottom w:val="single" w:sz="12" w:space="0" w:color="auto"/>
            </w:tcBorders>
          </w:tcPr>
          <w:p w:rsidR="00873FC6" w:rsidRPr="0009720E" w:rsidRDefault="00873FC6" w:rsidP="00C969DE">
            <w:pPr>
              <w:pStyle w:val="a3"/>
              <w:ind w:leftChars="0"/>
              <w:jc w:val="both"/>
              <w:rPr>
                <w:b/>
              </w:rPr>
            </w:pPr>
            <w:r w:rsidRPr="0009720E">
              <w:rPr>
                <w:rFonts w:hint="eastAsia"/>
                <w:b/>
              </w:rPr>
              <w:t>Checkpoint-1 (Demo UDP</w:t>
            </w:r>
            <w:r w:rsidRPr="0009720E">
              <w:rPr>
                <w:rFonts w:hint="eastAsia"/>
                <w:b/>
              </w:rPr>
              <w:t>接收、</w:t>
            </w:r>
            <w:r w:rsidRPr="0009720E">
              <w:rPr>
                <w:rFonts w:hint="eastAsia"/>
                <w:b/>
              </w:rPr>
              <w:t xml:space="preserve">LogString </w:t>
            </w:r>
            <w:r w:rsidRPr="0009720E">
              <w:rPr>
                <w:rFonts w:hint="eastAsia"/>
                <w:b/>
              </w:rPr>
              <w:t>分割、存入資料庫</w:t>
            </w:r>
            <w:r w:rsidRPr="0009720E">
              <w:rPr>
                <w:rFonts w:hint="eastAsia"/>
                <w:b/>
              </w:rPr>
              <w:t>)</w:t>
            </w:r>
          </w:p>
        </w:tc>
        <w:tc>
          <w:tcPr>
            <w:tcW w:w="554" w:type="pct"/>
            <w:tcBorders>
              <w:bottom w:val="single" w:sz="12" w:space="0" w:color="auto"/>
              <w:right w:val="single" w:sz="12" w:space="0" w:color="auto"/>
            </w:tcBorders>
          </w:tcPr>
          <w:p w:rsidR="00873FC6" w:rsidRPr="00873FC6" w:rsidRDefault="00873FC6" w:rsidP="00280997">
            <w:pPr>
              <w:jc w:val="center"/>
              <w:rPr>
                <w:color w:val="FF0000"/>
              </w:rPr>
            </w:pPr>
            <w:r w:rsidRPr="00873FC6">
              <w:rPr>
                <w:rFonts w:hint="eastAsia"/>
                <w:color w:val="FF0000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3FC6" w:rsidRPr="0030559D" w:rsidRDefault="00873FC6" w:rsidP="000D2479">
            <w:pPr>
              <w:jc w:val="center"/>
              <w:rPr>
                <w:color w:val="FF0000"/>
              </w:rPr>
            </w:pPr>
          </w:p>
        </w:tc>
      </w:tr>
      <w:tr w:rsidR="00C969DE" w:rsidTr="0009720E">
        <w:trPr>
          <w:trHeight w:val="72"/>
        </w:trPr>
        <w:tc>
          <w:tcPr>
            <w:tcW w:w="69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969DE" w:rsidRDefault="00F472B1" w:rsidP="004B4D19">
            <w:pPr>
              <w:jc w:val="center"/>
            </w:pPr>
            <w:r>
              <w:rPr>
                <w:b/>
              </w:rPr>
              <w:t xml:space="preserve"> </w:t>
            </w:r>
            <w:r w:rsidR="00C969DE" w:rsidRPr="004B4D19">
              <w:rPr>
                <w:rFonts w:hint="eastAsia"/>
                <w:b/>
              </w:rPr>
              <w:t>Report Web Server</w:t>
            </w:r>
          </w:p>
        </w:tc>
        <w:tc>
          <w:tcPr>
            <w:tcW w:w="18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B2A1C7" w:themeFill="accent4" w:themeFillTint="99"/>
            <w:textDirection w:val="tbRlV"/>
            <w:vAlign w:val="center"/>
          </w:tcPr>
          <w:p w:rsidR="00C969DE" w:rsidRPr="00D2320B" w:rsidRDefault="00C969DE" w:rsidP="00D2320B">
            <w:pPr>
              <w:pStyle w:val="a3"/>
              <w:ind w:leftChars="0" w:left="270" w:right="113"/>
              <w:jc w:val="both"/>
              <w:rPr>
                <w:b/>
                <w:color w:val="0070C0"/>
              </w:rPr>
            </w:pPr>
            <w:r w:rsidRPr="00A6680B">
              <w:rPr>
                <w:rFonts w:hint="eastAsia"/>
                <w:b/>
                <w:color w:val="0070C0"/>
                <w:spacing w:val="243"/>
                <w:kern w:val="0"/>
                <w:fitText w:val="1680" w:id="670601728"/>
              </w:rPr>
              <w:t>主框</w:t>
            </w:r>
            <w:r w:rsidRPr="00A6680B">
              <w:rPr>
                <w:rFonts w:hint="eastAsia"/>
                <w:b/>
                <w:color w:val="0070C0"/>
                <w:spacing w:val="1"/>
                <w:kern w:val="0"/>
                <w:fitText w:val="1680" w:id="670601728"/>
              </w:rPr>
              <w:t>架</w:t>
            </w:r>
          </w:p>
        </w:tc>
        <w:tc>
          <w:tcPr>
            <w:tcW w:w="851" w:type="pct"/>
            <w:tcBorders>
              <w:top w:val="single" w:sz="12" w:space="0" w:color="auto"/>
            </w:tcBorders>
            <w:shd w:val="clear" w:color="auto" w:fill="E5DFEC" w:themeFill="accent4" w:themeFillTint="33"/>
          </w:tcPr>
          <w:p w:rsidR="00C969DE" w:rsidRDefault="00C969DE" w:rsidP="00C14DE1">
            <w:pPr>
              <w:pStyle w:val="a3"/>
              <w:numPr>
                <w:ilvl w:val="0"/>
                <w:numId w:val="1"/>
              </w:numPr>
              <w:ind w:leftChars="72" w:left="312" w:hangingChars="58" w:hanging="139"/>
            </w:pPr>
            <w:r>
              <w:rPr>
                <w:rFonts w:hint="eastAsia"/>
              </w:rPr>
              <w:t>Title</w:t>
            </w:r>
            <w:r w:rsidR="004378CE" w:rsidRPr="0009720E">
              <w:rPr>
                <w:rFonts w:hint="eastAsia"/>
                <w:b/>
              </w:rPr>
              <w:t xml:space="preserve"> </w:t>
            </w:r>
            <w:r w:rsidR="004378CE" w:rsidRPr="0009720E">
              <w:rPr>
                <w:rFonts w:hint="eastAsia"/>
                <w:b/>
                <w:color w:val="FF0000"/>
              </w:rPr>
              <w:t>(</w:t>
            </w:r>
            <w:r w:rsidR="004378CE" w:rsidRPr="0009720E">
              <w:rPr>
                <w:rFonts w:hint="eastAsia"/>
                <w:b/>
                <w:color w:val="FF0000"/>
              </w:rPr>
              <w:t>已完成</w:t>
            </w:r>
            <w:r w:rsidR="004378CE"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2329" w:type="pct"/>
            <w:gridSpan w:val="5"/>
            <w:tcBorders>
              <w:top w:val="single" w:sz="12" w:space="0" w:color="auto"/>
            </w:tcBorders>
            <w:shd w:val="clear" w:color="auto" w:fill="E5DFEC" w:themeFill="accent4" w:themeFillTint="33"/>
          </w:tcPr>
          <w:p w:rsidR="00C969DE" w:rsidRDefault="00C969DE" w:rsidP="008B34CB">
            <w:pPr>
              <w:pStyle w:val="a3"/>
              <w:ind w:leftChars="0" w:left="270"/>
            </w:pP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C969DE" w:rsidRDefault="00C969DE" w:rsidP="004A2797">
            <w:pPr>
              <w:pStyle w:val="a3"/>
              <w:ind w:leftChars="-35" w:left="-84"/>
              <w:jc w:val="center"/>
            </w:pPr>
            <w:r>
              <w:rPr>
                <w:rFonts w:hint="eastAsia"/>
              </w:rPr>
              <w:t>標題框架</w:t>
            </w: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C969DE" w:rsidRPr="00592D4D" w:rsidRDefault="009E6755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8/14</w:t>
            </w:r>
          </w:p>
        </w:tc>
      </w:tr>
      <w:tr w:rsidR="00C969DE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69DE" w:rsidRPr="004B4D19" w:rsidRDefault="00C969DE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2A1C7" w:themeFill="accent4" w:themeFillTint="99"/>
          </w:tcPr>
          <w:p w:rsidR="00C969DE" w:rsidRPr="00D2320B" w:rsidRDefault="00C969DE" w:rsidP="008B34CB">
            <w:pPr>
              <w:pStyle w:val="a3"/>
              <w:ind w:leftChars="0" w:left="270"/>
              <w:rPr>
                <w:b/>
                <w:color w:val="00B0F0"/>
              </w:rPr>
            </w:pPr>
          </w:p>
        </w:tc>
        <w:tc>
          <w:tcPr>
            <w:tcW w:w="851" w:type="pct"/>
            <w:shd w:val="clear" w:color="auto" w:fill="E5DFEC" w:themeFill="accent4" w:themeFillTint="33"/>
          </w:tcPr>
          <w:p w:rsidR="00C969DE" w:rsidRDefault="00C969DE" w:rsidP="00C14DE1">
            <w:pPr>
              <w:pStyle w:val="a3"/>
              <w:numPr>
                <w:ilvl w:val="0"/>
                <w:numId w:val="1"/>
              </w:numPr>
              <w:ind w:leftChars="72" w:left="312" w:hangingChars="58" w:hanging="139"/>
            </w:pPr>
            <w:r>
              <w:rPr>
                <w:rFonts w:hint="eastAsia"/>
              </w:rPr>
              <w:t>Titan Wall</w:t>
            </w:r>
            <w:r>
              <w:rPr>
                <w:rFonts w:hint="eastAsia"/>
              </w:rPr>
              <w:t>列表框架</w:t>
            </w:r>
          </w:p>
        </w:tc>
        <w:tc>
          <w:tcPr>
            <w:tcW w:w="2329" w:type="pct"/>
            <w:gridSpan w:val="5"/>
            <w:shd w:val="clear" w:color="auto" w:fill="E5DFEC" w:themeFill="accent4" w:themeFillTint="33"/>
          </w:tcPr>
          <w:p w:rsidR="00C969DE" w:rsidRDefault="00F07006" w:rsidP="00A6680B">
            <w:pPr>
              <w:pStyle w:val="a3"/>
              <w:ind w:leftChars="72" w:left="173" w:firstLineChars="23" w:firstLine="55"/>
            </w:pPr>
            <w:r w:rsidRPr="0009720E">
              <w:rPr>
                <w:rFonts w:hint="eastAsia"/>
                <w:b/>
                <w:color w:val="FF0000"/>
              </w:rPr>
              <w:t>(</w:t>
            </w:r>
            <w:r w:rsidRPr="0009720E">
              <w:rPr>
                <w:rFonts w:hint="eastAsia"/>
                <w:b/>
                <w:color w:val="FF0000"/>
              </w:rPr>
              <w:t>已完成</w:t>
            </w:r>
            <w:r w:rsidRPr="0009720E">
              <w:rPr>
                <w:rFonts w:hint="eastAsia"/>
                <w:b/>
                <w:color w:val="FF0000"/>
              </w:rPr>
              <w:t>)</w:t>
            </w:r>
            <w:r w:rsidR="00C969DE">
              <w:rPr>
                <w:rFonts w:hint="eastAsia"/>
              </w:rPr>
              <w:t>複選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C969DE" w:rsidRDefault="00C969DE" w:rsidP="004A2797">
            <w:pPr>
              <w:pStyle w:val="a3"/>
              <w:ind w:leftChars="-35" w:left="-84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C969DE" w:rsidRPr="004B4D19" w:rsidRDefault="00C969DE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C969DE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69DE" w:rsidRPr="004B4D19" w:rsidRDefault="00C969DE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2A1C7" w:themeFill="accent4" w:themeFillTint="99"/>
          </w:tcPr>
          <w:p w:rsidR="00C969DE" w:rsidRPr="00D2320B" w:rsidRDefault="00C969DE" w:rsidP="008B34CB">
            <w:pPr>
              <w:pStyle w:val="a3"/>
              <w:ind w:leftChars="0" w:left="270"/>
              <w:rPr>
                <w:b/>
                <w:color w:val="00B0F0"/>
              </w:rPr>
            </w:pPr>
          </w:p>
        </w:tc>
        <w:tc>
          <w:tcPr>
            <w:tcW w:w="851" w:type="pct"/>
            <w:shd w:val="clear" w:color="auto" w:fill="E5DFEC" w:themeFill="accent4" w:themeFillTint="33"/>
          </w:tcPr>
          <w:p w:rsidR="00C969DE" w:rsidRDefault="00C969DE" w:rsidP="00C14DE1">
            <w:pPr>
              <w:pStyle w:val="a3"/>
              <w:numPr>
                <w:ilvl w:val="0"/>
                <w:numId w:val="1"/>
              </w:numPr>
              <w:ind w:leftChars="72" w:left="312" w:hangingChars="58" w:hanging="139"/>
            </w:pPr>
            <w:r>
              <w:rPr>
                <w:rFonts w:hint="eastAsia"/>
              </w:rPr>
              <w:t>控制選單</w:t>
            </w:r>
          </w:p>
        </w:tc>
        <w:tc>
          <w:tcPr>
            <w:tcW w:w="2329" w:type="pct"/>
            <w:gridSpan w:val="5"/>
            <w:shd w:val="clear" w:color="auto" w:fill="E5DFEC" w:themeFill="accent4" w:themeFillTint="33"/>
          </w:tcPr>
          <w:p w:rsidR="00C969DE" w:rsidRDefault="00925A6E" w:rsidP="00A6680B">
            <w:pPr>
              <w:pStyle w:val="a3"/>
              <w:ind w:leftChars="72" w:left="173" w:firstLineChars="23" w:firstLine="55"/>
            </w:pPr>
            <w:r w:rsidRPr="0009720E">
              <w:rPr>
                <w:rFonts w:hint="eastAsia"/>
                <w:b/>
                <w:color w:val="FF0000"/>
              </w:rPr>
              <w:t>(</w:t>
            </w:r>
            <w:r w:rsidRPr="0009720E">
              <w:rPr>
                <w:rFonts w:hint="eastAsia"/>
                <w:b/>
                <w:color w:val="FF0000"/>
              </w:rPr>
              <w:t>已完成</w:t>
            </w:r>
            <w:r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C969DE" w:rsidRDefault="00C969DE" w:rsidP="004A2797">
            <w:pPr>
              <w:pStyle w:val="a3"/>
              <w:ind w:leftChars="-35" w:left="-84"/>
              <w:jc w:val="center"/>
            </w:pPr>
            <w:r>
              <w:rPr>
                <w:rFonts w:hint="eastAsia"/>
              </w:rPr>
              <w:t>功能選單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C969DE" w:rsidRPr="004B4D19" w:rsidRDefault="00C969DE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C969DE" w:rsidTr="0009720E">
        <w:trPr>
          <w:trHeight w:val="18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69DE" w:rsidRPr="004B4D19" w:rsidRDefault="00C969DE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2A1C7" w:themeFill="accent4" w:themeFillTint="99"/>
          </w:tcPr>
          <w:p w:rsidR="00C969DE" w:rsidRPr="00D2320B" w:rsidRDefault="00C969DE" w:rsidP="008B34CB">
            <w:pPr>
              <w:pStyle w:val="a3"/>
              <w:ind w:leftChars="0" w:left="270"/>
              <w:rPr>
                <w:b/>
                <w:color w:val="00B0F0"/>
              </w:rPr>
            </w:pPr>
          </w:p>
        </w:tc>
        <w:tc>
          <w:tcPr>
            <w:tcW w:w="851" w:type="pct"/>
            <w:vMerge w:val="restart"/>
            <w:shd w:val="clear" w:color="auto" w:fill="E5DFEC" w:themeFill="accent4" w:themeFillTint="33"/>
            <w:vAlign w:val="center"/>
          </w:tcPr>
          <w:p w:rsidR="00C969DE" w:rsidRDefault="00C969DE" w:rsidP="00C14DE1">
            <w:pPr>
              <w:pStyle w:val="a3"/>
              <w:numPr>
                <w:ilvl w:val="0"/>
                <w:numId w:val="1"/>
              </w:numPr>
              <w:ind w:leftChars="72" w:left="312" w:hangingChars="58" w:hanging="139"/>
              <w:jc w:val="both"/>
            </w:pPr>
            <w:r>
              <w:rPr>
                <w:rFonts w:hint="eastAsia"/>
              </w:rPr>
              <w:t>資料框架</w:t>
            </w:r>
          </w:p>
        </w:tc>
        <w:tc>
          <w:tcPr>
            <w:tcW w:w="2329" w:type="pct"/>
            <w:gridSpan w:val="5"/>
            <w:shd w:val="clear" w:color="auto" w:fill="E5DFEC" w:themeFill="accent4" w:themeFillTint="33"/>
          </w:tcPr>
          <w:p w:rsidR="00C969DE" w:rsidRDefault="00C969DE" w:rsidP="00C14DE1">
            <w:pPr>
              <w:pStyle w:val="a3"/>
              <w:numPr>
                <w:ilvl w:val="3"/>
                <w:numId w:val="12"/>
              </w:numPr>
              <w:ind w:leftChars="114" w:left="555" w:hangingChars="117" w:hanging="281"/>
            </w:pPr>
            <w:r>
              <w:rPr>
                <w:rFonts w:hint="eastAsia"/>
              </w:rPr>
              <w:t>單機器檢視</w:t>
            </w:r>
            <w:r w:rsidR="00925A6E" w:rsidRPr="0009720E">
              <w:rPr>
                <w:rFonts w:hint="eastAsia"/>
                <w:b/>
                <w:color w:val="FF0000"/>
              </w:rPr>
              <w:t>(</w:t>
            </w:r>
            <w:r w:rsidR="00925A6E" w:rsidRPr="0009720E">
              <w:rPr>
                <w:rFonts w:hint="eastAsia"/>
                <w:b/>
                <w:color w:val="FF0000"/>
              </w:rPr>
              <w:t>已完成</w:t>
            </w:r>
            <w:r w:rsidR="00925A6E"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C969DE" w:rsidRDefault="00C969DE" w:rsidP="004A2797">
            <w:pPr>
              <w:pStyle w:val="a3"/>
              <w:ind w:leftChars="-35" w:left="-84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C969DE" w:rsidRPr="004B4D19" w:rsidRDefault="00C969DE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C969DE" w:rsidTr="0009720E">
        <w:trPr>
          <w:trHeight w:val="18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69DE" w:rsidRPr="004B4D19" w:rsidRDefault="00C969DE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2A1C7" w:themeFill="accent4" w:themeFillTint="99"/>
          </w:tcPr>
          <w:p w:rsidR="00C969DE" w:rsidRPr="00D2320B" w:rsidRDefault="00C969DE" w:rsidP="008B34CB">
            <w:pPr>
              <w:pStyle w:val="a3"/>
              <w:ind w:leftChars="0" w:left="270"/>
              <w:rPr>
                <w:b/>
                <w:color w:val="00B0F0"/>
              </w:rPr>
            </w:pPr>
          </w:p>
        </w:tc>
        <w:tc>
          <w:tcPr>
            <w:tcW w:w="851" w:type="pct"/>
            <w:vMerge/>
            <w:shd w:val="clear" w:color="auto" w:fill="E5DFEC" w:themeFill="accent4" w:themeFillTint="33"/>
          </w:tcPr>
          <w:p w:rsidR="00C969DE" w:rsidRDefault="00C969DE" w:rsidP="00592D4D">
            <w:pPr>
              <w:pStyle w:val="a3"/>
              <w:ind w:leftChars="72" w:left="312" w:hangingChars="58" w:hanging="139"/>
            </w:pPr>
          </w:p>
        </w:tc>
        <w:tc>
          <w:tcPr>
            <w:tcW w:w="2329" w:type="pct"/>
            <w:gridSpan w:val="5"/>
            <w:shd w:val="clear" w:color="auto" w:fill="E5DFEC" w:themeFill="accent4" w:themeFillTint="33"/>
          </w:tcPr>
          <w:p w:rsidR="00C969DE" w:rsidRDefault="00C969DE" w:rsidP="00C14DE1">
            <w:pPr>
              <w:pStyle w:val="a3"/>
              <w:numPr>
                <w:ilvl w:val="3"/>
                <w:numId w:val="12"/>
              </w:numPr>
              <w:ind w:leftChars="114" w:left="555" w:hangingChars="117" w:hanging="281"/>
            </w:pPr>
            <w:r>
              <w:rPr>
                <w:rFonts w:hint="eastAsia"/>
              </w:rPr>
              <w:t>多機器統計檢視</w:t>
            </w:r>
            <w:r w:rsidR="00925A6E" w:rsidRPr="0009720E">
              <w:rPr>
                <w:rFonts w:hint="eastAsia"/>
                <w:b/>
                <w:color w:val="FF0000"/>
              </w:rPr>
              <w:t>(</w:t>
            </w:r>
            <w:r w:rsidR="00925A6E" w:rsidRPr="0009720E">
              <w:rPr>
                <w:rFonts w:hint="eastAsia"/>
                <w:b/>
                <w:color w:val="FF0000"/>
              </w:rPr>
              <w:t>已完成</w:t>
            </w:r>
            <w:r w:rsidR="00925A6E"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C969DE" w:rsidRDefault="00C969DE" w:rsidP="004A2797">
            <w:pPr>
              <w:pStyle w:val="a3"/>
              <w:ind w:leftChars="-35" w:left="-84"/>
              <w:jc w:val="center"/>
            </w:pPr>
            <w:r>
              <w:rPr>
                <w:rFonts w:hint="eastAsia"/>
              </w:rPr>
              <w:t>浮動分割畫面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C969DE" w:rsidRPr="004B4D19" w:rsidRDefault="00C969DE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C969DE" w:rsidTr="0009720E">
        <w:trPr>
          <w:trHeight w:val="43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69DE" w:rsidRPr="004B4D19" w:rsidRDefault="00C969DE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2A1C7" w:themeFill="accent4" w:themeFillTint="99"/>
          </w:tcPr>
          <w:p w:rsidR="00C969DE" w:rsidRPr="00D2320B" w:rsidRDefault="00C969DE" w:rsidP="008B34CB">
            <w:pPr>
              <w:pStyle w:val="a3"/>
              <w:ind w:leftChars="0" w:left="270"/>
              <w:rPr>
                <w:b/>
                <w:color w:val="00B0F0"/>
              </w:rPr>
            </w:pP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969DE" w:rsidRDefault="00C969DE" w:rsidP="00C14DE1">
            <w:pPr>
              <w:pStyle w:val="a3"/>
              <w:numPr>
                <w:ilvl w:val="0"/>
                <w:numId w:val="1"/>
              </w:numPr>
              <w:ind w:leftChars="72" w:left="312" w:hangingChars="58" w:hanging="139"/>
            </w:pPr>
            <w:r>
              <w:rPr>
                <w:rFonts w:hint="eastAsia"/>
              </w:rPr>
              <w:t xml:space="preserve">Unit-test  </w:t>
            </w:r>
          </w:p>
        </w:tc>
        <w:tc>
          <w:tcPr>
            <w:tcW w:w="2329" w:type="pct"/>
            <w:gridSpan w:val="5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969DE" w:rsidRDefault="00925A6E" w:rsidP="00A6680B">
            <w:pPr>
              <w:pStyle w:val="a3"/>
              <w:ind w:leftChars="49" w:left="118" w:firstLineChars="59" w:firstLine="142"/>
            </w:pPr>
            <w:r w:rsidRPr="0009720E">
              <w:rPr>
                <w:rFonts w:hint="eastAsia"/>
                <w:b/>
                <w:color w:val="FF0000"/>
              </w:rPr>
              <w:t>(</w:t>
            </w:r>
            <w:r w:rsidRPr="0009720E">
              <w:rPr>
                <w:rFonts w:hint="eastAsia"/>
                <w:b/>
                <w:color w:val="FF0000"/>
              </w:rPr>
              <w:t>已完成</w:t>
            </w:r>
            <w:r w:rsidRPr="0009720E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C969DE" w:rsidRPr="00302EC3" w:rsidRDefault="00C969DE" w:rsidP="00280997">
            <w:pPr>
              <w:jc w:val="center"/>
              <w:rPr>
                <w:color w:val="FF0000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C969DE" w:rsidRPr="004B4D19" w:rsidRDefault="00C969DE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C969DE" w:rsidTr="0009720E">
        <w:trPr>
          <w:trHeight w:val="291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69DE" w:rsidRPr="004B4D19" w:rsidRDefault="00C969DE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B2A1C7" w:themeFill="accent4" w:themeFillTint="99"/>
          </w:tcPr>
          <w:p w:rsidR="00C969DE" w:rsidRPr="00D2320B" w:rsidRDefault="00C969DE" w:rsidP="008B34CB">
            <w:pPr>
              <w:pStyle w:val="a3"/>
              <w:ind w:leftChars="0" w:left="270"/>
              <w:rPr>
                <w:b/>
                <w:color w:val="00B0F0"/>
              </w:rPr>
            </w:pPr>
          </w:p>
        </w:tc>
        <w:tc>
          <w:tcPr>
            <w:tcW w:w="3180" w:type="pct"/>
            <w:gridSpan w:val="6"/>
            <w:tcBorders>
              <w:bottom w:val="single" w:sz="12" w:space="0" w:color="auto"/>
            </w:tcBorders>
            <w:shd w:val="clear" w:color="auto" w:fill="E5DFEC" w:themeFill="accent4" w:themeFillTint="33"/>
          </w:tcPr>
          <w:p w:rsidR="00C969DE" w:rsidRPr="0009720E" w:rsidRDefault="00C969DE" w:rsidP="00C969DE">
            <w:pPr>
              <w:pStyle w:val="a3"/>
              <w:ind w:leftChars="81" w:left="194"/>
              <w:rPr>
                <w:b/>
              </w:rPr>
            </w:pPr>
            <w:r w:rsidRPr="0009720E">
              <w:rPr>
                <w:rFonts w:hint="eastAsia"/>
                <w:b/>
              </w:rPr>
              <w:t xml:space="preserve">Checkpoint-2(Demo </w:t>
            </w:r>
            <w:r w:rsidRPr="0009720E">
              <w:rPr>
                <w:rFonts w:hint="eastAsia"/>
                <w:b/>
              </w:rPr>
              <w:t>主框架排版、資料框架排版</w:t>
            </w:r>
            <w:r w:rsidRPr="0009720E">
              <w:rPr>
                <w:rFonts w:hint="eastAsia"/>
                <w:b/>
              </w:rPr>
              <w:t>)</w:t>
            </w:r>
          </w:p>
        </w:tc>
        <w:tc>
          <w:tcPr>
            <w:tcW w:w="55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C969DE" w:rsidRPr="00302EC3" w:rsidRDefault="00C969DE" w:rsidP="00280997">
            <w:pPr>
              <w:jc w:val="center"/>
              <w:rPr>
                <w:color w:val="FF0000"/>
              </w:rPr>
            </w:pPr>
            <w:r w:rsidRPr="00302EC3">
              <w:rPr>
                <w:rFonts w:hint="eastAsia"/>
                <w:color w:val="FF0000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C969DE" w:rsidRPr="004B4D19" w:rsidRDefault="00C969DE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6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  <w:textDirection w:val="tbRlV"/>
            <w:vAlign w:val="center"/>
          </w:tcPr>
          <w:p w:rsidR="00DE3B62" w:rsidRPr="00D2320B" w:rsidRDefault="00DE3B62" w:rsidP="00D2320B">
            <w:pPr>
              <w:pStyle w:val="a3"/>
              <w:ind w:leftChars="0" w:left="270" w:right="113"/>
              <w:jc w:val="center"/>
              <w:rPr>
                <w:b/>
                <w:color w:val="0070C0"/>
              </w:rPr>
            </w:pPr>
            <w:r w:rsidRPr="00D2320B">
              <w:rPr>
                <w:rFonts w:hint="eastAsia"/>
                <w:b/>
                <w:color w:val="0070C0"/>
              </w:rPr>
              <w:t>頁</w:t>
            </w:r>
            <w:r w:rsidRPr="00D2320B">
              <w:rPr>
                <w:rFonts w:hint="eastAsia"/>
                <w:b/>
                <w:color w:val="0070C0"/>
              </w:rPr>
              <w:t xml:space="preserve">  </w:t>
            </w:r>
            <w:r w:rsidRPr="00D2320B">
              <w:rPr>
                <w:rFonts w:hint="eastAsia"/>
                <w:b/>
                <w:color w:val="0070C0"/>
              </w:rPr>
              <w:t>面</w:t>
            </w:r>
            <w:r w:rsidRPr="00D2320B">
              <w:rPr>
                <w:rFonts w:hint="eastAsia"/>
                <w:b/>
                <w:color w:val="0070C0"/>
              </w:rPr>
              <w:t xml:space="preserve">  </w:t>
            </w:r>
            <w:r w:rsidRPr="00D2320B">
              <w:rPr>
                <w:rFonts w:hint="eastAsia"/>
                <w:b/>
                <w:color w:val="0070C0"/>
              </w:rPr>
              <w:t>細</w:t>
            </w:r>
            <w:r w:rsidRPr="00D2320B">
              <w:rPr>
                <w:rFonts w:hint="eastAsia"/>
                <w:b/>
                <w:color w:val="0070C0"/>
              </w:rPr>
              <w:t xml:space="preserve">  </w:t>
            </w:r>
            <w:r w:rsidRPr="00D2320B">
              <w:rPr>
                <w:rFonts w:hint="eastAsia"/>
                <w:b/>
                <w:color w:val="0070C0"/>
              </w:rPr>
              <w:t>項</w:t>
            </w:r>
          </w:p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Network Status</w:t>
            </w:r>
          </w:p>
        </w:tc>
        <w:tc>
          <w:tcPr>
            <w:tcW w:w="851" w:type="pct"/>
            <w:tcBorders>
              <w:top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</w:pPr>
            <w:r w:rsidRPr="009868DD">
              <w:rPr>
                <w:rFonts w:hint="eastAsia"/>
              </w:rPr>
              <w:t>Show ARP Page</w:t>
            </w:r>
          </w:p>
        </w:tc>
        <w:tc>
          <w:tcPr>
            <w:tcW w:w="1478" w:type="pct"/>
            <w:gridSpan w:val="4"/>
            <w:tcBorders>
              <w:top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A519C6">
            <w:pPr>
              <w:pStyle w:val="a3"/>
              <w:ind w:leftChars="72" w:left="216" w:hangingChars="18" w:hanging="43"/>
            </w:pPr>
            <w:r w:rsidRPr="009868DD"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9E6755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8/18</w:t>
            </w:r>
          </w:p>
        </w:tc>
      </w:tr>
      <w:tr w:rsidR="00DE3B62" w:rsidTr="0009720E">
        <w:trPr>
          <w:trHeight w:val="7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Show Routing Page</w:t>
            </w: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2B5EDE">
            <w:pPr>
              <w:pStyle w:val="a3"/>
              <w:ind w:leftChars="72" w:left="216" w:hangingChars="18" w:hanging="43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Unit-test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2B5EDE" w:rsidP="002B5EDE">
            <w:pPr>
              <w:pStyle w:val="a3"/>
              <w:ind w:leftChars="23" w:left="55"/>
              <w:jc w:val="center"/>
              <w:rPr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設計疑問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9E6755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8/20</w:t>
            </w:r>
          </w:p>
        </w:tc>
      </w:tr>
      <w:tr w:rsidR="00DE3B62" w:rsidTr="0009720E">
        <w:trPr>
          <w:trHeight w:val="6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DHCP Bindings Page</w:t>
            </w: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2B5EDE">
            <w:pPr>
              <w:pStyle w:val="a3"/>
              <w:ind w:leftChars="72" w:left="216" w:hangingChars="18" w:hanging="43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Unit-test</w:t>
            </w:r>
            <w:r w:rsidR="002B5EDE" w:rsidRPr="009868DD">
              <w:rPr>
                <w:color w:val="FF0000"/>
                <w:highlight w:val="yellow"/>
              </w:rPr>
              <w:t xml:space="preserve"> 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2B5EDE" w:rsidP="002B5EDE">
            <w:pPr>
              <w:pStyle w:val="a3"/>
              <w:ind w:leftChars="23" w:left="55"/>
              <w:jc w:val="center"/>
              <w:rPr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設計疑問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9E6755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8/21</w:t>
            </w:r>
          </w:p>
        </w:tc>
      </w:tr>
      <w:tr w:rsidR="00DE3B62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vMerge w:val="restart"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jc w:val="both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Status Summary</w:t>
            </w:r>
          </w:p>
        </w:tc>
        <w:tc>
          <w:tcPr>
            <w:tcW w:w="1478" w:type="pct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1A08AD">
            <w:pPr>
              <w:pStyle w:val="a3"/>
              <w:numPr>
                <w:ilvl w:val="4"/>
                <w:numId w:val="27"/>
              </w:numPr>
              <w:ind w:leftChars="28" w:left="317" w:hangingChars="104" w:hanging="250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 xml:space="preserve">Port Table </w:t>
            </w:r>
          </w:p>
        </w:tc>
        <w:tc>
          <w:tcPr>
            <w:tcW w:w="554" w:type="pct"/>
            <w:vMerge w:val="restart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顯示介面可通用</w:t>
            </w: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9E6755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8/27</w:t>
            </w:r>
          </w:p>
        </w:tc>
      </w:tr>
      <w:tr w:rsidR="00DE3B62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vMerge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jc w:val="both"/>
              <w:rPr>
                <w:color w:val="FF0000"/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27"/>
              </w:numPr>
              <w:ind w:leftChars="14" w:left="315" w:hangingChars="117" w:hanging="281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VLAN Interface Table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vMerge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jc w:val="both"/>
              <w:rPr>
                <w:color w:val="FF0000"/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27"/>
              </w:numPr>
              <w:ind w:leftChars="13" w:left="317" w:hangingChars="119" w:hanging="286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 xml:space="preserve">WAN Table 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vMerge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jc w:val="both"/>
              <w:rPr>
                <w:color w:val="FF0000"/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2B5EDE">
            <w:pPr>
              <w:pStyle w:val="a3"/>
              <w:numPr>
                <w:ilvl w:val="4"/>
                <w:numId w:val="27"/>
              </w:numPr>
              <w:ind w:leftChars="13" w:left="317" w:hangingChars="119" w:hanging="286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 xml:space="preserve">LAN </w:t>
            </w:r>
            <w:r w:rsidR="002B5EDE" w:rsidRPr="009868DD">
              <w:rPr>
                <w:color w:val="FF0000"/>
                <w:highlight w:val="yellow"/>
              </w:rPr>
              <w:t>T</w:t>
            </w:r>
            <w:r w:rsidRPr="009868DD">
              <w:rPr>
                <w:rFonts w:hint="eastAsia"/>
                <w:color w:val="FF0000"/>
                <w:highlight w:val="yellow"/>
              </w:rPr>
              <w:t>able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vMerge/>
            <w:tcBorders>
              <w:bottom w:val="single" w:sz="4" w:space="0" w:color="auto"/>
            </w:tcBorders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jc w:val="both"/>
              <w:rPr>
                <w:color w:val="FF0000"/>
                <w:highlight w:val="yellow"/>
              </w:rPr>
            </w:pPr>
          </w:p>
        </w:tc>
        <w:tc>
          <w:tcPr>
            <w:tcW w:w="1478" w:type="pct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2"/>
              </w:numPr>
              <w:ind w:leftChars="0" w:left="317" w:hanging="283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 xml:space="preserve">Unit-test 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2B5EDE" w:rsidP="00280997">
            <w:pPr>
              <w:jc w:val="center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設計疑問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2329" w:type="pct"/>
            <w:gridSpan w:val="5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DE3B62">
            <w:pPr>
              <w:pStyle w:val="a3"/>
              <w:ind w:leftChars="0" w:left="317"/>
              <w:rPr>
                <w:b/>
                <w:highlight w:val="yellow"/>
              </w:rPr>
            </w:pPr>
            <w:r w:rsidRPr="009868DD">
              <w:rPr>
                <w:rFonts w:hint="eastAsia"/>
                <w:b/>
                <w:highlight w:val="yellow"/>
              </w:rPr>
              <w:t>Checkpoint-3(Demo ARP</w:t>
            </w:r>
            <w:r w:rsidRPr="009868DD">
              <w:rPr>
                <w:rFonts w:hint="eastAsia"/>
                <w:b/>
                <w:highlight w:val="yellow"/>
              </w:rPr>
              <w:t>、</w:t>
            </w:r>
            <w:r w:rsidRPr="009868DD">
              <w:rPr>
                <w:rFonts w:hint="eastAsia"/>
                <w:b/>
                <w:highlight w:val="yellow"/>
              </w:rPr>
              <w:t>Routing</w:t>
            </w:r>
            <w:r w:rsidRPr="009868DD">
              <w:rPr>
                <w:rFonts w:hint="eastAsia"/>
                <w:b/>
                <w:highlight w:val="yellow"/>
              </w:rPr>
              <w:t>、</w:t>
            </w:r>
            <w:r w:rsidRPr="009868DD">
              <w:rPr>
                <w:rFonts w:hint="eastAsia"/>
                <w:b/>
                <w:highlight w:val="yellow"/>
              </w:rPr>
              <w:t>DHCP</w:t>
            </w:r>
            <w:r w:rsidRPr="009868DD">
              <w:rPr>
                <w:rFonts w:hint="eastAsia"/>
                <w:b/>
                <w:highlight w:val="yellow"/>
              </w:rPr>
              <w:t>、</w:t>
            </w:r>
            <w:r w:rsidRPr="009868DD">
              <w:rPr>
                <w:rFonts w:hint="eastAsia"/>
                <w:b/>
                <w:highlight w:val="yellow"/>
              </w:rPr>
              <w:t>Status Pages)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35A4D" w:rsidP="00280997">
            <w:pPr>
              <w:jc w:val="center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17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7D328C">
            <w:pPr>
              <w:ind w:left="480"/>
              <w:rPr>
                <w:highlight w:val="yellow"/>
              </w:rPr>
            </w:pPr>
          </w:p>
        </w:tc>
        <w:tc>
          <w:tcPr>
            <w:tcW w:w="851" w:type="pct"/>
            <w:vMerge w:val="restart"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73" w:left="175" w:firstLine="0"/>
              <w:jc w:val="both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Traffic Statistics</w:t>
            </w:r>
          </w:p>
        </w:tc>
        <w:tc>
          <w:tcPr>
            <w:tcW w:w="622" w:type="pct"/>
            <w:gridSpan w:val="2"/>
            <w:vMerge w:val="restart"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3"/>
              </w:numPr>
              <w:ind w:leftChars="13" w:left="314" w:hangingChars="118" w:hanging="283"/>
              <w:jc w:val="both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Port</w:t>
            </w: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27"/>
              </w:numPr>
              <w:ind w:leftChars="15" w:left="319" w:hangingChars="118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Tables</w:t>
            </w:r>
          </w:p>
        </w:tc>
        <w:tc>
          <w:tcPr>
            <w:tcW w:w="554" w:type="pct"/>
            <w:vMerge w:val="restart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介面可與</w:t>
            </w:r>
            <w:r w:rsidRPr="009868DD">
              <w:rPr>
                <w:rFonts w:hint="eastAsia"/>
                <w:highlight w:val="yellow"/>
              </w:rPr>
              <w:t>E.1~4</w:t>
            </w:r>
            <w:r w:rsidRPr="009868DD">
              <w:rPr>
                <w:rFonts w:hint="eastAsia"/>
                <w:highlight w:val="yellow"/>
              </w:rPr>
              <w:t>共用</w:t>
            </w: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9E6755" w:rsidP="00DE3B6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9/23</w:t>
            </w: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3"/>
              </w:numPr>
              <w:ind w:leftChars="13" w:left="314" w:hangingChars="118" w:hanging="283"/>
              <w:jc w:val="both"/>
              <w:rPr>
                <w:highlight w:val="yellow"/>
              </w:rPr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27"/>
              </w:numPr>
              <w:ind w:leftChars="15" w:left="319" w:hangingChars="118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Histogram Chart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3"/>
              </w:numPr>
              <w:ind w:leftChars="13" w:left="314" w:hangingChars="118" w:hanging="283"/>
              <w:jc w:val="both"/>
              <w:rPr>
                <w:highlight w:val="yellow"/>
              </w:rPr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27"/>
              </w:numPr>
              <w:ind w:leftChars="15" w:left="319" w:hangingChars="118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TOP N Pie Chart (</w:t>
            </w:r>
            <w:r w:rsidRPr="009868DD">
              <w:rPr>
                <w:rFonts w:hint="eastAsia"/>
                <w:highlight w:val="yellow"/>
              </w:rPr>
              <w:t>註</w:t>
            </w:r>
            <w:r w:rsidRPr="009868DD">
              <w:rPr>
                <w:rFonts w:hint="eastAsia"/>
                <w:highlight w:val="yellow"/>
              </w:rPr>
              <w:t>1)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3"/>
              </w:numPr>
              <w:ind w:leftChars="13" w:left="314" w:hangingChars="118" w:hanging="283"/>
              <w:jc w:val="both"/>
              <w:rPr>
                <w:highlight w:val="yellow"/>
              </w:rPr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27"/>
              </w:numPr>
              <w:ind w:leftChars="15" w:left="319" w:hangingChars="118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Unit-test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 w:val="restart"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4"/>
              </w:numPr>
              <w:ind w:leftChars="0" w:left="318" w:hanging="284"/>
              <w:jc w:val="both"/>
            </w:pPr>
            <w:bookmarkStart w:id="0" w:name="_GoBack"/>
            <w:bookmarkEnd w:id="0"/>
            <w:r w:rsidRPr="009868DD">
              <w:rPr>
                <w:rFonts w:hint="eastAsia"/>
              </w:rPr>
              <w:t>VLAN Interface</w:t>
            </w: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5"/>
              </w:numPr>
              <w:ind w:leftChars="14" w:left="317" w:hangingChars="118" w:hanging="283"/>
            </w:pPr>
            <w:r w:rsidRPr="009868DD">
              <w:rPr>
                <w:rFonts w:hint="eastAsia"/>
              </w:rPr>
              <w:t>Tables</w:t>
            </w:r>
          </w:p>
        </w:tc>
        <w:tc>
          <w:tcPr>
            <w:tcW w:w="554" w:type="pct"/>
            <w:vMerge w:val="restart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</w:pPr>
            <w:r w:rsidRPr="009868DD">
              <w:rPr>
                <w:rFonts w:hint="eastAsia"/>
              </w:rPr>
              <w:t>介面可與</w:t>
            </w:r>
            <w:r w:rsidRPr="009868DD">
              <w:rPr>
                <w:rFonts w:hint="eastAsia"/>
              </w:rPr>
              <w:t>E.1~4</w:t>
            </w:r>
            <w:r w:rsidRPr="009868DD">
              <w:rPr>
                <w:rFonts w:hint="eastAsia"/>
              </w:rPr>
              <w:t>共用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4"/>
              </w:numPr>
              <w:ind w:leftChars="0" w:left="318" w:hanging="284"/>
              <w:jc w:val="both"/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5"/>
              </w:numPr>
              <w:ind w:leftChars="14" w:left="317" w:hangingChars="118" w:hanging="283"/>
            </w:pPr>
            <w:r w:rsidRPr="009868DD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4"/>
              </w:numPr>
              <w:ind w:leftChars="0" w:left="318" w:hanging="284"/>
              <w:jc w:val="both"/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5"/>
              </w:numPr>
              <w:ind w:leftChars="14" w:left="317" w:hangingChars="118" w:hanging="283"/>
            </w:pPr>
            <w:r w:rsidRPr="009868DD">
              <w:rPr>
                <w:rFonts w:hint="eastAsia"/>
              </w:rPr>
              <w:t>TOP N Pie Chart (</w:t>
            </w:r>
            <w:r w:rsidRPr="009868DD">
              <w:rPr>
                <w:rFonts w:hint="eastAsia"/>
              </w:rPr>
              <w:t>註</w:t>
            </w:r>
            <w:r w:rsidRPr="009868DD">
              <w:rPr>
                <w:rFonts w:hint="eastAsia"/>
              </w:rPr>
              <w:t>1)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4"/>
              </w:numPr>
              <w:ind w:leftChars="0" w:left="318" w:hanging="284"/>
              <w:jc w:val="both"/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5"/>
              </w:numPr>
              <w:ind w:leftChars="14" w:left="317" w:hangingChars="118" w:hanging="283"/>
            </w:pPr>
            <w:r w:rsidRPr="009868DD"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 w:val="restart"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6"/>
              </w:numPr>
              <w:ind w:leftChars="0" w:left="319" w:hanging="284"/>
              <w:jc w:val="both"/>
            </w:pPr>
            <w:r w:rsidRPr="009868DD">
              <w:rPr>
                <w:rFonts w:hint="eastAsia"/>
              </w:rPr>
              <w:t>WAN</w:t>
            </w: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7"/>
              </w:numPr>
              <w:ind w:leftChars="15" w:left="320" w:hanging="284"/>
            </w:pPr>
            <w:r w:rsidRPr="009868DD">
              <w:rPr>
                <w:rFonts w:hint="eastAsia"/>
              </w:rPr>
              <w:t>Tables</w:t>
            </w:r>
          </w:p>
        </w:tc>
        <w:tc>
          <w:tcPr>
            <w:tcW w:w="554" w:type="pct"/>
            <w:vMerge w:val="restart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</w:pPr>
            <w:r w:rsidRPr="009868DD">
              <w:rPr>
                <w:rFonts w:hint="eastAsia"/>
              </w:rPr>
              <w:t>介面可與</w:t>
            </w:r>
            <w:r w:rsidRPr="009868DD">
              <w:rPr>
                <w:rFonts w:hint="eastAsia"/>
              </w:rPr>
              <w:t>E.1~4</w:t>
            </w:r>
            <w:r w:rsidRPr="009868DD">
              <w:rPr>
                <w:rFonts w:hint="eastAsia"/>
              </w:rPr>
              <w:t>共用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6"/>
              </w:numPr>
              <w:ind w:leftChars="0" w:left="319" w:hanging="284"/>
              <w:jc w:val="both"/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7"/>
              </w:numPr>
              <w:ind w:leftChars="15" w:left="320" w:hanging="284"/>
            </w:pPr>
            <w:r w:rsidRPr="009868DD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6"/>
              </w:numPr>
              <w:ind w:leftChars="0" w:left="319" w:hanging="284"/>
              <w:jc w:val="both"/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7"/>
              </w:numPr>
              <w:ind w:leftChars="15" w:left="320" w:hanging="284"/>
            </w:pPr>
            <w:r w:rsidRPr="009868DD">
              <w:rPr>
                <w:rFonts w:hint="eastAsia"/>
              </w:rPr>
              <w:t>TOP N Pie Chart (</w:t>
            </w:r>
            <w:r w:rsidRPr="009868DD">
              <w:rPr>
                <w:rFonts w:hint="eastAsia"/>
              </w:rPr>
              <w:t>註</w:t>
            </w:r>
            <w:r w:rsidRPr="009868DD">
              <w:rPr>
                <w:rFonts w:hint="eastAsia"/>
              </w:rPr>
              <w:t>1)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6"/>
              </w:numPr>
              <w:ind w:leftChars="0" w:left="319" w:hanging="284"/>
              <w:jc w:val="both"/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7"/>
              </w:numPr>
              <w:ind w:leftChars="15" w:left="320" w:hanging="284"/>
            </w:pPr>
            <w:r w:rsidRPr="009868DD"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 w:val="restart"/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4"/>
                <w:numId w:val="8"/>
              </w:numPr>
              <w:ind w:leftChars="0" w:left="319" w:hanging="284"/>
              <w:jc w:val="both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LAN</w:t>
            </w: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9"/>
              </w:numPr>
              <w:ind w:leftChars="15" w:left="320" w:hanging="284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Tables</w:t>
            </w:r>
          </w:p>
        </w:tc>
        <w:tc>
          <w:tcPr>
            <w:tcW w:w="554" w:type="pct"/>
            <w:vMerge w:val="restart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介面可與</w:t>
            </w:r>
            <w:r w:rsidRPr="009868DD">
              <w:rPr>
                <w:rFonts w:hint="eastAsia"/>
                <w:highlight w:val="yellow"/>
              </w:rPr>
              <w:t>E.1~4</w:t>
            </w:r>
            <w:r w:rsidRPr="009868DD">
              <w:rPr>
                <w:rFonts w:hint="eastAsia"/>
                <w:highlight w:val="yellow"/>
              </w:rPr>
              <w:t>共用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8"/>
              </w:numPr>
              <w:ind w:leftChars="0" w:left="319" w:hanging="284"/>
              <w:rPr>
                <w:highlight w:val="yellow"/>
              </w:rPr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9"/>
              </w:numPr>
              <w:ind w:leftChars="15" w:left="320" w:hanging="284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Histogram Chart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8"/>
              </w:numPr>
              <w:ind w:leftChars="0" w:left="319" w:hanging="284"/>
              <w:rPr>
                <w:highlight w:val="yellow"/>
              </w:rPr>
            </w:pPr>
          </w:p>
        </w:tc>
        <w:tc>
          <w:tcPr>
            <w:tcW w:w="856" w:type="pct"/>
            <w:gridSpan w:val="2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9"/>
              </w:numPr>
              <w:ind w:leftChars="15" w:left="320" w:hanging="284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TOP N Pie Chart (</w:t>
            </w:r>
            <w:r w:rsidRPr="009868DD">
              <w:rPr>
                <w:rFonts w:hint="eastAsia"/>
                <w:highlight w:val="yellow"/>
              </w:rPr>
              <w:t>註</w:t>
            </w:r>
            <w:r w:rsidRPr="009868DD">
              <w:rPr>
                <w:rFonts w:hint="eastAsia"/>
                <w:highlight w:val="yellow"/>
              </w:rPr>
              <w:t>1)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6009C2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rPr>
                <w:highlight w:val="yellow"/>
              </w:rPr>
            </w:pPr>
          </w:p>
        </w:tc>
        <w:tc>
          <w:tcPr>
            <w:tcW w:w="622" w:type="pct"/>
            <w:gridSpan w:val="2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8"/>
              </w:numPr>
              <w:ind w:leftChars="0" w:left="319" w:hanging="284"/>
              <w:rPr>
                <w:highlight w:val="yellow"/>
              </w:rPr>
            </w:pPr>
          </w:p>
        </w:tc>
        <w:tc>
          <w:tcPr>
            <w:tcW w:w="856" w:type="pct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5"/>
                <w:numId w:val="9"/>
              </w:numPr>
              <w:ind w:leftChars="15" w:left="320" w:hanging="284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Unit-test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9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2329" w:type="pct"/>
            <w:gridSpan w:val="5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DE3B62">
            <w:pPr>
              <w:pStyle w:val="a3"/>
              <w:ind w:leftChars="0" w:left="320"/>
              <w:rPr>
                <w:b/>
                <w:highlight w:val="yellow"/>
              </w:rPr>
            </w:pPr>
            <w:r w:rsidRPr="009868DD">
              <w:rPr>
                <w:rFonts w:hint="eastAsia"/>
                <w:b/>
                <w:highlight w:val="yellow"/>
              </w:rPr>
              <w:t>Checkpoint-4(Demo Traffic Port</w:t>
            </w:r>
            <w:r w:rsidRPr="009868DD">
              <w:rPr>
                <w:rFonts w:hint="eastAsia"/>
                <w:b/>
                <w:highlight w:val="yellow"/>
              </w:rPr>
              <w:t>、</w:t>
            </w:r>
            <w:r w:rsidRPr="009868DD">
              <w:rPr>
                <w:rFonts w:hint="eastAsia"/>
                <w:b/>
                <w:highlight w:val="yellow"/>
              </w:rPr>
              <w:t>VLAN</w:t>
            </w:r>
            <w:r w:rsidRPr="009868DD">
              <w:rPr>
                <w:rFonts w:hint="eastAsia"/>
                <w:b/>
                <w:highlight w:val="yellow"/>
              </w:rPr>
              <w:t>、</w:t>
            </w:r>
            <w:r w:rsidRPr="009868DD">
              <w:rPr>
                <w:rFonts w:hint="eastAsia"/>
                <w:b/>
                <w:highlight w:val="yellow"/>
              </w:rPr>
              <w:t>WAN</w:t>
            </w:r>
            <w:r w:rsidRPr="009868DD">
              <w:rPr>
                <w:rFonts w:hint="eastAsia"/>
                <w:b/>
                <w:highlight w:val="yellow"/>
              </w:rPr>
              <w:t>、</w:t>
            </w:r>
            <w:r w:rsidRPr="009868DD">
              <w:rPr>
                <w:rFonts w:hint="eastAsia"/>
                <w:b/>
                <w:highlight w:val="yellow"/>
              </w:rPr>
              <w:t>LAN Pages)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jc w:val="center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108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7D328C">
            <w:pPr>
              <w:pStyle w:val="a3"/>
              <w:ind w:leftChars="0" w:left="960"/>
              <w:rPr>
                <w:highlight w:val="yellow"/>
              </w:rPr>
            </w:pPr>
          </w:p>
        </w:tc>
        <w:tc>
          <w:tcPr>
            <w:tcW w:w="851" w:type="pct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C14DE1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WAN Bandwidth Report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WAN1</w:t>
            </w:r>
          </w:p>
        </w:tc>
        <w:tc>
          <w:tcPr>
            <w:tcW w:w="554" w:type="pct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ind w:leftChars="-35" w:left="-84"/>
              <w:jc w:val="center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介面可共用</w:t>
            </w:r>
          </w:p>
        </w:tc>
        <w:tc>
          <w:tcPr>
            <w:tcW w:w="387" w:type="pct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9E6755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10/7</w:t>
            </w:r>
          </w:p>
        </w:tc>
      </w:tr>
      <w:tr w:rsidR="00DE3B62" w:rsidTr="0009720E">
        <w:trPr>
          <w:trHeight w:val="10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E16B04">
            <w:pPr>
              <w:pStyle w:val="a3"/>
              <w:ind w:leftChars="0" w:left="270"/>
              <w:jc w:val="both"/>
              <w:rPr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WAN2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10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E16B04">
            <w:pPr>
              <w:pStyle w:val="a3"/>
              <w:ind w:leftChars="0" w:left="270"/>
              <w:jc w:val="both"/>
              <w:rPr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WAN3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10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E16B04">
            <w:pPr>
              <w:pStyle w:val="a3"/>
              <w:ind w:leftChars="0" w:left="270"/>
              <w:jc w:val="both"/>
              <w:rPr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WAN4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10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E16B04">
            <w:pPr>
              <w:pStyle w:val="a3"/>
              <w:ind w:leftChars="0" w:left="270"/>
              <w:jc w:val="both"/>
              <w:rPr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WAN5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10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shd w:val="clear" w:color="auto" w:fill="DAEEF3" w:themeFill="accent5" w:themeFillTint="33"/>
            <w:vAlign w:val="center"/>
          </w:tcPr>
          <w:p w:rsidR="00DE3B62" w:rsidRPr="009868DD" w:rsidRDefault="00DE3B62" w:rsidP="00E16B04">
            <w:pPr>
              <w:pStyle w:val="a3"/>
              <w:ind w:leftChars="0" w:left="270"/>
              <w:jc w:val="both"/>
              <w:rPr>
                <w:highlight w:val="yellow"/>
              </w:rPr>
            </w:pPr>
          </w:p>
        </w:tc>
        <w:tc>
          <w:tcPr>
            <w:tcW w:w="1478" w:type="pct"/>
            <w:gridSpan w:val="4"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WAN6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A07370">
            <w:pPr>
              <w:pStyle w:val="a3"/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10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1"/>
                <w:numId w:val="13"/>
              </w:numPr>
              <w:ind w:leftChars="0"/>
              <w:rPr>
                <w:highlight w:val="yellow"/>
              </w:rPr>
            </w:pPr>
          </w:p>
        </w:tc>
        <w:tc>
          <w:tcPr>
            <w:tcW w:w="851" w:type="pct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E16B04">
            <w:pPr>
              <w:pStyle w:val="a3"/>
              <w:ind w:leftChars="0" w:left="270"/>
              <w:jc w:val="both"/>
              <w:rPr>
                <w:highlight w:val="yellow"/>
              </w:rPr>
            </w:pPr>
          </w:p>
        </w:tc>
        <w:tc>
          <w:tcPr>
            <w:tcW w:w="1478" w:type="pct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E3B62" w:rsidRPr="009868DD" w:rsidRDefault="00DE3B6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rPr>
                <w:highlight w:val="yellow"/>
              </w:rPr>
            </w:pPr>
            <w:r w:rsidRPr="009868DD">
              <w:rPr>
                <w:rFonts w:hint="eastAsia"/>
                <w:highlight w:val="yellow"/>
              </w:rPr>
              <w:t>Unit-test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jc w:val="center"/>
              <w:rPr>
                <w:highlight w:val="yellow"/>
              </w:rPr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DE3B62" w:rsidTr="0009720E">
        <w:trPr>
          <w:trHeight w:val="10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B62" w:rsidRPr="004B4D19" w:rsidRDefault="00DE3B6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DE3B62" w:rsidRDefault="00DE3B6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DE3B62">
            <w:pPr>
              <w:pStyle w:val="a3"/>
              <w:ind w:leftChars="0" w:left="960"/>
              <w:rPr>
                <w:highlight w:val="yellow"/>
              </w:rPr>
            </w:pPr>
          </w:p>
        </w:tc>
        <w:tc>
          <w:tcPr>
            <w:tcW w:w="2329" w:type="pct"/>
            <w:gridSpan w:val="5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9868DD" w:rsidRDefault="00DE3B62" w:rsidP="00DE3B62">
            <w:pPr>
              <w:pStyle w:val="a3"/>
              <w:ind w:leftChars="0" w:left="317"/>
              <w:rPr>
                <w:b/>
                <w:highlight w:val="yellow"/>
              </w:rPr>
            </w:pPr>
            <w:r w:rsidRPr="009868DD">
              <w:rPr>
                <w:rFonts w:hint="eastAsia"/>
                <w:b/>
                <w:highlight w:val="yellow"/>
              </w:rPr>
              <w:t>Checkpoint-5(Demo WAN1~WAN6 Pages)</w:t>
            </w:r>
          </w:p>
        </w:tc>
        <w:tc>
          <w:tcPr>
            <w:tcW w:w="55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DE3B62" w:rsidRPr="009868DD" w:rsidRDefault="00DE3B62" w:rsidP="00280997">
            <w:pPr>
              <w:jc w:val="center"/>
              <w:rPr>
                <w:color w:val="FF0000"/>
                <w:highlight w:val="yellow"/>
              </w:rPr>
            </w:pPr>
            <w:r w:rsidRPr="009868DD">
              <w:rPr>
                <w:rFonts w:hint="eastAsia"/>
                <w:color w:val="FF0000"/>
                <w:highlight w:val="yellow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E3B62" w:rsidRPr="004B4D19" w:rsidRDefault="00DE3B6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6009C2" w:rsidTr="0009720E">
        <w:trPr>
          <w:trHeight w:val="344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</w:pPr>
            <w:r>
              <w:rPr>
                <w:rFonts w:hint="eastAsia"/>
              </w:rPr>
              <w:t>System Status</w:t>
            </w:r>
          </w:p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Default="006009C2" w:rsidP="00E16B04">
            <w:pPr>
              <w:pStyle w:val="a3"/>
              <w:ind w:leftChars="0" w:left="270"/>
              <w:jc w:val="both"/>
            </w:pPr>
            <w:r>
              <w:rPr>
                <w:rFonts w:hint="eastAsia"/>
              </w:rPr>
              <w:t>Resource Utilization</w:t>
            </w:r>
          </w:p>
        </w:tc>
        <w:tc>
          <w:tcPr>
            <w:tcW w:w="777" w:type="pct"/>
            <w:gridSpan w:val="3"/>
            <w:vMerge w:val="restart"/>
            <w:tcBorders>
              <w:top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 w:left="316" w:hanging="316"/>
              <w:jc w:val="both"/>
            </w:pPr>
            <w:r>
              <w:rPr>
                <w:rFonts w:hint="eastAsia"/>
              </w:rPr>
              <w:t>CPU</w:t>
            </w:r>
          </w:p>
        </w:tc>
        <w:tc>
          <w:tcPr>
            <w:tcW w:w="701" w:type="pct"/>
            <w:tcBorders>
              <w:top w:val="single" w:sz="12" w:space="0" w:color="auto"/>
            </w:tcBorders>
            <w:shd w:val="clear" w:color="auto" w:fill="FDE9D9" w:themeFill="accent6" w:themeFillTint="33"/>
          </w:tcPr>
          <w:p w:rsidR="006009C2" w:rsidRPr="00107176" w:rsidRDefault="006009C2" w:rsidP="00C14DE1">
            <w:pPr>
              <w:pStyle w:val="a3"/>
              <w:numPr>
                <w:ilvl w:val="5"/>
                <w:numId w:val="14"/>
              </w:numPr>
              <w:ind w:leftChars="43" w:left="387" w:hanging="284"/>
            </w:pPr>
            <w:r w:rsidRPr="00107176">
              <w:rPr>
                <w:rFonts w:hint="eastAsia"/>
              </w:rPr>
              <w:t>Table</w:t>
            </w: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009C2" w:rsidRPr="006009C2" w:rsidRDefault="00A6680B" w:rsidP="00280997">
            <w:pPr>
              <w:pStyle w:val="a3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10/15</w:t>
            </w:r>
          </w:p>
        </w:tc>
      </w:tr>
      <w:tr w:rsidR="006009C2" w:rsidTr="0009720E">
        <w:trPr>
          <w:trHeight w:val="344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/>
              <w:jc w:val="both"/>
            </w:pPr>
          </w:p>
        </w:tc>
        <w:tc>
          <w:tcPr>
            <w:tcW w:w="851" w:type="pct"/>
            <w:vMerge/>
            <w:shd w:val="clear" w:color="auto" w:fill="FDE9D9" w:themeFill="accent6" w:themeFillTint="33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777" w:type="pct"/>
            <w:gridSpan w:val="3"/>
            <w:vMerge/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jc w:val="both"/>
            </w:pPr>
          </w:p>
        </w:tc>
        <w:tc>
          <w:tcPr>
            <w:tcW w:w="701" w:type="pct"/>
            <w:shd w:val="clear" w:color="auto" w:fill="FDE9D9" w:themeFill="accent6" w:themeFillTint="33"/>
          </w:tcPr>
          <w:p w:rsidR="006009C2" w:rsidRPr="00107176" w:rsidRDefault="006009C2" w:rsidP="00C14DE1">
            <w:pPr>
              <w:pStyle w:val="a3"/>
              <w:numPr>
                <w:ilvl w:val="5"/>
                <w:numId w:val="14"/>
              </w:numPr>
              <w:ind w:leftChars="43" w:left="387" w:hanging="284"/>
            </w:pPr>
            <w:r w:rsidRPr="00107176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DE9D9" w:themeFill="accent6" w:themeFillTint="33"/>
          </w:tcPr>
          <w:p w:rsidR="006009C2" w:rsidRPr="006009C2" w:rsidRDefault="00F452D2" w:rsidP="00280997">
            <w:pPr>
              <w:pStyle w:val="a3"/>
              <w:jc w:val="center"/>
              <w:rPr>
                <w:color w:val="FF0000"/>
              </w:rPr>
            </w:pPr>
            <w:bookmarkStart w:id="1" w:name="OLE_LINK1"/>
            <w:bookmarkStart w:id="2" w:name="OLE_LINK2"/>
            <w:r>
              <w:rPr>
                <w:rFonts w:hint="eastAsia"/>
                <w:color w:val="FF0000"/>
              </w:rPr>
              <w:t>完成</w:t>
            </w:r>
            <w:bookmarkEnd w:id="1"/>
            <w:bookmarkEnd w:id="2"/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6009C2" w:rsidTr="0009720E">
        <w:trPr>
          <w:trHeight w:val="344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/>
              <w:jc w:val="both"/>
            </w:pPr>
          </w:p>
        </w:tc>
        <w:tc>
          <w:tcPr>
            <w:tcW w:w="851" w:type="pct"/>
            <w:vMerge/>
            <w:shd w:val="clear" w:color="auto" w:fill="FDE9D9" w:themeFill="accent6" w:themeFillTint="33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777" w:type="pct"/>
            <w:gridSpan w:val="3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4"/>
                <w:numId w:val="10"/>
              </w:numPr>
              <w:ind w:leftChars="0" w:left="317" w:hanging="283"/>
              <w:jc w:val="both"/>
            </w:pP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009C2" w:rsidRPr="00107176" w:rsidRDefault="006009C2" w:rsidP="00C14DE1">
            <w:pPr>
              <w:pStyle w:val="a3"/>
              <w:numPr>
                <w:ilvl w:val="5"/>
                <w:numId w:val="14"/>
              </w:numPr>
              <w:ind w:leftChars="43" w:left="387" w:hanging="284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009C2" w:rsidRPr="006009C2" w:rsidRDefault="00A6680B" w:rsidP="00280997">
            <w:pPr>
              <w:pStyle w:val="a3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6009C2" w:rsidTr="0009720E">
        <w:trPr>
          <w:trHeight w:val="41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/>
              <w:jc w:val="both"/>
            </w:pPr>
          </w:p>
        </w:tc>
        <w:tc>
          <w:tcPr>
            <w:tcW w:w="851" w:type="pct"/>
            <w:vMerge/>
            <w:shd w:val="clear" w:color="auto" w:fill="FDE9D9" w:themeFill="accent6" w:themeFillTint="33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777" w:type="pct"/>
            <w:gridSpan w:val="3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 w:left="316" w:hanging="316"/>
              <w:jc w:val="both"/>
            </w:pPr>
            <w:r>
              <w:rPr>
                <w:rFonts w:hint="eastAsia"/>
              </w:rPr>
              <w:t>Memory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6009C2" w:rsidRPr="00A44A2E" w:rsidRDefault="006009C2" w:rsidP="00C14DE1">
            <w:pPr>
              <w:pStyle w:val="a3"/>
              <w:numPr>
                <w:ilvl w:val="5"/>
                <w:numId w:val="16"/>
              </w:numPr>
              <w:ind w:leftChars="43" w:left="387" w:hanging="284"/>
            </w:pPr>
            <w:r w:rsidRPr="00A44A2E">
              <w:rPr>
                <w:rFonts w:hint="eastAsia"/>
              </w:rPr>
              <w:t>Table</w:t>
            </w:r>
          </w:p>
        </w:tc>
        <w:tc>
          <w:tcPr>
            <w:tcW w:w="554" w:type="pct"/>
            <w:tcBorders>
              <w:top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009C2" w:rsidRPr="006009C2" w:rsidRDefault="00A6680B" w:rsidP="00280997">
            <w:pPr>
              <w:pStyle w:val="a3"/>
              <w:ind w:leftChars="0" w:left="387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Pr="007D328C" w:rsidRDefault="006009C2" w:rsidP="00C14DE1">
            <w:pPr>
              <w:numPr>
                <w:ilvl w:val="5"/>
                <w:numId w:val="16"/>
              </w:numPr>
              <w:ind w:leftChars="43" w:left="387" w:hanging="284"/>
              <w:jc w:val="center"/>
            </w:pPr>
          </w:p>
        </w:tc>
      </w:tr>
      <w:tr w:rsidR="006009C2" w:rsidTr="0009720E">
        <w:trPr>
          <w:trHeight w:val="348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/>
              <w:jc w:val="both"/>
            </w:pPr>
          </w:p>
        </w:tc>
        <w:tc>
          <w:tcPr>
            <w:tcW w:w="851" w:type="pct"/>
            <w:vMerge/>
            <w:shd w:val="clear" w:color="auto" w:fill="FDE9D9" w:themeFill="accent6" w:themeFillTint="33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777" w:type="pct"/>
            <w:gridSpan w:val="3"/>
            <w:vMerge/>
            <w:shd w:val="clear" w:color="auto" w:fill="FDE9D9" w:themeFill="accent6" w:themeFillTint="33"/>
          </w:tcPr>
          <w:p w:rsidR="006009C2" w:rsidRDefault="006009C2" w:rsidP="007D328C">
            <w:pPr>
              <w:pStyle w:val="a3"/>
              <w:ind w:leftChars="0" w:left="1800"/>
            </w:pPr>
          </w:p>
        </w:tc>
        <w:tc>
          <w:tcPr>
            <w:tcW w:w="701" w:type="pct"/>
            <w:shd w:val="clear" w:color="auto" w:fill="FDE9D9" w:themeFill="accent6" w:themeFillTint="33"/>
          </w:tcPr>
          <w:p w:rsidR="006009C2" w:rsidRPr="00A44A2E" w:rsidRDefault="006009C2" w:rsidP="00C14DE1">
            <w:pPr>
              <w:pStyle w:val="a3"/>
              <w:numPr>
                <w:ilvl w:val="5"/>
                <w:numId w:val="16"/>
              </w:numPr>
              <w:ind w:leftChars="43" w:left="387" w:hanging="284"/>
            </w:pPr>
            <w:r w:rsidRPr="00A44A2E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DE9D9" w:themeFill="accent6" w:themeFillTint="33"/>
          </w:tcPr>
          <w:p w:rsidR="006009C2" w:rsidRPr="006009C2" w:rsidRDefault="00F452D2" w:rsidP="00280997">
            <w:pPr>
              <w:pStyle w:val="a3"/>
              <w:ind w:leftChars="0" w:left="387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Pr="007D328C" w:rsidRDefault="006009C2" w:rsidP="00C14DE1">
            <w:pPr>
              <w:numPr>
                <w:ilvl w:val="5"/>
                <w:numId w:val="16"/>
              </w:numPr>
              <w:ind w:leftChars="43" w:left="387" w:hanging="284"/>
              <w:jc w:val="center"/>
            </w:pPr>
          </w:p>
        </w:tc>
      </w:tr>
      <w:tr w:rsidR="006009C2" w:rsidTr="0009720E">
        <w:trPr>
          <w:trHeight w:val="257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/>
              <w:jc w:val="both"/>
            </w:pPr>
          </w:p>
        </w:tc>
        <w:tc>
          <w:tcPr>
            <w:tcW w:w="851" w:type="pct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777" w:type="pct"/>
            <w:gridSpan w:val="3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009C2" w:rsidRDefault="006009C2" w:rsidP="007D328C">
            <w:pPr>
              <w:pStyle w:val="a3"/>
              <w:ind w:leftChars="0" w:left="1800"/>
            </w:pP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009C2" w:rsidRDefault="006009C2" w:rsidP="00C14DE1">
            <w:pPr>
              <w:pStyle w:val="a3"/>
              <w:numPr>
                <w:ilvl w:val="5"/>
                <w:numId w:val="16"/>
              </w:numPr>
              <w:ind w:leftChars="43" w:left="387" w:hanging="284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009C2" w:rsidRPr="006009C2" w:rsidRDefault="00A6680B" w:rsidP="006009C2">
            <w:pPr>
              <w:ind w:leftChars="141" w:left="338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Pr="007D328C" w:rsidRDefault="006009C2" w:rsidP="00C14DE1">
            <w:pPr>
              <w:pStyle w:val="a3"/>
              <w:numPr>
                <w:ilvl w:val="5"/>
                <w:numId w:val="16"/>
              </w:numPr>
              <w:ind w:leftChars="43" w:left="387" w:hanging="284"/>
              <w:jc w:val="center"/>
            </w:pPr>
          </w:p>
        </w:tc>
      </w:tr>
      <w:tr w:rsidR="006009C2" w:rsidTr="0009720E">
        <w:trPr>
          <w:trHeight w:val="257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/>
              <w:jc w:val="both"/>
            </w:pPr>
          </w:p>
        </w:tc>
        <w:tc>
          <w:tcPr>
            <w:tcW w:w="2329" w:type="pct"/>
            <w:gridSpan w:val="5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6009C2" w:rsidRPr="0009720E" w:rsidRDefault="006009C2" w:rsidP="002249CA">
            <w:pPr>
              <w:pStyle w:val="a3"/>
              <w:ind w:leftChars="0" w:left="387"/>
              <w:rPr>
                <w:b/>
              </w:rPr>
            </w:pPr>
            <w:r w:rsidRPr="0009720E">
              <w:rPr>
                <w:rFonts w:hint="eastAsia"/>
                <w:b/>
              </w:rPr>
              <w:t>Checkpoint-6(Demo CPU</w:t>
            </w:r>
            <w:r w:rsidRPr="0009720E">
              <w:rPr>
                <w:rFonts w:hint="eastAsia"/>
                <w:b/>
              </w:rPr>
              <w:t>、</w:t>
            </w:r>
            <w:r w:rsidRPr="0009720E">
              <w:rPr>
                <w:rFonts w:hint="eastAsia"/>
                <w:b/>
              </w:rPr>
              <w:t>Memory Pages)</w:t>
            </w:r>
          </w:p>
        </w:tc>
        <w:tc>
          <w:tcPr>
            <w:tcW w:w="55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009C2" w:rsidRPr="002249CA" w:rsidRDefault="006009C2" w:rsidP="00280997">
            <w:pPr>
              <w:jc w:val="center"/>
              <w:rPr>
                <w:color w:val="FF0000"/>
              </w:rPr>
            </w:pPr>
            <w:r w:rsidRPr="002249CA">
              <w:rPr>
                <w:rFonts w:hint="eastAsia"/>
                <w:color w:val="FF0000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009C2" w:rsidRPr="007D328C" w:rsidRDefault="006009C2" w:rsidP="00C14DE1">
            <w:pPr>
              <w:pStyle w:val="a3"/>
              <w:numPr>
                <w:ilvl w:val="5"/>
                <w:numId w:val="16"/>
              </w:numPr>
              <w:ind w:leftChars="43" w:left="387" w:hanging="284"/>
              <w:jc w:val="center"/>
            </w:pPr>
          </w:p>
        </w:tc>
      </w:tr>
      <w:tr w:rsidR="006009C2" w:rsidTr="0009720E">
        <w:trPr>
          <w:trHeight w:val="344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B6DDE8" w:themeFill="accent5" w:themeFillTint="66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</w:pPr>
            <w:r>
              <w:rPr>
                <w:rFonts w:hint="eastAsia"/>
              </w:rPr>
              <w:t>NAT Status</w:t>
            </w:r>
          </w:p>
        </w:tc>
        <w:tc>
          <w:tcPr>
            <w:tcW w:w="2329" w:type="pct"/>
            <w:gridSpan w:val="5"/>
            <w:tcBorders>
              <w:top w:val="single" w:sz="12" w:space="0" w:color="auto"/>
            </w:tcBorders>
            <w:shd w:val="clear" w:color="auto" w:fill="B6DDE8" w:themeFill="accent5" w:themeFillTint="66"/>
          </w:tcPr>
          <w:p w:rsidR="006009C2" w:rsidRPr="0028371C" w:rsidRDefault="006009C2" w:rsidP="00763BD4">
            <w:pPr>
              <w:pStyle w:val="a3"/>
              <w:numPr>
                <w:ilvl w:val="3"/>
                <w:numId w:val="17"/>
              </w:numPr>
              <w:ind w:leftChars="73" w:left="477" w:hangingChars="126" w:hanging="302"/>
            </w:pPr>
            <w:r w:rsidRPr="0028371C">
              <w:rPr>
                <w:rFonts w:hint="eastAsia"/>
              </w:rPr>
              <w:t xml:space="preserve">Tables </w:t>
            </w:r>
            <w:r w:rsidRPr="0028371C">
              <w:rPr>
                <w:rFonts w:hint="eastAsia"/>
              </w:rPr>
              <w:tab/>
            </w:r>
          </w:p>
        </w:tc>
        <w:tc>
          <w:tcPr>
            <w:tcW w:w="554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6009C2" w:rsidRDefault="006009C2" w:rsidP="00280997">
            <w:pPr>
              <w:pStyle w:val="a3"/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10/17</w:t>
            </w:r>
          </w:p>
        </w:tc>
      </w:tr>
      <w:tr w:rsidR="006009C2" w:rsidTr="0009720E">
        <w:trPr>
          <w:trHeight w:val="258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5"/>
              </w:numPr>
              <w:ind w:leftChars="0"/>
              <w:jc w:val="both"/>
            </w:pPr>
          </w:p>
        </w:tc>
        <w:tc>
          <w:tcPr>
            <w:tcW w:w="2329" w:type="pct"/>
            <w:gridSpan w:val="5"/>
            <w:tcBorders>
              <w:bottom w:val="single" w:sz="12" w:space="0" w:color="auto"/>
            </w:tcBorders>
            <w:shd w:val="clear" w:color="auto" w:fill="B6DDE8" w:themeFill="accent5" w:themeFillTint="66"/>
          </w:tcPr>
          <w:p w:rsidR="006009C2" w:rsidRPr="0028371C" w:rsidRDefault="006009C2" w:rsidP="00C14DE1">
            <w:pPr>
              <w:pStyle w:val="a3"/>
              <w:numPr>
                <w:ilvl w:val="3"/>
                <w:numId w:val="17"/>
              </w:numPr>
              <w:ind w:leftChars="73" w:left="456" w:hangingChars="117" w:hanging="281"/>
            </w:pPr>
            <w:r w:rsidRPr="0028371C">
              <w:rPr>
                <w:rFonts w:hint="eastAsia"/>
              </w:rPr>
              <w:t>Histogram Chart</w:t>
            </w:r>
            <w:r w:rsidR="00F452D2">
              <w:rPr>
                <w:rFonts w:hint="eastAsia"/>
                <w:color w:val="FF0000"/>
              </w:rPr>
              <w:t>完成</w:t>
            </w:r>
          </w:p>
        </w:tc>
        <w:tc>
          <w:tcPr>
            <w:tcW w:w="554" w:type="pct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6009C2" w:rsidRDefault="006009C2" w:rsidP="00280997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6009C2" w:rsidTr="0009720E">
        <w:trPr>
          <w:trHeight w:val="60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E5DFEC" w:themeFill="accent4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</w:pPr>
            <w:r>
              <w:rPr>
                <w:rFonts w:hint="eastAsia"/>
              </w:rPr>
              <w:t>VPN Status</w:t>
            </w:r>
          </w:p>
        </w:tc>
        <w:tc>
          <w:tcPr>
            <w:tcW w:w="902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009C2" w:rsidRDefault="006009C2" w:rsidP="00C14DE1">
            <w:pPr>
              <w:pStyle w:val="a3"/>
              <w:numPr>
                <w:ilvl w:val="0"/>
                <w:numId w:val="20"/>
              </w:numPr>
              <w:ind w:leftChars="73" w:left="317" w:hanging="142"/>
            </w:pPr>
            <w:r>
              <w:rPr>
                <w:rFonts w:hint="eastAsia"/>
              </w:rPr>
              <w:t>Active Sessions</w:t>
            </w:r>
          </w:p>
        </w:tc>
        <w:tc>
          <w:tcPr>
            <w:tcW w:w="1427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009C2" w:rsidRDefault="006009C2" w:rsidP="00FC50EE">
            <w:pPr>
              <w:pStyle w:val="a3"/>
              <w:ind w:leftChars="0" w:left="36"/>
            </w:pPr>
            <w:r>
              <w:rPr>
                <w:rFonts w:hint="eastAsia"/>
              </w:rPr>
              <w:t>Tables</w:t>
            </w: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6009C2" w:rsidRDefault="006009C2" w:rsidP="00280997">
            <w:pPr>
              <w:pStyle w:val="a3"/>
              <w:jc w:val="center"/>
            </w:pPr>
          </w:p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10/20</w:t>
            </w:r>
          </w:p>
        </w:tc>
      </w:tr>
      <w:tr w:rsidR="006009C2" w:rsidTr="0009720E">
        <w:trPr>
          <w:trHeight w:val="1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shd w:val="clear" w:color="auto" w:fill="E5DFEC" w:themeFill="accent4" w:themeFillTint="33"/>
            <w:vAlign w:val="center"/>
          </w:tcPr>
          <w:p w:rsidR="006009C2" w:rsidRDefault="006009C2" w:rsidP="00E16B04">
            <w:pPr>
              <w:pStyle w:val="a3"/>
              <w:ind w:leftChars="73" w:left="175" w:firstLineChars="39" w:firstLine="94"/>
              <w:jc w:val="both"/>
            </w:pPr>
          </w:p>
        </w:tc>
        <w:tc>
          <w:tcPr>
            <w:tcW w:w="902" w:type="pct"/>
            <w:gridSpan w:val="2"/>
            <w:vMerge w:val="restart"/>
            <w:shd w:val="clear" w:color="auto" w:fill="E5DFEC" w:themeFill="accent4" w:themeFillTint="33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0"/>
              </w:numPr>
              <w:ind w:leftChars="73" w:left="317" w:hanging="142"/>
              <w:jc w:val="both"/>
            </w:pPr>
            <w:r>
              <w:rPr>
                <w:rFonts w:hint="eastAsia"/>
              </w:rPr>
              <w:t>IPSec VPN Statistics</w:t>
            </w:r>
          </w:p>
        </w:tc>
        <w:tc>
          <w:tcPr>
            <w:tcW w:w="1427" w:type="pct"/>
            <w:gridSpan w:val="3"/>
            <w:shd w:val="clear" w:color="auto" w:fill="E5DFEC" w:themeFill="accent4" w:themeFillTint="33"/>
          </w:tcPr>
          <w:p w:rsidR="006009C2" w:rsidRPr="001B4A57" w:rsidRDefault="006009C2" w:rsidP="00C14DE1">
            <w:pPr>
              <w:pStyle w:val="a3"/>
              <w:numPr>
                <w:ilvl w:val="0"/>
                <w:numId w:val="19"/>
              </w:numPr>
              <w:ind w:leftChars="12" w:left="312" w:hangingChars="118" w:hanging="283"/>
            </w:pPr>
            <w:r w:rsidRPr="001B4A57">
              <w:rPr>
                <w:rFonts w:hint="eastAsia"/>
              </w:rPr>
              <w:t>Tables</w:t>
            </w:r>
          </w:p>
        </w:tc>
        <w:tc>
          <w:tcPr>
            <w:tcW w:w="554" w:type="pct"/>
            <w:vMerge w:val="restart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6009C2" w:rsidRDefault="006009C2" w:rsidP="00280997">
            <w:pPr>
              <w:pStyle w:val="a3"/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10/22</w:t>
            </w:r>
          </w:p>
        </w:tc>
      </w:tr>
      <w:tr w:rsidR="006009C2" w:rsidTr="0009720E">
        <w:trPr>
          <w:trHeight w:val="1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vAlign w:val="center"/>
          </w:tcPr>
          <w:p w:rsidR="006009C2" w:rsidRDefault="006009C2" w:rsidP="00E16B04">
            <w:pPr>
              <w:pStyle w:val="a3"/>
              <w:ind w:leftChars="73" w:left="175" w:firstLineChars="39" w:firstLine="94"/>
              <w:jc w:val="both"/>
            </w:pPr>
          </w:p>
        </w:tc>
        <w:tc>
          <w:tcPr>
            <w:tcW w:w="902" w:type="pct"/>
            <w:gridSpan w:val="2"/>
            <w:vMerge/>
            <w:shd w:val="clear" w:color="auto" w:fill="E5DFEC" w:themeFill="accent4" w:themeFillTint="33"/>
            <w:vAlign w:val="center"/>
          </w:tcPr>
          <w:p w:rsidR="006009C2" w:rsidRDefault="006009C2" w:rsidP="00E16B04">
            <w:pPr>
              <w:pStyle w:val="a3"/>
              <w:ind w:leftChars="0" w:left="270"/>
              <w:jc w:val="both"/>
            </w:pPr>
          </w:p>
        </w:tc>
        <w:tc>
          <w:tcPr>
            <w:tcW w:w="1427" w:type="pct"/>
            <w:gridSpan w:val="3"/>
            <w:shd w:val="clear" w:color="auto" w:fill="E5DFEC" w:themeFill="accent4" w:themeFillTint="33"/>
          </w:tcPr>
          <w:p w:rsidR="006009C2" w:rsidRPr="001B4A57" w:rsidRDefault="006009C2" w:rsidP="00C14DE1">
            <w:pPr>
              <w:pStyle w:val="a3"/>
              <w:numPr>
                <w:ilvl w:val="0"/>
                <w:numId w:val="19"/>
              </w:numPr>
              <w:ind w:leftChars="12" w:left="312" w:hangingChars="118" w:hanging="283"/>
            </w:pPr>
            <w:r w:rsidRPr="001B4A57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vMerge/>
            <w:tcBorders>
              <w:right w:val="single" w:sz="12" w:space="0" w:color="auto"/>
            </w:tcBorders>
          </w:tcPr>
          <w:p w:rsidR="006009C2" w:rsidRDefault="006009C2" w:rsidP="00280997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6009C2" w:rsidTr="0009720E">
        <w:trPr>
          <w:trHeight w:val="1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4B4D19">
            <w:pPr>
              <w:jc w:val="center"/>
              <w:rPr>
                <w:b/>
              </w:rPr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8B34CB">
            <w:pPr>
              <w:pStyle w:val="a3"/>
              <w:ind w:leftChars="0" w:left="270"/>
            </w:pPr>
          </w:p>
        </w:tc>
        <w:tc>
          <w:tcPr>
            <w:tcW w:w="851" w:type="pct"/>
            <w:vMerge/>
            <w:tcBorders>
              <w:bottom w:val="single" w:sz="12" w:space="0" w:color="auto"/>
            </w:tcBorders>
            <w:vAlign w:val="center"/>
          </w:tcPr>
          <w:p w:rsidR="006009C2" w:rsidRDefault="006009C2" w:rsidP="00E16B04">
            <w:pPr>
              <w:pStyle w:val="a3"/>
              <w:ind w:leftChars="73" w:left="175" w:firstLineChars="39" w:firstLine="94"/>
              <w:jc w:val="both"/>
            </w:pPr>
          </w:p>
        </w:tc>
        <w:tc>
          <w:tcPr>
            <w:tcW w:w="902" w:type="pct"/>
            <w:gridSpan w:val="2"/>
            <w:vMerge/>
            <w:tcBorders>
              <w:bottom w:val="single" w:sz="12" w:space="0" w:color="auto"/>
            </w:tcBorders>
            <w:shd w:val="clear" w:color="auto" w:fill="E5DFEC" w:themeFill="accent4" w:themeFillTint="33"/>
            <w:vAlign w:val="center"/>
          </w:tcPr>
          <w:p w:rsidR="006009C2" w:rsidRDefault="006009C2" w:rsidP="00E16B04">
            <w:pPr>
              <w:pStyle w:val="a3"/>
              <w:ind w:leftChars="0" w:left="270"/>
              <w:jc w:val="both"/>
            </w:pPr>
          </w:p>
        </w:tc>
        <w:tc>
          <w:tcPr>
            <w:tcW w:w="1427" w:type="pct"/>
            <w:gridSpan w:val="3"/>
            <w:tcBorders>
              <w:bottom w:val="single" w:sz="12" w:space="0" w:color="auto"/>
            </w:tcBorders>
            <w:shd w:val="clear" w:color="auto" w:fill="E5DFEC" w:themeFill="accent4" w:themeFillTint="33"/>
          </w:tcPr>
          <w:p w:rsidR="006009C2" w:rsidRDefault="006009C2" w:rsidP="00C14DE1">
            <w:pPr>
              <w:pStyle w:val="a3"/>
              <w:numPr>
                <w:ilvl w:val="0"/>
                <w:numId w:val="19"/>
              </w:numPr>
              <w:ind w:leftChars="12" w:left="312" w:hangingChars="118" w:hanging="283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009C2" w:rsidRDefault="006009C2" w:rsidP="00280997">
            <w:pPr>
              <w:pStyle w:val="a3"/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9C2" w:rsidRPr="004B4D19" w:rsidRDefault="006009C2" w:rsidP="000D2479">
            <w:pPr>
              <w:jc w:val="center"/>
              <w:rPr>
                <w:b/>
                <w:color w:val="FF0000"/>
              </w:rPr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FFFFCC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</w:pPr>
            <w:r>
              <w:rPr>
                <w:rFonts w:hint="eastAsia"/>
              </w:rPr>
              <w:t>Network Reports</w:t>
            </w:r>
          </w:p>
        </w:tc>
        <w:tc>
          <w:tcPr>
            <w:tcW w:w="902" w:type="pct"/>
            <w:gridSpan w:val="2"/>
            <w:vMerge w:val="restart"/>
            <w:tcBorders>
              <w:top w:val="single" w:sz="12" w:space="0" w:color="auto"/>
            </w:tcBorders>
            <w:shd w:val="clear" w:color="auto" w:fill="FFFFCC"/>
            <w:vAlign w:val="center"/>
          </w:tcPr>
          <w:p w:rsidR="006009C2" w:rsidRDefault="006009C2" w:rsidP="00E16B04">
            <w:pPr>
              <w:ind w:leftChars="81" w:left="194"/>
              <w:jc w:val="both"/>
            </w:pPr>
            <w:r>
              <w:rPr>
                <w:rFonts w:hint="eastAsia"/>
              </w:rPr>
              <w:t>Traffic Direction</w:t>
            </w:r>
          </w:p>
        </w:tc>
        <w:tc>
          <w:tcPr>
            <w:tcW w:w="1427" w:type="pct"/>
            <w:gridSpan w:val="3"/>
            <w:tcBorders>
              <w:top w:val="single" w:sz="12" w:space="0" w:color="auto"/>
            </w:tcBorders>
            <w:shd w:val="clear" w:color="auto" w:fill="FFFFCC"/>
          </w:tcPr>
          <w:p w:rsidR="006009C2" w:rsidRPr="00D11909" w:rsidRDefault="006009C2" w:rsidP="00C14DE1">
            <w:pPr>
              <w:pStyle w:val="a3"/>
              <w:numPr>
                <w:ilvl w:val="4"/>
                <w:numId w:val="18"/>
              </w:numPr>
              <w:ind w:leftChars="13" w:left="314" w:hangingChars="118" w:hanging="283"/>
            </w:pPr>
            <w:r w:rsidRPr="00D11909">
              <w:rPr>
                <w:rFonts w:hint="eastAsia"/>
              </w:rPr>
              <w:t>Tables</w:t>
            </w: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CC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6009C2" w:rsidRDefault="006009C2" w:rsidP="000D2479">
            <w:pPr>
              <w:jc w:val="center"/>
            </w:pPr>
            <w:r>
              <w:rPr>
                <w:rFonts w:hint="eastAsia"/>
                <w:b/>
                <w:color w:val="FF0000"/>
              </w:rPr>
              <w:t>10/27</w:t>
            </w: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FFCC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FFCC"/>
            <w:vAlign w:val="center"/>
          </w:tcPr>
          <w:p w:rsidR="006009C2" w:rsidRDefault="006009C2" w:rsidP="00E16B04">
            <w:pPr>
              <w:jc w:val="both"/>
            </w:pPr>
          </w:p>
        </w:tc>
        <w:tc>
          <w:tcPr>
            <w:tcW w:w="1427" w:type="pct"/>
            <w:gridSpan w:val="3"/>
            <w:shd w:val="clear" w:color="auto" w:fill="FFFFCC"/>
          </w:tcPr>
          <w:p w:rsidR="006009C2" w:rsidRPr="00D11909" w:rsidRDefault="006009C2" w:rsidP="00C14DE1">
            <w:pPr>
              <w:pStyle w:val="a3"/>
              <w:numPr>
                <w:ilvl w:val="4"/>
                <w:numId w:val="18"/>
              </w:numPr>
              <w:ind w:leftChars="13" w:left="314" w:hangingChars="118" w:hanging="283"/>
            </w:pPr>
            <w:r w:rsidRPr="00D11909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FFCC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FFCC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FFCC"/>
            <w:vAlign w:val="center"/>
          </w:tcPr>
          <w:p w:rsidR="006009C2" w:rsidRDefault="006009C2" w:rsidP="00E16B04">
            <w:pPr>
              <w:jc w:val="both"/>
            </w:pPr>
          </w:p>
        </w:tc>
        <w:tc>
          <w:tcPr>
            <w:tcW w:w="1427" w:type="pct"/>
            <w:gridSpan w:val="3"/>
            <w:shd w:val="clear" w:color="auto" w:fill="FFFFCC"/>
          </w:tcPr>
          <w:p w:rsidR="006009C2" w:rsidRPr="00D11909" w:rsidRDefault="006009C2" w:rsidP="00C14DE1">
            <w:pPr>
              <w:pStyle w:val="a3"/>
              <w:numPr>
                <w:ilvl w:val="4"/>
                <w:numId w:val="18"/>
              </w:numPr>
              <w:ind w:leftChars="13" w:left="314" w:hangingChars="118" w:hanging="283"/>
            </w:pPr>
            <w:r>
              <w:rPr>
                <w:rFonts w:hint="eastAsia"/>
              </w:rPr>
              <w:t>TOP N Pie Chart (</w:t>
            </w:r>
            <w:r>
              <w:rPr>
                <w:rFonts w:hint="eastAsia"/>
              </w:rPr>
              <w:t>註</w:t>
            </w:r>
            <w:r>
              <w:rPr>
                <w:rFonts w:hint="eastAsia"/>
              </w:rPr>
              <w:t>1)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FFCC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FFCC"/>
          </w:tcPr>
          <w:p w:rsidR="006009C2" w:rsidRDefault="006009C2" w:rsidP="009911B1"/>
        </w:tc>
        <w:tc>
          <w:tcPr>
            <w:tcW w:w="902" w:type="pct"/>
            <w:gridSpan w:val="2"/>
            <w:vMerge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6009C2" w:rsidRDefault="006009C2" w:rsidP="00E16B04">
            <w:pPr>
              <w:jc w:val="both"/>
            </w:pPr>
          </w:p>
        </w:tc>
        <w:tc>
          <w:tcPr>
            <w:tcW w:w="1427" w:type="pct"/>
            <w:gridSpan w:val="3"/>
            <w:tcBorders>
              <w:bottom w:val="single" w:sz="4" w:space="0" w:color="auto"/>
            </w:tcBorders>
            <w:shd w:val="clear" w:color="auto" w:fill="FFFFCC"/>
          </w:tcPr>
          <w:p w:rsidR="006009C2" w:rsidRDefault="006009C2" w:rsidP="00C14DE1">
            <w:pPr>
              <w:pStyle w:val="a3"/>
              <w:numPr>
                <w:ilvl w:val="4"/>
                <w:numId w:val="18"/>
              </w:numPr>
              <w:ind w:leftChars="13" w:left="314" w:hangingChars="118" w:hanging="283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CC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tcBorders>
              <w:bottom w:val="single" w:sz="12" w:space="0" w:color="auto"/>
            </w:tcBorders>
            <w:shd w:val="clear" w:color="auto" w:fill="FFFFCC"/>
          </w:tcPr>
          <w:p w:rsidR="006009C2" w:rsidRDefault="006009C2" w:rsidP="009911B1"/>
        </w:tc>
        <w:tc>
          <w:tcPr>
            <w:tcW w:w="2329" w:type="pct"/>
            <w:gridSpan w:val="5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6009C2" w:rsidRPr="0009720E" w:rsidRDefault="006009C2" w:rsidP="002249CA">
            <w:pPr>
              <w:jc w:val="both"/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 w:rsidRPr="0009720E">
              <w:rPr>
                <w:rFonts w:hint="eastAsia"/>
                <w:b/>
              </w:rPr>
              <w:t xml:space="preserve">  Checkpoint-7(Demo NAT</w:t>
            </w:r>
            <w:r w:rsidRPr="0009720E">
              <w:rPr>
                <w:rFonts w:hint="eastAsia"/>
                <w:b/>
              </w:rPr>
              <w:t>、</w:t>
            </w:r>
            <w:r w:rsidRPr="0009720E">
              <w:rPr>
                <w:rFonts w:hint="eastAsia"/>
                <w:b/>
              </w:rPr>
              <w:t>VPN</w:t>
            </w:r>
            <w:r w:rsidRPr="0009720E">
              <w:rPr>
                <w:rFonts w:hint="eastAsia"/>
                <w:b/>
              </w:rPr>
              <w:t>、</w:t>
            </w:r>
            <w:r w:rsidRPr="0009720E">
              <w:rPr>
                <w:rFonts w:hint="eastAsia"/>
                <w:b/>
              </w:rPr>
              <w:t>Network Report Pages)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6009C2" w:rsidRPr="002249CA" w:rsidRDefault="006009C2" w:rsidP="002249CA">
            <w:pPr>
              <w:jc w:val="center"/>
              <w:rPr>
                <w:color w:val="FF0000"/>
              </w:rPr>
            </w:pPr>
            <w:r w:rsidRPr="002249CA">
              <w:rPr>
                <w:rFonts w:hint="eastAsia"/>
                <w:color w:val="FF0000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344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</w:pPr>
            <w:r>
              <w:rPr>
                <w:rFonts w:hint="eastAsia"/>
              </w:rPr>
              <w:t>Security Reports</w:t>
            </w:r>
          </w:p>
        </w:tc>
        <w:tc>
          <w:tcPr>
            <w:tcW w:w="902" w:type="pct"/>
            <w:gridSpan w:val="2"/>
            <w:vMerge w:val="restart"/>
            <w:tcBorders>
              <w:top w:val="single" w:sz="12" w:space="0" w:color="auto"/>
            </w:tcBorders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81" w:left="477" w:hangingChars="118" w:hanging="283"/>
              <w:jc w:val="both"/>
            </w:pPr>
            <w:r>
              <w:rPr>
                <w:rFonts w:hint="eastAsia"/>
              </w:rPr>
              <w:t>File Extension</w:t>
            </w:r>
          </w:p>
        </w:tc>
        <w:tc>
          <w:tcPr>
            <w:tcW w:w="1427" w:type="pct"/>
            <w:gridSpan w:val="3"/>
            <w:tcBorders>
              <w:top w:val="single" w:sz="12" w:space="0" w:color="auto"/>
            </w:tcBorders>
            <w:shd w:val="clear" w:color="auto" w:fill="FFCCFF"/>
          </w:tcPr>
          <w:p w:rsidR="006009C2" w:rsidRPr="000332DE" w:rsidRDefault="006009C2" w:rsidP="00C14DE1">
            <w:pPr>
              <w:pStyle w:val="a3"/>
              <w:numPr>
                <w:ilvl w:val="4"/>
                <w:numId w:val="21"/>
              </w:numPr>
              <w:ind w:leftChars="0" w:left="316" w:hanging="316"/>
            </w:pPr>
            <w:r w:rsidRPr="000332DE">
              <w:rPr>
                <w:rFonts w:hint="eastAsia"/>
              </w:rPr>
              <w:t>Tables</w:t>
            </w: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  <w:r>
              <w:rPr>
                <w:rFonts w:hint="eastAsia"/>
                <w:b/>
                <w:color w:val="FF0000"/>
              </w:rPr>
              <w:t>10/30</w:t>
            </w:r>
          </w:p>
        </w:tc>
      </w:tr>
      <w:tr w:rsidR="006009C2" w:rsidTr="0009720E">
        <w:trPr>
          <w:trHeight w:val="344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C14DE1">
            <w:pPr>
              <w:pStyle w:val="a3"/>
              <w:numPr>
                <w:ilvl w:val="2"/>
                <w:numId w:val="21"/>
              </w:numPr>
              <w:ind w:leftChars="0"/>
            </w:pPr>
          </w:p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0332DE" w:rsidRDefault="006009C2" w:rsidP="00C14DE1">
            <w:pPr>
              <w:pStyle w:val="a3"/>
              <w:numPr>
                <w:ilvl w:val="4"/>
                <w:numId w:val="21"/>
              </w:numPr>
              <w:ind w:leftChars="0" w:left="316" w:hanging="316"/>
            </w:pPr>
            <w:r>
              <w:rPr>
                <w:rFonts w:hint="eastAsia"/>
              </w:rPr>
              <w:t>TOP N Pie Chart (</w:t>
            </w:r>
            <w:r>
              <w:rPr>
                <w:rFonts w:hint="eastAsia"/>
              </w:rPr>
              <w:t>註</w:t>
            </w:r>
            <w:r>
              <w:rPr>
                <w:rFonts w:hint="eastAsia"/>
              </w:rPr>
              <w:t>1)</w:t>
            </w:r>
            <w:r w:rsidR="00F452D2">
              <w:t xml:space="preserve"> </w:t>
            </w:r>
            <w:r w:rsidR="00F452D2">
              <w:rPr>
                <w:rFonts w:hint="eastAsia"/>
                <w:color w:val="FF0000"/>
              </w:rPr>
              <w:t>完成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344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C14DE1">
            <w:pPr>
              <w:pStyle w:val="a3"/>
              <w:numPr>
                <w:ilvl w:val="2"/>
                <w:numId w:val="21"/>
              </w:numPr>
              <w:ind w:leftChars="0"/>
            </w:pPr>
          </w:p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0332DE" w:rsidRDefault="006009C2" w:rsidP="00C14DE1">
            <w:pPr>
              <w:pStyle w:val="a3"/>
              <w:numPr>
                <w:ilvl w:val="4"/>
                <w:numId w:val="21"/>
              </w:numPr>
              <w:ind w:leftChars="0" w:left="316" w:hanging="316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 w:val="restart"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81" w:left="477" w:hangingChars="118" w:hanging="283"/>
              <w:jc w:val="both"/>
            </w:pPr>
            <w:r>
              <w:rPr>
                <w:rFonts w:hint="eastAsia"/>
              </w:rPr>
              <w:t>Blocked Host</w:t>
            </w: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E0104B" w:rsidRDefault="006009C2" w:rsidP="00C14DE1">
            <w:pPr>
              <w:pStyle w:val="a3"/>
              <w:numPr>
                <w:ilvl w:val="4"/>
                <w:numId w:val="22"/>
              </w:numPr>
              <w:ind w:leftChars="13" w:left="315" w:hanging="284"/>
            </w:pPr>
            <w:r w:rsidRPr="00E0104B">
              <w:rPr>
                <w:rFonts w:hint="eastAsia"/>
              </w:rPr>
              <w:t>Tables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  <w:r>
              <w:rPr>
                <w:rFonts w:hint="eastAsia"/>
                <w:b/>
                <w:color w:val="FF0000"/>
              </w:rPr>
              <w:t>11/5</w:t>
            </w: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E0104B" w:rsidRDefault="006009C2" w:rsidP="00C14DE1">
            <w:pPr>
              <w:pStyle w:val="a3"/>
              <w:numPr>
                <w:ilvl w:val="4"/>
                <w:numId w:val="22"/>
              </w:numPr>
              <w:ind w:leftChars="13" w:left="315" w:hanging="284"/>
            </w:pPr>
            <w:r w:rsidRPr="00E0104B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E0104B" w:rsidRDefault="006009C2" w:rsidP="00C14DE1">
            <w:pPr>
              <w:pStyle w:val="a3"/>
              <w:numPr>
                <w:ilvl w:val="4"/>
                <w:numId w:val="22"/>
              </w:numPr>
              <w:ind w:leftChars="13" w:left="315" w:hanging="284"/>
            </w:pPr>
            <w:r>
              <w:rPr>
                <w:rFonts w:hint="eastAsia"/>
              </w:rPr>
              <w:t>TOP N Pie Chart (</w:t>
            </w:r>
            <w:r>
              <w:rPr>
                <w:rFonts w:hint="eastAsia"/>
              </w:rPr>
              <w:t>註</w:t>
            </w:r>
            <w:r>
              <w:rPr>
                <w:rFonts w:hint="eastAsia"/>
              </w:rPr>
              <w:t>1)</w:t>
            </w:r>
            <w:r w:rsidR="00F452D2">
              <w:t xml:space="preserve"> </w:t>
            </w:r>
            <w:r w:rsidR="00F452D2">
              <w:rPr>
                <w:rFonts w:hint="eastAsia"/>
                <w:color w:val="FF0000"/>
              </w:rPr>
              <w:t>完成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43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Default="006009C2" w:rsidP="00C14DE1">
            <w:pPr>
              <w:pStyle w:val="a3"/>
              <w:numPr>
                <w:ilvl w:val="4"/>
                <w:numId w:val="22"/>
              </w:numPr>
              <w:ind w:leftChars="13" w:left="315" w:hanging="284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2329" w:type="pct"/>
            <w:gridSpan w:val="5"/>
            <w:shd w:val="clear" w:color="auto" w:fill="FFCCFF"/>
            <w:vAlign w:val="center"/>
          </w:tcPr>
          <w:p w:rsidR="006009C2" w:rsidRPr="0009720E" w:rsidRDefault="006009C2" w:rsidP="002249CA">
            <w:pPr>
              <w:pStyle w:val="a3"/>
              <w:ind w:leftChars="0" w:left="315"/>
              <w:rPr>
                <w:b/>
              </w:rPr>
            </w:pPr>
            <w:r w:rsidRPr="0009720E">
              <w:rPr>
                <w:rFonts w:hint="eastAsia"/>
                <w:b/>
              </w:rPr>
              <w:t>Checkpoint-8(Demo File Extension</w:t>
            </w:r>
            <w:r w:rsidRPr="0009720E">
              <w:rPr>
                <w:rFonts w:hint="eastAsia"/>
                <w:b/>
              </w:rPr>
              <w:t>、</w:t>
            </w:r>
            <w:r w:rsidRPr="0009720E">
              <w:rPr>
                <w:rFonts w:hint="eastAsia"/>
                <w:b/>
              </w:rPr>
              <w:t>Blocked Host Pages)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Pr="002249CA" w:rsidRDefault="006009C2" w:rsidP="00280997">
            <w:pPr>
              <w:jc w:val="center"/>
              <w:rPr>
                <w:color w:val="FF0000"/>
              </w:rPr>
            </w:pPr>
            <w:r w:rsidRPr="002249CA">
              <w:rPr>
                <w:rFonts w:hint="eastAsia"/>
                <w:color w:val="FF0000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 w:val="restart"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81" w:left="477" w:hangingChars="118" w:hanging="283"/>
              <w:jc w:val="both"/>
            </w:pPr>
            <w:r>
              <w:rPr>
                <w:rFonts w:hint="eastAsia"/>
              </w:rPr>
              <w:t>Affected Host</w:t>
            </w: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3"/>
              </w:numPr>
              <w:ind w:leftChars="13" w:left="314" w:hangingChars="118" w:hanging="283"/>
            </w:pPr>
            <w:r w:rsidRPr="00CE3BC1">
              <w:rPr>
                <w:rFonts w:hint="eastAsia"/>
              </w:rPr>
              <w:t>Tables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  <w:r>
              <w:rPr>
                <w:rFonts w:hint="eastAsia"/>
                <w:b/>
                <w:color w:val="FF0000"/>
              </w:rPr>
              <w:t>11/11</w:t>
            </w: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3"/>
              </w:numPr>
              <w:ind w:leftChars="13" w:left="314" w:hangingChars="118" w:hanging="283"/>
            </w:pPr>
            <w:r w:rsidRPr="00CE3BC1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3"/>
              </w:numPr>
              <w:ind w:leftChars="13" w:left="314" w:hangingChars="118" w:hanging="283"/>
            </w:pPr>
            <w:r>
              <w:rPr>
                <w:rFonts w:hint="eastAsia"/>
              </w:rPr>
              <w:t>TOP N Pie Chart (</w:t>
            </w:r>
            <w:r>
              <w:rPr>
                <w:rFonts w:hint="eastAsia"/>
              </w:rPr>
              <w:t>註</w:t>
            </w:r>
            <w:r>
              <w:rPr>
                <w:rFonts w:hint="eastAsia"/>
              </w:rPr>
              <w:t>1)</w:t>
            </w:r>
            <w:r w:rsidR="00F452D2">
              <w:t xml:space="preserve"> </w:t>
            </w:r>
            <w:r w:rsidR="00F452D2">
              <w:rPr>
                <w:rFonts w:hint="eastAsia"/>
                <w:color w:val="FF0000"/>
              </w:rPr>
              <w:t>完成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-118" w:left="0" w:hangingChars="118" w:hanging="283"/>
              <w:jc w:val="both"/>
            </w:pP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3"/>
              </w:numPr>
              <w:ind w:leftChars="13" w:left="314" w:hangingChars="118" w:hanging="283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 w:val="restart"/>
            <w:shd w:val="clear" w:color="auto" w:fill="FFCCFF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5"/>
              </w:numPr>
              <w:ind w:leftChars="81" w:left="477" w:hangingChars="118" w:hanging="283"/>
              <w:jc w:val="both"/>
            </w:pPr>
            <w:r>
              <w:rPr>
                <w:rFonts w:hint="eastAsia"/>
              </w:rPr>
              <w:t>Antivirus</w:t>
            </w:r>
          </w:p>
        </w:tc>
        <w:tc>
          <w:tcPr>
            <w:tcW w:w="1427" w:type="pct"/>
            <w:gridSpan w:val="3"/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4"/>
              </w:numPr>
              <w:ind w:leftChars="13" w:left="314" w:hangingChars="118" w:hanging="283"/>
            </w:pPr>
            <w:r w:rsidRPr="00CE3BC1">
              <w:rPr>
                <w:rFonts w:hint="eastAsia"/>
              </w:rPr>
              <w:t>Tables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  <w:r>
              <w:rPr>
                <w:rFonts w:hint="eastAsia"/>
                <w:b/>
                <w:color w:val="FF0000"/>
              </w:rPr>
              <w:t>11/17</w:t>
            </w: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</w:tcPr>
          <w:p w:rsidR="006009C2" w:rsidRDefault="006009C2" w:rsidP="009911B1"/>
        </w:tc>
        <w:tc>
          <w:tcPr>
            <w:tcW w:w="1427" w:type="pct"/>
            <w:gridSpan w:val="3"/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4"/>
              </w:numPr>
              <w:ind w:leftChars="13" w:left="314" w:hangingChars="118" w:hanging="283"/>
            </w:pPr>
            <w:r w:rsidRPr="00CE3BC1">
              <w:rPr>
                <w:rFonts w:hint="eastAsia"/>
              </w:rPr>
              <w:t>Histogram Chart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shd w:val="clear" w:color="auto" w:fill="FFCCFF"/>
          </w:tcPr>
          <w:p w:rsidR="006009C2" w:rsidRDefault="006009C2" w:rsidP="009911B1"/>
        </w:tc>
        <w:tc>
          <w:tcPr>
            <w:tcW w:w="1427" w:type="pct"/>
            <w:gridSpan w:val="3"/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4"/>
              </w:numPr>
              <w:ind w:leftChars="13" w:left="314" w:hangingChars="118" w:hanging="283"/>
            </w:pPr>
            <w:r>
              <w:rPr>
                <w:rFonts w:hint="eastAsia"/>
              </w:rPr>
              <w:t>TOP N Pie Chart (</w:t>
            </w:r>
            <w:r>
              <w:rPr>
                <w:rFonts w:hint="eastAsia"/>
              </w:rPr>
              <w:t>註</w:t>
            </w:r>
            <w:r>
              <w:rPr>
                <w:rFonts w:hint="eastAsia"/>
              </w:rPr>
              <w:t>1)</w:t>
            </w:r>
            <w:r w:rsidR="00F452D2">
              <w:t xml:space="preserve"> </w:t>
            </w:r>
            <w:r w:rsidR="00F452D2">
              <w:rPr>
                <w:rFonts w:hint="eastAsia"/>
                <w:color w:val="FF0000"/>
              </w:rPr>
              <w:t>完成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FCCFF"/>
          </w:tcPr>
          <w:p w:rsidR="006009C2" w:rsidRDefault="006009C2" w:rsidP="009911B1"/>
        </w:tc>
        <w:tc>
          <w:tcPr>
            <w:tcW w:w="902" w:type="pct"/>
            <w:gridSpan w:val="2"/>
            <w:vMerge/>
            <w:tcBorders>
              <w:bottom w:val="single" w:sz="4" w:space="0" w:color="auto"/>
            </w:tcBorders>
            <w:shd w:val="clear" w:color="auto" w:fill="FFCCFF"/>
          </w:tcPr>
          <w:p w:rsidR="006009C2" w:rsidRDefault="006009C2" w:rsidP="009911B1"/>
        </w:tc>
        <w:tc>
          <w:tcPr>
            <w:tcW w:w="1427" w:type="pct"/>
            <w:gridSpan w:val="3"/>
            <w:tcBorders>
              <w:bottom w:val="single" w:sz="4" w:space="0" w:color="auto"/>
            </w:tcBorders>
            <w:shd w:val="clear" w:color="auto" w:fill="FFCCFF"/>
          </w:tcPr>
          <w:p w:rsidR="006009C2" w:rsidRPr="00CE3BC1" w:rsidRDefault="006009C2" w:rsidP="00C14DE1">
            <w:pPr>
              <w:pStyle w:val="a3"/>
              <w:numPr>
                <w:ilvl w:val="4"/>
                <w:numId w:val="24"/>
              </w:numPr>
              <w:ind w:leftChars="13" w:left="314" w:hangingChars="118" w:hanging="283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CCFF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2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tcBorders>
              <w:bottom w:val="single" w:sz="12" w:space="0" w:color="auto"/>
            </w:tcBorders>
            <w:shd w:val="clear" w:color="auto" w:fill="FFCCFF"/>
          </w:tcPr>
          <w:p w:rsidR="006009C2" w:rsidRDefault="006009C2" w:rsidP="009911B1"/>
        </w:tc>
        <w:tc>
          <w:tcPr>
            <w:tcW w:w="2329" w:type="pct"/>
            <w:gridSpan w:val="5"/>
            <w:tcBorders>
              <w:bottom w:val="single" w:sz="12" w:space="0" w:color="auto"/>
            </w:tcBorders>
            <w:shd w:val="clear" w:color="auto" w:fill="FFCCFF"/>
          </w:tcPr>
          <w:p w:rsidR="006009C2" w:rsidRPr="0009720E" w:rsidRDefault="006009C2" w:rsidP="002249CA">
            <w:pPr>
              <w:pStyle w:val="a3"/>
              <w:ind w:leftChars="0" w:left="314"/>
              <w:rPr>
                <w:b/>
              </w:rPr>
            </w:pPr>
            <w:r w:rsidRPr="0009720E">
              <w:rPr>
                <w:rFonts w:hint="eastAsia"/>
                <w:b/>
              </w:rPr>
              <w:t>Checkpoint-9(Demo Affected Host</w:t>
            </w:r>
            <w:r w:rsidRPr="0009720E">
              <w:rPr>
                <w:rFonts w:hint="eastAsia"/>
                <w:b/>
              </w:rPr>
              <w:t>、</w:t>
            </w:r>
            <w:r w:rsidRPr="0009720E">
              <w:rPr>
                <w:rFonts w:hint="eastAsia"/>
                <w:b/>
              </w:rPr>
              <w:t>Antivirus Pages)</w:t>
            </w:r>
          </w:p>
        </w:tc>
        <w:tc>
          <w:tcPr>
            <w:tcW w:w="55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CCFF"/>
          </w:tcPr>
          <w:p w:rsidR="006009C2" w:rsidRPr="002249CA" w:rsidRDefault="006009C2" w:rsidP="00280997">
            <w:pPr>
              <w:jc w:val="center"/>
              <w:rPr>
                <w:color w:val="FF0000"/>
              </w:rPr>
            </w:pPr>
            <w:r w:rsidRPr="002249CA">
              <w:rPr>
                <w:rFonts w:hint="eastAsia"/>
                <w:color w:val="FF0000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CFF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 w:val="restart"/>
            <w:tcBorders>
              <w:top w:val="single" w:sz="12" w:space="0" w:color="auto"/>
            </w:tcBorders>
            <w:shd w:val="clear" w:color="auto" w:fill="F9C091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</w:pPr>
            <w:r>
              <w:rPr>
                <w:rFonts w:hint="eastAsia"/>
              </w:rPr>
              <w:t>Report Export</w:t>
            </w:r>
          </w:p>
        </w:tc>
        <w:tc>
          <w:tcPr>
            <w:tcW w:w="2329" w:type="pct"/>
            <w:gridSpan w:val="5"/>
            <w:tcBorders>
              <w:top w:val="single" w:sz="12" w:space="0" w:color="auto"/>
            </w:tcBorders>
            <w:shd w:val="clear" w:color="auto" w:fill="F9C091"/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13" w:left="314" w:hangingChars="118" w:hanging="283"/>
            </w:pPr>
            <w:r w:rsidRPr="000A499E">
              <w:rPr>
                <w:rFonts w:hint="eastAsia"/>
              </w:rPr>
              <w:t>To PDF</w:t>
            </w:r>
          </w:p>
        </w:tc>
        <w:tc>
          <w:tcPr>
            <w:tcW w:w="554" w:type="pct"/>
            <w:tcBorders>
              <w:top w:val="single" w:sz="12" w:space="0" w:color="auto"/>
              <w:right w:val="single" w:sz="12" w:space="0" w:color="auto"/>
            </w:tcBorders>
            <w:shd w:val="clear" w:color="auto" w:fill="F9C091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9C091"/>
            <w:vAlign w:val="center"/>
          </w:tcPr>
          <w:p w:rsidR="006009C2" w:rsidRDefault="006009C2" w:rsidP="000D2479">
            <w:pPr>
              <w:jc w:val="center"/>
            </w:pPr>
            <w:r>
              <w:rPr>
                <w:rFonts w:hint="eastAsia"/>
                <w:b/>
                <w:color w:val="FF0000"/>
              </w:rPr>
              <w:t>11/20</w:t>
            </w:r>
          </w:p>
        </w:tc>
      </w:tr>
      <w:tr w:rsidR="006009C2" w:rsidTr="0009720E">
        <w:trPr>
          <w:trHeight w:val="1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vMerge/>
            <w:shd w:val="clear" w:color="auto" w:fill="F9C091"/>
            <w:vAlign w:val="center"/>
          </w:tcPr>
          <w:p w:rsidR="006009C2" w:rsidRDefault="006009C2" w:rsidP="00E16B04">
            <w:pPr>
              <w:jc w:val="both"/>
            </w:pPr>
          </w:p>
        </w:tc>
        <w:tc>
          <w:tcPr>
            <w:tcW w:w="2329" w:type="pct"/>
            <w:gridSpan w:val="5"/>
            <w:shd w:val="clear" w:color="auto" w:fill="F9C091"/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13" w:left="314" w:hangingChars="118" w:hanging="283"/>
            </w:pPr>
            <w:r w:rsidRPr="000A499E">
              <w:rPr>
                <w:rFonts w:hint="eastAsia"/>
              </w:rPr>
              <w:t>To CSV</w:t>
            </w:r>
          </w:p>
        </w:tc>
        <w:tc>
          <w:tcPr>
            <w:tcW w:w="554" w:type="pct"/>
            <w:tcBorders>
              <w:right w:val="single" w:sz="12" w:space="0" w:color="auto"/>
            </w:tcBorders>
            <w:shd w:val="clear" w:color="auto" w:fill="F9C091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9C091"/>
            <w:vAlign w:val="center"/>
          </w:tcPr>
          <w:p w:rsidR="006009C2" w:rsidRDefault="006009C2" w:rsidP="000D2479">
            <w:pPr>
              <w:jc w:val="center"/>
            </w:pPr>
          </w:p>
        </w:tc>
      </w:tr>
      <w:tr w:rsidR="006009C2" w:rsidTr="0009720E">
        <w:trPr>
          <w:trHeight w:val="1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0"/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0"/>
            </w:pPr>
          </w:p>
        </w:tc>
        <w:tc>
          <w:tcPr>
            <w:tcW w:w="851" w:type="pct"/>
            <w:vMerge/>
            <w:shd w:val="clear" w:color="auto" w:fill="F9C091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0"/>
              <w:jc w:val="both"/>
            </w:pPr>
          </w:p>
        </w:tc>
        <w:tc>
          <w:tcPr>
            <w:tcW w:w="2329" w:type="pct"/>
            <w:gridSpan w:val="5"/>
            <w:tcBorders>
              <w:bottom w:val="single" w:sz="4" w:space="0" w:color="auto"/>
            </w:tcBorders>
            <w:shd w:val="clear" w:color="auto" w:fill="F9C091"/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13" w:left="314" w:hangingChars="118" w:hanging="283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9C091"/>
          </w:tcPr>
          <w:p w:rsidR="006009C2" w:rsidRDefault="006009C2" w:rsidP="00280997">
            <w:pPr>
              <w:jc w:val="center"/>
            </w:pPr>
          </w:p>
        </w:tc>
        <w:tc>
          <w:tcPr>
            <w:tcW w:w="38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09C2" w:rsidRDefault="006009C2" w:rsidP="000D2479">
            <w:pPr>
              <w:pStyle w:val="a3"/>
              <w:ind w:leftChars="0"/>
              <w:jc w:val="center"/>
            </w:pPr>
          </w:p>
        </w:tc>
      </w:tr>
      <w:tr w:rsidR="006009C2" w:rsidTr="0009720E">
        <w:trPr>
          <w:trHeight w:val="172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0"/>
            </w:pPr>
          </w:p>
        </w:tc>
        <w:tc>
          <w:tcPr>
            <w:tcW w:w="185" w:type="pct"/>
            <w:vMerge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0"/>
            </w:pPr>
          </w:p>
        </w:tc>
        <w:tc>
          <w:tcPr>
            <w:tcW w:w="851" w:type="pct"/>
            <w:vMerge/>
            <w:tcBorders>
              <w:bottom w:val="single" w:sz="12" w:space="0" w:color="auto"/>
            </w:tcBorders>
            <w:shd w:val="clear" w:color="auto" w:fill="F9C091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26"/>
              </w:numPr>
              <w:ind w:leftChars="0"/>
              <w:jc w:val="both"/>
            </w:pPr>
          </w:p>
        </w:tc>
        <w:tc>
          <w:tcPr>
            <w:tcW w:w="2329" w:type="pct"/>
            <w:gridSpan w:val="5"/>
            <w:tcBorders>
              <w:bottom w:val="single" w:sz="12" w:space="0" w:color="auto"/>
            </w:tcBorders>
            <w:shd w:val="clear" w:color="auto" w:fill="F9C091"/>
          </w:tcPr>
          <w:p w:rsidR="006009C2" w:rsidRPr="0009720E" w:rsidRDefault="006009C2" w:rsidP="002249CA">
            <w:pPr>
              <w:pStyle w:val="a3"/>
              <w:ind w:leftChars="0" w:left="314"/>
              <w:rPr>
                <w:b/>
              </w:rPr>
            </w:pPr>
            <w:r w:rsidRPr="0009720E">
              <w:rPr>
                <w:rFonts w:hint="eastAsia"/>
                <w:b/>
              </w:rPr>
              <w:t>Checkpoint-10(Demo Report Export To PDF</w:t>
            </w:r>
            <w:r w:rsidRPr="0009720E">
              <w:rPr>
                <w:rFonts w:hint="eastAsia"/>
                <w:b/>
              </w:rPr>
              <w:t>、</w:t>
            </w:r>
            <w:r w:rsidRPr="0009720E">
              <w:rPr>
                <w:rFonts w:hint="eastAsia"/>
                <w:b/>
              </w:rPr>
              <w:t>To CSV)</w:t>
            </w:r>
          </w:p>
        </w:tc>
        <w:tc>
          <w:tcPr>
            <w:tcW w:w="55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9C091"/>
          </w:tcPr>
          <w:p w:rsidR="006009C2" w:rsidRPr="002249CA" w:rsidRDefault="006009C2" w:rsidP="00280997">
            <w:pPr>
              <w:jc w:val="center"/>
              <w:rPr>
                <w:color w:val="FF0000"/>
              </w:rPr>
            </w:pPr>
            <w:r w:rsidRPr="002249CA">
              <w:rPr>
                <w:rFonts w:hint="eastAsia"/>
                <w:color w:val="FF0000"/>
              </w:rPr>
              <w:t>進行討論</w:t>
            </w:r>
          </w:p>
        </w:tc>
        <w:tc>
          <w:tcPr>
            <w:tcW w:w="3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9C2" w:rsidRDefault="006009C2" w:rsidP="000D2479">
            <w:pPr>
              <w:pStyle w:val="a3"/>
              <w:ind w:leftChars="0"/>
              <w:jc w:val="center"/>
            </w:pPr>
          </w:p>
        </w:tc>
      </w:tr>
      <w:tr w:rsidR="006009C2" w:rsidTr="0009720E">
        <w:trPr>
          <w:trHeight w:val="419"/>
        </w:trPr>
        <w:tc>
          <w:tcPr>
            <w:tcW w:w="69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</w:pPr>
            <w:r>
              <w:rPr>
                <w:rFonts w:hint="eastAsia"/>
              </w:rPr>
              <w:t>Report E-Mail</w:t>
            </w:r>
          </w:p>
        </w:tc>
        <w:tc>
          <w:tcPr>
            <w:tcW w:w="2329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6009C2" w:rsidRDefault="006009C2" w:rsidP="00E16B04">
            <w:pPr>
              <w:jc w:val="both"/>
            </w:pPr>
            <w:r>
              <w:rPr>
                <w:rFonts w:hint="eastAsia"/>
              </w:rPr>
              <w:t>Unit-test</w:t>
            </w:r>
          </w:p>
        </w:tc>
        <w:tc>
          <w:tcPr>
            <w:tcW w:w="55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6009C2" w:rsidRDefault="006009C2" w:rsidP="004A2797"/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6009C2" w:rsidRDefault="006009C2" w:rsidP="000D2479">
            <w:pPr>
              <w:jc w:val="center"/>
            </w:pPr>
            <w:r>
              <w:rPr>
                <w:rFonts w:hint="eastAsia"/>
                <w:b/>
                <w:color w:val="FF0000"/>
              </w:rPr>
              <w:t>11/21</w:t>
            </w:r>
          </w:p>
        </w:tc>
      </w:tr>
      <w:tr w:rsidR="006009C2" w:rsidTr="0009720E">
        <w:trPr>
          <w:trHeight w:val="419"/>
        </w:trPr>
        <w:tc>
          <w:tcPr>
            <w:tcW w:w="694" w:type="pc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009C2" w:rsidRDefault="006009C2" w:rsidP="009911B1"/>
        </w:tc>
        <w:tc>
          <w:tcPr>
            <w:tcW w:w="185" w:type="pct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</w:tcPr>
          <w:p w:rsidR="006009C2" w:rsidRDefault="006009C2" w:rsidP="009911B1"/>
        </w:tc>
        <w:tc>
          <w:tcPr>
            <w:tcW w:w="85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1F38D"/>
            <w:vAlign w:val="center"/>
          </w:tcPr>
          <w:p w:rsidR="006009C2" w:rsidRDefault="006009C2" w:rsidP="00C14DE1">
            <w:pPr>
              <w:pStyle w:val="a3"/>
              <w:numPr>
                <w:ilvl w:val="0"/>
                <w:numId w:val="13"/>
              </w:numPr>
              <w:ind w:leftChars="0" w:hanging="305"/>
              <w:jc w:val="both"/>
            </w:pPr>
            <w:r>
              <w:rPr>
                <w:rFonts w:hint="eastAsia"/>
              </w:rPr>
              <w:t>Final Test</w:t>
            </w:r>
          </w:p>
        </w:tc>
        <w:tc>
          <w:tcPr>
            <w:tcW w:w="2329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1F38D"/>
            <w:vAlign w:val="center"/>
          </w:tcPr>
          <w:p w:rsidR="006009C2" w:rsidRDefault="006009C2" w:rsidP="00E16B04">
            <w:pPr>
              <w:jc w:val="both"/>
            </w:pPr>
            <w:r>
              <w:rPr>
                <w:rFonts w:hint="eastAsia"/>
              </w:rPr>
              <w:t>All Page and Function</w:t>
            </w:r>
          </w:p>
        </w:tc>
        <w:tc>
          <w:tcPr>
            <w:tcW w:w="55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F38D"/>
          </w:tcPr>
          <w:p w:rsidR="006009C2" w:rsidRDefault="006009C2" w:rsidP="004A2797"/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F38D"/>
            <w:vAlign w:val="center"/>
          </w:tcPr>
          <w:p w:rsidR="006009C2" w:rsidRDefault="006009C2" w:rsidP="000D247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11/24</w:t>
            </w:r>
          </w:p>
        </w:tc>
      </w:tr>
      <w:tr w:rsidR="006009C2" w:rsidTr="0009720E">
        <w:trPr>
          <w:trHeight w:val="481"/>
        </w:trPr>
        <w:tc>
          <w:tcPr>
            <w:tcW w:w="5000" w:type="pct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9C2" w:rsidRPr="0009720E" w:rsidRDefault="006009C2" w:rsidP="00694731">
            <w:pPr>
              <w:ind w:leftChars="296" w:left="710"/>
              <w:rPr>
                <w:sz w:val="28"/>
                <w:szCs w:val="28"/>
              </w:rPr>
            </w:pPr>
            <w:r w:rsidRPr="0009720E">
              <w:rPr>
                <w:rFonts w:hint="eastAsia"/>
                <w:b/>
                <w:kern w:val="0"/>
                <w:sz w:val="28"/>
                <w:szCs w:val="28"/>
              </w:rPr>
              <w:t>Final Check Point</w:t>
            </w:r>
          </w:p>
        </w:tc>
      </w:tr>
    </w:tbl>
    <w:p w:rsidR="004378CE" w:rsidRPr="004378CE" w:rsidRDefault="004378CE" w:rsidP="004378CE">
      <w:pPr>
        <w:rPr>
          <w:color w:val="FF0000"/>
        </w:rPr>
      </w:pPr>
      <w:r w:rsidRPr="004378CE">
        <w:rPr>
          <w:rFonts w:hint="eastAsia"/>
          <w:color w:val="FF0000"/>
        </w:rPr>
        <w:t>註</w:t>
      </w:r>
      <w:r w:rsidRPr="004378CE">
        <w:rPr>
          <w:rFonts w:hint="eastAsia"/>
          <w:color w:val="FF0000"/>
        </w:rPr>
        <w:t>1</w:t>
      </w:r>
      <w:r w:rsidRPr="004378CE">
        <w:rPr>
          <w:rFonts w:hint="eastAsia"/>
          <w:color w:val="FF0000"/>
        </w:rPr>
        <w:t>：</w:t>
      </w:r>
      <w:r w:rsidRPr="004378CE">
        <w:rPr>
          <w:rFonts w:hint="eastAsia"/>
          <w:color w:val="FF0000"/>
        </w:rPr>
        <w:t>TOP N Pie Chart</w:t>
      </w:r>
      <w:r w:rsidRPr="004378CE">
        <w:rPr>
          <w:rFonts w:hint="eastAsia"/>
          <w:color w:val="FF0000"/>
        </w:rPr>
        <w:t>為排名前</w:t>
      </w:r>
      <w:r w:rsidRPr="004378CE">
        <w:rPr>
          <w:rFonts w:hint="eastAsia"/>
          <w:color w:val="FF0000"/>
        </w:rPr>
        <w:t>N</w:t>
      </w:r>
      <w:r w:rsidRPr="004378CE">
        <w:rPr>
          <w:rFonts w:hint="eastAsia"/>
          <w:color w:val="FF0000"/>
        </w:rPr>
        <w:t>名的圓餅圖，可讓用戶自行選擇排名數量，限制</w:t>
      </w:r>
      <w:r w:rsidRPr="004378CE">
        <w:rPr>
          <w:rFonts w:hint="eastAsia"/>
          <w:color w:val="FF0000"/>
        </w:rPr>
        <w:t>2~20</w:t>
      </w:r>
      <w:r w:rsidRPr="004378CE">
        <w:rPr>
          <w:rFonts w:hint="eastAsia"/>
          <w:color w:val="FF0000"/>
        </w:rPr>
        <w:t>名</w:t>
      </w:r>
    </w:p>
    <w:p w:rsidR="00A97AEE" w:rsidRDefault="00A97AEE" w:rsidP="004B4D19"/>
    <w:p w:rsidR="004378CE" w:rsidRPr="0009720E" w:rsidRDefault="004378CE" w:rsidP="004B4D19">
      <w:pPr>
        <w:rPr>
          <w:b/>
        </w:rPr>
      </w:pPr>
      <w:r w:rsidRPr="0009720E">
        <w:rPr>
          <w:rFonts w:hint="eastAsia"/>
          <w:b/>
        </w:rPr>
        <w:t>主要目標：</w:t>
      </w:r>
      <w:r w:rsidRPr="0009720E">
        <w:rPr>
          <w:rFonts w:hint="eastAsia"/>
          <w:b/>
        </w:rPr>
        <w:t xml:space="preserve">1. </w:t>
      </w:r>
      <w:r w:rsidRPr="0009720E">
        <w:rPr>
          <w:rFonts w:hint="eastAsia"/>
          <w:b/>
        </w:rPr>
        <w:t>支援多台</w:t>
      </w:r>
      <w:r w:rsidRPr="0009720E">
        <w:rPr>
          <w:rFonts w:hint="eastAsia"/>
          <w:b/>
        </w:rPr>
        <w:t>TitanWall</w:t>
      </w:r>
      <w:r w:rsidRPr="0009720E">
        <w:rPr>
          <w:rFonts w:hint="eastAsia"/>
          <w:b/>
        </w:rPr>
        <w:t>統計</w:t>
      </w:r>
    </w:p>
    <w:p w:rsidR="004378CE" w:rsidRPr="0009720E" w:rsidRDefault="004378CE" w:rsidP="004B4D19">
      <w:pPr>
        <w:rPr>
          <w:b/>
        </w:rPr>
      </w:pPr>
      <w:r w:rsidRPr="0009720E">
        <w:rPr>
          <w:rFonts w:hint="eastAsia"/>
          <w:b/>
        </w:rPr>
        <w:t xml:space="preserve">          2. </w:t>
      </w:r>
      <w:r w:rsidRPr="0009720E">
        <w:rPr>
          <w:rFonts w:hint="eastAsia"/>
          <w:b/>
        </w:rPr>
        <w:t>用戶</w:t>
      </w:r>
      <w:r w:rsidR="0009720E" w:rsidRPr="0009720E">
        <w:rPr>
          <w:rFonts w:hint="eastAsia"/>
          <w:b/>
        </w:rPr>
        <w:t>可</w:t>
      </w:r>
      <w:r w:rsidRPr="0009720E">
        <w:rPr>
          <w:rFonts w:hint="eastAsia"/>
          <w:b/>
        </w:rPr>
        <w:t>自訂圓餅圖</w:t>
      </w:r>
    </w:p>
    <w:p w:rsidR="004378CE" w:rsidRPr="0009720E" w:rsidRDefault="004378CE" w:rsidP="004B4D19">
      <w:pPr>
        <w:rPr>
          <w:b/>
        </w:rPr>
      </w:pPr>
      <w:r w:rsidRPr="0009720E">
        <w:rPr>
          <w:rFonts w:hint="eastAsia"/>
          <w:b/>
        </w:rPr>
        <w:t xml:space="preserve">          3. </w:t>
      </w:r>
      <w:r w:rsidRPr="0009720E">
        <w:rPr>
          <w:rFonts w:hint="eastAsia"/>
          <w:b/>
        </w:rPr>
        <w:t>減輕</w:t>
      </w:r>
      <w:r w:rsidRPr="0009720E">
        <w:rPr>
          <w:rFonts w:hint="eastAsia"/>
          <w:b/>
        </w:rPr>
        <w:t>TitanWall</w:t>
      </w:r>
      <w:r w:rsidRPr="0009720E">
        <w:rPr>
          <w:rFonts w:hint="eastAsia"/>
          <w:b/>
        </w:rPr>
        <w:t>統計報表的負擔</w:t>
      </w:r>
    </w:p>
    <w:p w:rsidR="004378CE" w:rsidRPr="0009720E" w:rsidRDefault="004378CE" w:rsidP="004B4D19">
      <w:pPr>
        <w:rPr>
          <w:b/>
        </w:rPr>
      </w:pPr>
    </w:p>
    <w:p w:rsidR="004378CE" w:rsidRPr="0009720E" w:rsidRDefault="004378CE" w:rsidP="004B4D19">
      <w:pPr>
        <w:rPr>
          <w:b/>
        </w:rPr>
      </w:pPr>
      <w:r w:rsidRPr="0009720E">
        <w:rPr>
          <w:rFonts w:hint="eastAsia"/>
          <w:b/>
        </w:rPr>
        <w:t>未來目標：</w:t>
      </w:r>
      <w:r w:rsidRPr="0009720E">
        <w:rPr>
          <w:rFonts w:hint="eastAsia"/>
          <w:b/>
        </w:rPr>
        <w:t xml:space="preserve">1. </w:t>
      </w:r>
      <w:r w:rsidRPr="0009720E">
        <w:rPr>
          <w:rFonts w:hint="eastAsia"/>
          <w:b/>
        </w:rPr>
        <w:t>月報表、季報表</w:t>
      </w:r>
    </w:p>
    <w:p w:rsidR="004378CE" w:rsidRPr="0009720E" w:rsidRDefault="004378CE" w:rsidP="004B4D19">
      <w:pPr>
        <w:rPr>
          <w:b/>
        </w:rPr>
      </w:pPr>
      <w:r w:rsidRPr="0009720E">
        <w:rPr>
          <w:rFonts w:hint="eastAsia"/>
          <w:b/>
        </w:rPr>
        <w:t xml:space="preserve">          2. </w:t>
      </w:r>
      <w:r w:rsidRPr="0009720E">
        <w:rPr>
          <w:rFonts w:hint="eastAsia"/>
          <w:b/>
        </w:rPr>
        <w:t>強化統計報表的呈現</w:t>
      </w:r>
    </w:p>
    <w:p w:rsidR="004378CE" w:rsidRPr="0009720E" w:rsidRDefault="004378CE" w:rsidP="004B4D19">
      <w:pPr>
        <w:rPr>
          <w:b/>
        </w:rPr>
      </w:pPr>
      <w:r w:rsidRPr="0009720E">
        <w:rPr>
          <w:rFonts w:hint="eastAsia"/>
          <w:b/>
        </w:rPr>
        <w:t xml:space="preserve">          3. </w:t>
      </w:r>
      <w:r w:rsidRPr="0009720E">
        <w:rPr>
          <w:rFonts w:hint="eastAsia"/>
          <w:b/>
        </w:rPr>
        <w:t>與</w:t>
      </w:r>
      <w:r w:rsidR="0009720E" w:rsidRPr="0009720E">
        <w:rPr>
          <w:rFonts w:hint="eastAsia"/>
          <w:b/>
        </w:rPr>
        <w:t>同仁</w:t>
      </w:r>
      <w:r w:rsidRPr="0009720E">
        <w:rPr>
          <w:rFonts w:hint="eastAsia"/>
          <w:b/>
        </w:rPr>
        <w:t>ART</w:t>
      </w:r>
      <w:r w:rsidR="0009720E" w:rsidRPr="0009720E">
        <w:rPr>
          <w:rFonts w:hint="eastAsia"/>
          <w:b/>
        </w:rPr>
        <w:t>進行討論後持續規劃設計</w:t>
      </w:r>
    </w:p>
    <w:p w:rsidR="004378CE" w:rsidRPr="004378CE" w:rsidRDefault="004378CE" w:rsidP="004B4D19"/>
    <w:p w:rsidR="004378CE" w:rsidRPr="0009720E" w:rsidRDefault="004378CE" w:rsidP="004B4D19">
      <w:pPr>
        <w:rPr>
          <w:i/>
          <w:u w:val="single"/>
        </w:rPr>
      </w:pPr>
      <w:r w:rsidRPr="0009720E">
        <w:rPr>
          <w:rFonts w:hint="eastAsia"/>
          <w:i/>
          <w:u w:val="single"/>
        </w:rPr>
        <w:t>PS</w:t>
      </w:r>
      <w:r w:rsidR="0009720E" w:rsidRPr="0009720E">
        <w:rPr>
          <w:rFonts w:hint="eastAsia"/>
          <w:i/>
          <w:u w:val="single"/>
        </w:rPr>
        <w:t>：以上日期皆為預估時間，確切日期需經過實際執行後才可</w:t>
      </w:r>
      <w:r w:rsidRPr="0009720E">
        <w:rPr>
          <w:rFonts w:hint="eastAsia"/>
          <w:i/>
          <w:u w:val="single"/>
        </w:rPr>
        <w:t>確定。</w:t>
      </w:r>
    </w:p>
    <w:p w:rsidR="009E6755" w:rsidRDefault="009E6755" w:rsidP="004B4D19"/>
    <w:sectPr w:rsidR="009E6755" w:rsidSect="00DB466A">
      <w:pgSz w:w="16838" w:h="11906" w:orient="landscape"/>
      <w:pgMar w:top="794" w:right="720" w:bottom="79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7AD" w:rsidRDefault="00BB47AD" w:rsidP="00290C7D">
      <w:r>
        <w:separator/>
      </w:r>
    </w:p>
  </w:endnote>
  <w:endnote w:type="continuationSeparator" w:id="0">
    <w:p w:rsidR="00BB47AD" w:rsidRDefault="00BB47AD" w:rsidP="00290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7AD" w:rsidRDefault="00BB47AD" w:rsidP="00290C7D">
      <w:r>
        <w:separator/>
      </w:r>
    </w:p>
  </w:footnote>
  <w:footnote w:type="continuationSeparator" w:id="0">
    <w:p w:rsidR="00BB47AD" w:rsidRDefault="00BB47AD" w:rsidP="00290C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92F"/>
    <w:multiLevelType w:val="multilevel"/>
    <w:tmpl w:val="D7AC690A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>
    <w:nsid w:val="025E08A7"/>
    <w:multiLevelType w:val="multilevel"/>
    <w:tmpl w:val="3BD0F32C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>
    <w:nsid w:val="033406A2"/>
    <w:multiLevelType w:val="multilevel"/>
    <w:tmpl w:val="D708FFBA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2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4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>
    <w:nsid w:val="086258CE"/>
    <w:multiLevelType w:val="hybridMultilevel"/>
    <w:tmpl w:val="1A1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133D8B"/>
    <w:multiLevelType w:val="hybridMultilevel"/>
    <w:tmpl w:val="41887C6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DA3CD0"/>
    <w:multiLevelType w:val="hybridMultilevel"/>
    <w:tmpl w:val="91503AA8"/>
    <w:lvl w:ilvl="0" w:tplc="029C7042">
      <w:start w:val="2"/>
      <w:numFmt w:val="decimal"/>
      <w:lvlText w:val="%1."/>
      <w:lvlJc w:val="left"/>
      <w:pPr>
        <w:ind w:left="5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7666D4"/>
    <w:multiLevelType w:val="multilevel"/>
    <w:tmpl w:val="D6CCF5DE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>
    <w:nsid w:val="15EB0484"/>
    <w:multiLevelType w:val="hybridMultilevel"/>
    <w:tmpl w:val="E09C717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C25581"/>
    <w:multiLevelType w:val="multilevel"/>
    <w:tmpl w:val="9A345A14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9">
    <w:nsid w:val="2AD32BAE"/>
    <w:multiLevelType w:val="multilevel"/>
    <w:tmpl w:val="A844A834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0">
    <w:nsid w:val="2D91407A"/>
    <w:multiLevelType w:val="multilevel"/>
    <w:tmpl w:val="D71A8E6C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1">
    <w:nsid w:val="30026D21"/>
    <w:multiLevelType w:val="hybridMultilevel"/>
    <w:tmpl w:val="CB3EC2F0"/>
    <w:lvl w:ilvl="0" w:tplc="1890B034">
      <w:start w:val="5"/>
      <w:numFmt w:val="decimal"/>
      <w:lvlText w:val="%1."/>
      <w:lvlJc w:val="left"/>
      <w:pPr>
        <w:ind w:left="5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E24BB3"/>
    <w:multiLevelType w:val="multilevel"/>
    <w:tmpl w:val="1C6E1A82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2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4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3">
    <w:nsid w:val="36175FEE"/>
    <w:multiLevelType w:val="multilevel"/>
    <w:tmpl w:val="F474B474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4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4">
    <w:nsid w:val="3BFB3D96"/>
    <w:multiLevelType w:val="hybridMultilevel"/>
    <w:tmpl w:val="82C66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5D0C5B"/>
    <w:multiLevelType w:val="hybridMultilevel"/>
    <w:tmpl w:val="5244609A"/>
    <w:lvl w:ilvl="0" w:tplc="04090011">
      <w:start w:val="1"/>
      <w:numFmt w:val="upperLetter"/>
      <w:lvlText w:val="%1."/>
      <w:lvlJc w:val="left"/>
      <w:pPr>
        <w:ind w:left="75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16">
    <w:nsid w:val="518A58B6"/>
    <w:multiLevelType w:val="hybridMultilevel"/>
    <w:tmpl w:val="153E63DA"/>
    <w:lvl w:ilvl="0" w:tplc="04090011">
      <w:start w:val="1"/>
      <w:numFmt w:val="upperLetter"/>
      <w:lvlText w:val="%1."/>
      <w:lvlJc w:val="left"/>
      <w:pPr>
        <w:ind w:left="7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17">
    <w:nsid w:val="53396FED"/>
    <w:multiLevelType w:val="multilevel"/>
    <w:tmpl w:val="10A03A44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8">
    <w:nsid w:val="587E1CEE"/>
    <w:multiLevelType w:val="multilevel"/>
    <w:tmpl w:val="0D44244C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3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9">
    <w:nsid w:val="60EB5B6B"/>
    <w:multiLevelType w:val="multilevel"/>
    <w:tmpl w:val="9A345A14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0">
    <w:nsid w:val="63A21278"/>
    <w:multiLevelType w:val="multilevel"/>
    <w:tmpl w:val="23F8486A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1">
    <w:nsid w:val="66517D1B"/>
    <w:multiLevelType w:val="multilevel"/>
    <w:tmpl w:val="23A282A8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2">
    <w:nsid w:val="6663388D"/>
    <w:multiLevelType w:val="hybridMultilevel"/>
    <w:tmpl w:val="1D128BE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37156B"/>
    <w:multiLevelType w:val="hybridMultilevel"/>
    <w:tmpl w:val="5A96BE86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4">
    <w:nsid w:val="723D514D"/>
    <w:multiLevelType w:val="multilevel"/>
    <w:tmpl w:val="15EC6922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5">
    <w:nsid w:val="73391363"/>
    <w:multiLevelType w:val="multilevel"/>
    <w:tmpl w:val="9A345A14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6">
    <w:nsid w:val="787900ED"/>
    <w:multiLevelType w:val="hybridMultilevel"/>
    <w:tmpl w:val="85F811EA"/>
    <w:lvl w:ilvl="0" w:tplc="1DAA7BE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A4E5D59"/>
    <w:multiLevelType w:val="multilevel"/>
    <w:tmpl w:val="3AD20270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eastAsia"/>
      </w:rPr>
    </w:lvl>
    <w:lvl w:ilvl="3">
      <w:start w:val="2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3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4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3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27"/>
  </w:num>
  <w:num w:numId="7">
    <w:abstractNumId w:val="2"/>
  </w:num>
  <w:num w:numId="8">
    <w:abstractNumId w:val="13"/>
  </w:num>
  <w:num w:numId="9">
    <w:abstractNumId w:val="12"/>
  </w:num>
  <w:num w:numId="10">
    <w:abstractNumId w:val="25"/>
  </w:num>
  <w:num w:numId="11">
    <w:abstractNumId w:val="15"/>
  </w:num>
  <w:num w:numId="12">
    <w:abstractNumId w:val="1"/>
  </w:num>
  <w:num w:numId="13">
    <w:abstractNumId w:val="14"/>
  </w:num>
  <w:num w:numId="14">
    <w:abstractNumId w:val="6"/>
  </w:num>
  <w:num w:numId="15">
    <w:abstractNumId w:val="4"/>
  </w:num>
  <w:num w:numId="16">
    <w:abstractNumId w:val="24"/>
  </w:num>
  <w:num w:numId="17">
    <w:abstractNumId w:val="18"/>
  </w:num>
  <w:num w:numId="18">
    <w:abstractNumId w:val="20"/>
  </w:num>
  <w:num w:numId="19">
    <w:abstractNumId w:val="26"/>
  </w:num>
  <w:num w:numId="20">
    <w:abstractNumId w:val="16"/>
  </w:num>
  <w:num w:numId="21">
    <w:abstractNumId w:val="21"/>
  </w:num>
  <w:num w:numId="22">
    <w:abstractNumId w:val="10"/>
  </w:num>
  <w:num w:numId="23">
    <w:abstractNumId w:val="0"/>
  </w:num>
  <w:num w:numId="24">
    <w:abstractNumId w:val="17"/>
  </w:num>
  <w:num w:numId="25">
    <w:abstractNumId w:val="22"/>
  </w:num>
  <w:num w:numId="26">
    <w:abstractNumId w:val="7"/>
  </w:num>
  <w:num w:numId="27">
    <w:abstractNumId w:val="19"/>
  </w:num>
  <w:num w:numId="28">
    <w:abstractNumId w:val="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E7D"/>
    <w:rsid w:val="00074EDF"/>
    <w:rsid w:val="00090C12"/>
    <w:rsid w:val="0009720E"/>
    <w:rsid w:val="000D2479"/>
    <w:rsid w:val="000E7B00"/>
    <w:rsid w:val="001760F1"/>
    <w:rsid w:val="001A08AD"/>
    <w:rsid w:val="001B7842"/>
    <w:rsid w:val="001E129A"/>
    <w:rsid w:val="00206946"/>
    <w:rsid w:val="002249CA"/>
    <w:rsid w:val="00231BDE"/>
    <w:rsid w:val="002419EB"/>
    <w:rsid w:val="00280997"/>
    <w:rsid w:val="00283048"/>
    <w:rsid w:val="00290C7D"/>
    <w:rsid w:val="00290ED5"/>
    <w:rsid w:val="00294047"/>
    <w:rsid w:val="00297EF0"/>
    <w:rsid w:val="002B5EDE"/>
    <w:rsid w:val="002E7E4A"/>
    <w:rsid w:val="002F52B2"/>
    <w:rsid w:val="00302EC3"/>
    <w:rsid w:val="0030559D"/>
    <w:rsid w:val="0031682E"/>
    <w:rsid w:val="00346EC1"/>
    <w:rsid w:val="00382BF4"/>
    <w:rsid w:val="004105D7"/>
    <w:rsid w:val="004378CE"/>
    <w:rsid w:val="004A2797"/>
    <w:rsid w:val="004B4D19"/>
    <w:rsid w:val="00505913"/>
    <w:rsid w:val="0056261C"/>
    <w:rsid w:val="005742DB"/>
    <w:rsid w:val="00592D4D"/>
    <w:rsid w:val="005F47A7"/>
    <w:rsid w:val="006009C2"/>
    <w:rsid w:val="00694731"/>
    <w:rsid w:val="006C299C"/>
    <w:rsid w:val="006C594D"/>
    <w:rsid w:val="006E62F8"/>
    <w:rsid w:val="007016A1"/>
    <w:rsid w:val="0071519E"/>
    <w:rsid w:val="0073306C"/>
    <w:rsid w:val="007550A4"/>
    <w:rsid w:val="00763BD4"/>
    <w:rsid w:val="007B10B7"/>
    <w:rsid w:val="007D328C"/>
    <w:rsid w:val="00810EB2"/>
    <w:rsid w:val="00836A5F"/>
    <w:rsid w:val="00873FC6"/>
    <w:rsid w:val="008B34CB"/>
    <w:rsid w:val="008B4C39"/>
    <w:rsid w:val="00913BF5"/>
    <w:rsid w:val="00925A6E"/>
    <w:rsid w:val="009868DD"/>
    <w:rsid w:val="009911B1"/>
    <w:rsid w:val="009E6755"/>
    <w:rsid w:val="00A01706"/>
    <w:rsid w:val="00A07370"/>
    <w:rsid w:val="00A20907"/>
    <w:rsid w:val="00A519C6"/>
    <w:rsid w:val="00A6680B"/>
    <w:rsid w:val="00A818AB"/>
    <w:rsid w:val="00A97AEE"/>
    <w:rsid w:val="00AA645F"/>
    <w:rsid w:val="00AE659C"/>
    <w:rsid w:val="00BB47AD"/>
    <w:rsid w:val="00BF0F86"/>
    <w:rsid w:val="00C14DE1"/>
    <w:rsid w:val="00C24702"/>
    <w:rsid w:val="00C326F6"/>
    <w:rsid w:val="00C969DE"/>
    <w:rsid w:val="00C97E7D"/>
    <w:rsid w:val="00CC6841"/>
    <w:rsid w:val="00CE0CC0"/>
    <w:rsid w:val="00D2320B"/>
    <w:rsid w:val="00D35A4D"/>
    <w:rsid w:val="00D9773A"/>
    <w:rsid w:val="00DB466A"/>
    <w:rsid w:val="00DD37E7"/>
    <w:rsid w:val="00DE0304"/>
    <w:rsid w:val="00DE3B62"/>
    <w:rsid w:val="00E16B04"/>
    <w:rsid w:val="00EC281C"/>
    <w:rsid w:val="00EC2F86"/>
    <w:rsid w:val="00ED7CDE"/>
    <w:rsid w:val="00F04FE2"/>
    <w:rsid w:val="00F07006"/>
    <w:rsid w:val="00F10B18"/>
    <w:rsid w:val="00F172FA"/>
    <w:rsid w:val="00F452D2"/>
    <w:rsid w:val="00F472B1"/>
    <w:rsid w:val="00F56E7E"/>
    <w:rsid w:val="00F805B5"/>
    <w:rsid w:val="00FC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9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7E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7E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31682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90C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90C7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90C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90C7D"/>
    <w:rPr>
      <w:sz w:val="20"/>
      <w:szCs w:val="20"/>
    </w:rPr>
  </w:style>
  <w:style w:type="table" w:styleId="a8">
    <w:name w:val="Table Grid"/>
    <w:basedOn w:val="a1"/>
    <w:uiPriority w:val="59"/>
    <w:rsid w:val="00991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1B7842"/>
    <w:rPr>
      <w:rFonts w:ascii="新細明體" w:eastAsia="新細明體"/>
      <w:sz w:val="18"/>
      <w:szCs w:val="18"/>
    </w:rPr>
  </w:style>
  <w:style w:type="character" w:customStyle="1" w:styleId="aa">
    <w:name w:val="文件引導模式 字元"/>
    <w:basedOn w:val="a0"/>
    <w:link w:val="a9"/>
    <w:uiPriority w:val="99"/>
    <w:semiHidden/>
    <w:rsid w:val="001B7842"/>
    <w:rPr>
      <w:rFonts w:ascii="新細明體" w:eastAsia="新細明體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1F1F7-5EBB-4FE9-91CD-5F4864B7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阿蒲</cp:lastModifiedBy>
  <cp:revision>10</cp:revision>
  <dcterms:created xsi:type="dcterms:W3CDTF">2014-07-31T07:54:00Z</dcterms:created>
  <dcterms:modified xsi:type="dcterms:W3CDTF">2014-09-23T02:05:00Z</dcterms:modified>
</cp:coreProperties>
</file>