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81D2E" w:rsidRPr="0086415A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 xml:space="preserve">Федеральное государственное автономное образовательное учреждение высшего образования 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  <w:t>«Национальный исследовательский университет ИТМО»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</w:rPr>
      </w:pP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i/>
          <w:iCs/>
          <w:sz w:val="28"/>
          <w:szCs w:val="28"/>
        </w:rPr>
      </w:pPr>
      <w:r w:rsidRPr="001236A6">
        <w:rPr>
          <w:rFonts w:ascii="Times New Roman" w:hAnsi="Times New Roman" w:cs="Times New Roman"/>
          <w:i/>
          <w:iCs/>
          <w:color w:val="000000"/>
          <w:sz w:val="28"/>
          <w:szCs w:val="28"/>
        </w:rPr>
        <w:t>Факультет программной инженерии и компьютерной техни</w:t>
      </w:r>
      <w:r>
        <w:rPr>
          <w:rFonts w:ascii="Times New Roman" w:hAnsi="Times New Roman" w:cs="Times New Roman"/>
          <w:i/>
          <w:iCs/>
          <w:color w:val="000000"/>
          <w:sz w:val="28"/>
          <w:szCs w:val="28"/>
        </w:rPr>
        <w:t>ки</w:t>
      </w:r>
    </w:p>
    <w:p w:rsidR="00C81D2E" w:rsidRPr="001236A6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  <w:r w:rsidRPr="001236A6">
        <w:rPr>
          <w:rFonts w:ascii="Times New Roman" w:hAnsi="Times New Roman" w:cs="Times New Roman"/>
          <w:sz w:val="28"/>
          <w:szCs w:val="28"/>
        </w:rPr>
        <w:br/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86415A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EE2191" w:rsidRDefault="00C81D2E" w:rsidP="00C81D2E">
      <w:pPr>
        <w:spacing w:before="120" w:after="120"/>
        <w:jc w:val="center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>Домашнее задание</w:t>
      </w:r>
      <w:r w:rsidRPr="001236A6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№</w:t>
      </w:r>
      <w:r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  <w:r w:rsidR="000D3948">
        <w:rPr>
          <w:rFonts w:ascii="Times New Roman" w:hAnsi="Times New Roman" w:cs="Times New Roman"/>
          <w:b/>
          <w:bCs/>
          <w:color w:val="000000"/>
          <w:sz w:val="28"/>
          <w:szCs w:val="28"/>
        </w:rPr>
        <w:t>6</w:t>
      </w:r>
    </w:p>
    <w:p w:rsidR="00C81D2E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по предмету Дискретная математика</w:t>
      </w:r>
    </w:p>
    <w:p w:rsidR="00C81D2E" w:rsidRPr="008D77E8" w:rsidRDefault="00C81D2E" w:rsidP="00C81D2E">
      <w:pPr>
        <w:spacing w:before="120" w:after="120"/>
        <w:jc w:val="center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Вариант №</w:t>
      </w:r>
      <w:r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36</w:t>
      </w: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6A5273" w:rsidRDefault="00C81D2E" w:rsidP="00C81D2E">
      <w:pPr>
        <w:spacing w:after="240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Выполнил: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Кириллов Иван Александрович</w:t>
      </w:r>
    </w:p>
    <w:p w:rsidR="00C81D2E" w:rsidRPr="001236A6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>Группа</w:t>
      </w:r>
      <w:r w:rsidRPr="008D77E8">
        <w:rPr>
          <w:rFonts w:ascii="Times New Roman" w:hAnsi="Times New Roman" w:cs="Times New Roman"/>
          <w:color w:val="000000"/>
          <w:sz w:val="28"/>
          <w:szCs w:val="28"/>
        </w:rPr>
        <w:t>: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/>
          <w:sz w:val="28"/>
          <w:szCs w:val="28"/>
        </w:rPr>
        <w:t>Р3107</w:t>
      </w:r>
    </w:p>
    <w:p w:rsidR="00C81D2E" w:rsidRDefault="00C81D2E" w:rsidP="00C81D2E">
      <w:pPr>
        <w:spacing w:before="120" w:after="120"/>
        <w:ind w:left="5812"/>
        <w:jc w:val="right"/>
        <w:rPr>
          <w:rFonts w:ascii="Times New Roman" w:hAnsi="Times New Roman" w:cs="Times New Roman"/>
          <w:color w:val="000000"/>
          <w:sz w:val="28"/>
          <w:szCs w:val="28"/>
        </w:rPr>
      </w:pPr>
      <w:r>
        <w:rPr>
          <w:rFonts w:ascii="Times New Roman" w:hAnsi="Times New Roman" w:cs="Times New Roman"/>
          <w:color w:val="000000"/>
          <w:sz w:val="28"/>
          <w:szCs w:val="28"/>
        </w:rPr>
        <w:t>Проверил</w:t>
      </w:r>
      <w:r w:rsidRPr="001236A6">
        <w:rPr>
          <w:rFonts w:ascii="Times New Roman" w:hAnsi="Times New Roman" w:cs="Times New Roman"/>
          <w:color w:val="000000"/>
          <w:sz w:val="28"/>
          <w:szCs w:val="28"/>
        </w:rPr>
        <w:t>:</w:t>
      </w:r>
    </w:p>
    <w:p w:rsidR="00C81D2E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  <w:r w:rsidRPr="00BB7D58">
        <w:rPr>
          <w:rFonts w:ascii="Times New Roman" w:hAnsi="Times New Roman" w:cs="Times New Roman"/>
          <w:color w:val="000000"/>
          <w:sz w:val="28"/>
          <w:szCs w:val="28"/>
        </w:rPr>
        <w:t>Поляков Владимир Иванович</w:t>
      </w:r>
    </w:p>
    <w:p w:rsidR="00C81D2E" w:rsidRPr="00C07960" w:rsidRDefault="00C81D2E" w:rsidP="00C81D2E">
      <w:pPr>
        <w:spacing w:after="240"/>
        <w:jc w:val="right"/>
        <w:rPr>
          <w:rFonts w:ascii="Times New Roman" w:hAnsi="Times New Roman" w:cs="Times New Roman"/>
          <w:sz w:val="28"/>
          <w:szCs w:val="28"/>
        </w:rPr>
      </w:pPr>
    </w:p>
    <w:p w:rsidR="00C81D2E" w:rsidRPr="001236A6" w:rsidRDefault="00C81D2E" w:rsidP="00C81D2E">
      <w:pPr>
        <w:spacing w:before="120" w:after="120"/>
        <w:jc w:val="center"/>
        <w:rPr>
          <w:rFonts w:ascii="Times New Roman" w:hAnsi="Times New Roman" w:cs="Times New Roman"/>
          <w:color w:val="000000"/>
          <w:sz w:val="28"/>
          <w:szCs w:val="28"/>
        </w:rPr>
      </w:pPr>
      <w:r w:rsidRPr="001236A6">
        <w:rPr>
          <w:rFonts w:ascii="Times New Roman" w:hAnsi="Times New Roman" w:cs="Times New Roman"/>
          <w:color w:val="000000"/>
          <w:sz w:val="28"/>
          <w:szCs w:val="28"/>
        </w:rPr>
        <w:t xml:space="preserve">Санкт-Петербург </w:t>
      </w:r>
    </w:p>
    <w:p w:rsidR="00C81D2E" w:rsidRPr="008052A2" w:rsidRDefault="00C81D2E" w:rsidP="00C81D2E">
      <w:pPr>
        <w:jc w:val="center"/>
        <w:rPr>
          <w:rFonts w:ascii="Times New Roman" w:hAnsi="Times New Roman" w:cs="Times New Roman"/>
          <w:color w:val="000000"/>
          <w:sz w:val="28"/>
          <w:szCs w:val="28"/>
          <w:lang w:val="en-US"/>
        </w:rPr>
      </w:pPr>
      <w:r w:rsidRPr="008052A2">
        <w:rPr>
          <w:rFonts w:ascii="Times New Roman" w:hAnsi="Times New Roman" w:cs="Times New Roman"/>
          <w:color w:val="000000"/>
          <w:sz w:val="28"/>
          <w:szCs w:val="28"/>
          <w:lang w:val="en-US"/>
        </w:rPr>
        <w:t>2025</w:t>
      </w:r>
    </w:p>
    <w:p w:rsidR="008052A2" w:rsidRDefault="008052A2" w:rsidP="008052A2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 w:rsidRPr="00170E35">
        <w:rPr>
          <w:rFonts w:ascii="Times New Roman" w:hAnsi="Times New Roman" w:cs="Times New Roman"/>
          <w:b/>
          <w:sz w:val="32"/>
          <w:szCs w:val="32"/>
        </w:rPr>
        <w:lastRenderedPageBreak/>
        <w:t>Задание:</w:t>
      </w:r>
    </w:p>
    <w:p w:rsidR="00570570" w:rsidRPr="00E83CF3" w:rsidRDefault="00570570" w:rsidP="0057057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 xml:space="preserve">Заданные числа </w:t>
      </w:r>
      <w:r w:rsidRPr="00E83CF3">
        <w:rPr>
          <w:rFonts w:ascii="Times New Roman" w:hAnsi="Times New Roman" w:cs="Times New Roman"/>
          <w:b/>
          <w:i/>
          <w:sz w:val="28"/>
          <w:szCs w:val="28"/>
        </w:rPr>
        <w:t>А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</w:t>
      </w:r>
      <w:r w:rsidRPr="00E83CF3">
        <w:rPr>
          <w:rFonts w:ascii="Times New Roman" w:hAnsi="Times New Roman" w:cs="Times New Roman"/>
          <w:b/>
          <w:i/>
          <w:sz w:val="28"/>
          <w:szCs w:val="28"/>
        </w:rPr>
        <w:t>В</w:t>
      </w:r>
      <w:r w:rsidRPr="00E83CF3">
        <w:rPr>
          <w:rFonts w:ascii="Times New Roman" w:hAnsi="Times New Roman" w:cs="Times New Roman"/>
          <w:sz w:val="28"/>
          <w:szCs w:val="28"/>
        </w:rPr>
        <w:t xml:space="preserve"> представить в форме с плавающей запятой в разрядных сетках форматов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1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2</w:t>
      </w:r>
      <w:r w:rsidRPr="00E83CF3">
        <w:rPr>
          <w:rFonts w:ascii="Times New Roman" w:hAnsi="Times New Roman" w:cs="Times New Roman"/>
          <w:sz w:val="28"/>
          <w:szCs w:val="28"/>
        </w:rPr>
        <w:t xml:space="preserve"> с укороченной мантиссой (12 двоичных разрядов).</w:t>
      </w:r>
    </w:p>
    <w:p w:rsidR="00570570" w:rsidRPr="00E83CF3" w:rsidRDefault="00570570" w:rsidP="005705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i/>
          <w:sz w:val="28"/>
          <w:szCs w:val="28"/>
        </w:rPr>
        <w:t>Примечание:</w:t>
      </w:r>
      <w:r w:rsidRPr="00E83CF3">
        <w:rPr>
          <w:rFonts w:ascii="Times New Roman" w:hAnsi="Times New Roman" w:cs="Times New Roman"/>
          <w:sz w:val="28"/>
          <w:szCs w:val="28"/>
        </w:rPr>
        <w:t xml:space="preserve"> общее число разрядов в формате – 20.</w:t>
      </w:r>
    </w:p>
    <w:p w:rsidR="00570570" w:rsidRPr="00E83CF3" w:rsidRDefault="00570570" w:rsidP="0057057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Выполнить операцию сложения заданных чисел со следующими комбинациями знаков операндов: “++”, “+</w:t>
      </w:r>
      <w:r w:rsidRPr="00E83CF3">
        <w:rPr>
          <w:rFonts w:ascii="Times New Roman" w:hAnsi="Times New Roman" w:cs="Times New Roman"/>
          <w:sz w:val="28"/>
          <w:szCs w:val="28"/>
        </w:rPr>
        <w:sym w:font="Symbol" w:char="F02D"/>
      </w:r>
      <w:r w:rsidRPr="00E83CF3">
        <w:rPr>
          <w:rFonts w:ascii="Times New Roman" w:hAnsi="Times New Roman" w:cs="Times New Roman"/>
          <w:sz w:val="28"/>
          <w:szCs w:val="28"/>
        </w:rPr>
        <w:t>”, “</w:t>
      </w:r>
      <w:r w:rsidRPr="00E83CF3">
        <w:rPr>
          <w:rFonts w:ascii="Times New Roman" w:hAnsi="Times New Roman" w:cs="Times New Roman"/>
          <w:sz w:val="28"/>
          <w:szCs w:val="28"/>
        </w:rPr>
        <w:sym w:font="Symbol" w:char="F02D"/>
      </w:r>
      <w:r w:rsidRPr="00E83CF3">
        <w:rPr>
          <w:rFonts w:ascii="Times New Roman" w:hAnsi="Times New Roman" w:cs="Times New Roman"/>
          <w:sz w:val="28"/>
          <w:szCs w:val="28"/>
        </w:rPr>
        <w:t xml:space="preserve">+” в разрядных сетках форматов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1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</w:t>
      </w:r>
      <w:r w:rsidRPr="00E83CF3">
        <w:rPr>
          <w:rFonts w:ascii="Times New Roman" w:hAnsi="Times New Roman" w:cs="Times New Roman"/>
          <w:i/>
          <w:sz w:val="28"/>
          <w:szCs w:val="28"/>
        </w:rPr>
        <w:t>Ф</w:t>
      </w:r>
      <w:r w:rsidRPr="001B322B">
        <w:rPr>
          <w:rFonts w:ascii="Times New Roman" w:hAnsi="Times New Roman" w:cs="Times New Roman"/>
          <w:i/>
          <w:sz w:val="28"/>
          <w:szCs w:val="28"/>
        </w:rPr>
        <w:t>2</w:t>
      </w:r>
      <w:r w:rsidRPr="00E83CF3">
        <w:rPr>
          <w:rFonts w:ascii="Times New Roman" w:hAnsi="Times New Roman" w:cs="Times New Roman"/>
          <w:sz w:val="28"/>
          <w:szCs w:val="28"/>
        </w:rPr>
        <w:t>.</w:t>
      </w:r>
    </w:p>
    <w:p w:rsidR="00570570" w:rsidRPr="00E83CF3" w:rsidRDefault="00570570" w:rsidP="0057057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Результаты представить в форматах операндов, перевести в десятичную систему счисления и проверить их правильность.</w:t>
      </w:r>
    </w:p>
    <w:p w:rsidR="00570570" w:rsidRPr="00E83CF3" w:rsidRDefault="00570570" w:rsidP="00570570">
      <w:pPr>
        <w:numPr>
          <w:ilvl w:val="0"/>
          <w:numId w:val="1"/>
        </w:numPr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Определить абсолютную и относительную погрешности результатов и обосновать их причину.</w:t>
      </w:r>
    </w:p>
    <w:p w:rsidR="00570570" w:rsidRDefault="00570570" w:rsidP="00570570">
      <w:pPr>
        <w:numPr>
          <w:ilvl w:val="0"/>
          <w:numId w:val="1"/>
        </w:numPr>
        <w:tabs>
          <w:tab w:val="clear" w:pos="720"/>
          <w:tab w:val="num" w:pos="360"/>
        </w:tabs>
        <w:spacing w:after="0" w:line="240" w:lineRule="auto"/>
        <w:ind w:left="0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Сравнить погрешности результатов аналогичных операций для форматов Ф</w:t>
      </w:r>
      <w:r w:rsidRPr="001B322B">
        <w:rPr>
          <w:rFonts w:ascii="Times New Roman" w:hAnsi="Times New Roman" w:cs="Times New Roman"/>
          <w:i/>
          <w:sz w:val="28"/>
          <w:szCs w:val="28"/>
        </w:rPr>
        <w:t>1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Ф</w:t>
      </w:r>
      <w:r w:rsidRPr="001B322B">
        <w:rPr>
          <w:rFonts w:ascii="Times New Roman" w:hAnsi="Times New Roman" w:cs="Times New Roman"/>
          <w:i/>
          <w:sz w:val="28"/>
          <w:szCs w:val="28"/>
        </w:rPr>
        <w:t>2</w:t>
      </w:r>
      <w:r w:rsidRPr="00E83CF3">
        <w:rPr>
          <w:rFonts w:ascii="Times New Roman" w:hAnsi="Times New Roman" w:cs="Times New Roman"/>
          <w:sz w:val="28"/>
          <w:szCs w:val="28"/>
        </w:rPr>
        <w:t xml:space="preserve"> и объяснить причины их сходства или различия.</w:t>
      </w:r>
    </w:p>
    <w:p w:rsidR="00570570" w:rsidRDefault="00570570" w:rsidP="00570570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83CF3">
        <w:rPr>
          <w:rFonts w:ascii="Times New Roman" w:hAnsi="Times New Roman" w:cs="Times New Roman"/>
          <w:sz w:val="28"/>
          <w:szCs w:val="28"/>
        </w:rPr>
        <w:t>Варианты задания приведены в табл.</w:t>
      </w:r>
      <w:r>
        <w:rPr>
          <w:rFonts w:ascii="Times New Roman" w:hAnsi="Times New Roman" w:cs="Times New Roman"/>
          <w:sz w:val="28"/>
          <w:szCs w:val="28"/>
        </w:rPr>
        <w:t xml:space="preserve"> 6 Приложения 1.</w:t>
      </w:r>
    </w:p>
    <w:p w:rsidR="00570570" w:rsidRPr="0010141A" w:rsidRDefault="00570570" w:rsidP="008052A2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FF7D1C" w:rsidRPr="00170E35" w:rsidTr="00F930F1">
        <w:tc>
          <w:tcPr>
            <w:tcW w:w="3115" w:type="dxa"/>
          </w:tcPr>
          <w:p w:rsidR="00FF7D1C" w:rsidRPr="00170E35" w:rsidRDefault="00FF7D1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№</w:t>
            </w:r>
          </w:p>
        </w:tc>
        <w:tc>
          <w:tcPr>
            <w:tcW w:w="3115" w:type="dxa"/>
          </w:tcPr>
          <w:p w:rsidR="00FF7D1C" w:rsidRPr="00170E35" w:rsidRDefault="00FF7D1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</w:p>
        </w:tc>
        <w:tc>
          <w:tcPr>
            <w:tcW w:w="3115" w:type="dxa"/>
          </w:tcPr>
          <w:p w:rsidR="00FF7D1C" w:rsidRPr="00170E35" w:rsidRDefault="00FF7D1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</w:t>
            </w:r>
          </w:p>
        </w:tc>
      </w:tr>
      <w:tr w:rsidR="00FF7D1C" w:rsidRPr="00170E35" w:rsidTr="00F930F1">
        <w:tc>
          <w:tcPr>
            <w:tcW w:w="3115" w:type="dxa"/>
          </w:tcPr>
          <w:p w:rsidR="00FF7D1C" w:rsidRPr="00170E35" w:rsidRDefault="00FF7D1C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170E35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3115" w:type="dxa"/>
            <w:vAlign w:val="bottom"/>
          </w:tcPr>
          <w:p w:rsidR="00FF7D1C" w:rsidRPr="00D0384A" w:rsidRDefault="00D0384A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0,826</w:t>
            </w:r>
          </w:p>
        </w:tc>
        <w:tc>
          <w:tcPr>
            <w:tcW w:w="3115" w:type="dxa"/>
            <w:vAlign w:val="center"/>
          </w:tcPr>
          <w:p w:rsidR="00FF7D1C" w:rsidRPr="00D0384A" w:rsidRDefault="00D0384A" w:rsidP="00F930F1">
            <w:pPr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1,436</w:t>
            </w:r>
          </w:p>
        </w:tc>
      </w:tr>
    </w:tbl>
    <w:p w:rsidR="008052A2" w:rsidRPr="008052A2" w:rsidRDefault="008052A2">
      <w:pPr>
        <w:rPr>
          <w:lang w:val="en-US"/>
        </w:rPr>
      </w:pPr>
      <w:r w:rsidRPr="008052A2">
        <w:rPr>
          <w:lang w:val="en-US"/>
        </w:rPr>
        <w:br w:type="page"/>
      </w:r>
    </w:p>
    <w:p w:rsidR="008052A2" w:rsidRPr="0010141A" w:rsidRDefault="008052A2" w:rsidP="008052A2">
      <w:pPr>
        <w:tabs>
          <w:tab w:val="left" w:pos="2480"/>
        </w:tabs>
        <w:spacing w:after="0" w:line="240" w:lineRule="auto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>Решения з</w:t>
      </w:r>
      <w:r w:rsidRPr="00170E35">
        <w:rPr>
          <w:rFonts w:ascii="Times New Roman" w:hAnsi="Times New Roman" w:cs="Times New Roman"/>
          <w:b/>
          <w:sz w:val="32"/>
          <w:szCs w:val="32"/>
        </w:rPr>
        <w:t>адани</w:t>
      </w:r>
      <w:r>
        <w:rPr>
          <w:rFonts w:ascii="Times New Roman" w:hAnsi="Times New Roman" w:cs="Times New Roman"/>
          <w:b/>
          <w:sz w:val="32"/>
          <w:szCs w:val="32"/>
        </w:rPr>
        <w:t>я</w:t>
      </w:r>
      <w:r w:rsidRPr="00170E35">
        <w:rPr>
          <w:rFonts w:ascii="Times New Roman" w:hAnsi="Times New Roman" w:cs="Times New Roman"/>
          <w:b/>
          <w:sz w:val="32"/>
          <w:szCs w:val="32"/>
        </w:rPr>
        <w:t>:</w:t>
      </w:r>
    </w:p>
    <w:p w:rsid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 xml:space="preserve">1.1 </w:t>
      </w: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Формат</w:t>
      </w: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 xml:space="preserve"> </w:t>
      </w: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Ф</w:t>
      </w: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1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A = (0,826)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10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(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0,D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374BC)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(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0,D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374BC)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val="en-US"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 = (1,436)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(1,6F9DB2)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(0,16F9DB2)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  <w:proofErr w:type="gram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(X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A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-X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B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) = -1; 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B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1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а) A&gt;0, B&gt;0: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66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Результат сложения нормализован.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M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= .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0 0 1 0 0 1 0 0 0 0 1 1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*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М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Рс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(0,243)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1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2,26172.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2,262 – 2,26172 = 0,00028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810"/>
        <w:gridCol w:w="90"/>
        <w:gridCol w:w="2026"/>
      </w:tblGrid>
      <w:tr w:rsidR="008052A2" w:rsidRPr="008052A2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</w:t>
            </w:r>
            <w:proofErr w:type="spellEnd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0,00028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0,01243%</w:t>
            </w:r>
          </w:p>
        </w:tc>
      </w:tr>
      <w:tr w:rsidR="008052A2" w:rsidRPr="008052A2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2,262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Результат получился представленным с избытком. Этот факт можно объяснить потерей значащих младших у первого операнда при выравнивании порядков.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б) A&gt;0, </w:t>
      </w:r>
      <w:proofErr w:type="gramStart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B&lt;</w:t>
      </w:r>
      <w:proofErr w:type="gramEnd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0: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Результат вычитания </w:t>
      </w:r>
      <w:proofErr w:type="spell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денормализован</w:t>
      </w:r>
      <w:proofErr w:type="spell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вправо и представлен в дополнительном коде.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M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= .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0 1 1 0 0 0 1 1 0 0 0 0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Т.к. выполнен сдвиг мантиссы влево, характеристику результата нужно уменьшить на 1 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lastRenderedPageBreak/>
        <w:t>(Х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- 1 = 0).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*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М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Рс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(-0,9D0)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-0,61328.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-0,61 – (-0,61328) = 0,00328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810"/>
        <w:gridCol w:w="90"/>
        <w:gridCol w:w="2026"/>
      </w:tblGrid>
      <w:tr w:rsidR="008052A2" w:rsidRPr="008052A2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</w:t>
            </w:r>
            <w:proofErr w:type="spellEnd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0,00328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0,53791%</w:t>
            </w:r>
          </w:p>
        </w:tc>
      </w:tr>
      <w:tr w:rsidR="008052A2" w:rsidRPr="008052A2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-0,61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с) </w:t>
      </w:r>
      <w:proofErr w:type="gramStart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A&lt;</w:t>
      </w:r>
      <w:proofErr w:type="gramEnd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0, B&gt;0: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Результат вычитания </w:t>
      </w:r>
      <w:proofErr w:type="spell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денормализован</w:t>
      </w:r>
      <w:proofErr w:type="spell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вправо.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M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= .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1 0 0 1 1 1 0 1 0 0 0 0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Т.к. выполнен сдвиг мантиссы влево, характеристику результата нужно уменьшить на 1 (Х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- 1 = 0).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*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М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Рс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(0,9D0)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0,61328.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0,61 – 0,61328 = -0,00328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890"/>
        <w:gridCol w:w="90"/>
        <w:gridCol w:w="2026"/>
      </w:tblGrid>
      <w:tr w:rsidR="008052A2" w:rsidRPr="008052A2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</w:t>
            </w:r>
            <w:proofErr w:type="spellEnd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-0,00328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0,53791%</w:t>
            </w:r>
          </w:p>
        </w:tc>
      </w:tr>
      <w:tr w:rsidR="008052A2" w:rsidRPr="008052A2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0,61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2.1 Формат Ф2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A = (0,826)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0,D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374BC)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(0,1101001101110101)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B = (1,436)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(1,6F9DB2)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16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(0,1011011111001111)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1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166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(X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</w:t>
            </w:r>
            <w:proofErr w:type="gram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X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)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доп.</w:t>
            </w:r>
            <w:proofErr w:type="gramEnd"/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(X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A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-X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B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) = -1; 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X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val="en-US" w:eastAsia="ru-RU"/>
          <w14:ligatures w14:val="none"/>
        </w:rPr>
        <w:t>B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val="en-US" w:eastAsia="ru-RU"/>
          <w14:ligatures w14:val="none"/>
        </w:rPr>
        <w:t> = 1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val="en-US" w:eastAsia="ru-RU"/>
          <w14:ligatures w14:val="none"/>
        </w:rPr>
        <w:br/>
      </w: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а</w:t>
      </w: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val="en-US" w:eastAsia="ru-RU"/>
          <w14:ligatures w14:val="none"/>
        </w:rPr>
        <w:t>) A&gt;0, B&gt;0: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66"/>
        <w:gridCol w:w="150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+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Результат сложения </w:t>
      </w:r>
      <w:proofErr w:type="spell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денормализован</w:t>
      </w:r>
      <w:proofErr w:type="spell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влево.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M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= .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1 0 0 1 0 0 0 0 1 1 0 0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Т.к. выполнен сдвиг мантиссы вправо, характеристику результата нужно увеличить на 1 (Х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+ 1 = 2).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*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М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Рс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(0,1001000011)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2,26172.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2,262 – 2,26172 = 0,00028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810"/>
        <w:gridCol w:w="90"/>
        <w:gridCol w:w="2026"/>
      </w:tblGrid>
      <w:tr w:rsidR="008052A2" w:rsidRPr="008052A2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</w:t>
            </w:r>
            <w:proofErr w:type="spellEnd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0,00028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0,01243%</w:t>
            </w:r>
          </w:p>
        </w:tc>
      </w:tr>
      <w:tr w:rsidR="008052A2" w:rsidRPr="008052A2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2,262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б) A&gt;0, </w:t>
      </w:r>
      <w:proofErr w:type="gramStart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B&lt;</w:t>
      </w:r>
      <w:proofErr w:type="gramEnd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0: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Результат вычитания </w:t>
      </w:r>
      <w:proofErr w:type="spell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денормализован</w:t>
      </w:r>
      <w:proofErr w:type="spell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вправо и представлен в дополнительном коде.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M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= .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0 1 1 0 0 0 1 1 1 1 0 0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Т.к. выполнен сдвиг мантиссы влево, характеристику результата нужно уменьшить на 1 (Х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- 1 = 0).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*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М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Рс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(-0,1001110001)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-0,61035.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-0,61 – (-0,61035) = 0,00035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810"/>
        <w:gridCol w:w="90"/>
        <w:gridCol w:w="2026"/>
      </w:tblGrid>
      <w:tr w:rsidR="008052A2" w:rsidRPr="008052A2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lastRenderedPageBreak/>
              <w:t>δС</w:t>
            </w:r>
            <w:proofErr w:type="spellEnd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0,00035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0,05763%</w:t>
            </w:r>
          </w:p>
        </w:tc>
      </w:tr>
      <w:tr w:rsidR="008052A2" w:rsidRPr="008052A2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-0,61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p w:rsidR="008052A2" w:rsidRPr="008052A2" w:rsidRDefault="008052A2" w:rsidP="008052A2">
      <w:pPr>
        <w:shd w:val="clear" w:color="auto" w:fill="FFFFFF"/>
        <w:spacing w:after="0" w:line="240" w:lineRule="auto"/>
        <w:outlineLvl w:val="3"/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 xml:space="preserve">с) </w:t>
      </w:r>
      <w:proofErr w:type="gramStart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A&lt;</w:t>
      </w:r>
      <w:proofErr w:type="gramEnd"/>
      <w:r w:rsidRPr="008052A2">
        <w:rPr>
          <w:rFonts w:ascii="Times New Roman" w:eastAsia="Times New Roman" w:hAnsi="Times New Roman" w:cs="Times New Roman"/>
          <w:b/>
          <w:bCs/>
          <w:color w:val="000000"/>
          <w:kern w:val="0"/>
          <w:lang w:eastAsia="ru-RU"/>
          <w14:ligatures w14:val="none"/>
        </w:rPr>
        <w:t>0, B&gt;0:</w:t>
      </w:r>
    </w:p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66"/>
        <w:gridCol w:w="150"/>
        <w:gridCol w:w="36"/>
        <w:gridCol w:w="9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  <w:gridCol w:w="150"/>
      </w:tblGrid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B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–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A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</w:tr>
      <w:tr w:rsidR="008052A2" w:rsidRPr="008052A2"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M</w:t>
            </w: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vertAlign w:val="subscript"/>
                <w:lang w:eastAsia="ru-RU"/>
                <w14:ligatures w14:val="none"/>
              </w:rPr>
              <w:t>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.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Результат вычитания </w:t>
      </w:r>
      <w:proofErr w:type="spell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денормализован</w:t>
      </w:r>
      <w:proofErr w:type="spell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вправо.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M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</w:t>
      </w:r>
      <w:proofErr w:type="gramStart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= .</w:t>
      </w:r>
      <w:proofErr w:type="gramEnd"/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 xml:space="preserve"> 1 0 0 1 1 1 0 0 0 1 0 0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Т.к. выполнен сдвиг мантиссы влево, характеристику результата нужно уменьшить на 1 (Х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Х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C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- 1 = 0).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  <w:gridCol w:w="300"/>
      </w:tblGrid>
      <w:tr w:rsidR="008052A2" w:rsidRPr="008052A2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24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90" w:type="dxa"/>
              <w:bottom w:w="30" w:type="dxa"/>
              <w:right w:w="90" w:type="dxa"/>
            </w:tcMar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</w:t>
            </w:r>
          </w:p>
        </w:tc>
      </w:tr>
    </w:tbl>
    <w:p w:rsidR="008052A2" w:rsidRPr="008052A2" w:rsidRDefault="008052A2" w:rsidP="008052A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*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М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Рс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(0,1001110001)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bscript"/>
          <w:lang w:eastAsia="ru-RU"/>
          <w14:ligatures w14:val="none"/>
        </w:rPr>
        <w:t>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· 2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vertAlign w:val="superscript"/>
          <w:lang w:eastAsia="ru-RU"/>
          <w14:ligatures w14:val="none"/>
        </w:rPr>
        <w:t>0</w:t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 = 0,61035.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Определим абсолютную и относительную погрешности результата: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ΔС = 0,61 – 0,61035 = -0,00035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9"/>
        <w:gridCol w:w="90"/>
        <w:gridCol w:w="890"/>
        <w:gridCol w:w="90"/>
        <w:gridCol w:w="2026"/>
      </w:tblGrid>
      <w:tr w:rsidR="008052A2" w:rsidRPr="008052A2"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proofErr w:type="spellStart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δС</w:t>
            </w:r>
            <w:proofErr w:type="spellEnd"/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 xml:space="preserve"> = 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-0,00035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</w:t>
            </w:r>
          </w:p>
        </w:tc>
        <w:tc>
          <w:tcPr>
            <w:tcW w:w="0" w:type="auto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 · 100% = 0,05763%</w:t>
            </w:r>
          </w:p>
        </w:tc>
      </w:tr>
      <w:tr w:rsidR="008052A2" w:rsidRPr="008052A2"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6" w:space="0" w:color="auto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  <w:r w:rsidRPr="008052A2"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  <w:t>0,61</w:t>
            </w: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  <w:tc>
          <w:tcPr>
            <w:tcW w:w="0" w:type="auto"/>
            <w:vMerge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  <w:hideMark/>
          </w:tcPr>
          <w:p w:rsidR="008052A2" w:rsidRPr="008052A2" w:rsidRDefault="008052A2" w:rsidP="008052A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lang w:eastAsia="ru-RU"/>
                <w14:ligatures w14:val="none"/>
              </w:rPr>
            </w:pPr>
          </w:p>
        </w:tc>
      </w:tr>
    </w:tbl>
    <w:p w:rsidR="00891F89" w:rsidRPr="008052A2" w:rsidRDefault="008052A2">
      <w:pPr>
        <w:rPr>
          <w:rFonts w:ascii="Times New Roman" w:hAnsi="Times New Roman" w:cs="Times New Roman"/>
        </w:rPr>
      </w:pP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Результат получился представленным с избытком. Этот факт можно объяснить потерей значащих разрядов мантиссы результата при его нормализации.</w:t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lang w:eastAsia="ru-RU"/>
          <w14:ligatures w14:val="none"/>
        </w:rPr>
        <w:br/>
      </w:r>
      <w:r w:rsidRPr="008052A2">
        <w:rPr>
          <w:rFonts w:ascii="Times New Roman" w:eastAsia="Times New Roman" w:hAnsi="Times New Roman" w:cs="Times New Roman"/>
          <w:color w:val="000000"/>
          <w:kern w:val="0"/>
          <w:shd w:val="clear" w:color="auto" w:fill="FFFFFF"/>
          <w:lang w:eastAsia="ru-RU"/>
          <w14:ligatures w14:val="none"/>
        </w:rPr>
        <w:t>В формате Ф2 результаты получились точнее из-за того, что операнды представлены точнее и при нормализации результата сдвиг производился на один двоичный разряд, а не на четыре.</w:t>
      </w:r>
    </w:p>
    <w:sectPr w:rsidR="00891F89" w:rsidRPr="008052A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B4422"/>
    <w:multiLevelType w:val="hybridMultilevel"/>
    <w:tmpl w:val="45B49E2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4820840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1D2E"/>
    <w:rsid w:val="000D3948"/>
    <w:rsid w:val="004D40CE"/>
    <w:rsid w:val="00570570"/>
    <w:rsid w:val="008052A2"/>
    <w:rsid w:val="00891F89"/>
    <w:rsid w:val="00C81D2E"/>
    <w:rsid w:val="00CD1939"/>
    <w:rsid w:val="00D0384A"/>
    <w:rsid w:val="00E97055"/>
    <w:rsid w:val="00EA6FCF"/>
    <w:rsid w:val="00FD119E"/>
    <w:rsid w:val="00FF7D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832923"/>
  <w15:chartTrackingRefBased/>
  <w15:docId w15:val="{E09D6FC3-C416-5046-AA62-192DF84230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81D2E"/>
  </w:style>
  <w:style w:type="paragraph" w:styleId="1">
    <w:name w:val="heading 1"/>
    <w:basedOn w:val="a"/>
    <w:next w:val="a"/>
    <w:link w:val="10"/>
    <w:uiPriority w:val="9"/>
    <w:qFormat/>
    <w:rsid w:val="004D40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0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4D40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0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0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0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0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0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0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4D40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0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0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0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0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0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0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0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0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List Paragraph"/>
    <w:basedOn w:val="a"/>
    <w:uiPriority w:val="34"/>
    <w:qFormat/>
    <w:rsid w:val="004D40CE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4D4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0CE"/>
    <w:rPr>
      <w:i/>
      <w:iCs/>
      <w:color w:val="404040" w:themeColor="text1" w:themeTint="BF"/>
    </w:rPr>
  </w:style>
  <w:style w:type="paragraph" w:styleId="a8">
    <w:name w:val="Intense Quote"/>
    <w:basedOn w:val="a"/>
    <w:next w:val="a"/>
    <w:link w:val="a9"/>
    <w:uiPriority w:val="30"/>
    <w:qFormat/>
    <w:rsid w:val="004D4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9">
    <w:name w:val="Выделенная цитата Знак"/>
    <w:basedOn w:val="a0"/>
    <w:link w:val="a8"/>
    <w:uiPriority w:val="30"/>
    <w:rsid w:val="004D40CE"/>
    <w:rPr>
      <w:i/>
      <w:iCs/>
      <w:color w:val="0F4761" w:themeColor="accent1" w:themeShade="BF"/>
    </w:rPr>
  </w:style>
  <w:style w:type="character" w:styleId="aa">
    <w:name w:val="Intense Emphasis"/>
    <w:basedOn w:val="a0"/>
    <w:uiPriority w:val="21"/>
    <w:qFormat/>
    <w:rsid w:val="004D40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0CE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805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apple-converted-space">
    <w:name w:val="apple-converted-space"/>
    <w:basedOn w:val="a0"/>
    <w:rsid w:val="008052A2"/>
  </w:style>
  <w:style w:type="table" w:styleId="ac">
    <w:name w:val="Table Grid"/>
    <w:basedOn w:val="a1"/>
    <w:uiPriority w:val="99"/>
    <w:rsid w:val="00FF7D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887</Words>
  <Characters>5057</Characters>
  <Application>Microsoft Office Word</Application>
  <DocSecurity>0</DocSecurity>
  <Lines>42</Lines>
  <Paragraphs>11</Paragraphs>
  <ScaleCrop>false</ScaleCrop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Kirillov</dc:creator>
  <cp:keywords/>
  <dc:description/>
  <cp:lastModifiedBy>Иван Kirillov</cp:lastModifiedBy>
  <cp:revision>6</cp:revision>
  <dcterms:created xsi:type="dcterms:W3CDTF">2025-11-23T18:01:00Z</dcterms:created>
  <dcterms:modified xsi:type="dcterms:W3CDTF">2025-12-21T15:34:00Z</dcterms:modified>
</cp:coreProperties>
</file>