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428AD" w14:textId="77777777" w:rsidR="000162BE" w:rsidRDefault="000162BE" w:rsidP="00B566C3">
      <w:pPr>
        <w:spacing w:after="0" w:line="240" w:lineRule="auto"/>
        <w:jc w:val="center"/>
        <w:rPr>
          <w:rFonts w:hint="eastAsia"/>
          <w:b/>
          <w:bCs/>
          <w:sz w:val="44"/>
          <w:szCs w:val="44"/>
        </w:rPr>
      </w:pPr>
    </w:p>
    <w:p w14:paraId="1F4A8F73" w14:textId="4A0B7CEB" w:rsidR="00B566C3" w:rsidRPr="00435D15" w:rsidRDefault="00B566C3" w:rsidP="00B566C3">
      <w:pPr>
        <w:spacing w:after="0" w:line="240" w:lineRule="auto"/>
        <w:jc w:val="center"/>
        <w:rPr>
          <w:rFonts w:hint="eastAsia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5D15">
        <w:rPr>
          <w:rFonts w:hint="eastAsia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上海清混碰规则</w:t>
      </w:r>
    </w:p>
    <w:p w14:paraId="19FAEAB9" w14:textId="77777777" w:rsidR="000162BE" w:rsidRPr="00EC189B" w:rsidRDefault="000162BE" w:rsidP="00B566C3">
      <w:pPr>
        <w:spacing w:after="0" w:line="240" w:lineRule="auto"/>
        <w:jc w:val="center"/>
        <w:rPr>
          <w:rFonts w:hint="eastAsia"/>
          <w:b/>
          <w:bCs/>
          <w:sz w:val="44"/>
          <w:szCs w:val="44"/>
        </w:rPr>
      </w:pPr>
    </w:p>
    <w:p w14:paraId="427C1EEE" w14:textId="5605498F" w:rsidR="00B566C3" w:rsidRPr="00435D15" w:rsidRDefault="00B566C3" w:rsidP="00B566C3">
      <w:pPr>
        <w:pStyle w:val="a9"/>
        <w:numPr>
          <w:ilvl w:val="0"/>
          <w:numId w:val="1"/>
        </w:numPr>
        <w:spacing w:after="0" w:line="240" w:lineRule="auto"/>
        <w:rPr>
          <w:rFonts w:hint="eastAsia"/>
          <w:b/>
          <w:bCs/>
          <w:color w:val="4C94D8" w:themeColor="text2" w:themeTint="80"/>
          <w:sz w:val="32"/>
          <w:szCs w:val="32"/>
        </w:rPr>
      </w:pPr>
      <w:r w:rsidRPr="00435D15">
        <w:rPr>
          <w:rFonts w:hint="eastAsia"/>
          <w:b/>
          <w:bCs/>
          <w:color w:val="4C94D8" w:themeColor="text2" w:themeTint="80"/>
          <w:sz w:val="32"/>
          <w:szCs w:val="32"/>
        </w:rPr>
        <w:t>基础规则</w:t>
      </w:r>
    </w:p>
    <w:p w14:paraId="5351B2A6" w14:textId="1E2806EE" w:rsidR="001731F3" w:rsidRPr="00EC189B" w:rsidRDefault="00B566C3" w:rsidP="00790535">
      <w:pPr>
        <w:pStyle w:val="a9"/>
        <w:numPr>
          <w:ilvl w:val="0"/>
          <w:numId w:val="3"/>
        </w:numPr>
        <w:spacing w:after="0" w:line="240" w:lineRule="atLeast"/>
        <w:ind w:leftChars="50" w:left="552" w:hanging="442"/>
        <w:contextualSpacing w:val="0"/>
        <w:rPr>
          <w:rFonts w:hint="eastAsia"/>
          <w:szCs w:val="22"/>
        </w:rPr>
      </w:pPr>
      <w:r w:rsidRPr="00EC189B">
        <w:rPr>
          <w:rFonts w:hint="eastAsia"/>
          <w:szCs w:val="22"/>
        </w:rPr>
        <w:t>用牌：144张标准麻将牌，包含</w:t>
      </w:r>
      <w:r w:rsidRPr="00EC189B">
        <w:rPr>
          <w:szCs w:val="22"/>
        </w:rPr>
        <w:t>数牌万、筒、</w:t>
      </w:r>
      <w:r w:rsidR="00424F9B" w:rsidRPr="00EC189B">
        <w:rPr>
          <w:rFonts w:hint="eastAsia"/>
          <w:szCs w:val="22"/>
        </w:rPr>
        <w:t>条</w:t>
      </w:r>
      <w:r w:rsidRPr="00EC189B">
        <w:rPr>
          <w:szCs w:val="22"/>
        </w:rPr>
        <w:t>（每色1–9各4张）</w:t>
      </w:r>
      <w:r w:rsidR="00424F9B" w:rsidRPr="00EC189B">
        <w:rPr>
          <w:rFonts w:hint="eastAsia"/>
          <w:szCs w:val="22"/>
        </w:rPr>
        <w:t>，</w:t>
      </w:r>
      <w:r w:rsidR="000B23D1" w:rsidRPr="00EC189B">
        <w:rPr>
          <w:rFonts w:hint="eastAsia"/>
          <w:szCs w:val="22"/>
        </w:rPr>
        <w:t>风向牌</w:t>
      </w:r>
      <w:r w:rsidR="00424F9B" w:rsidRPr="00EC189B">
        <w:rPr>
          <w:szCs w:val="22"/>
        </w:rPr>
        <w:t>东、南、西、 北、中、发、白</w:t>
      </w:r>
      <w:r w:rsidR="00424F9B" w:rsidRPr="00EC189B">
        <w:rPr>
          <w:rFonts w:hint="eastAsia"/>
          <w:szCs w:val="22"/>
        </w:rPr>
        <w:t>（</w:t>
      </w:r>
      <w:r w:rsidR="00424F9B" w:rsidRPr="00EC189B">
        <w:rPr>
          <w:szCs w:val="22"/>
        </w:rPr>
        <w:t>各4张</w:t>
      </w:r>
      <w:r w:rsidR="00424F9B" w:rsidRPr="00EC189B">
        <w:rPr>
          <w:rFonts w:hint="eastAsia"/>
          <w:szCs w:val="22"/>
        </w:rPr>
        <w:t>）及花牌春、夏、秋、冬、梅、兰、竹、菊（各1张）。</w:t>
      </w:r>
    </w:p>
    <w:p w14:paraId="52696488" w14:textId="5711946E" w:rsidR="00424F9B" w:rsidRPr="00D37C6E" w:rsidRDefault="00424F9B" w:rsidP="00D37C6E">
      <w:pPr>
        <w:pStyle w:val="a9"/>
        <w:numPr>
          <w:ilvl w:val="0"/>
          <w:numId w:val="3"/>
        </w:numPr>
        <w:spacing w:after="0" w:line="240" w:lineRule="atLeast"/>
        <w:ind w:leftChars="50" w:left="552" w:hanging="442"/>
        <w:contextualSpacing w:val="0"/>
        <w:rPr>
          <w:rFonts w:hint="eastAsia"/>
          <w:szCs w:val="22"/>
        </w:rPr>
      </w:pPr>
      <w:r w:rsidRPr="00EC189B">
        <w:rPr>
          <w:rFonts w:hint="eastAsia"/>
          <w:szCs w:val="22"/>
        </w:rPr>
        <w:t>四人对战，第一局随机定庄，其后和牌者或一炮多响者（如有）做庄</w:t>
      </w:r>
      <w:r w:rsidR="00D37C6E">
        <w:rPr>
          <w:rFonts w:hint="eastAsia"/>
          <w:szCs w:val="22"/>
        </w:rPr>
        <w:t>；荒庄则庄家不变。</w:t>
      </w:r>
    </w:p>
    <w:p w14:paraId="5C01B24F" w14:textId="035FD517" w:rsidR="00D37C6E" w:rsidRPr="00D37C6E" w:rsidRDefault="00424F9B" w:rsidP="00D37C6E">
      <w:pPr>
        <w:pStyle w:val="a9"/>
        <w:numPr>
          <w:ilvl w:val="0"/>
          <w:numId w:val="3"/>
        </w:numPr>
        <w:spacing w:after="0" w:line="240" w:lineRule="atLeast"/>
        <w:ind w:leftChars="50" w:left="552" w:hanging="442"/>
        <w:contextualSpacing w:val="0"/>
        <w:rPr>
          <w:rFonts w:hint="eastAsia"/>
          <w:szCs w:val="22"/>
        </w:rPr>
      </w:pPr>
      <w:r w:rsidRPr="00EC189B">
        <w:rPr>
          <w:rFonts w:hint="eastAsia"/>
          <w:szCs w:val="22"/>
        </w:rPr>
        <w:t>允许吃、碰、明杠、补杠、暗杠、铳和与自摸和，其中吃只能吃上家打出的牌，</w:t>
      </w:r>
      <w:r w:rsidR="00FF6049" w:rsidRPr="00EC189B">
        <w:rPr>
          <w:rFonts w:hint="eastAsia"/>
          <w:szCs w:val="22"/>
        </w:rPr>
        <w:t>杠之后需逆时针从牌墙</w:t>
      </w:r>
      <w:r w:rsidR="00D46007" w:rsidRPr="00EC189B">
        <w:rPr>
          <w:rFonts w:hint="eastAsia"/>
          <w:szCs w:val="22"/>
        </w:rPr>
        <w:t>尾部</w:t>
      </w:r>
      <w:r w:rsidR="00FF6049" w:rsidRPr="00EC189B">
        <w:rPr>
          <w:rFonts w:hint="eastAsia"/>
          <w:szCs w:val="22"/>
        </w:rPr>
        <w:t>补摸一张牌，</w:t>
      </w:r>
      <w:r w:rsidRPr="00EC189B">
        <w:rPr>
          <w:rFonts w:hint="eastAsia"/>
          <w:szCs w:val="22"/>
        </w:rPr>
        <w:t>暗杠需要亮明所杠牌</w:t>
      </w:r>
      <w:r w:rsidR="00D37C6E">
        <w:rPr>
          <w:rFonts w:hint="eastAsia"/>
          <w:szCs w:val="22"/>
        </w:rPr>
        <w:t>；</w:t>
      </w:r>
      <w:r w:rsidR="00D37C6E" w:rsidRPr="00D37C6E">
        <w:rPr>
          <w:rFonts w:hint="eastAsia"/>
          <w:szCs w:val="22"/>
        </w:rPr>
        <w:t>吃碰之后必须打出一张牌，不可以补杠或暗杠。</w:t>
      </w:r>
    </w:p>
    <w:p w14:paraId="5F520D9A" w14:textId="1309B912" w:rsidR="00424F9B" w:rsidRPr="006C2F8B" w:rsidRDefault="00D37C6E" w:rsidP="00D37C6E">
      <w:pPr>
        <w:pStyle w:val="a9"/>
        <w:numPr>
          <w:ilvl w:val="0"/>
          <w:numId w:val="3"/>
        </w:numPr>
        <w:spacing w:after="0" w:line="240" w:lineRule="atLeast"/>
        <w:ind w:leftChars="50" w:left="552" w:hanging="442"/>
        <w:contextualSpacing w:val="0"/>
        <w:rPr>
          <w:rFonts w:hint="eastAsia"/>
          <w:szCs w:val="22"/>
        </w:rPr>
      </w:pPr>
      <w:r w:rsidRPr="00021F9D">
        <w:rPr>
          <w:rFonts w:eastAsiaTheme="minorHAnsi" w:hint="eastAsia"/>
          <w:szCs w:val="22"/>
        </w:rPr>
        <w:t>吃碰</w:t>
      </w:r>
      <w:r>
        <w:rPr>
          <w:rFonts w:eastAsiaTheme="minorHAnsi" w:hint="eastAsia"/>
          <w:szCs w:val="22"/>
        </w:rPr>
        <w:t>一张</w:t>
      </w:r>
      <w:r w:rsidRPr="00021F9D">
        <w:rPr>
          <w:rFonts w:eastAsiaTheme="minorHAnsi" w:hint="eastAsia"/>
          <w:szCs w:val="22"/>
        </w:rPr>
        <w:t>牌后</w:t>
      </w:r>
      <w:r>
        <w:rPr>
          <w:rFonts w:eastAsiaTheme="minorHAnsi" w:hint="eastAsia"/>
          <w:szCs w:val="22"/>
        </w:rPr>
        <w:t>，</w:t>
      </w:r>
      <w:r w:rsidRPr="00021F9D">
        <w:rPr>
          <w:rFonts w:eastAsiaTheme="minorHAnsi" w:hint="eastAsia"/>
          <w:szCs w:val="22"/>
        </w:rPr>
        <w:t>不允许</w:t>
      </w:r>
      <w:r>
        <w:rPr>
          <w:rFonts w:eastAsiaTheme="minorHAnsi" w:hint="eastAsia"/>
          <w:szCs w:val="22"/>
        </w:rPr>
        <w:t>立刻</w:t>
      </w:r>
      <w:r w:rsidRPr="00021F9D">
        <w:rPr>
          <w:rFonts w:eastAsiaTheme="minorHAnsi" w:hint="eastAsia"/>
          <w:szCs w:val="22"/>
        </w:rPr>
        <w:t>打出</w:t>
      </w:r>
      <w:r>
        <w:rPr>
          <w:rFonts w:eastAsiaTheme="minorHAnsi" w:hint="eastAsia"/>
          <w:szCs w:val="22"/>
        </w:rPr>
        <w:t>相同的</w:t>
      </w:r>
      <w:r w:rsidRPr="00021F9D">
        <w:rPr>
          <w:rFonts w:eastAsiaTheme="minorHAnsi" w:hint="eastAsia"/>
          <w:szCs w:val="22"/>
        </w:rPr>
        <w:t>牌</w:t>
      </w:r>
      <w:r>
        <w:rPr>
          <w:rFonts w:eastAsiaTheme="minorHAnsi" w:hint="eastAsia"/>
          <w:szCs w:val="22"/>
        </w:rPr>
        <w:t>；</w:t>
      </w:r>
      <w:r w:rsidRPr="00021F9D">
        <w:rPr>
          <w:rFonts w:eastAsiaTheme="minorHAnsi" w:hint="eastAsia"/>
          <w:szCs w:val="22"/>
        </w:rPr>
        <w:t>第四口吃碰除外。</w:t>
      </w:r>
    </w:p>
    <w:p w14:paraId="7E34327D" w14:textId="007D4547" w:rsidR="006C2F8B" w:rsidRPr="006C2F8B" w:rsidRDefault="006C2F8B" w:rsidP="006C2F8B">
      <w:pPr>
        <w:pStyle w:val="a9"/>
        <w:numPr>
          <w:ilvl w:val="0"/>
          <w:numId w:val="3"/>
        </w:numPr>
        <w:spacing w:after="0" w:line="240" w:lineRule="atLeast"/>
        <w:ind w:leftChars="50" w:left="552" w:hanging="442"/>
        <w:contextualSpacing w:val="0"/>
        <w:rPr>
          <w:rFonts w:hint="eastAsia"/>
          <w:szCs w:val="22"/>
        </w:rPr>
      </w:pPr>
      <w:r>
        <w:rPr>
          <w:rFonts w:eastAsiaTheme="minorHAnsi" w:hint="eastAsia"/>
          <w:szCs w:val="22"/>
        </w:rPr>
        <w:t>如果自家打出自己的和牌，或有人打出自家和牌而不和，则直到下一次摸牌前都不可以再和牌；第四口吃碰后打出自己和牌者，</w:t>
      </w:r>
      <w:r w:rsidRPr="006C2F8B">
        <w:rPr>
          <w:rFonts w:eastAsiaTheme="minorHAnsi"/>
          <w:szCs w:val="22"/>
        </w:rPr>
        <w:t>可以</w:t>
      </w:r>
      <w:r>
        <w:rPr>
          <w:rFonts w:eastAsiaTheme="minorHAnsi" w:hint="eastAsia"/>
          <w:szCs w:val="22"/>
        </w:rPr>
        <w:t>正常接铳第一张被</w:t>
      </w:r>
      <w:r w:rsidRPr="006C2F8B">
        <w:rPr>
          <w:rFonts w:eastAsiaTheme="minorHAnsi"/>
          <w:szCs w:val="22"/>
        </w:rPr>
        <w:t>打出的</w:t>
      </w:r>
      <w:r>
        <w:rPr>
          <w:rFonts w:eastAsiaTheme="minorHAnsi" w:hint="eastAsia"/>
          <w:szCs w:val="22"/>
        </w:rPr>
        <w:t>和</w:t>
      </w:r>
      <w:r w:rsidRPr="006C2F8B">
        <w:rPr>
          <w:rFonts w:eastAsiaTheme="minorHAnsi"/>
          <w:szCs w:val="22"/>
        </w:rPr>
        <w:t>牌。</w:t>
      </w:r>
    </w:p>
    <w:p w14:paraId="79F85CF0" w14:textId="7E8AAD94" w:rsidR="00033030" w:rsidRPr="00EC189B" w:rsidRDefault="00033030" w:rsidP="00790535">
      <w:pPr>
        <w:pStyle w:val="a9"/>
        <w:numPr>
          <w:ilvl w:val="0"/>
          <w:numId w:val="3"/>
        </w:numPr>
        <w:spacing w:after="0" w:line="240" w:lineRule="atLeast"/>
        <w:ind w:leftChars="50" w:left="552" w:hanging="442"/>
        <w:contextualSpacing w:val="0"/>
        <w:rPr>
          <w:rFonts w:hint="eastAsia"/>
          <w:szCs w:val="22"/>
        </w:rPr>
      </w:pPr>
      <w:r w:rsidRPr="00EC189B">
        <w:rPr>
          <w:rFonts w:hint="eastAsia"/>
          <w:szCs w:val="22"/>
        </w:rPr>
        <w:t>花牌</w:t>
      </w:r>
      <w:r w:rsidR="006F2609" w:rsidRPr="00EC189B">
        <w:rPr>
          <w:rFonts w:hint="eastAsia"/>
          <w:szCs w:val="22"/>
        </w:rPr>
        <w:t>仅</w:t>
      </w:r>
      <w:r w:rsidRPr="00EC189B">
        <w:rPr>
          <w:rFonts w:hint="eastAsia"/>
          <w:szCs w:val="22"/>
        </w:rPr>
        <w:t>用于补花，</w:t>
      </w:r>
      <w:r w:rsidR="006F2609" w:rsidRPr="00EC189B">
        <w:rPr>
          <w:rFonts w:hint="eastAsia"/>
          <w:szCs w:val="22"/>
        </w:rPr>
        <w:t>不可以作为正常手牌使用，</w:t>
      </w:r>
      <w:r w:rsidR="006C564B">
        <w:rPr>
          <w:rFonts w:hint="eastAsia"/>
          <w:szCs w:val="22"/>
        </w:rPr>
        <w:t>玩家</w:t>
      </w:r>
      <w:r w:rsidRPr="00EC189B">
        <w:rPr>
          <w:rFonts w:hint="eastAsia"/>
          <w:szCs w:val="22"/>
        </w:rPr>
        <w:t>摸到花</w:t>
      </w:r>
      <w:r w:rsidR="006F2609" w:rsidRPr="00EC189B">
        <w:rPr>
          <w:rFonts w:hint="eastAsia"/>
          <w:szCs w:val="22"/>
        </w:rPr>
        <w:t>必须</w:t>
      </w:r>
      <w:r w:rsidRPr="00EC189B">
        <w:rPr>
          <w:rFonts w:hint="eastAsia"/>
          <w:szCs w:val="22"/>
        </w:rPr>
        <w:t>将花</w:t>
      </w:r>
      <w:r w:rsidR="006C564B">
        <w:rPr>
          <w:rFonts w:hint="eastAsia"/>
          <w:szCs w:val="22"/>
        </w:rPr>
        <w:t>补</w:t>
      </w:r>
      <w:r w:rsidR="00D46007" w:rsidRPr="00EC189B">
        <w:rPr>
          <w:rFonts w:hint="eastAsia"/>
          <w:szCs w:val="22"/>
        </w:rPr>
        <w:t>出，随后逆时针从牌墙尾部</w:t>
      </w:r>
      <w:r w:rsidR="00662F2C" w:rsidRPr="00EC189B">
        <w:rPr>
          <w:rFonts w:hint="eastAsia"/>
          <w:szCs w:val="22"/>
        </w:rPr>
        <w:t>补摸一张牌，每摸一张花补一张牌</w:t>
      </w:r>
      <w:r w:rsidR="00C434A5" w:rsidRPr="00EC189B">
        <w:rPr>
          <w:rFonts w:hint="eastAsia"/>
          <w:szCs w:val="22"/>
        </w:rPr>
        <w:t>。</w:t>
      </w:r>
    </w:p>
    <w:p w14:paraId="2BB7778E" w14:textId="7A97E62A" w:rsidR="005C7143" w:rsidRPr="00EC189B" w:rsidRDefault="00257AB7" w:rsidP="00790535">
      <w:pPr>
        <w:pStyle w:val="a9"/>
        <w:numPr>
          <w:ilvl w:val="0"/>
          <w:numId w:val="3"/>
        </w:numPr>
        <w:spacing w:after="0" w:line="240" w:lineRule="atLeast"/>
        <w:ind w:leftChars="50" w:left="552" w:hanging="442"/>
        <w:contextualSpacing w:val="0"/>
        <w:rPr>
          <w:rFonts w:hint="eastAsia"/>
          <w:szCs w:val="22"/>
        </w:rPr>
      </w:pPr>
      <w:r w:rsidRPr="00EC189B">
        <w:rPr>
          <w:rFonts w:hint="eastAsia"/>
          <w:szCs w:val="22"/>
        </w:rPr>
        <w:t>若起手</w:t>
      </w:r>
      <w:r w:rsidR="0088701E" w:rsidRPr="00EC189B">
        <w:rPr>
          <w:rFonts w:hint="eastAsia"/>
          <w:szCs w:val="22"/>
        </w:rPr>
        <w:t>手牌有</w:t>
      </w:r>
      <w:r w:rsidRPr="00EC189B">
        <w:rPr>
          <w:rFonts w:hint="eastAsia"/>
          <w:szCs w:val="22"/>
        </w:rPr>
        <w:t>花牌，则分三种情况</w:t>
      </w:r>
      <w:r w:rsidR="005C7143" w:rsidRPr="00EC189B">
        <w:rPr>
          <w:rFonts w:hint="eastAsia"/>
          <w:szCs w:val="22"/>
        </w:rPr>
        <w:t>：</w:t>
      </w:r>
    </w:p>
    <w:p w14:paraId="073A9552" w14:textId="4EB71EBC" w:rsidR="005C7143" w:rsidRPr="00EC189B" w:rsidRDefault="005C7143" w:rsidP="009160E3">
      <w:pPr>
        <w:pStyle w:val="a9"/>
        <w:numPr>
          <w:ilvl w:val="0"/>
          <w:numId w:val="6"/>
        </w:numPr>
        <w:spacing w:after="0" w:line="240" w:lineRule="atLeast"/>
        <w:ind w:leftChars="150" w:left="687" w:hanging="357"/>
        <w:contextualSpacing w:val="0"/>
        <w:rPr>
          <w:rFonts w:hint="eastAsia"/>
          <w:szCs w:val="22"/>
        </w:rPr>
      </w:pPr>
      <w:r w:rsidRPr="00EC189B">
        <w:rPr>
          <w:rFonts w:hint="eastAsia"/>
          <w:szCs w:val="22"/>
        </w:rPr>
        <w:t>庄家起手，</w:t>
      </w:r>
      <w:r w:rsidR="0088701E" w:rsidRPr="00EC189B">
        <w:rPr>
          <w:rFonts w:hint="eastAsia"/>
          <w:szCs w:val="22"/>
        </w:rPr>
        <w:t>先补完所有的花，后执行打牌、杠牌或和牌操作。</w:t>
      </w:r>
    </w:p>
    <w:p w14:paraId="01C070E1" w14:textId="67154322" w:rsidR="0088701E" w:rsidRPr="00EC189B" w:rsidRDefault="00066A5F" w:rsidP="009160E3">
      <w:pPr>
        <w:pStyle w:val="a9"/>
        <w:numPr>
          <w:ilvl w:val="0"/>
          <w:numId w:val="6"/>
        </w:numPr>
        <w:spacing w:after="0" w:line="240" w:lineRule="atLeast"/>
        <w:ind w:leftChars="150" w:left="687" w:hanging="357"/>
        <w:contextualSpacing w:val="0"/>
        <w:rPr>
          <w:rFonts w:hint="eastAsia"/>
          <w:szCs w:val="22"/>
        </w:rPr>
      </w:pPr>
      <w:r w:rsidRPr="00EC189B">
        <w:rPr>
          <w:rFonts w:hint="eastAsia"/>
          <w:szCs w:val="22"/>
        </w:rPr>
        <w:t>子家起手，</w:t>
      </w:r>
      <w:r w:rsidR="0000622F" w:rsidRPr="00EC189B">
        <w:rPr>
          <w:rFonts w:hint="eastAsia"/>
          <w:szCs w:val="22"/>
        </w:rPr>
        <w:t>尚未摸牌且准备碰</w:t>
      </w:r>
      <w:r w:rsidR="004D2D78" w:rsidRPr="00EC189B">
        <w:rPr>
          <w:rFonts w:hint="eastAsia"/>
          <w:szCs w:val="22"/>
        </w:rPr>
        <w:t>（杠）对家或下家打出的牌</w:t>
      </w:r>
      <w:r w:rsidR="00E242A6" w:rsidRPr="00EC189B">
        <w:rPr>
          <w:rFonts w:hint="eastAsia"/>
          <w:szCs w:val="22"/>
        </w:rPr>
        <w:t>，此时则需先喊碰（杠），取回对应</w:t>
      </w:r>
      <w:r w:rsidR="00AC6AEE" w:rsidRPr="00EC189B">
        <w:rPr>
          <w:rFonts w:hint="eastAsia"/>
          <w:szCs w:val="22"/>
        </w:rPr>
        <w:t>舍牌，随后补完所有的花，最后</w:t>
      </w:r>
      <w:r w:rsidR="00014B7A" w:rsidRPr="00EC189B">
        <w:rPr>
          <w:rFonts w:hint="eastAsia"/>
          <w:szCs w:val="22"/>
        </w:rPr>
        <w:t>再</w:t>
      </w:r>
      <w:r w:rsidR="00AC6AEE" w:rsidRPr="00EC189B">
        <w:rPr>
          <w:rFonts w:hint="eastAsia"/>
          <w:szCs w:val="22"/>
        </w:rPr>
        <w:t>执行打牌、杠牌或和牌操作。</w:t>
      </w:r>
    </w:p>
    <w:p w14:paraId="3A26690B" w14:textId="55DAA13C" w:rsidR="00014B7A" w:rsidRPr="00EC189B" w:rsidRDefault="00014B7A" w:rsidP="009160E3">
      <w:pPr>
        <w:pStyle w:val="a9"/>
        <w:numPr>
          <w:ilvl w:val="0"/>
          <w:numId w:val="6"/>
        </w:numPr>
        <w:spacing w:after="0" w:line="240" w:lineRule="atLeast"/>
        <w:ind w:leftChars="150" w:left="687" w:hanging="357"/>
        <w:contextualSpacing w:val="0"/>
        <w:rPr>
          <w:rFonts w:hint="eastAsia"/>
          <w:szCs w:val="22"/>
        </w:rPr>
      </w:pPr>
      <w:r w:rsidRPr="00EC189B">
        <w:rPr>
          <w:rFonts w:hint="eastAsia"/>
          <w:szCs w:val="22"/>
        </w:rPr>
        <w:t>子家起手，尚未摸牌且</w:t>
      </w:r>
      <w:r w:rsidR="00C2043A" w:rsidRPr="00EC189B">
        <w:rPr>
          <w:rFonts w:hint="eastAsia"/>
          <w:szCs w:val="22"/>
        </w:rPr>
        <w:t>轮到自己的摸牌回合</w:t>
      </w:r>
      <w:r w:rsidRPr="00EC189B">
        <w:rPr>
          <w:rFonts w:hint="eastAsia"/>
          <w:szCs w:val="22"/>
        </w:rPr>
        <w:t>，</w:t>
      </w:r>
      <w:r w:rsidR="00D43BB7" w:rsidRPr="00EC189B">
        <w:rPr>
          <w:rFonts w:hint="eastAsia"/>
          <w:szCs w:val="22"/>
        </w:rPr>
        <w:t>此时确定其他人无响应后，应先将手上的花全部补出，</w:t>
      </w:r>
      <w:r w:rsidR="00435389" w:rsidRPr="00EC189B">
        <w:rPr>
          <w:rFonts w:hint="eastAsia"/>
          <w:szCs w:val="22"/>
        </w:rPr>
        <w:t>随后</w:t>
      </w:r>
      <w:r w:rsidR="00FC45B5" w:rsidRPr="00EC189B">
        <w:rPr>
          <w:rFonts w:hint="eastAsia"/>
          <w:szCs w:val="22"/>
        </w:rPr>
        <w:t>从牌</w:t>
      </w:r>
      <w:r w:rsidR="00AF6686" w:rsidRPr="00EC189B">
        <w:rPr>
          <w:rFonts w:hint="eastAsia"/>
          <w:szCs w:val="22"/>
        </w:rPr>
        <w:t>头</w:t>
      </w:r>
      <w:r w:rsidR="00A04521" w:rsidRPr="00EC189B">
        <w:rPr>
          <w:rFonts w:hint="eastAsia"/>
          <w:szCs w:val="22"/>
        </w:rPr>
        <w:t>摸一张牌</w:t>
      </w:r>
      <w:r w:rsidR="00435389" w:rsidRPr="00EC189B">
        <w:rPr>
          <w:rFonts w:hint="eastAsia"/>
          <w:szCs w:val="22"/>
        </w:rPr>
        <w:t>进入回合</w:t>
      </w:r>
      <w:r w:rsidR="00A04521" w:rsidRPr="00EC189B">
        <w:rPr>
          <w:rFonts w:hint="eastAsia"/>
          <w:szCs w:val="22"/>
        </w:rPr>
        <w:t>。</w:t>
      </w:r>
      <w:r w:rsidR="0049534F" w:rsidRPr="00EC189B">
        <w:rPr>
          <w:rFonts w:hint="eastAsia"/>
          <w:szCs w:val="22"/>
        </w:rPr>
        <w:t>在从牌</w:t>
      </w:r>
      <w:r w:rsidR="00AF6686" w:rsidRPr="00EC189B">
        <w:rPr>
          <w:rFonts w:hint="eastAsia"/>
          <w:szCs w:val="22"/>
        </w:rPr>
        <w:t>头</w:t>
      </w:r>
      <w:r w:rsidR="0049534F" w:rsidRPr="00EC189B">
        <w:rPr>
          <w:rFonts w:hint="eastAsia"/>
          <w:szCs w:val="22"/>
        </w:rPr>
        <w:t>正常摸牌之前，可以</w:t>
      </w:r>
      <w:r w:rsidR="00C2043A" w:rsidRPr="00EC189B">
        <w:rPr>
          <w:rFonts w:hint="eastAsia"/>
          <w:szCs w:val="22"/>
        </w:rPr>
        <w:t>再</w:t>
      </w:r>
      <w:r w:rsidR="002808DB" w:rsidRPr="00EC189B">
        <w:rPr>
          <w:rFonts w:hint="eastAsia"/>
          <w:szCs w:val="22"/>
        </w:rPr>
        <w:t>对上家的舍牌</w:t>
      </w:r>
      <w:r w:rsidR="0065130F" w:rsidRPr="00EC189B">
        <w:rPr>
          <w:rFonts w:hint="eastAsia"/>
          <w:szCs w:val="22"/>
        </w:rPr>
        <w:t>喊</w:t>
      </w:r>
      <w:r w:rsidR="003873F7" w:rsidRPr="00EC189B">
        <w:rPr>
          <w:rFonts w:hint="eastAsia"/>
          <w:szCs w:val="22"/>
        </w:rPr>
        <w:t>吃</w:t>
      </w:r>
      <w:r w:rsidR="00B37A4D" w:rsidRPr="00EC189B">
        <w:rPr>
          <w:rFonts w:hint="eastAsia"/>
          <w:szCs w:val="22"/>
        </w:rPr>
        <w:t>或</w:t>
      </w:r>
      <w:r w:rsidR="003873F7" w:rsidRPr="00EC189B">
        <w:rPr>
          <w:rFonts w:hint="eastAsia"/>
          <w:szCs w:val="22"/>
        </w:rPr>
        <w:t>碰（杠）</w:t>
      </w:r>
      <w:r w:rsidR="00B37A4D" w:rsidRPr="00EC189B">
        <w:rPr>
          <w:rFonts w:hint="eastAsia"/>
          <w:szCs w:val="22"/>
        </w:rPr>
        <w:t>，</w:t>
      </w:r>
      <w:r w:rsidR="003873F7" w:rsidRPr="00EC189B">
        <w:rPr>
          <w:rFonts w:hint="eastAsia"/>
          <w:szCs w:val="22"/>
        </w:rPr>
        <w:t>或</w:t>
      </w:r>
      <w:r w:rsidR="00CF18A3" w:rsidRPr="00EC189B">
        <w:rPr>
          <w:rFonts w:hint="eastAsia"/>
          <w:szCs w:val="22"/>
        </w:rPr>
        <w:t>在补花听牌后</w:t>
      </w:r>
      <w:r w:rsidR="002808DB" w:rsidRPr="00EC189B">
        <w:rPr>
          <w:rFonts w:hint="eastAsia"/>
          <w:szCs w:val="22"/>
        </w:rPr>
        <w:t>对上家舍牌</w:t>
      </w:r>
      <w:r w:rsidR="00CF18A3" w:rsidRPr="00EC189B">
        <w:rPr>
          <w:rFonts w:hint="eastAsia"/>
          <w:szCs w:val="22"/>
        </w:rPr>
        <w:t>直接喊和</w:t>
      </w:r>
      <w:r w:rsidR="009160E3">
        <w:rPr>
          <w:rFonts w:hint="eastAsia"/>
          <w:szCs w:val="22"/>
        </w:rPr>
        <w:t>。</w:t>
      </w:r>
    </w:p>
    <w:p w14:paraId="1A3CA76D" w14:textId="0DCADE4D" w:rsidR="00424F9B" w:rsidRPr="00EC189B" w:rsidRDefault="00424F9B" w:rsidP="00790535">
      <w:pPr>
        <w:pStyle w:val="a9"/>
        <w:numPr>
          <w:ilvl w:val="0"/>
          <w:numId w:val="3"/>
        </w:numPr>
        <w:spacing w:after="0" w:line="240" w:lineRule="atLeast"/>
        <w:ind w:leftChars="50" w:left="552" w:hanging="442"/>
        <w:contextualSpacing w:val="0"/>
        <w:rPr>
          <w:rFonts w:hint="eastAsia"/>
          <w:szCs w:val="22"/>
        </w:rPr>
      </w:pPr>
      <w:r w:rsidRPr="00EC189B">
        <w:rPr>
          <w:rFonts w:hint="eastAsia"/>
          <w:szCs w:val="22"/>
        </w:rPr>
        <w:t>起和限制：</w:t>
      </w:r>
      <w:r w:rsidR="00086E22" w:rsidRPr="00EC189B">
        <w:rPr>
          <w:rFonts w:hint="eastAsia"/>
          <w:szCs w:val="22"/>
        </w:rPr>
        <w:t>完成基本和牌型（四面子一雀头）或者手牌（包括吃碰杠）</w:t>
      </w:r>
      <w:r w:rsidR="00FF6049" w:rsidRPr="00EC189B">
        <w:rPr>
          <w:rFonts w:hint="eastAsia"/>
          <w:szCs w:val="22"/>
        </w:rPr>
        <w:t>全部由</w:t>
      </w:r>
      <w:r w:rsidR="000B23D1" w:rsidRPr="00EC189B">
        <w:rPr>
          <w:rFonts w:hint="eastAsia"/>
          <w:szCs w:val="22"/>
        </w:rPr>
        <w:t>风向</w:t>
      </w:r>
      <w:r w:rsidR="00086E22" w:rsidRPr="00EC189B">
        <w:rPr>
          <w:rFonts w:hint="eastAsia"/>
          <w:szCs w:val="22"/>
        </w:rPr>
        <w:t>牌</w:t>
      </w:r>
      <w:r w:rsidR="00FF6049" w:rsidRPr="00EC189B">
        <w:rPr>
          <w:rFonts w:hint="eastAsia"/>
          <w:szCs w:val="22"/>
        </w:rPr>
        <w:t>组成（见番种：乱风向）；同时</w:t>
      </w:r>
      <w:r w:rsidR="00282CD7" w:rsidRPr="00EC189B">
        <w:rPr>
          <w:rFonts w:hint="eastAsia"/>
          <w:szCs w:val="22"/>
        </w:rPr>
        <w:t>设有起和番（见下），</w:t>
      </w:r>
      <w:r w:rsidR="009C3111" w:rsidRPr="00EC189B">
        <w:rPr>
          <w:rFonts w:hint="eastAsia"/>
          <w:szCs w:val="22"/>
        </w:rPr>
        <w:t>满足</w:t>
      </w:r>
      <w:r w:rsidR="001B4683" w:rsidRPr="00EC189B">
        <w:rPr>
          <w:rFonts w:hint="eastAsia"/>
          <w:szCs w:val="22"/>
        </w:rPr>
        <w:t>任意一个</w:t>
      </w:r>
      <w:r w:rsidR="00282CD7" w:rsidRPr="00EC189B">
        <w:rPr>
          <w:rFonts w:hint="eastAsia"/>
          <w:szCs w:val="22"/>
        </w:rPr>
        <w:t>起和番的要求方可和牌</w:t>
      </w:r>
      <w:r w:rsidR="00FF6049" w:rsidRPr="00EC189B">
        <w:rPr>
          <w:rFonts w:hint="eastAsia"/>
          <w:szCs w:val="22"/>
        </w:rPr>
        <w:t>。</w:t>
      </w:r>
    </w:p>
    <w:p w14:paraId="74419F5F" w14:textId="77777777" w:rsidR="00534333" w:rsidRPr="00EC189B" w:rsidRDefault="00534333" w:rsidP="00534333">
      <w:pPr>
        <w:spacing w:after="0" w:line="240" w:lineRule="atLeast"/>
        <w:rPr>
          <w:rFonts w:hint="eastAsia"/>
          <w:szCs w:val="22"/>
        </w:rPr>
      </w:pPr>
    </w:p>
    <w:p w14:paraId="67C9C2D4" w14:textId="77777777" w:rsidR="00534333" w:rsidRPr="00EC189B" w:rsidRDefault="00534333" w:rsidP="00534333">
      <w:pPr>
        <w:spacing w:after="0" w:line="240" w:lineRule="atLeast"/>
        <w:rPr>
          <w:rFonts w:hint="eastAsia"/>
          <w:szCs w:val="22"/>
        </w:rPr>
      </w:pPr>
    </w:p>
    <w:p w14:paraId="715679DA" w14:textId="185D9CEE" w:rsidR="003D70CA" w:rsidRPr="005730F6" w:rsidRDefault="003D70CA" w:rsidP="003D70CA">
      <w:pPr>
        <w:pStyle w:val="a9"/>
        <w:numPr>
          <w:ilvl w:val="0"/>
          <w:numId w:val="1"/>
        </w:numPr>
        <w:spacing w:after="0" w:line="240" w:lineRule="atLeast"/>
        <w:rPr>
          <w:rFonts w:hint="eastAsia"/>
          <w:b/>
          <w:bCs/>
          <w:color w:val="4C94D8" w:themeColor="text2" w:themeTint="80"/>
          <w:sz w:val="32"/>
          <w:szCs w:val="32"/>
        </w:rPr>
      </w:pPr>
      <w:r w:rsidRPr="005730F6">
        <w:rPr>
          <w:rFonts w:hint="eastAsia"/>
          <w:b/>
          <w:bCs/>
          <w:color w:val="4C94D8" w:themeColor="text2" w:themeTint="80"/>
          <w:sz w:val="32"/>
          <w:szCs w:val="32"/>
        </w:rPr>
        <w:t>花</w:t>
      </w:r>
    </w:p>
    <w:p w14:paraId="4011CDC0" w14:textId="06EBEA65" w:rsidR="00803BF3" w:rsidRPr="00EC189B" w:rsidRDefault="00376122" w:rsidP="00803BF3">
      <w:pPr>
        <w:spacing w:after="0" w:line="240" w:lineRule="atLeast"/>
        <w:ind w:firstLine="420"/>
        <w:rPr>
          <w:rFonts w:hint="eastAsia"/>
          <w:szCs w:val="22"/>
        </w:rPr>
      </w:pPr>
      <w:r w:rsidRPr="00EC189B">
        <w:rPr>
          <w:rFonts w:hint="eastAsia"/>
          <w:szCs w:val="22"/>
        </w:rPr>
        <w:t>花是</w:t>
      </w:r>
      <w:r w:rsidR="001B254C" w:rsidRPr="00EC189B">
        <w:rPr>
          <w:rFonts w:hint="eastAsia"/>
          <w:szCs w:val="22"/>
        </w:rPr>
        <w:t>和牌点数</w:t>
      </w:r>
      <w:r w:rsidRPr="00EC189B">
        <w:rPr>
          <w:rFonts w:hint="eastAsia"/>
          <w:szCs w:val="22"/>
        </w:rPr>
        <w:t>，和牌</w:t>
      </w:r>
      <w:r w:rsidR="0080119D" w:rsidRPr="00EC189B">
        <w:rPr>
          <w:rFonts w:hint="eastAsia"/>
          <w:szCs w:val="22"/>
        </w:rPr>
        <w:t>时</w:t>
      </w:r>
      <w:r w:rsidR="004D635D">
        <w:rPr>
          <w:rFonts w:hint="eastAsia"/>
          <w:szCs w:val="22"/>
        </w:rPr>
        <w:t>先计算</w:t>
      </w:r>
      <w:r w:rsidR="0080119D" w:rsidRPr="00EC189B">
        <w:rPr>
          <w:rFonts w:hint="eastAsia"/>
          <w:szCs w:val="22"/>
        </w:rPr>
        <w:t>和牌</w:t>
      </w:r>
      <w:r w:rsidR="001B254C" w:rsidRPr="00EC189B">
        <w:rPr>
          <w:rFonts w:hint="eastAsia"/>
          <w:szCs w:val="22"/>
        </w:rPr>
        <w:t>底分</w:t>
      </w:r>
      <w:r w:rsidR="001731F3" w:rsidRPr="00EC189B">
        <w:rPr>
          <w:rFonts w:hint="eastAsia"/>
          <w:szCs w:val="22"/>
        </w:rPr>
        <w:t>，再加计</w:t>
      </w:r>
      <w:r w:rsidR="0034185E" w:rsidRPr="00EC189B">
        <w:rPr>
          <w:rFonts w:hint="eastAsia"/>
          <w:szCs w:val="22"/>
        </w:rPr>
        <w:t>补花</w:t>
      </w:r>
      <w:r w:rsidR="004174AE" w:rsidRPr="00EC189B">
        <w:rPr>
          <w:rFonts w:hint="eastAsia"/>
          <w:szCs w:val="22"/>
        </w:rPr>
        <w:t>的数量</w:t>
      </w:r>
      <w:r w:rsidR="0036696F" w:rsidRPr="00EC189B">
        <w:rPr>
          <w:rFonts w:hint="eastAsia"/>
          <w:szCs w:val="22"/>
        </w:rPr>
        <w:t>，每补一张花牌计1花，</w:t>
      </w:r>
      <w:r w:rsidR="00DA2566" w:rsidRPr="00EC189B">
        <w:rPr>
          <w:rFonts w:hint="eastAsia"/>
          <w:szCs w:val="22"/>
        </w:rPr>
        <w:t>最后加上手牌中刻子</w:t>
      </w:r>
      <w:r w:rsidR="006B2D0E" w:rsidRPr="00EC189B">
        <w:rPr>
          <w:rFonts w:hint="eastAsia"/>
          <w:szCs w:val="22"/>
        </w:rPr>
        <w:t>的花数算出</w:t>
      </w:r>
      <w:r w:rsidR="001B254C" w:rsidRPr="00EC189B">
        <w:rPr>
          <w:rFonts w:hint="eastAsia"/>
          <w:szCs w:val="22"/>
        </w:rPr>
        <w:t>总花数</w:t>
      </w:r>
      <w:r w:rsidR="00BE0276" w:rsidRPr="00EC189B">
        <w:rPr>
          <w:rFonts w:hint="eastAsia"/>
          <w:szCs w:val="22"/>
        </w:rPr>
        <w:t>。</w:t>
      </w:r>
    </w:p>
    <w:p w14:paraId="1C4A319A" w14:textId="0DE1E431" w:rsidR="007C4CF4" w:rsidRPr="00EC189B" w:rsidRDefault="00BE0276" w:rsidP="007C4CF4">
      <w:pPr>
        <w:spacing w:after="0" w:line="240" w:lineRule="atLeast"/>
        <w:ind w:firstLine="420"/>
        <w:rPr>
          <w:rFonts w:hint="eastAsia"/>
          <w:szCs w:val="22"/>
        </w:rPr>
      </w:pPr>
      <w:r w:rsidRPr="00EC189B">
        <w:rPr>
          <w:rFonts w:hint="eastAsia"/>
          <w:szCs w:val="22"/>
        </w:rPr>
        <w:t>刻子</w:t>
      </w:r>
      <w:r w:rsidR="008C1136" w:rsidRPr="00EC189B">
        <w:rPr>
          <w:rFonts w:hint="eastAsia"/>
          <w:szCs w:val="22"/>
        </w:rPr>
        <w:t>花数</w:t>
      </w:r>
      <w:r w:rsidRPr="00EC189B">
        <w:rPr>
          <w:rFonts w:hint="eastAsia"/>
          <w:szCs w:val="22"/>
        </w:rPr>
        <w:t>的计算方法如下：</w:t>
      </w:r>
    </w:p>
    <w:p w14:paraId="4BE45F6D" w14:textId="77777777" w:rsidR="00534333" w:rsidRPr="00EC189B" w:rsidRDefault="00534333" w:rsidP="00DD36FD">
      <w:pPr>
        <w:spacing w:after="0" w:line="240" w:lineRule="atLeast"/>
        <w:rPr>
          <w:rFonts w:hint="eastAsia"/>
          <w:szCs w:val="22"/>
        </w:rPr>
      </w:pPr>
    </w:p>
    <w:tbl>
      <w:tblPr>
        <w:tblStyle w:val="a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6"/>
        <w:gridCol w:w="1996"/>
        <w:gridCol w:w="1996"/>
        <w:gridCol w:w="1996"/>
      </w:tblGrid>
      <w:tr w:rsidR="002C3D85" w:rsidRPr="00EC189B" w14:paraId="326E8766" w14:textId="77777777" w:rsidTr="009A403E">
        <w:trPr>
          <w:trHeight w:val="450"/>
          <w:jc w:val="center"/>
        </w:trPr>
        <w:tc>
          <w:tcPr>
            <w:tcW w:w="1996" w:type="dxa"/>
            <w:shd w:val="clear" w:color="auto" w:fill="A5C9EB" w:themeFill="text2" w:themeFillTint="40"/>
          </w:tcPr>
          <w:p w14:paraId="7605F9CA" w14:textId="631F4ACB" w:rsidR="002C3D85" w:rsidRPr="00EC189B" w:rsidRDefault="00BA50C9" w:rsidP="001E7FC1">
            <w:pPr>
              <w:spacing w:line="360" w:lineRule="auto"/>
              <w:jc w:val="center"/>
              <w:rPr>
                <w:rFonts w:hint="eastAsia"/>
                <w:b/>
                <w:bCs/>
                <w:szCs w:val="22"/>
              </w:rPr>
            </w:pPr>
            <w:r w:rsidRPr="00EC189B">
              <w:rPr>
                <w:rFonts w:hint="eastAsia"/>
                <w:b/>
                <w:bCs/>
                <w:szCs w:val="22"/>
              </w:rPr>
              <w:t>类别</w:t>
            </w:r>
          </w:p>
        </w:tc>
        <w:tc>
          <w:tcPr>
            <w:tcW w:w="1996" w:type="dxa"/>
            <w:shd w:val="clear" w:color="auto" w:fill="A5C9EB" w:themeFill="text2" w:themeFillTint="40"/>
          </w:tcPr>
          <w:p w14:paraId="5E4CBF61" w14:textId="3E57C3E7" w:rsidR="002C3D85" w:rsidRPr="00EC189B" w:rsidRDefault="008C1136" w:rsidP="001E7FC1">
            <w:pPr>
              <w:spacing w:line="360" w:lineRule="auto"/>
              <w:jc w:val="center"/>
              <w:rPr>
                <w:rFonts w:hint="eastAsia"/>
                <w:b/>
                <w:bCs/>
                <w:szCs w:val="22"/>
              </w:rPr>
            </w:pPr>
            <w:r w:rsidRPr="00EC189B">
              <w:rPr>
                <w:rFonts w:hint="eastAsia"/>
                <w:b/>
                <w:bCs/>
                <w:szCs w:val="22"/>
              </w:rPr>
              <w:t>明暗</w:t>
            </w:r>
            <w:r w:rsidR="00BA50C9" w:rsidRPr="00EC189B">
              <w:rPr>
                <w:rFonts w:hint="eastAsia"/>
                <w:b/>
                <w:bCs/>
                <w:szCs w:val="22"/>
              </w:rPr>
              <w:t>刻</w:t>
            </w:r>
          </w:p>
        </w:tc>
        <w:tc>
          <w:tcPr>
            <w:tcW w:w="1996" w:type="dxa"/>
            <w:shd w:val="clear" w:color="auto" w:fill="A5C9EB" w:themeFill="text2" w:themeFillTint="40"/>
          </w:tcPr>
          <w:p w14:paraId="4156D5F6" w14:textId="44D05DA8" w:rsidR="002C3D85" w:rsidRPr="00EC189B" w:rsidRDefault="00BA50C9" w:rsidP="001E7FC1">
            <w:pPr>
              <w:spacing w:line="360" w:lineRule="auto"/>
              <w:jc w:val="center"/>
              <w:rPr>
                <w:rFonts w:hint="eastAsia"/>
                <w:b/>
                <w:bCs/>
                <w:szCs w:val="22"/>
              </w:rPr>
            </w:pPr>
            <w:r w:rsidRPr="00EC189B">
              <w:rPr>
                <w:rFonts w:hint="eastAsia"/>
                <w:b/>
                <w:bCs/>
                <w:szCs w:val="22"/>
              </w:rPr>
              <w:t>明杠</w:t>
            </w:r>
          </w:p>
        </w:tc>
        <w:tc>
          <w:tcPr>
            <w:tcW w:w="1996" w:type="dxa"/>
            <w:shd w:val="clear" w:color="auto" w:fill="A5C9EB" w:themeFill="text2" w:themeFillTint="40"/>
          </w:tcPr>
          <w:p w14:paraId="3B5B2385" w14:textId="39042B1D" w:rsidR="00BA50C9" w:rsidRPr="00EC189B" w:rsidRDefault="00BA50C9" w:rsidP="001E7FC1">
            <w:pPr>
              <w:spacing w:line="360" w:lineRule="auto"/>
              <w:jc w:val="center"/>
              <w:rPr>
                <w:rFonts w:hint="eastAsia"/>
                <w:b/>
                <w:bCs/>
                <w:szCs w:val="22"/>
              </w:rPr>
            </w:pPr>
            <w:r w:rsidRPr="00EC189B">
              <w:rPr>
                <w:rFonts w:hint="eastAsia"/>
                <w:b/>
                <w:bCs/>
                <w:szCs w:val="22"/>
              </w:rPr>
              <w:t>暗杠</w:t>
            </w:r>
          </w:p>
        </w:tc>
      </w:tr>
      <w:tr w:rsidR="002C3D85" w:rsidRPr="00EC189B" w14:paraId="6429CCBE" w14:textId="77777777" w:rsidTr="001E7FC1">
        <w:trPr>
          <w:trHeight w:val="239"/>
          <w:jc w:val="center"/>
        </w:trPr>
        <w:tc>
          <w:tcPr>
            <w:tcW w:w="1996" w:type="dxa"/>
          </w:tcPr>
          <w:p w14:paraId="554D24FA" w14:textId="69EE2708" w:rsidR="002C3D85" w:rsidRPr="00EC189B" w:rsidRDefault="00BA50C9" w:rsidP="00BA50C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lastRenderedPageBreak/>
              <w:t>数牌</w:t>
            </w:r>
          </w:p>
        </w:tc>
        <w:tc>
          <w:tcPr>
            <w:tcW w:w="1996" w:type="dxa"/>
          </w:tcPr>
          <w:p w14:paraId="0B906B42" w14:textId="6B14B52B" w:rsidR="002C3D85" w:rsidRPr="00EC189B" w:rsidRDefault="008C1136" w:rsidP="00BA50C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0</w:t>
            </w:r>
          </w:p>
        </w:tc>
        <w:tc>
          <w:tcPr>
            <w:tcW w:w="1996" w:type="dxa"/>
          </w:tcPr>
          <w:p w14:paraId="3E6F6DB0" w14:textId="5445044B" w:rsidR="002C3D85" w:rsidRPr="00EC189B" w:rsidRDefault="00FB055B" w:rsidP="00BA50C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1</w:t>
            </w:r>
          </w:p>
        </w:tc>
        <w:tc>
          <w:tcPr>
            <w:tcW w:w="1996" w:type="dxa"/>
          </w:tcPr>
          <w:p w14:paraId="53CFC0F1" w14:textId="0DE4496E" w:rsidR="002C3D85" w:rsidRPr="00EC189B" w:rsidRDefault="00FB055B" w:rsidP="00BA50C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2</w:t>
            </w:r>
          </w:p>
        </w:tc>
      </w:tr>
      <w:tr w:rsidR="002C3D85" w:rsidRPr="00EC189B" w14:paraId="5E78A8EB" w14:textId="77777777" w:rsidTr="001E7FC1">
        <w:trPr>
          <w:trHeight w:val="202"/>
          <w:jc w:val="center"/>
        </w:trPr>
        <w:tc>
          <w:tcPr>
            <w:tcW w:w="1996" w:type="dxa"/>
            <w:shd w:val="clear" w:color="auto" w:fill="D1D1D1" w:themeFill="background2" w:themeFillShade="E6"/>
          </w:tcPr>
          <w:p w14:paraId="32A08425" w14:textId="3A3811A0" w:rsidR="002C3D85" w:rsidRPr="00EC189B" w:rsidRDefault="00BA50C9" w:rsidP="00BA50C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东南西北</w:t>
            </w:r>
          </w:p>
        </w:tc>
        <w:tc>
          <w:tcPr>
            <w:tcW w:w="1996" w:type="dxa"/>
            <w:shd w:val="clear" w:color="auto" w:fill="D1D1D1" w:themeFill="background2" w:themeFillShade="E6"/>
          </w:tcPr>
          <w:p w14:paraId="52FA413A" w14:textId="2D4794E7" w:rsidR="002C3D85" w:rsidRPr="00EC189B" w:rsidRDefault="00FB055B" w:rsidP="00BA50C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1</w:t>
            </w:r>
          </w:p>
        </w:tc>
        <w:tc>
          <w:tcPr>
            <w:tcW w:w="1996" w:type="dxa"/>
            <w:shd w:val="clear" w:color="auto" w:fill="D1D1D1" w:themeFill="background2" w:themeFillShade="E6"/>
          </w:tcPr>
          <w:p w14:paraId="65A53A57" w14:textId="76C283BD" w:rsidR="002C3D85" w:rsidRPr="00EC189B" w:rsidRDefault="00FB055B" w:rsidP="00BA50C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2</w:t>
            </w:r>
          </w:p>
        </w:tc>
        <w:tc>
          <w:tcPr>
            <w:tcW w:w="1996" w:type="dxa"/>
            <w:shd w:val="clear" w:color="auto" w:fill="D1D1D1" w:themeFill="background2" w:themeFillShade="E6"/>
          </w:tcPr>
          <w:p w14:paraId="0EBC0781" w14:textId="09E1AF92" w:rsidR="002C3D85" w:rsidRPr="00EC189B" w:rsidRDefault="00FB055B" w:rsidP="00BA50C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3</w:t>
            </w:r>
          </w:p>
        </w:tc>
      </w:tr>
      <w:tr w:rsidR="002C3D85" w:rsidRPr="00EC189B" w14:paraId="0E5D859B" w14:textId="77777777" w:rsidTr="001E7FC1">
        <w:trPr>
          <w:trHeight w:val="163"/>
          <w:jc w:val="center"/>
        </w:trPr>
        <w:tc>
          <w:tcPr>
            <w:tcW w:w="1996" w:type="dxa"/>
          </w:tcPr>
          <w:p w14:paraId="55F51D08" w14:textId="29AFD532" w:rsidR="002C3D85" w:rsidRPr="00EC189B" w:rsidRDefault="00BA50C9" w:rsidP="00BA50C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中发白</w:t>
            </w:r>
          </w:p>
        </w:tc>
        <w:tc>
          <w:tcPr>
            <w:tcW w:w="1996" w:type="dxa"/>
          </w:tcPr>
          <w:p w14:paraId="376797B2" w14:textId="2E281F49" w:rsidR="002C3D85" w:rsidRPr="00EC189B" w:rsidRDefault="00FB055B" w:rsidP="00BA50C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2</w:t>
            </w:r>
          </w:p>
        </w:tc>
        <w:tc>
          <w:tcPr>
            <w:tcW w:w="1996" w:type="dxa"/>
          </w:tcPr>
          <w:p w14:paraId="1C334EB3" w14:textId="1F44E957" w:rsidR="002C3D85" w:rsidRPr="00EC189B" w:rsidRDefault="00FB055B" w:rsidP="00BA50C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3</w:t>
            </w:r>
          </w:p>
        </w:tc>
        <w:tc>
          <w:tcPr>
            <w:tcW w:w="1996" w:type="dxa"/>
          </w:tcPr>
          <w:p w14:paraId="775EE3FE" w14:textId="321926C4" w:rsidR="002C3D85" w:rsidRPr="00EC189B" w:rsidRDefault="00FB055B" w:rsidP="00BA50C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4</w:t>
            </w:r>
          </w:p>
        </w:tc>
      </w:tr>
    </w:tbl>
    <w:p w14:paraId="7334E1C7" w14:textId="2FCD1F26" w:rsidR="00B064C0" w:rsidRDefault="00B064C0" w:rsidP="005C657A">
      <w:pPr>
        <w:spacing w:after="0" w:line="240" w:lineRule="atLeast"/>
        <w:rPr>
          <w:rFonts w:hint="eastAsia"/>
          <w:szCs w:val="22"/>
        </w:rPr>
      </w:pPr>
    </w:p>
    <w:p w14:paraId="777E3D6F" w14:textId="78D0896C" w:rsidR="001D0DD8" w:rsidRDefault="001D0DD8" w:rsidP="001D0DD8">
      <w:pPr>
        <w:spacing w:after="0" w:line="240" w:lineRule="atLeast"/>
        <w:ind w:firstLine="420"/>
        <w:rPr>
          <w:rFonts w:hint="eastAsia"/>
          <w:szCs w:val="22"/>
        </w:rPr>
      </w:pPr>
      <w:r w:rsidRPr="00EC189B">
        <w:rPr>
          <w:szCs w:val="22"/>
        </w:rPr>
        <w:t>当和牌花数大于等于10花时，触发封顶</w:t>
      </w:r>
      <w:r w:rsidRPr="00EC189B">
        <w:rPr>
          <w:b/>
          <w:bCs/>
          <w:szCs w:val="22"/>
          <w:u w:val="single"/>
        </w:rPr>
        <w:t>勒子</w:t>
      </w:r>
      <w:r w:rsidRPr="00EC189B">
        <w:rPr>
          <w:szCs w:val="22"/>
        </w:rPr>
        <w:t>，</w:t>
      </w:r>
      <w:r w:rsidR="004F450A">
        <w:rPr>
          <w:rFonts w:hint="eastAsia"/>
          <w:szCs w:val="22"/>
        </w:rPr>
        <w:t>凡是勒子</w:t>
      </w:r>
      <w:r w:rsidRPr="00EC189B">
        <w:rPr>
          <w:szCs w:val="22"/>
        </w:rPr>
        <w:t>直接计为10花，超出部分不计。</w:t>
      </w:r>
      <w:r w:rsidRPr="00EC189B">
        <w:rPr>
          <w:rFonts w:hint="eastAsia"/>
          <w:szCs w:val="22"/>
        </w:rPr>
        <w:t>部分番种允许在勒子上进一步翻倍。</w:t>
      </w:r>
    </w:p>
    <w:p w14:paraId="0FD1C71A" w14:textId="77777777" w:rsidR="007C4CF4" w:rsidRPr="001D0DD8" w:rsidRDefault="007C4CF4" w:rsidP="007C4CF4">
      <w:pPr>
        <w:spacing w:after="0" w:line="240" w:lineRule="atLeast"/>
        <w:rPr>
          <w:rFonts w:hint="eastAsia"/>
          <w:b/>
          <w:bCs/>
          <w:szCs w:val="22"/>
        </w:rPr>
      </w:pPr>
    </w:p>
    <w:p w14:paraId="2147400E" w14:textId="1E09F5D5" w:rsidR="00534333" w:rsidRPr="00EC189B" w:rsidRDefault="00534333" w:rsidP="007C4CF4">
      <w:pPr>
        <w:spacing w:after="0" w:line="240" w:lineRule="atLeast"/>
        <w:rPr>
          <w:rFonts w:hint="eastAsia"/>
          <w:b/>
          <w:bCs/>
          <w:szCs w:val="22"/>
        </w:rPr>
      </w:pPr>
    </w:p>
    <w:p w14:paraId="3407E52C" w14:textId="29C6E211" w:rsidR="00826D45" w:rsidRPr="005730F6" w:rsidRDefault="00534333" w:rsidP="007C4CF4">
      <w:pPr>
        <w:spacing w:after="0" w:line="240" w:lineRule="atLeast"/>
        <w:rPr>
          <w:rFonts w:hint="eastAsia"/>
          <w:b/>
          <w:bCs/>
          <w:color w:val="4C94D8" w:themeColor="text2" w:themeTint="80"/>
          <w:sz w:val="32"/>
          <w:szCs w:val="32"/>
        </w:rPr>
      </w:pPr>
      <w:r w:rsidRPr="005730F6">
        <w:rPr>
          <w:rFonts w:hint="eastAsia"/>
          <w:b/>
          <w:bCs/>
          <w:color w:val="4C94D8" w:themeColor="text2" w:themeTint="80"/>
          <w:sz w:val="32"/>
          <w:szCs w:val="32"/>
        </w:rPr>
        <w:t>三、</w:t>
      </w:r>
      <w:r w:rsidR="00826D45" w:rsidRPr="005730F6">
        <w:rPr>
          <w:rFonts w:hint="eastAsia"/>
          <w:b/>
          <w:bCs/>
          <w:color w:val="4C94D8" w:themeColor="text2" w:themeTint="80"/>
          <w:sz w:val="32"/>
          <w:szCs w:val="32"/>
        </w:rPr>
        <w:t>番种</w:t>
      </w:r>
    </w:p>
    <w:p w14:paraId="535AC7E5" w14:textId="49406236" w:rsidR="001D0DD8" w:rsidRPr="001D0DD8" w:rsidRDefault="00D37C6E" w:rsidP="001D0DD8">
      <w:pPr>
        <w:spacing w:after="0" w:line="240" w:lineRule="atLeast"/>
        <w:ind w:firstLineChars="200" w:firstLine="440"/>
        <w:rPr>
          <w:rFonts w:eastAsiaTheme="minorHAnsi" w:hint="eastAsia"/>
          <w:szCs w:val="22"/>
        </w:rPr>
      </w:pPr>
      <w:r>
        <w:rPr>
          <w:rFonts w:hint="eastAsia"/>
          <w:szCs w:val="22"/>
        </w:rPr>
        <w:t>番种分为起和番和额外番两种，同时达成</w:t>
      </w:r>
      <w:r w:rsidR="00044F0F">
        <w:rPr>
          <w:rFonts w:hint="eastAsia"/>
          <w:szCs w:val="22"/>
        </w:rPr>
        <w:t>多种番种</w:t>
      </w:r>
      <w:r>
        <w:rPr>
          <w:rFonts w:hint="eastAsia"/>
          <w:szCs w:val="22"/>
        </w:rPr>
        <w:t>时</w:t>
      </w:r>
      <w:r w:rsidR="00044F0F">
        <w:rPr>
          <w:rFonts w:hint="eastAsia"/>
          <w:szCs w:val="22"/>
        </w:rPr>
        <w:t>，番值</w:t>
      </w:r>
      <w:r w:rsidR="001D0DD8" w:rsidRPr="001E7FC1">
        <w:rPr>
          <w:rFonts w:hint="eastAsia"/>
          <w:b/>
          <w:bCs/>
          <w:szCs w:val="22"/>
        </w:rPr>
        <w:t>不可叠加</w:t>
      </w:r>
      <w:r w:rsidR="001D0DD8">
        <w:rPr>
          <w:rFonts w:hint="eastAsia"/>
          <w:szCs w:val="22"/>
        </w:rPr>
        <w:t>，</w:t>
      </w:r>
      <w:r w:rsidR="00044F0F">
        <w:rPr>
          <w:rFonts w:hint="eastAsia"/>
          <w:szCs w:val="22"/>
        </w:rPr>
        <w:t>仅</w:t>
      </w:r>
      <w:r w:rsidR="001D0DD8">
        <w:rPr>
          <w:rFonts w:hint="eastAsia"/>
          <w:szCs w:val="22"/>
        </w:rPr>
        <w:t>取</w:t>
      </w:r>
      <w:r w:rsidR="00044F0F">
        <w:rPr>
          <w:rFonts w:hint="eastAsia"/>
          <w:szCs w:val="22"/>
        </w:rPr>
        <w:t>番值最</w:t>
      </w:r>
      <w:r w:rsidR="001D0DD8">
        <w:rPr>
          <w:rFonts w:hint="eastAsia"/>
          <w:szCs w:val="22"/>
        </w:rPr>
        <w:t>大者计算。</w:t>
      </w:r>
    </w:p>
    <w:p w14:paraId="091752CF" w14:textId="01F12129" w:rsidR="00B07E63" w:rsidRDefault="008111D6" w:rsidP="00B07E63">
      <w:pPr>
        <w:pStyle w:val="a9"/>
        <w:numPr>
          <w:ilvl w:val="0"/>
          <w:numId w:val="7"/>
        </w:numPr>
        <w:spacing w:after="0" w:line="240" w:lineRule="atLeast"/>
        <w:rPr>
          <w:rFonts w:hint="eastAsia"/>
          <w:b/>
          <w:bCs/>
          <w:sz w:val="24"/>
        </w:rPr>
      </w:pPr>
      <w:r w:rsidRPr="00EC189B">
        <w:rPr>
          <w:rFonts w:hint="eastAsia"/>
          <w:b/>
          <w:bCs/>
          <w:sz w:val="24"/>
        </w:rPr>
        <w:t>起和番</w:t>
      </w:r>
    </w:p>
    <w:p w14:paraId="675D3310" w14:textId="077DF209" w:rsidR="00B07E63" w:rsidRDefault="00D32E71" w:rsidP="005853BA">
      <w:pPr>
        <w:spacing w:after="0" w:line="240" w:lineRule="atLeast"/>
        <w:ind w:firstLineChars="200" w:firstLine="440"/>
        <w:rPr>
          <w:rFonts w:hint="eastAsia"/>
          <w:szCs w:val="22"/>
        </w:rPr>
      </w:pPr>
      <w:r>
        <w:rPr>
          <w:rFonts w:hint="eastAsia"/>
          <w:szCs w:val="22"/>
        </w:rPr>
        <w:t>起和番</w:t>
      </w:r>
      <w:r w:rsidR="00D37C6E">
        <w:rPr>
          <w:rFonts w:hint="eastAsia"/>
          <w:szCs w:val="22"/>
        </w:rPr>
        <w:t>为和牌时必须满足的基本牌型，</w:t>
      </w:r>
      <w:r>
        <w:rPr>
          <w:rFonts w:hint="eastAsia"/>
          <w:szCs w:val="22"/>
        </w:rPr>
        <w:t>设有七种，番值不一。</w:t>
      </w:r>
    </w:p>
    <w:p w14:paraId="08205CC6" w14:textId="77777777" w:rsidR="001D0DD8" w:rsidRPr="00B07E63" w:rsidRDefault="001D0DD8" w:rsidP="005853BA">
      <w:pPr>
        <w:spacing w:after="0" w:line="240" w:lineRule="atLeast"/>
        <w:ind w:firstLineChars="200" w:firstLine="440"/>
        <w:rPr>
          <w:rFonts w:hint="eastAsia"/>
          <w:szCs w:val="22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268"/>
        <w:gridCol w:w="4473"/>
      </w:tblGrid>
      <w:tr w:rsidR="00BE4E39" w:rsidRPr="001E7FC1" w14:paraId="2822EC44" w14:textId="77777777" w:rsidTr="009431B3">
        <w:trPr>
          <w:trHeight w:val="449"/>
          <w:jc w:val="center"/>
        </w:trPr>
        <w:tc>
          <w:tcPr>
            <w:tcW w:w="1555" w:type="dxa"/>
            <w:shd w:val="clear" w:color="auto" w:fill="A5C9EB" w:themeFill="text2" w:themeFillTint="40"/>
          </w:tcPr>
          <w:p w14:paraId="061D1F7C" w14:textId="3684E2A5" w:rsidR="00BE4E39" w:rsidRPr="001E7FC1" w:rsidRDefault="00BE4E39" w:rsidP="001E7FC1">
            <w:pPr>
              <w:spacing w:line="360" w:lineRule="auto"/>
              <w:jc w:val="center"/>
              <w:rPr>
                <w:rFonts w:hint="eastAsia"/>
                <w:b/>
                <w:bCs/>
                <w:szCs w:val="22"/>
              </w:rPr>
            </w:pPr>
            <w:r w:rsidRPr="001E7FC1">
              <w:rPr>
                <w:rFonts w:hint="eastAsia"/>
                <w:b/>
                <w:bCs/>
                <w:szCs w:val="22"/>
              </w:rPr>
              <w:t>番种</w:t>
            </w:r>
          </w:p>
        </w:tc>
        <w:tc>
          <w:tcPr>
            <w:tcW w:w="2268" w:type="dxa"/>
            <w:shd w:val="clear" w:color="auto" w:fill="A5C9EB" w:themeFill="text2" w:themeFillTint="40"/>
          </w:tcPr>
          <w:p w14:paraId="264D9C89" w14:textId="7C3CF755" w:rsidR="00BE4E39" w:rsidRPr="001E7FC1" w:rsidRDefault="00567E5C" w:rsidP="001E7FC1">
            <w:pPr>
              <w:spacing w:line="360" w:lineRule="auto"/>
              <w:jc w:val="center"/>
              <w:rPr>
                <w:rFonts w:hint="eastAsia"/>
                <w:b/>
                <w:bCs/>
                <w:szCs w:val="22"/>
              </w:rPr>
            </w:pPr>
            <w:r w:rsidRPr="001E7FC1">
              <w:rPr>
                <w:rFonts w:hint="eastAsia"/>
                <w:b/>
                <w:bCs/>
                <w:szCs w:val="22"/>
              </w:rPr>
              <w:t>番值</w:t>
            </w:r>
          </w:p>
        </w:tc>
        <w:tc>
          <w:tcPr>
            <w:tcW w:w="4473" w:type="dxa"/>
            <w:shd w:val="clear" w:color="auto" w:fill="A5C9EB" w:themeFill="text2" w:themeFillTint="40"/>
          </w:tcPr>
          <w:p w14:paraId="0A7AE800" w14:textId="4D1E9E3B" w:rsidR="00BE4E39" w:rsidRPr="001E7FC1" w:rsidRDefault="007F1AAD" w:rsidP="001E7FC1">
            <w:pPr>
              <w:spacing w:line="360" w:lineRule="auto"/>
              <w:jc w:val="center"/>
              <w:rPr>
                <w:rFonts w:hint="eastAsia"/>
                <w:b/>
                <w:bCs/>
                <w:szCs w:val="22"/>
              </w:rPr>
            </w:pPr>
            <w:r w:rsidRPr="001E7FC1">
              <w:rPr>
                <w:rFonts w:hint="eastAsia"/>
                <w:b/>
                <w:bCs/>
                <w:szCs w:val="22"/>
              </w:rPr>
              <w:t>定义</w:t>
            </w:r>
          </w:p>
        </w:tc>
      </w:tr>
      <w:tr w:rsidR="00BE4E39" w:rsidRPr="00EC189B" w14:paraId="52C6EB64" w14:textId="77777777" w:rsidTr="009431B3">
        <w:trPr>
          <w:jc w:val="center"/>
        </w:trPr>
        <w:tc>
          <w:tcPr>
            <w:tcW w:w="1555" w:type="dxa"/>
          </w:tcPr>
          <w:p w14:paraId="5ECEC33E" w14:textId="1DC79EB8" w:rsidR="007F1AAD" w:rsidRPr="00EC189B" w:rsidRDefault="007F1AAD" w:rsidP="007F1AAD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混一色</w:t>
            </w:r>
          </w:p>
        </w:tc>
        <w:tc>
          <w:tcPr>
            <w:tcW w:w="2268" w:type="dxa"/>
          </w:tcPr>
          <w:p w14:paraId="3D2519DC" w14:textId="741C51BD" w:rsidR="00BE4E39" w:rsidRPr="00EC189B" w:rsidRDefault="00567E5C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1花</w:t>
            </w:r>
          </w:p>
        </w:tc>
        <w:tc>
          <w:tcPr>
            <w:tcW w:w="4473" w:type="dxa"/>
          </w:tcPr>
          <w:p w14:paraId="535DDBD2" w14:textId="6B6D644B" w:rsidR="00BE4E39" w:rsidRPr="00EC189B" w:rsidRDefault="00567E5C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由一种花色</w:t>
            </w:r>
            <w:r w:rsidR="00CE794B">
              <w:rPr>
                <w:rFonts w:hint="eastAsia"/>
                <w:szCs w:val="22"/>
              </w:rPr>
              <w:t>及</w:t>
            </w:r>
            <w:r w:rsidR="00EC189B" w:rsidRPr="00EC189B">
              <w:rPr>
                <w:rFonts w:hint="eastAsia"/>
                <w:szCs w:val="22"/>
              </w:rPr>
              <w:t>字牌组成的和牌</w:t>
            </w:r>
            <w:r w:rsidR="009152E3">
              <w:rPr>
                <w:rFonts w:hint="eastAsia"/>
                <w:szCs w:val="22"/>
              </w:rPr>
              <w:t>型</w:t>
            </w:r>
          </w:p>
        </w:tc>
      </w:tr>
      <w:tr w:rsidR="00BE4E39" w:rsidRPr="00EC189B" w14:paraId="11F9A332" w14:textId="77777777" w:rsidTr="009431B3">
        <w:trPr>
          <w:jc w:val="center"/>
        </w:trPr>
        <w:tc>
          <w:tcPr>
            <w:tcW w:w="1555" w:type="dxa"/>
            <w:shd w:val="clear" w:color="auto" w:fill="D1D1D1" w:themeFill="background2" w:themeFillShade="E6"/>
          </w:tcPr>
          <w:p w14:paraId="34414EF2" w14:textId="79DC65B4" w:rsidR="00BE4E39" w:rsidRPr="00EC189B" w:rsidRDefault="007F1AAD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碰碰和</w:t>
            </w:r>
          </w:p>
        </w:tc>
        <w:tc>
          <w:tcPr>
            <w:tcW w:w="2268" w:type="dxa"/>
            <w:shd w:val="clear" w:color="auto" w:fill="D1D1D1" w:themeFill="background2" w:themeFillShade="E6"/>
          </w:tcPr>
          <w:p w14:paraId="487E57CE" w14:textId="5C563583" w:rsidR="00BE4E39" w:rsidRPr="00EC189B" w:rsidRDefault="00567E5C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1花</w:t>
            </w:r>
          </w:p>
        </w:tc>
        <w:tc>
          <w:tcPr>
            <w:tcW w:w="4473" w:type="dxa"/>
            <w:shd w:val="clear" w:color="auto" w:fill="D1D1D1" w:themeFill="background2" w:themeFillShade="E6"/>
          </w:tcPr>
          <w:p w14:paraId="31FB5506" w14:textId="3A438C33" w:rsidR="00BE4E39" w:rsidRPr="00EC189B" w:rsidRDefault="00CE794B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所有面子均为刻子的和牌</w:t>
            </w:r>
            <w:r w:rsidR="009152E3">
              <w:rPr>
                <w:rFonts w:hint="eastAsia"/>
                <w:szCs w:val="22"/>
              </w:rPr>
              <w:t>型</w:t>
            </w:r>
          </w:p>
        </w:tc>
      </w:tr>
      <w:tr w:rsidR="00BE4E39" w:rsidRPr="00EC189B" w14:paraId="18422C8F" w14:textId="77777777" w:rsidTr="009431B3">
        <w:trPr>
          <w:jc w:val="center"/>
        </w:trPr>
        <w:tc>
          <w:tcPr>
            <w:tcW w:w="1555" w:type="dxa"/>
          </w:tcPr>
          <w:p w14:paraId="30F66ABD" w14:textId="2ABD87D0" w:rsidR="00BE4E39" w:rsidRPr="00EC189B" w:rsidRDefault="007F1AAD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清一色</w:t>
            </w:r>
          </w:p>
        </w:tc>
        <w:tc>
          <w:tcPr>
            <w:tcW w:w="2268" w:type="dxa"/>
          </w:tcPr>
          <w:p w14:paraId="7869A9A0" w14:textId="58C28D64" w:rsidR="00BE4E39" w:rsidRPr="00EC189B" w:rsidRDefault="00567E5C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10花（勒子）</w:t>
            </w:r>
          </w:p>
        </w:tc>
        <w:tc>
          <w:tcPr>
            <w:tcW w:w="4473" w:type="dxa"/>
          </w:tcPr>
          <w:p w14:paraId="089D5E95" w14:textId="6C8D6F97" w:rsidR="00BE4E39" w:rsidRPr="00EC189B" w:rsidRDefault="00CE794B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仅由一种花色组成的和牌</w:t>
            </w:r>
            <w:r w:rsidR="009152E3">
              <w:rPr>
                <w:rFonts w:hint="eastAsia"/>
                <w:szCs w:val="22"/>
              </w:rPr>
              <w:t>型</w:t>
            </w:r>
          </w:p>
        </w:tc>
      </w:tr>
      <w:tr w:rsidR="00BE4E39" w:rsidRPr="00EC189B" w14:paraId="3AC92013" w14:textId="77777777" w:rsidTr="009431B3">
        <w:trPr>
          <w:jc w:val="center"/>
        </w:trPr>
        <w:tc>
          <w:tcPr>
            <w:tcW w:w="1555" w:type="dxa"/>
            <w:shd w:val="clear" w:color="auto" w:fill="D1D1D1" w:themeFill="background2" w:themeFillShade="E6"/>
          </w:tcPr>
          <w:p w14:paraId="3DB426CB" w14:textId="4DAED22E" w:rsidR="00BE4E39" w:rsidRPr="00EC189B" w:rsidRDefault="007F1AAD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混碰</w:t>
            </w:r>
          </w:p>
        </w:tc>
        <w:tc>
          <w:tcPr>
            <w:tcW w:w="2268" w:type="dxa"/>
            <w:shd w:val="clear" w:color="auto" w:fill="D1D1D1" w:themeFill="background2" w:themeFillShade="E6"/>
          </w:tcPr>
          <w:p w14:paraId="4341001B" w14:textId="1C68EF50" w:rsidR="00BE4E39" w:rsidRPr="00EC189B" w:rsidRDefault="00567E5C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10花（勒子）</w:t>
            </w:r>
          </w:p>
        </w:tc>
        <w:tc>
          <w:tcPr>
            <w:tcW w:w="4473" w:type="dxa"/>
            <w:shd w:val="clear" w:color="auto" w:fill="D1D1D1" w:themeFill="background2" w:themeFillShade="E6"/>
          </w:tcPr>
          <w:p w14:paraId="2FADD4CA" w14:textId="59D8D63E" w:rsidR="00BE4E39" w:rsidRPr="00EC189B" w:rsidRDefault="00B07E63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混一色+碰碰和</w:t>
            </w:r>
          </w:p>
        </w:tc>
      </w:tr>
      <w:tr w:rsidR="00BE4E39" w:rsidRPr="00EC189B" w14:paraId="50F2A9BC" w14:textId="77777777" w:rsidTr="009431B3">
        <w:trPr>
          <w:jc w:val="center"/>
        </w:trPr>
        <w:tc>
          <w:tcPr>
            <w:tcW w:w="1555" w:type="dxa"/>
          </w:tcPr>
          <w:p w14:paraId="50E058CF" w14:textId="3CA3F3F0" w:rsidR="00BE4E39" w:rsidRPr="00EC189B" w:rsidRDefault="007F1AAD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清碰</w:t>
            </w:r>
          </w:p>
        </w:tc>
        <w:tc>
          <w:tcPr>
            <w:tcW w:w="2268" w:type="dxa"/>
          </w:tcPr>
          <w:p w14:paraId="49BBEA38" w14:textId="696825B3" w:rsidR="00BE4E39" w:rsidRPr="00EC189B" w:rsidRDefault="009431B3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20花（</w:t>
            </w:r>
            <w:r w:rsidR="00567E5C" w:rsidRPr="00EC189B">
              <w:rPr>
                <w:rFonts w:hint="eastAsia"/>
                <w:szCs w:val="22"/>
              </w:rPr>
              <w:t>双勒子</w:t>
            </w:r>
            <w:r>
              <w:rPr>
                <w:rFonts w:hint="eastAsia"/>
                <w:szCs w:val="22"/>
              </w:rPr>
              <w:t>）</w:t>
            </w:r>
          </w:p>
        </w:tc>
        <w:tc>
          <w:tcPr>
            <w:tcW w:w="4473" w:type="dxa"/>
          </w:tcPr>
          <w:p w14:paraId="49154B32" w14:textId="4C4F97EF" w:rsidR="00BE4E39" w:rsidRPr="00EC189B" w:rsidRDefault="00B07E63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清一色+碰碰和</w:t>
            </w:r>
          </w:p>
        </w:tc>
      </w:tr>
      <w:tr w:rsidR="00BE4E39" w:rsidRPr="00EC189B" w14:paraId="42D54FC3" w14:textId="77777777" w:rsidTr="009431B3">
        <w:trPr>
          <w:jc w:val="center"/>
        </w:trPr>
        <w:tc>
          <w:tcPr>
            <w:tcW w:w="1555" w:type="dxa"/>
            <w:shd w:val="clear" w:color="auto" w:fill="D1D1D1" w:themeFill="background2" w:themeFillShade="E6"/>
          </w:tcPr>
          <w:p w14:paraId="086672B5" w14:textId="708C1852" w:rsidR="00BE4E39" w:rsidRPr="00EC189B" w:rsidRDefault="007F1AAD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乱风向</w:t>
            </w:r>
          </w:p>
        </w:tc>
        <w:tc>
          <w:tcPr>
            <w:tcW w:w="2268" w:type="dxa"/>
            <w:shd w:val="clear" w:color="auto" w:fill="D1D1D1" w:themeFill="background2" w:themeFillShade="E6"/>
          </w:tcPr>
          <w:p w14:paraId="5D4B4253" w14:textId="5B7B3CA9" w:rsidR="00BE4E39" w:rsidRPr="00EC189B" w:rsidRDefault="009431B3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20花（</w:t>
            </w:r>
            <w:r w:rsidR="00567E5C" w:rsidRPr="00EC189B">
              <w:rPr>
                <w:rFonts w:hint="eastAsia"/>
                <w:szCs w:val="22"/>
              </w:rPr>
              <w:t>双勒子</w:t>
            </w:r>
            <w:r>
              <w:rPr>
                <w:rFonts w:hint="eastAsia"/>
                <w:szCs w:val="22"/>
              </w:rPr>
              <w:t>）</w:t>
            </w:r>
          </w:p>
        </w:tc>
        <w:tc>
          <w:tcPr>
            <w:tcW w:w="4473" w:type="dxa"/>
            <w:shd w:val="clear" w:color="auto" w:fill="D1D1D1" w:themeFill="background2" w:themeFillShade="E6"/>
          </w:tcPr>
          <w:p w14:paraId="2B3C4950" w14:textId="5AF7BBC6" w:rsidR="00BE4E39" w:rsidRPr="00EC189B" w:rsidRDefault="008E4635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手牌包括吃碰杠全部由风向牌构成</w:t>
            </w:r>
          </w:p>
        </w:tc>
      </w:tr>
      <w:tr w:rsidR="00BE4E39" w:rsidRPr="00EC189B" w14:paraId="6F15FD82" w14:textId="77777777" w:rsidTr="009431B3">
        <w:trPr>
          <w:jc w:val="center"/>
        </w:trPr>
        <w:tc>
          <w:tcPr>
            <w:tcW w:w="1555" w:type="dxa"/>
          </w:tcPr>
          <w:p w14:paraId="0C61D38B" w14:textId="181EB60B" w:rsidR="00BE4E39" w:rsidRPr="00EC189B" w:rsidRDefault="007F1AAD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 w:rsidRPr="00EC189B">
              <w:rPr>
                <w:rFonts w:hint="eastAsia"/>
                <w:szCs w:val="22"/>
              </w:rPr>
              <w:t>全风向</w:t>
            </w:r>
          </w:p>
        </w:tc>
        <w:tc>
          <w:tcPr>
            <w:tcW w:w="2268" w:type="dxa"/>
          </w:tcPr>
          <w:p w14:paraId="1FFD3DF6" w14:textId="21D30A2B" w:rsidR="00BE4E39" w:rsidRPr="00EC189B" w:rsidRDefault="009431B3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40花（</w:t>
            </w:r>
            <w:r w:rsidR="00567E5C" w:rsidRPr="00EC189B">
              <w:rPr>
                <w:rFonts w:hint="eastAsia"/>
                <w:szCs w:val="22"/>
              </w:rPr>
              <w:t>四勒子</w:t>
            </w:r>
            <w:r>
              <w:rPr>
                <w:rFonts w:hint="eastAsia"/>
                <w:szCs w:val="22"/>
              </w:rPr>
              <w:t>）</w:t>
            </w:r>
          </w:p>
        </w:tc>
        <w:tc>
          <w:tcPr>
            <w:tcW w:w="4473" w:type="dxa"/>
          </w:tcPr>
          <w:p w14:paraId="513EBE43" w14:textId="2F69116B" w:rsidR="00BE4E39" w:rsidRPr="00EC189B" w:rsidRDefault="009152E3" w:rsidP="00BE4E39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乱风向+碰碰和</w:t>
            </w:r>
          </w:p>
        </w:tc>
      </w:tr>
    </w:tbl>
    <w:p w14:paraId="62648193" w14:textId="7DFFF4BB" w:rsidR="005C657A" w:rsidRDefault="00E00ADC" w:rsidP="008111D6">
      <w:pPr>
        <w:spacing w:after="0" w:line="240" w:lineRule="atLeast"/>
        <w:rPr>
          <w:rFonts w:hint="eastAsia"/>
          <w:szCs w:val="22"/>
        </w:rPr>
      </w:pPr>
      <w:r>
        <w:rPr>
          <w:szCs w:val="22"/>
        </w:rPr>
        <w:tab/>
      </w:r>
    </w:p>
    <w:p w14:paraId="3EC3B3B1" w14:textId="23206EA1" w:rsidR="00713EF6" w:rsidRPr="00713EF6" w:rsidRDefault="00713EF6" w:rsidP="008111D6">
      <w:pPr>
        <w:spacing w:after="0" w:line="240" w:lineRule="atLeast"/>
        <w:rPr>
          <w:rFonts w:hint="eastAsia"/>
          <w:szCs w:val="22"/>
        </w:rPr>
      </w:pPr>
      <w:r>
        <w:rPr>
          <w:szCs w:val="22"/>
        </w:rPr>
        <w:tab/>
      </w:r>
      <w:r w:rsidRPr="00713EF6">
        <w:rPr>
          <w:szCs w:val="22"/>
        </w:rPr>
        <w:t>当手牌只有1花（即混一色或碰碰和，且既无花牌又无刻子花）时，不允许接别人的</w:t>
      </w:r>
      <w:r>
        <w:rPr>
          <w:rFonts w:hint="eastAsia"/>
          <w:szCs w:val="22"/>
        </w:rPr>
        <w:t>铳，只允许自摸。</w:t>
      </w:r>
    </w:p>
    <w:p w14:paraId="3633817C" w14:textId="20007358" w:rsidR="00E7578D" w:rsidRDefault="00E7578D" w:rsidP="006C2F8B">
      <w:pPr>
        <w:spacing w:after="0" w:line="240" w:lineRule="atLeast"/>
        <w:ind w:firstLine="420"/>
        <w:rPr>
          <w:rFonts w:hint="eastAsia"/>
          <w:szCs w:val="22"/>
        </w:rPr>
      </w:pPr>
      <w:r>
        <w:rPr>
          <w:rFonts w:hint="eastAsia"/>
          <w:szCs w:val="22"/>
        </w:rPr>
        <w:t>不允许无法满足起和番的吃碰杠。如：</w:t>
      </w:r>
      <w:r w:rsidR="00B10C51">
        <w:rPr>
          <w:rFonts w:hint="eastAsia"/>
          <w:szCs w:val="22"/>
        </w:rPr>
        <w:t>吃过一个花色后吃碰杠另一个花色、</w:t>
      </w:r>
      <w:r w:rsidR="009C3322">
        <w:rPr>
          <w:rFonts w:hint="eastAsia"/>
          <w:szCs w:val="22"/>
        </w:rPr>
        <w:t>碰过两个花色后吃牌等等。</w:t>
      </w:r>
    </w:p>
    <w:p w14:paraId="1D1C6718" w14:textId="77777777" w:rsidR="00202919" w:rsidRPr="00EC189B" w:rsidRDefault="00202919" w:rsidP="008111D6">
      <w:pPr>
        <w:spacing w:after="0" w:line="240" w:lineRule="atLeast"/>
        <w:rPr>
          <w:rFonts w:hint="eastAsia"/>
          <w:szCs w:val="22"/>
        </w:rPr>
      </w:pPr>
    </w:p>
    <w:p w14:paraId="640677AA" w14:textId="0A3A676A" w:rsidR="008111D6" w:rsidRDefault="00A04C21" w:rsidP="008111D6">
      <w:pPr>
        <w:pStyle w:val="a9"/>
        <w:numPr>
          <w:ilvl w:val="0"/>
          <w:numId w:val="7"/>
        </w:numPr>
        <w:spacing w:after="0" w:line="24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额外</w:t>
      </w:r>
      <w:r w:rsidR="00AB4034">
        <w:rPr>
          <w:rFonts w:hint="eastAsia"/>
          <w:b/>
          <w:bCs/>
          <w:sz w:val="24"/>
        </w:rPr>
        <w:t>番</w:t>
      </w:r>
    </w:p>
    <w:p w14:paraId="302E6584" w14:textId="031AF622" w:rsidR="00A04C21" w:rsidRDefault="00A04C21" w:rsidP="00D37C6E">
      <w:pPr>
        <w:spacing w:after="0" w:line="240" w:lineRule="atLeast"/>
        <w:ind w:firstLineChars="200" w:firstLine="440"/>
        <w:rPr>
          <w:rFonts w:hint="eastAsia"/>
          <w:b/>
          <w:bCs/>
          <w:szCs w:val="22"/>
        </w:rPr>
      </w:pPr>
      <w:r w:rsidRPr="00787F19">
        <w:rPr>
          <w:rFonts w:hint="eastAsia"/>
          <w:szCs w:val="22"/>
        </w:rPr>
        <w:t>额外番</w:t>
      </w:r>
      <w:r w:rsidR="006C2F8B">
        <w:rPr>
          <w:rFonts w:hint="eastAsia"/>
          <w:szCs w:val="22"/>
        </w:rPr>
        <w:t>为和牌时</w:t>
      </w:r>
      <w:r w:rsidR="008C4F26">
        <w:rPr>
          <w:rFonts w:hint="eastAsia"/>
          <w:szCs w:val="22"/>
        </w:rPr>
        <w:t>额外</w:t>
      </w:r>
      <w:r w:rsidR="006C2F8B">
        <w:rPr>
          <w:rFonts w:hint="eastAsia"/>
          <w:szCs w:val="22"/>
        </w:rPr>
        <w:t>满足的条件，</w:t>
      </w:r>
      <w:r w:rsidR="00DC7C04">
        <w:rPr>
          <w:rFonts w:hint="eastAsia"/>
          <w:szCs w:val="22"/>
        </w:rPr>
        <w:t>设有</w:t>
      </w:r>
      <w:r w:rsidR="006C2F8B">
        <w:rPr>
          <w:rFonts w:hint="eastAsia"/>
          <w:szCs w:val="22"/>
        </w:rPr>
        <w:t>四</w:t>
      </w:r>
      <w:r w:rsidR="00DC7C04">
        <w:rPr>
          <w:rFonts w:hint="eastAsia"/>
          <w:szCs w:val="22"/>
        </w:rPr>
        <w:t>种</w:t>
      </w:r>
      <w:r w:rsidR="004D1253">
        <w:rPr>
          <w:rFonts w:hint="eastAsia"/>
          <w:szCs w:val="22"/>
        </w:rPr>
        <w:t>，均为</w:t>
      </w:r>
      <w:r w:rsidR="00D370BD">
        <w:rPr>
          <w:rFonts w:hint="eastAsia"/>
          <w:szCs w:val="22"/>
        </w:rPr>
        <w:t>10花（</w:t>
      </w:r>
      <w:r w:rsidR="004D1253">
        <w:rPr>
          <w:rFonts w:hint="eastAsia"/>
          <w:szCs w:val="22"/>
        </w:rPr>
        <w:t>勒子</w:t>
      </w:r>
      <w:r w:rsidR="00D370BD">
        <w:rPr>
          <w:rFonts w:hint="eastAsia"/>
          <w:szCs w:val="22"/>
        </w:rPr>
        <w:t>）</w:t>
      </w:r>
      <w:r w:rsidR="004D2AC4">
        <w:rPr>
          <w:rFonts w:hint="eastAsia"/>
          <w:szCs w:val="22"/>
        </w:rPr>
        <w:t>。</w:t>
      </w:r>
      <w:r w:rsidR="00646A64">
        <w:rPr>
          <w:rFonts w:hint="eastAsia"/>
          <w:szCs w:val="22"/>
        </w:rPr>
        <w:t>达成额外番可以视作有花从而接铳，但</w:t>
      </w:r>
      <w:r w:rsidR="006C2F8B">
        <w:rPr>
          <w:rFonts w:hint="eastAsia"/>
          <w:b/>
          <w:bCs/>
          <w:szCs w:val="22"/>
        </w:rPr>
        <w:t>仅达成额外</w:t>
      </w:r>
      <w:r w:rsidR="004D2AC4">
        <w:rPr>
          <w:rFonts w:hint="eastAsia"/>
          <w:b/>
          <w:bCs/>
          <w:szCs w:val="22"/>
        </w:rPr>
        <w:t>番</w:t>
      </w:r>
      <w:r w:rsidR="00056C1C">
        <w:rPr>
          <w:rFonts w:hint="eastAsia"/>
          <w:b/>
          <w:bCs/>
          <w:szCs w:val="22"/>
        </w:rPr>
        <w:t>不可和牌。</w:t>
      </w:r>
    </w:p>
    <w:p w14:paraId="2A7F6285" w14:textId="77777777" w:rsidR="001D0DD8" w:rsidRDefault="001D0DD8" w:rsidP="005853BA">
      <w:pPr>
        <w:spacing w:after="0" w:line="240" w:lineRule="atLeast"/>
        <w:ind w:firstLineChars="200" w:firstLine="440"/>
        <w:rPr>
          <w:rFonts w:hint="eastAsia"/>
          <w:szCs w:val="22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5607"/>
      </w:tblGrid>
      <w:tr w:rsidR="00536829" w:rsidRPr="000565E3" w14:paraId="023EAA3E" w14:textId="77777777" w:rsidTr="00F94D5E">
        <w:trPr>
          <w:jc w:val="center"/>
        </w:trPr>
        <w:tc>
          <w:tcPr>
            <w:tcW w:w="2689" w:type="dxa"/>
            <w:shd w:val="clear" w:color="auto" w:fill="A5C9EB" w:themeFill="text2" w:themeFillTint="40"/>
          </w:tcPr>
          <w:p w14:paraId="4947BD60" w14:textId="33EC6684" w:rsidR="00536829" w:rsidRPr="000565E3" w:rsidRDefault="000565E3" w:rsidP="00F94D5E">
            <w:pPr>
              <w:spacing w:line="360" w:lineRule="auto"/>
              <w:jc w:val="center"/>
              <w:rPr>
                <w:rFonts w:hint="eastAsia"/>
                <w:b/>
                <w:bCs/>
                <w:szCs w:val="22"/>
              </w:rPr>
            </w:pPr>
            <w:r w:rsidRPr="000565E3">
              <w:rPr>
                <w:rFonts w:hint="eastAsia"/>
                <w:b/>
                <w:bCs/>
                <w:szCs w:val="22"/>
              </w:rPr>
              <w:t>番种</w:t>
            </w:r>
          </w:p>
        </w:tc>
        <w:tc>
          <w:tcPr>
            <w:tcW w:w="5607" w:type="dxa"/>
            <w:shd w:val="clear" w:color="auto" w:fill="A5C9EB" w:themeFill="text2" w:themeFillTint="40"/>
          </w:tcPr>
          <w:p w14:paraId="6038E88F" w14:textId="2D4DDA67" w:rsidR="00536829" w:rsidRPr="000565E3" w:rsidRDefault="000565E3" w:rsidP="00F94D5E">
            <w:pPr>
              <w:spacing w:line="360" w:lineRule="auto"/>
              <w:jc w:val="center"/>
              <w:rPr>
                <w:rFonts w:hint="eastAsia"/>
                <w:b/>
                <w:bCs/>
                <w:szCs w:val="22"/>
              </w:rPr>
            </w:pPr>
            <w:r w:rsidRPr="000565E3">
              <w:rPr>
                <w:rFonts w:hint="eastAsia"/>
                <w:b/>
                <w:bCs/>
                <w:szCs w:val="22"/>
              </w:rPr>
              <w:t>定义</w:t>
            </w:r>
          </w:p>
        </w:tc>
      </w:tr>
      <w:tr w:rsidR="00536829" w14:paraId="49748920" w14:textId="77777777" w:rsidTr="00F94D5E">
        <w:trPr>
          <w:jc w:val="center"/>
        </w:trPr>
        <w:tc>
          <w:tcPr>
            <w:tcW w:w="2689" w:type="dxa"/>
          </w:tcPr>
          <w:p w14:paraId="3915BC67" w14:textId="2621AA53" w:rsidR="00536829" w:rsidRDefault="000565E3" w:rsidP="000565E3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大吊车</w:t>
            </w:r>
          </w:p>
        </w:tc>
        <w:tc>
          <w:tcPr>
            <w:tcW w:w="5607" w:type="dxa"/>
          </w:tcPr>
          <w:p w14:paraId="11E997E3" w14:textId="29D6A79A" w:rsidR="00536829" w:rsidRDefault="00E55336" w:rsidP="000565E3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吃碰杠</w:t>
            </w:r>
            <w:r w:rsidR="00044F0F">
              <w:rPr>
                <w:rFonts w:hint="eastAsia"/>
                <w:szCs w:val="22"/>
              </w:rPr>
              <w:t>（暗杠）</w:t>
            </w:r>
            <w:r>
              <w:rPr>
                <w:rFonts w:hint="eastAsia"/>
                <w:szCs w:val="22"/>
              </w:rPr>
              <w:t>四</w:t>
            </w:r>
            <w:r w:rsidR="00044F0F">
              <w:rPr>
                <w:rFonts w:hint="eastAsia"/>
                <w:szCs w:val="22"/>
              </w:rPr>
              <w:t>次</w:t>
            </w:r>
            <w:r>
              <w:rPr>
                <w:rFonts w:hint="eastAsia"/>
                <w:szCs w:val="22"/>
              </w:rPr>
              <w:t>后，只剩一张牌单吊和牌</w:t>
            </w:r>
          </w:p>
        </w:tc>
      </w:tr>
      <w:tr w:rsidR="00536829" w14:paraId="10D657BF" w14:textId="77777777" w:rsidTr="00F94D5E">
        <w:trPr>
          <w:jc w:val="center"/>
        </w:trPr>
        <w:tc>
          <w:tcPr>
            <w:tcW w:w="2689" w:type="dxa"/>
            <w:shd w:val="clear" w:color="auto" w:fill="D1D1D1" w:themeFill="background2" w:themeFillShade="E6"/>
          </w:tcPr>
          <w:p w14:paraId="16BD6A2B" w14:textId="09CC1A03" w:rsidR="00536829" w:rsidRDefault="00E55336" w:rsidP="000565E3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杠头开花</w:t>
            </w:r>
          </w:p>
        </w:tc>
        <w:tc>
          <w:tcPr>
            <w:tcW w:w="5607" w:type="dxa"/>
            <w:shd w:val="clear" w:color="auto" w:fill="D1D1D1" w:themeFill="background2" w:themeFillShade="E6"/>
          </w:tcPr>
          <w:p w14:paraId="7B9EA96B" w14:textId="4174BDC0" w:rsidR="00536829" w:rsidRDefault="001E418E" w:rsidP="000565E3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杠或补花时，用牌尾摸到的牌和牌</w:t>
            </w:r>
          </w:p>
        </w:tc>
      </w:tr>
      <w:tr w:rsidR="00536829" w14:paraId="65764770" w14:textId="77777777" w:rsidTr="00F94D5E">
        <w:trPr>
          <w:jc w:val="center"/>
        </w:trPr>
        <w:tc>
          <w:tcPr>
            <w:tcW w:w="2689" w:type="dxa"/>
          </w:tcPr>
          <w:p w14:paraId="09F10731" w14:textId="64B949EE" w:rsidR="00536829" w:rsidRDefault="00A97B38" w:rsidP="000565E3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海底捞月</w:t>
            </w:r>
          </w:p>
        </w:tc>
        <w:tc>
          <w:tcPr>
            <w:tcW w:w="5607" w:type="dxa"/>
          </w:tcPr>
          <w:p w14:paraId="7EAD9D3E" w14:textId="1BAF54B5" w:rsidR="00536829" w:rsidRDefault="004431AC" w:rsidP="000565E3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摸牌墙最后一张牌和牌，或</w:t>
            </w:r>
            <w:r w:rsidR="00F94D5E">
              <w:rPr>
                <w:rFonts w:hint="eastAsia"/>
                <w:szCs w:val="22"/>
              </w:rPr>
              <w:t>和最后一张被打出的牌</w:t>
            </w:r>
          </w:p>
        </w:tc>
      </w:tr>
      <w:tr w:rsidR="00202919" w14:paraId="25AF406A" w14:textId="77777777" w:rsidTr="000162BE">
        <w:trPr>
          <w:jc w:val="center"/>
        </w:trPr>
        <w:tc>
          <w:tcPr>
            <w:tcW w:w="2689" w:type="dxa"/>
            <w:shd w:val="clear" w:color="auto" w:fill="D1D1D1" w:themeFill="background2" w:themeFillShade="E6"/>
          </w:tcPr>
          <w:p w14:paraId="7C02A8FA" w14:textId="437E1F9F" w:rsidR="00202919" w:rsidRDefault="0071247F" w:rsidP="000565E3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抢杠</w:t>
            </w:r>
          </w:p>
        </w:tc>
        <w:tc>
          <w:tcPr>
            <w:tcW w:w="5607" w:type="dxa"/>
            <w:shd w:val="clear" w:color="auto" w:fill="D1D1D1" w:themeFill="background2" w:themeFillShade="E6"/>
          </w:tcPr>
          <w:p w14:paraId="0D197BCE" w14:textId="1FAC7A25" w:rsidR="00202919" w:rsidRDefault="00430381" w:rsidP="000565E3">
            <w:pPr>
              <w:spacing w:line="240" w:lineRule="atLeast"/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和别家加杠时的杠牌</w:t>
            </w:r>
          </w:p>
        </w:tc>
      </w:tr>
    </w:tbl>
    <w:p w14:paraId="21BD3318" w14:textId="60D75DED" w:rsidR="00E54461" w:rsidRDefault="00866B95" w:rsidP="001D0DD8">
      <w:pPr>
        <w:spacing w:after="0" w:line="240" w:lineRule="atLeast"/>
        <w:rPr>
          <w:rFonts w:eastAsiaTheme="minorHAnsi" w:hint="eastAsia"/>
          <w:szCs w:val="22"/>
        </w:rPr>
      </w:pPr>
      <w:r>
        <w:rPr>
          <w:rFonts w:eastAsiaTheme="minorHAnsi"/>
          <w:szCs w:val="22"/>
        </w:rPr>
        <w:tab/>
      </w:r>
    </w:p>
    <w:p w14:paraId="4CF00A7B" w14:textId="77777777" w:rsidR="009B1378" w:rsidRPr="00C547AB" w:rsidRDefault="009B1378" w:rsidP="001D0DD8">
      <w:pPr>
        <w:spacing w:after="0" w:line="240" w:lineRule="atLeast"/>
        <w:rPr>
          <w:rFonts w:eastAsiaTheme="minorHAnsi" w:hint="eastAsia"/>
          <w:szCs w:val="22"/>
        </w:rPr>
      </w:pPr>
    </w:p>
    <w:p w14:paraId="19334086" w14:textId="24688C11" w:rsidR="00E54461" w:rsidRPr="005730F6" w:rsidRDefault="00202919" w:rsidP="00202919">
      <w:pPr>
        <w:spacing w:after="0" w:line="240" w:lineRule="atLeast"/>
        <w:rPr>
          <w:rFonts w:eastAsiaTheme="minorHAnsi" w:hint="eastAsia"/>
          <w:b/>
          <w:bCs/>
          <w:color w:val="4C94D8" w:themeColor="text2" w:themeTint="80"/>
          <w:sz w:val="32"/>
          <w:szCs w:val="32"/>
        </w:rPr>
      </w:pPr>
      <w:r w:rsidRPr="005730F6">
        <w:rPr>
          <w:rFonts w:eastAsiaTheme="minorHAnsi" w:hint="eastAsia"/>
          <w:b/>
          <w:bCs/>
          <w:color w:val="4C94D8" w:themeColor="text2" w:themeTint="80"/>
          <w:sz w:val="32"/>
          <w:szCs w:val="32"/>
        </w:rPr>
        <w:lastRenderedPageBreak/>
        <w:t>四</w:t>
      </w:r>
      <w:r w:rsidR="0071247F" w:rsidRPr="005730F6">
        <w:rPr>
          <w:rFonts w:eastAsiaTheme="minorHAnsi" w:hint="eastAsia"/>
          <w:b/>
          <w:bCs/>
          <w:color w:val="4C94D8" w:themeColor="text2" w:themeTint="80"/>
          <w:sz w:val="32"/>
          <w:szCs w:val="32"/>
        </w:rPr>
        <w:t>、</w:t>
      </w:r>
      <w:r w:rsidR="00E54461" w:rsidRPr="005730F6">
        <w:rPr>
          <w:rFonts w:eastAsiaTheme="minorHAnsi" w:hint="eastAsia"/>
          <w:b/>
          <w:bCs/>
          <w:color w:val="4C94D8" w:themeColor="text2" w:themeTint="80"/>
          <w:sz w:val="32"/>
          <w:szCs w:val="32"/>
        </w:rPr>
        <w:t>计分</w:t>
      </w:r>
    </w:p>
    <w:p w14:paraId="0292C488" w14:textId="0A4FC002" w:rsidR="00E54461" w:rsidRDefault="006223F6" w:rsidP="001E1348">
      <w:pPr>
        <w:pStyle w:val="a9"/>
        <w:numPr>
          <w:ilvl w:val="0"/>
          <w:numId w:val="3"/>
        </w:numPr>
        <w:spacing w:after="0" w:line="240" w:lineRule="atLeast"/>
        <w:rPr>
          <w:rFonts w:eastAsiaTheme="minorHAnsi" w:hint="eastAsia"/>
          <w:szCs w:val="22"/>
        </w:rPr>
      </w:pPr>
      <w:r>
        <w:rPr>
          <w:rFonts w:eastAsiaTheme="minorHAnsi" w:hint="eastAsia"/>
          <w:szCs w:val="22"/>
        </w:rPr>
        <w:t>和牌点数=花数</w:t>
      </w:r>
      <w:r w:rsidR="00B37C9A">
        <w:rPr>
          <w:rFonts w:eastAsiaTheme="minorHAnsi" w:hint="eastAsia"/>
          <w:szCs w:val="22"/>
        </w:rPr>
        <w:t>。</w:t>
      </w:r>
    </w:p>
    <w:p w14:paraId="53DF5445" w14:textId="5BE563D7" w:rsidR="00B37C9A" w:rsidRDefault="00B37C9A" w:rsidP="001E1348">
      <w:pPr>
        <w:pStyle w:val="a9"/>
        <w:numPr>
          <w:ilvl w:val="0"/>
          <w:numId w:val="3"/>
        </w:numPr>
        <w:spacing w:after="0" w:line="240" w:lineRule="atLeast"/>
        <w:rPr>
          <w:rFonts w:eastAsiaTheme="minorHAnsi" w:hint="eastAsia"/>
          <w:szCs w:val="22"/>
        </w:rPr>
      </w:pPr>
      <w:r>
        <w:rPr>
          <w:rFonts w:eastAsiaTheme="minorHAnsi" w:hint="eastAsia"/>
          <w:szCs w:val="22"/>
        </w:rPr>
        <w:t>铳和时，由放铳家支付1份和牌点数</w:t>
      </w:r>
      <w:r w:rsidR="00CF415C">
        <w:rPr>
          <w:rFonts w:eastAsiaTheme="minorHAnsi" w:hint="eastAsia"/>
          <w:szCs w:val="22"/>
        </w:rPr>
        <w:t>；自摸</w:t>
      </w:r>
      <w:r w:rsidR="00CD7E82">
        <w:rPr>
          <w:rFonts w:eastAsiaTheme="minorHAnsi" w:hint="eastAsia"/>
          <w:szCs w:val="22"/>
        </w:rPr>
        <w:t>和</w:t>
      </w:r>
      <w:r w:rsidR="00CF415C">
        <w:rPr>
          <w:rFonts w:eastAsiaTheme="minorHAnsi" w:hint="eastAsia"/>
          <w:szCs w:val="22"/>
        </w:rPr>
        <w:t>时，</w:t>
      </w:r>
      <w:r w:rsidR="00CD7E82">
        <w:rPr>
          <w:rFonts w:eastAsiaTheme="minorHAnsi" w:hint="eastAsia"/>
          <w:szCs w:val="22"/>
        </w:rPr>
        <w:t>另外</w:t>
      </w:r>
      <w:r w:rsidR="00CF415C">
        <w:rPr>
          <w:rFonts w:eastAsiaTheme="minorHAnsi" w:hint="eastAsia"/>
          <w:szCs w:val="22"/>
        </w:rPr>
        <w:t>三人各支付1份和牌点数。</w:t>
      </w:r>
    </w:p>
    <w:p w14:paraId="70E70241" w14:textId="331F49AD" w:rsidR="0069366E" w:rsidRPr="0069366E" w:rsidRDefault="0069366E" w:rsidP="0069366E">
      <w:pPr>
        <w:pStyle w:val="a9"/>
        <w:numPr>
          <w:ilvl w:val="0"/>
          <w:numId w:val="3"/>
        </w:numPr>
        <w:spacing w:after="0" w:line="240" w:lineRule="atLeast"/>
        <w:rPr>
          <w:rFonts w:eastAsiaTheme="minorHAnsi" w:hint="eastAsia"/>
          <w:szCs w:val="22"/>
        </w:rPr>
      </w:pPr>
      <w:r>
        <w:rPr>
          <w:rFonts w:eastAsiaTheme="minorHAnsi" w:hint="eastAsia"/>
          <w:szCs w:val="22"/>
        </w:rPr>
        <w:t>达成抢杠时，由杠牌者向和牌者支付3份和牌点数。</w:t>
      </w:r>
    </w:p>
    <w:p w14:paraId="12446555" w14:textId="5A00A45E" w:rsidR="00CE6F3B" w:rsidRDefault="00781F14" w:rsidP="00CE6F3B">
      <w:pPr>
        <w:pStyle w:val="a9"/>
        <w:numPr>
          <w:ilvl w:val="0"/>
          <w:numId w:val="3"/>
        </w:numPr>
        <w:spacing w:after="0" w:line="240" w:lineRule="atLeast"/>
        <w:rPr>
          <w:rFonts w:eastAsiaTheme="minorHAnsi" w:hint="eastAsia"/>
          <w:szCs w:val="22"/>
        </w:rPr>
      </w:pPr>
      <w:r>
        <w:rPr>
          <w:rFonts w:eastAsiaTheme="minorHAnsi" w:hint="eastAsia"/>
          <w:szCs w:val="22"/>
        </w:rPr>
        <w:t>当</w:t>
      </w:r>
      <w:r w:rsidR="000C14EB">
        <w:rPr>
          <w:rFonts w:eastAsiaTheme="minorHAnsi" w:hint="eastAsia"/>
          <w:szCs w:val="22"/>
        </w:rPr>
        <w:t>场上有人从同一家吃</w:t>
      </w:r>
      <w:r w:rsidR="00816E83">
        <w:rPr>
          <w:rFonts w:eastAsiaTheme="minorHAnsi" w:hint="eastAsia"/>
          <w:szCs w:val="22"/>
        </w:rPr>
        <w:t>、碰和</w:t>
      </w:r>
      <w:r w:rsidR="000C14EB">
        <w:rPr>
          <w:rFonts w:eastAsiaTheme="minorHAnsi" w:hint="eastAsia"/>
          <w:szCs w:val="22"/>
        </w:rPr>
        <w:t>杠</w:t>
      </w:r>
      <w:r w:rsidR="00816E83">
        <w:rPr>
          <w:rFonts w:eastAsiaTheme="minorHAnsi" w:hint="eastAsia"/>
          <w:szCs w:val="22"/>
        </w:rPr>
        <w:t>累计三次</w:t>
      </w:r>
      <w:r w:rsidR="009B6BAA">
        <w:rPr>
          <w:rFonts w:eastAsiaTheme="minorHAnsi" w:hint="eastAsia"/>
          <w:szCs w:val="22"/>
        </w:rPr>
        <w:t>，则两人</w:t>
      </w:r>
      <w:r w:rsidR="009160E3">
        <w:rPr>
          <w:rFonts w:eastAsiaTheme="minorHAnsi" w:hint="eastAsia"/>
          <w:szCs w:val="22"/>
        </w:rPr>
        <w:t>同时</w:t>
      </w:r>
      <w:r w:rsidR="009B6BAA">
        <w:rPr>
          <w:rFonts w:eastAsiaTheme="minorHAnsi" w:hint="eastAsia"/>
          <w:szCs w:val="22"/>
        </w:rPr>
        <w:t>进入</w:t>
      </w:r>
      <w:r w:rsidR="009B6BAA" w:rsidRPr="005730F6">
        <w:rPr>
          <w:rFonts w:eastAsiaTheme="minorHAnsi" w:hint="eastAsia"/>
          <w:b/>
          <w:bCs/>
          <w:szCs w:val="22"/>
          <w:u w:val="single"/>
        </w:rPr>
        <w:t>包牌</w:t>
      </w:r>
      <w:r w:rsidR="009B6BAA">
        <w:rPr>
          <w:rFonts w:eastAsiaTheme="minorHAnsi" w:hint="eastAsia"/>
          <w:szCs w:val="22"/>
        </w:rPr>
        <w:t>状态</w:t>
      </w:r>
      <w:r w:rsidR="009160E3">
        <w:rPr>
          <w:rFonts w:eastAsiaTheme="minorHAnsi" w:hint="eastAsia"/>
          <w:szCs w:val="22"/>
        </w:rPr>
        <w:t>：</w:t>
      </w:r>
      <w:r w:rsidR="00836E0F">
        <w:rPr>
          <w:rFonts w:eastAsiaTheme="minorHAnsi" w:hint="eastAsia"/>
          <w:szCs w:val="22"/>
        </w:rPr>
        <w:t>两家中的任意一家和牌时，</w:t>
      </w:r>
      <w:r w:rsidR="00D41271">
        <w:rPr>
          <w:rFonts w:eastAsiaTheme="minorHAnsi" w:hint="eastAsia"/>
          <w:szCs w:val="22"/>
        </w:rPr>
        <w:t>另一家均要支付更多的点数</w:t>
      </w:r>
      <w:r w:rsidR="00CE6F3B">
        <w:rPr>
          <w:rFonts w:eastAsiaTheme="minorHAnsi" w:hint="eastAsia"/>
          <w:szCs w:val="22"/>
        </w:rPr>
        <w:t>。</w:t>
      </w:r>
      <w:r w:rsidR="00473E42">
        <w:rPr>
          <w:rFonts w:eastAsiaTheme="minorHAnsi" w:hint="eastAsia"/>
          <w:szCs w:val="22"/>
        </w:rPr>
        <w:t>设</w:t>
      </w:r>
      <w:r w:rsidR="00C207B2">
        <w:rPr>
          <w:rFonts w:eastAsiaTheme="minorHAnsi" w:hint="eastAsia"/>
          <w:szCs w:val="22"/>
        </w:rPr>
        <w:t>包牌</w:t>
      </w:r>
      <w:r w:rsidR="00473E42">
        <w:rPr>
          <w:rFonts w:eastAsiaTheme="minorHAnsi" w:hint="eastAsia"/>
          <w:szCs w:val="22"/>
        </w:rPr>
        <w:t>两者为甲与乙，</w:t>
      </w:r>
      <w:r w:rsidR="00CE6F3B">
        <w:rPr>
          <w:rFonts w:eastAsiaTheme="minorHAnsi" w:hint="eastAsia"/>
          <w:szCs w:val="22"/>
        </w:rPr>
        <w:t>具体关系如下：</w:t>
      </w:r>
    </w:p>
    <w:p w14:paraId="63E3DF28" w14:textId="5DC87BCE" w:rsidR="00CE6F3B" w:rsidRDefault="00473E42" w:rsidP="00473E42">
      <w:pPr>
        <w:pStyle w:val="a9"/>
        <w:numPr>
          <w:ilvl w:val="0"/>
          <w:numId w:val="9"/>
        </w:numPr>
        <w:spacing w:after="0" w:line="240" w:lineRule="atLeast"/>
        <w:rPr>
          <w:rFonts w:eastAsiaTheme="minorHAnsi" w:hint="eastAsia"/>
          <w:szCs w:val="22"/>
        </w:rPr>
      </w:pPr>
      <w:r>
        <w:rPr>
          <w:rFonts w:eastAsiaTheme="minorHAnsi" w:hint="eastAsia"/>
          <w:szCs w:val="22"/>
        </w:rPr>
        <w:t>甲从第三家</w:t>
      </w:r>
      <w:r w:rsidR="00313BFB">
        <w:rPr>
          <w:rFonts w:eastAsiaTheme="minorHAnsi" w:hint="eastAsia"/>
          <w:szCs w:val="22"/>
        </w:rPr>
        <w:t>铳</w:t>
      </w:r>
      <w:r>
        <w:rPr>
          <w:rFonts w:eastAsiaTheme="minorHAnsi" w:hint="eastAsia"/>
          <w:szCs w:val="22"/>
        </w:rPr>
        <w:t>和，则第三家</w:t>
      </w:r>
      <w:r w:rsidR="00313BFB">
        <w:rPr>
          <w:rFonts w:eastAsiaTheme="minorHAnsi" w:hint="eastAsia"/>
          <w:szCs w:val="22"/>
        </w:rPr>
        <w:t>与乙各</w:t>
      </w:r>
      <w:r w:rsidR="0019480D">
        <w:rPr>
          <w:rFonts w:eastAsiaTheme="minorHAnsi" w:hint="eastAsia"/>
          <w:szCs w:val="22"/>
        </w:rPr>
        <w:t>支</w:t>
      </w:r>
      <w:r w:rsidR="00313BFB">
        <w:rPr>
          <w:rFonts w:eastAsiaTheme="minorHAnsi" w:hint="eastAsia"/>
          <w:szCs w:val="22"/>
        </w:rPr>
        <w:t>付1份和牌点数</w:t>
      </w:r>
    </w:p>
    <w:p w14:paraId="321CBAB1" w14:textId="1039A118" w:rsidR="00473E42" w:rsidRDefault="00313BFB" w:rsidP="00473E42">
      <w:pPr>
        <w:pStyle w:val="a9"/>
        <w:numPr>
          <w:ilvl w:val="0"/>
          <w:numId w:val="9"/>
        </w:numPr>
        <w:spacing w:after="0" w:line="240" w:lineRule="atLeast"/>
        <w:rPr>
          <w:rFonts w:eastAsiaTheme="minorHAnsi" w:hint="eastAsia"/>
          <w:szCs w:val="22"/>
        </w:rPr>
      </w:pPr>
      <w:r>
        <w:rPr>
          <w:rFonts w:eastAsiaTheme="minorHAnsi" w:hint="eastAsia"/>
          <w:szCs w:val="22"/>
        </w:rPr>
        <w:t>甲从乙铳和</w:t>
      </w:r>
      <w:r w:rsidR="0019480D">
        <w:rPr>
          <w:rFonts w:eastAsiaTheme="minorHAnsi" w:hint="eastAsia"/>
          <w:szCs w:val="22"/>
        </w:rPr>
        <w:t>，则乙支付2份和牌点数</w:t>
      </w:r>
    </w:p>
    <w:p w14:paraId="65FCB690" w14:textId="6954E997" w:rsidR="0019480D" w:rsidRDefault="0019480D" w:rsidP="00473E42">
      <w:pPr>
        <w:pStyle w:val="a9"/>
        <w:numPr>
          <w:ilvl w:val="0"/>
          <w:numId w:val="9"/>
        </w:numPr>
        <w:spacing w:after="0" w:line="240" w:lineRule="atLeast"/>
        <w:rPr>
          <w:rFonts w:eastAsiaTheme="minorHAnsi" w:hint="eastAsia"/>
          <w:szCs w:val="22"/>
        </w:rPr>
      </w:pPr>
      <w:r>
        <w:rPr>
          <w:rFonts w:eastAsiaTheme="minorHAnsi" w:hint="eastAsia"/>
          <w:szCs w:val="22"/>
        </w:rPr>
        <w:t>甲自摸</w:t>
      </w:r>
      <w:r w:rsidR="00C42368">
        <w:rPr>
          <w:rFonts w:eastAsiaTheme="minorHAnsi" w:hint="eastAsia"/>
          <w:szCs w:val="22"/>
        </w:rPr>
        <w:t>和牌，则另外两人各支付1份，乙支付3份和牌点数，合计5份</w:t>
      </w:r>
    </w:p>
    <w:p w14:paraId="29439E68" w14:textId="17C11897" w:rsidR="00435D15" w:rsidRDefault="00435D15" w:rsidP="00473E42">
      <w:pPr>
        <w:pStyle w:val="a9"/>
        <w:numPr>
          <w:ilvl w:val="0"/>
          <w:numId w:val="9"/>
        </w:numPr>
        <w:spacing w:after="0" w:line="240" w:lineRule="atLeast"/>
        <w:rPr>
          <w:rFonts w:eastAsiaTheme="minorHAnsi" w:hint="eastAsia"/>
          <w:szCs w:val="22"/>
        </w:rPr>
      </w:pPr>
      <w:r>
        <w:rPr>
          <w:rFonts w:eastAsiaTheme="minorHAnsi" w:hint="eastAsia"/>
          <w:szCs w:val="22"/>
        </w:rPr>
        <w:t>甲</w:t>
      </w:r>
      <w:r w:rsidRPr="00435D15">
        <w:rPr>
          <w:rFonts w:eastAsiaTheme="minorHAnsi" w:hint="eastAsia"/>
          <w:b/>
          <w:bCs/>
          <w:szCs w:val="22"/>
        </w:rPr>
        <w:t>抢杠</w:t>
      </w:r>
      <w:r>
        <w:rPr>
          <w:rFonts w:eastAsiaTheme="minorHAnsi" w:hint="eastAsia"/>
          <w:szCs w:val="22"/>
        </w:rPr>
        <w:t>乙铳和，则乙支付6份和牌点数</w:t>
      </w:r>
    </w:p>
    <w:p w14:paraId="558F49F6" w14:textId="57725E83" w:rsidR="00435D15" w:rsidRDefault="00435D15" w:rsidP="00473E42">
      <w:pPr>
        <w:pStyle w:val="a9"/>
        <w:numPr>
          <w:ilvl w:val="0"/>
          <w:numId w:val="9"/>
        </w:numPr>
        <w:spacing w:after="0" w:line="240" w:lineRule="atLeast"/>
        <w:rPr>
          <w:rFonts w:eastAsiaTheme="minorHAnsi" w:hint="eastAsia"/>
          <w:szCs w:val="22"/>
        </w:rPr>
      </w:pPr>
      <w:r>
        <w:rPr>
          <w:rFonts w:eastAsiaTheme="minorHAnsi" w:hint="eastAsia"/>
          <w:szCs w:val="22"/>
        </w:rPr>
        <w:t>甲</w:t>
      </w:r>
      <w:r w:rsidRPr="00435D15">
        <w:rPr>
          <w:rFonts w:eastAsiaTheme="minorHAnsi" w:hint="eastAsia"/>
          <w:b/>
          <w:bCs/>
          <w:szCs w:val="22"/>
        </w:rPr>
        <w:t>抢杠</w:t>
      </w:r>
      <w:r>
        <w:rPr>
          <w:rFonts w:eastAsiaTheme="minorHAnsi" w:hint="eastAsia"/>
          <w:szCs w:val="22"/>
        </w:rPr>
        <w:t>第三家铳和，则第三家支付3份，乙支付1份和牌点数，合计4份</w:t>
      </w:r>
    </w:p>
    <w:p w14:paraId="76F91445" w14:textId="317F67F0" w:rsidR="00C42368" w:rsidRDefault="00C97B7C" w:rsidP="00C42368">
      <w:pPr>
        <w:spacing w:after="0" w:line="240" w:lineRule="atLeast"/>
        <w:ind w:left="440"/>
        <w:rPr>
          <w:rFonts w:eastAsiaTheme="minorHAnsi" w:hint="eastAsia"/>
          <w:szCs w:val="22"/>
        </w:rPr>
      </w:pPr>
      <w:r>
        <w:rPr>
          <w:rFonts w:eastAsiaTheme="minorHAnsi" w:hint="eastAsia"/>
          <w:szCs w:val="22"/>
        </w:rPr>
        <w:t>上述关系中，</w:t>
      </w:r>
      <w:r w:rsidR="00A46EA4">
        <w:rPr>
          <w:rFonts w:eastAsiaTheme="minorHAnsi" w:hint="eastAsia"/>
          <w:szCs w:val="22"/>
        </w:rPr>
        <w:t>乙和牌同理。</w:t>
      </w:r>
    </w:p>
    <w:p w14:paraId="4A2246EF" w14:textId="200822B5" w:rsidR="00435D15" w:rsidRDefault="00D81619" w:rsidP="00435D15">
      <w:pPr>
        <w:spacing w:after="0" w:line="240" w:lineRule="atLeast"/>
        <w:ind w:left="440"/>
        <w:rPr>
          <w:rFonts w:eastAsiaTheme="minorHAnsi" w:hint="eastAsia"/>
          <w:szCs w:val="22"/>
        </w:rPr>
      </w:pPr>
      <w:r>
        <w:rPr>
          <w:rFonts w:eastAsiaTheme="minorHAnsi" w:hint="eastAsia"/>
          <w:szCs w:val="22"/>
        </w:rPr>
        <w:t>包牌状态可以同时与多人达成，但相同两人的包牌状态不能叠加，如甲碰乙三口，乙又吃甲三口，和牌后</w:t>
      </w:r>
      <w:r w:rsidR="00770277">
        <w:rPr>
          <w:rFonts w:eastAsiaTheme="minorHAnsi" w:hint="eastAsia"/>
          <w:szCs w:val="22"/>
        </w:rPr>
        <w:t>包牌</w:t>
      </w:r>
      <w:r>
        <w:rPr>
          <w:rFonts w:eastAsiaTheme="minorHAnsi" w:hint="eastAsia"/>
          <w:szCs w:val="22"/>
        </w:rPr>
        <w:t>仍然只</w:t>
      </w:r>
      <w:r w:rsidR="007E1330">
        <w:rPr>
          <w:rFonts w:eastAsiaTheme="minorHAnsi" w:hint="eastAsia"/>
          <w:szCs w:val="22"/>
        </w:rPr>
        <w:t>算一</w:t>
      </w:r>
      <w:r w:rsidR="00770277">
        <w:rPr>
          <w:rFonts w:eastAsiaTheme="minorHAnsi" w:hint="eastAsia"/>
          <w:szCs w:val="22"/>
        </w:rPr>
        <w:t>次</w:t>
      </w:r>
      <w:r>
        <w:rPr>
          <w:rFonts w:eastAsiaTheme="minorHAnsi" w:hint="eastAsia"/>
          <w:szCs w:val="22"/>
        </w:rPr>
        <w:t>，不可</w:t>
      </w:r>
      <w:r w:rsidR="007E1330">
        <w:rPr>
          <w:rFonts w:eastAsiaTheme="minorHAnsi" w:hint="eastAsia"/>
          <w:szCs w:val="22"/>
        </w:rPr>
        <w:t>重复计算。</w:t>
      </w:r>
    </w:p>
    <w:p w14:paraId="6D025183" w14:textId="4D725022" w:rsidR="00435D15" w:rsidRDefault="00435D15" w:rsidP="00C42368">
      <w:pPr>
        <w:spacing w:after="0" w:line="240" w:lineRule="atLeast"/>
        <w:ind w:left="440"/>
        <w:rPr>
          <w:rFonts w:eastAsiaTheme="minorHAnsi" w:hint="eastAsia"/>
          <w:szCs w:val="22"/>
        </w:rPr>
      </w:pPr>
      <w:r>
        <w:rPr>
          <w:rFonts w:eastAsiaTheme="minorHAnsi" w:hint="eastAsia"/>
          <w:szCs w:val="22"/>
        </w:rPr>
        <w:t>若一炮多响的同时存在包牌关系，则每个包牌关系独立计算，如第三家同时放铳甲乙两人，则甲乙之间互相支付一次包牌</w:t>
      </w:r>
      <w:r w:rsidR="00E415E7">
        <w:rPr>
          <w:rFonts w:eastAsiaTheme="minorHAnsi" w:hint="eastAsia"/>
          <w:szCs w:val="22"/>
        </w:rPr>
        <w:t>应付的</w:t>
      </w:r>
      <w:r>
        <w:rPr>
          <w:rFonts w:eastAsiaTheme="minorHAnsi" w:hint="eastAsia"/>
          <w:szCs w:val="22"/>
        </w:rPr>
        <w:t>点数</w:t>
      </w:r>
      <w:r w:rsidR="00E415E7">
        <w:rPr>
          <w:rFonts w:eastAsiaTheme="minorHAnsi" w:hint="eastAsia"/>
          <w:szCs w:val="22"/>
        </w:rPr>
        <w:t>。</w:t>
      </w:r>
    </w:p>
    <w:p w14:paraId="791F6AC1" w14:textId="0CF4F037" w:rsidR="006C3588" w:rsidRPr="006C564B" w:rsidRDefault="0016111C" w:rsidP="006C564B">
      <w:pPr>
        <w:pStyle w:val="a9"/>
        <w:numPr>
          <w:ilvl w:val="0"/>
          <w:numId w:val="10"/>
        </w:numPr>
        <w:spacing w:after="0" w:line="240" w:lineRule="atLeast"/>
        <w:rPr>
          <w:rFonts w:eastAsiaTheme="minorHAnsi" w:hint="eastAsia"/>
          <w:szCs w:val="22"/>
        </w:rPr>
      </w:pPr>
      <w:r>
        <w:rPr>
          <w:rFonts w:eastAsiaTheme="minorHAnsi" w:hint="eastAsia"/>
          <w:szCs w:val="22"/>
        </w:rPr>
        <w:t>若一局结束无人和牌，则下一局任何和牌</w:t>
      </w:r>
      <w:r w:rsidR="0069366E">
        <w:rPr>
          <w:rFonts w:eastAsiaTheme="minorHAnsi" w:hint="eastAsia"/>
          <w:szCs w:val="22"/>
        </w:rPr>
        <w:t>结算点数</w:t>
      </w:r>
      <w:r>
        <w:rPr>
          <w:rFonts w:eastAsiaTheme="minorHAnsi" w:hint="eastAsia"/>
          <w:szCs w:val="22"/>
        </w:rPr>
        <w:t>均乘2，称为荒番；如果连续荒番，则局数会累加，但倍数不</w:t>
      </w:r>
      <w:r w:rsidR="0069366E">
        <w:rPr>
          <w:rFonts w:eastAsiaTheme="minorHAnsi" w:hint="eastAsia"/>
          <w:szCs w:val="22"/>
        </w:rPr>
        <w:t>会</w:t>
      </w:r>
      <w:r>
        <w:rPr>
          <w:rFonts w:eastAsiaTheme="minorHAnsi" w:hint="eastAsia"/>
          <w:szCs w:val="22"/>
        </w:rPr>
        <w:t>累加。如荒番两局，则接下来的两局均是荒番，和牌点数也均为两倍。</w:t>
      </w:r>
    </w:p>
    <w:sectPr w:rsidR="006C3588" w:rsidRPr="006C56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55F18" w14:textId="77777777" w:rsidR="002C331C" w:rsidRDefault="002C331C" w:rsidP="00B566C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069BC7" w14:textId="77777777" w:rsidR="002C331C" w:rsidRDefault="002C331C" w:rsidP="00B566C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66EDD" w14:textId="77777777" w:rsidR="002C331C" w:rsidRDefault="002C331C" w:rsidP="00B566C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2B9811" w14:textId="77777777" w:rsidR="002C331C" w:rsidRDefault="002C331C" w:rsidP="00B566C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31C"/>
    <w:multiLevelType w:val="hybridMultilevel"/>
    <w:tmpl w:val="9E280042"/>
    <w:lvl w:ilvl="0" w:tplc="E2A2FD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583850"/>
    <w:multiLevelType w:val="hybridMultilevel"/>
    <w:tmpl w:val="C9041FEA"/>
    <w:lvl w:ilvl="0" w:tplc="61649E8E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FCA6FBE"/>
    <w:multiLevelType w:val="hybridMultilevel"/>
    <w:tmpl w:val="B3C052D4"/>
    <w:lvl w:ilvl="0" w:tplc="B994059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5916F69"/>
    <w:multiLevelType w:val="hybridMultilevel"/>
    <w:tmpl w:val="A89E5334"/>
    <w:lvl w:ilvl="0" w:tplc="61649E8E">
      <w:start w:val="1"/>
      <w:numFmt w:val="bullet"/>
      <w:lvlText w:val="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2DDA40E8"/>
    <w:multiLevelType w:val="hybridMultilevel"/>
    <w:tmpl w:val="B694E56A"/>
    <w:lvl w:ilvl="0" w:tplc="3E024CF4">
      <w:start w:val="1"/>
      <w:numFmt w:val="decimal"/>
      <w:lvlText w:val="%1、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EB922D6"/>
    <w:multiLevelType w:val="hybridMultilevel"/>
    <w:tmpl w:val="CAE68698"/>
    <w:lvl w:ilvl="0" w:tplc="36E8C5E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F1C0B89"/>
    <w:multiLevelType w:val="hybridMultilevel"/>
    <w:tmpl w:val="3FC82DCE"/>
    <w:lvl w:ilvl="0" w:tplc="A5E02218">
      <w:start w:val="1"/>
      <w:numFmt w:val="decimal"/>
      <w:lvlText w:val="%1、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3A74A81"/>
    <w:multiLevelType w:val="hybridMultilevel"/>
    <w:tmpl w:val="4952387C"/>
    <w:lvl w:ilvl="0" w:tplc="61649E8E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FEA412D"/>
    <w:multiLevelType w:val="hybridMultilevel"/>
    <w:tmpl w:val="4BDC864C"/>
    <w:lvl w:ilvl="0" w:tplc="61649E8E">
      <w:start w:val="1"/>
      <w:numFmt w:val="bullet"/>
      <w:lvlText w:val="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9" w15:restartNumberingAfterBreak="0">
    <w:nsid w:val="48441A28"/>
    <w:multiLevelType w:val="hybridMultilevel"/>
    <w:tmpl w:val="6FF8E19E"/>
    <w:lvl w:ilvl="0" w:tplc="61649E8E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6F91D36"/>
    <w:multiLevelType w:val="hybridMultilevel"/>
    <w:tmpl w:val="B18604F6"/>
    <w:lvl w:ilvl="0" w:tplc="F68635A0">
      <w:start w:val="1"/>
      <w:numFmt w:val="decimal"/>
      <w:lvlText w:val="%1."/>
      <w:lvlJc w:val="left"/>
      <w:pPr>
        <w:ind w:left="217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692" w:hanging="440"/>
      </w:pPr>
    </w:lvl>
    <w:lvl w:ilvl="2" w:tplc="0409001B" w:tentative="1">
      <w:start w:val="1"/>
      <w:numFmt w:val="lowerRoman"/>
      <w:lvlText w:val="%3."/>
      <w:lvlJc w:val="right"/>
      <w:pPr>
        <w:ind w:left="3132" w:hanging="440"/>
      </w:pPr>
    </w:lvl>
    <w:lvl w:ilvl="3" w:tplc="0409000F" w:tentative="1">
      <w:start w:val="1"/>
      <w:numFmt w:val="decimal"/>
      <w:lvlText w:val="%4."/>
      <w:lvlJc w:val="left"/>
      <w:pPr>
        <w:ind w:left="3572" w:hanging="440"/>
      </w:pPr>
    </w:lvl>
    <w:lvl w:ilvl="4" w:tplc="04090019" w:tentative="1">
      <w:start w:val="1"/>
      <w:numFmt w:val="lowerLetter"/>
      <w:lvlText w:val="%5)"/>
      <w:lvlJc w:val="left"/>
      <w:pPr>
        <w:ind w:left="4012" w:hanging="440"/>
      </w:pPr>
    </w:lvl>
    <w:lvl w:ilvl="5" w:tplc="0409001B" w:tentative="1">
      <w:start w:val="1"/>
      <w:numFmt w:val="lowerRoman"/>
      <w:lvlText w:val="%6."/>
      <w:lvlJc w:val="right"/>
      <w:pPr>
        <w:ind w:left="4452" w:hanging="440"/>
      </w:pPr>
    </w:lvl>
    <w:lvl w:ilvl="6" w:tplc="0409000F" w:tentative="1">
      <w:start w:val="1"/>
      <w:numFmt w:val="decimal"/>
      <w:lvlText w:val="%7."/>
      <w:lvlJc w:val="left"/>
      <w:pPr>
        <w:ind w:left="4892" w:hanging="440"/>
      </w:pPr>
    </w:lvl>
    <w:lvl w:ilvl="7" w:tplc="04090019" w:tentative="1">
      <w:start w:val="1"/>
      <w:numFmt w:val="lowerLetter"/>
      <w:lvlText w:val="%8)"/>
      <w:lvlJc w:val="left"/>
      <w:pPr>
        <w:ind w:left="5332" w:hanging="440"/>
      </w:pPr>
    </w:lvl>
    <w:lvl w:ilvl="8" w:tplc="0409001B" w:tentative="1">
      <w:start w:val="1"/>
      <w:numFmt w:val="lowerRoman"/>
      <w:lvlText w:val="%9."/>
      <w:lvlJc w:val="right"/>
      <w:pPr>
        <w:ind w:left="5772" w:hanging="440"/>
      </w:pPr>
    </w:lvl>
  </w:abstractNum>
  <w:abstractNum w:abstractNumId="11" w15:restartNumberingAfterBreak="0">
    <w:nsid w:val="68764EF2"/>
    <w:multiLevelType w:val="hybridMultilevel"/>
    <w:tmpl w:val="8BCC91B0"/>
    <w:lvl w:ilvl="0" w:tplc="61649E8E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2643636"/>
    <w:multiLevelType w:val="hybridMultilevel"/>
    <w:tmpl w:val="0100A63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76199531">
    <w:abstractNumId w:val="5"/>
  </w:num>
  <w:num w:numId="2" w16cid:durableId="1359962575">
    <w:abstractNumId w:val="1"/>
  </w:num>
  <w:num w:numId="3" w16cid:durableId="2110268789">
    <w:abstractNumId w:val="7"/>
  </w:num>
  <w:num w:numId="4" w16cid:durableId="1226378949">
    <w:abstractNumId w:val="8"/>
  </w:num>
  <w:num w:numId="5" w16cid:durableId="1478107665">
    <w:abstractNumId w:val="3"/>
  </w:num>
  <w:num w:numId="6" w16cid:durableId="189608912">
    <w:abstractNumId w:val="10"/>
  </w:num>
  <w:num w:numId="7" w16cid:durableId="668606992">
    <w:abstractNumId w:val="0"/>
  </w:num>
  <w:num w:numId="8" w16cid:durableId="314917511">
    <w:abstractNumId w:val="12"/>
  </w:num>
  <w:num w:numId="9" w16cid:durableId="1637105159">
    <w:abstractNumId w:val="2"/>
  </w:num>
  <w:num w:numId="10" w16cid:durableId="1504661488">
    <w:abstractNumId w:val="11"/>
  </w:num>
  <w:num w:numId="11" w16cid:durableId="1579747486">
    <w:abstractNumId w:val="6"/>
  </w:num>
  <w:num w:numId="12" w16cid:durableId="1428306028">
    <w:abstractNumId w:val="9"/>
  </w:num>
  <w:num w:numId="13" w16cid:durableId="6274675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6C3"/>
    <w:rsid w:val="00005048"/>
    <w:rsid w:val="0000622F"/>
    <w:rsid w:val="00014B7A"/>
    <w:rsid w:val="000162BE"/>
    <w:rsid w:val="00033030"/>
    <w:rsid w:val="000368DE"/>
    <w:rsid w:val="00044F0F"/>
    <w:rsid w:val="000565E3"/>
    <w:rsid w:val="00056C1C"/>
    <w:rsid w:val="00064C63"/>
    <w:rsid w:val="00066A5F"/>
    <w:rsid w:val="0008515D"/>
    <w:rsid w:val="00086BF0"/>
    <w:rsid w:val="00086E22"/>
    <w:rsid w:val="00091D7E"/>
    <w:rsid w:val="000A3FD6"/>
    <w:rsid w:val="000B23D1"/>
    <w:rsid w:val="000C0E21"/>
    <w:rsid w:val="000C14EB"/>
    <w:rsid w:val="00116031"/>
    <w:rsid w:val="0013604E"/>
    <w:rsid w:val="0016111C"/>
    <w:rsid w:val="001731F3"/>
    <w:rsid w:val="00193C7C"/>
    <w:rsid w:val="0019480D"/>
    <w:rsid w:val="001A63B5"/>
    <w:rsid w:val="001B254C"/>
    <w:rsid w:val="001B4683"/>
    <w:rsid w:val="001C0835"/>
    <w:rsid w:val="001C3749"/>
    <w:rsid w:val="001D0DD8"/>
    <w:rsid w:val="001D4B6D"/>
    <w:rsid w:val="001E1348"/>
    <w:rsid w:val="001E418E"/>
    <w:rsid w:val="001E7FC1"/>
    <w:rsid w:val="001F4CAC"/>
    <w:rsid w:val="00202919"/>
    <w:rsid w:val="002147A2"/>
    <w:rsid w:val="00216AA0"/>
    <w:rsid w:val="0023474C"/>
    <w:rsid w:val="002360B5"/>
    <w:rsid w:val="0024224C"/>
    <w:rsid w:val="00247EB9"/>
    <w:rsid w:val="00257AB7"/>
    <w:rsid w:val="002808DB"/>
    <w:rsid w:val="00282CD7"/>
    <w:rsid w:val="002853BE"/>
    <w:rsid w:val="00296F4E"/>
    <w:rsid w:val="002B2A59"/>
    <w:rsid w:val="002B4744"/>
    <w:rsid w:val="002C331C"/>
    <w:rsid w:val="002C3D85"/>
    <w:rsid w:val="002C4129"/>
    <w:rsid w:val="002D15CE"/>
    <w:rsid w:val="002D3B69"/>
    <w:rsid w:val="002D4F0C"/>
    <w:rsid w:val="002E1FC7"/>
    <w:rsid w:val="003058AE"/>
    <w:rsid w:val="00310D9B"/>
    <w:rsid w:val="00313BFB"/>
    <w:rsid w:val="00321C33"/>
    <w:rsid w:val="00322114"/>
    <w:rsid w:val="00333232"/>
    <w:rsid w:val="0034185E"/>
    <w:rsid w:val="00341B1A"/>
    <w:rsid w:val="003579EC"/>
    <w:rsid w:val="0036696F"/>
    <w:rsid w:val="00376122"/>
    <w:rsid w:val="00376ED4"/>
    <w:rsid w:val="003873F7"/>
    <w:rsid w:val="003D055A"/>
    <w:rsid w:val="003D70CA"/>
    <w:rsid w:val="003F01B4"/>
    <w:rsid w:val="00415AB6"/>
    <w:rsid w:val="00417467"/>
    <w:rsid w:val="004174AE"/>
    <w:rsid w:val="00424F9B"/>
    <w:rsid w:val="004250CF"/>
    <w:rsid w:val="00430381"/>
    <w:rsid w:val="0043067F"/>
    <w:rsid w:val="00435389"/>
    <w:rsid w:val="00435D15"/>
    <w:rsid w:val="004431AC"/>
    <w:rsid w:val="0045228D"/>
    <w:rsid w:val="00453469"/>
    <w:rsid w:val="00473E42"/>
    <w:rsid w:val="00477DEA"/>
    <w:rsid w:val="004825AA"/>
    <w:rsid w:val="0049534F"/>
    <w:rsid w:val="004A09A0"/>
    <w:rsid w:val="004A1CCF"/>
    <w:rsid w:val="004B5D4C"/>
    <w:rsid w:val="004C2D42"/>
    <w:rsid w:val="004D1253"/>
    <w:rsid w:val="004D2AC4"/>
    <w:rsid w:val="004D2D78"/>
    <w:rsid w:val="004D635D"/>
    <w:rsid w:val="004E28B6"/>
    <w:rsid w:val="004F18AB"/>
    <w:rsid w:val="004F450A"/>
    <w:rsid w:val="00510562"/>
    <w:rsid w:val="00514746"/>
    <w:rsid w:val="0051666B"/>
    <w:rsid w:val="00520E7A"/>
    <w:rsid w:val="00534333"/>
    <w:rsid w:val="00536829"/>
    <w:rsid w:val="00566B69"/>
    <w:rsid w:val="00567E5C"/>
    <w:rsid w:val="00572109"/>
    <w:rsid w:val="005730F6"/>
    <w:rsid w:val="005853BA"/>
    <w:rsid w:val="00597CF7"/>
    <w:rsid w:val="005B4D4A"/>
    <w:rsid w:val="005C657A"/>
    <w:rsid w:val="005C7143"/>
    <w:rsid w:val="005E11FC"/>
    <w:rsid w:val="00617223"/>
    <w:rsid w:val="006223F6"/>
    <w:rsid w:val="00643A39"/>
    <w:rsid w:val="00646A64"/>
    <w:rsid w:val="0065130F"/>
    <w:rsid w:val="0065650F"/>
    <w:rsid w:val="00662F2C"/>
    <w:rsid w:val="00680F9C"/>
    <w:rsid w:val="006845E4"/>
    <w:rsid w:val="006929D1"/>
    <w:rsid w:val="0069366E"/>
    <w:rsid w:val="006B2D0E"/>
    <w:rsid w:val="006C2F8B"/>
    <w:rsid w:val="006C3588"/>
    <w:rsid w:val="006C564B"/>
    <w:rsid w:val="006E27AB"/>
    <w:rsid w:val="006F2609"/>
    <w:rsid w:val="0071247F"/>
    <w:rsid w:val="00713EF6"/>
    <w:rsid w:val="007343C0"/>
    <w:rsid w:val="007627BE"/>
    <w:rsid w:val="00766142"/>
    <w:rsid w:val="00770277"/>
    <w:rsid w:val="0078092F"/>
    <w:rsid w:val="00780AC7"/>
    <w:rsid w:val="00781C06"/>
    <w:rsid w:val="00781F14"/>
    <w:rsid w:val="00787F19"/>
    <w:rsid w:val="00790535"/>
    <w:rsid w:val="007A6CB3"/>
    <w:rsid w:val="007B2B79"/>
    <w:rsid w:val="007C4CF4"/>
    <w:rsid w:val="007D6CE4"/>
    <w:rsid w:val="007E1330"/>
    <w:rsid w:val="007F1AAD"/>
    <w:rsid w:val="0080119D"/>
    <w:rsid w:val="00803BF3"/>
    <w:rsid w:val="008111D6"/>
    <w:rsid w:val="00816E83"/>
    <w:rsid w:val="00826D45"/>
    <w:rsid w:val="00836E0F"/>
    <w:rsid w:val="00845AB4"/>
    <w:rsid w:val="00866B95"/>
    <w:rsid w:val="0088701E"/>
    <w:rsid w:val="008A3709"/>
    <w:rsid w:val="008B200A"/>
    <w:rsid w:val="008C1136"/>
    <w:rsid w:val="008C4F26"/>
    <w:rsid w:val="008D1429"/>
    <w:rsid w:val="008E4635"/>
    <w:rsid w:val="009075EE"/>
    <w:rsid w:val="00911582"/>
    <w:rsid w:val="009152E3"/>
    <w:rsid w:val="009160E3"/>
    <w:rsid w:val="00926C09"/>
    <w:rsid w:val="009431B3"/>
    <w:rsid w:val="0096373D"/>
    <w:rsid w:val="009964E1"/>
    <w:rsid w:val="0099673C"/>
    <w:rsid w:val="009A403E"/>
    <w:rsid w:val="009B1378"/>
    <w:rsid w:val="009B5F82"/>
    <w:rsid w:val="009B6BAA"/>
    <w:rsid w:val="009C3111"/>
    <w:rsid w:val="009C3322"/>
    <w:rsid w:val="009C57C6"/>
    <w:rsid w:val="009D368C"/>
    <w:rsid w:val="00A04521"/>
    <w:rsid w:val="00A04C21"/>
    <w:rsid w:val="00A16074"/>
    <w:rsid w:val="00A36A6B"/>
    <w:rsid w:val="00A43E93"/>
    <w:rsid w:val="00A46EA4"/>
    <w:rsid w:val="00A8325B"/>
    <w:rsid w:val="00A97B38"/>
    <w:rsid w:val="00AB4034"/>
    <w:rsid w:val="00AC4674"/>
    <w:rsid w:val="00AC6AEE"/>
    <w:rsid w:val="00AE12F2"/>
    <w:rsid w:val="00AE38CE"/>
    <w:rsid w:val="00AF6686"/>
    <w:rsid w:val="00B064C0"/>
    <w:rsid w:val="00B07E63"/>
    <w:rsid w:val="00B10C51"/>
    <w:rsid w:val="00B26839"/>
    <w:rsid w:val="00B37A4D"/>
    <w:rsid w:val="00B37C9A"/>
    <w:rsid w:val="00B566C3"/>
    <w:rsid w:val="00B734EE"/>
    <w:rsid w:val="00B74011"/>
    <w:rsid w:val="00BA50C9"/>
    <w:rsid w:val="00BB112A"/>
    <w:rsid w:val="00BE0276"/>
    <w:rsid w:val="00BE4E39"/>
    <w:rsid w:val="00BF0746"/>
    <w:rsid w:val="00BF5A4A"/>
    <w:rsid w:val="00C00290"/>
    <w:rsid w:val="00C16A5D"/>
    <w:rsid w:val="00C2043A"/>
    <w:rsid w:val="00C207B2"/>
    <w:rsid w:val="00C26B76"/>
    <w:rsid w:val="00C2799F"/>
    <w:rsid w:val="00C33464"/>
    <w:rsid w:val="00C42368"/>
    <w:rsid w:val="00C434A5"/>
    <w:rsid w:val="00C464D5"/>
    <w:rsid w:val="00C547AB"/>
    <w:rsid w:val="00C66B5D"/>
    <w:rsid w:val="00C97B7C"/>
    <w:rsid w:val="00CA6BC0"/>
    <w:rsid w:val="00CD1BC5"/>
    <w:rsid w:val="00CD7E82"/>
    <w:rsid w:val="00CE6F3B"/>
    <w:rsid w:val="00CE7542"/>
    <w:rsid w:val="00CE794B"/>
    <w:rsid w:val="00CF18A3"/>
    <w:rsid w:val="00CF415C"/>
    <w:rsid w:val="00D32E71"/>
    <w:rsid w:val="00D370BD"/>
    <w:rsid w:val="00D37C6E"/>
    <w:rsid w:val="00D41271"/>
    <w:rsid w:val="00D43BB7"/>
    <w:rsid w:val="00D46007"/>
    <w:rsid w:val="00D469DB"/>
    <w:rsid w:val="00D81619"/>
    <w:rsid w:val="00D85DC5"/>
    <w:rsid w:val="00D93F4C"/>
    <w:rsid w:val="00D95838"/>
    <w:rsid w:val="00DA0B86"/>
    <w:rsid w:val="00DA2566"/>
    <w:rsid w:val="00DC6186"/>
    <w:rsid w:val="00DC679F"/>
    <w:rsid w:val="00DC7C04"/>
    <w:rsid w:val="00DD36FD"/>
    <w:rsid w:val="00DE1B71"/>
    <w:rsid w:val="00E00ADC"/>
    <w:rsid w:val="00E242A6"/>
    <w:rsid w:val="00E415E7"/>
    <w:rsid w:val="00E54461"/>
    <w:rsid w:val="00E55336"/>
    <w:rsid w:val="00E6226B"/>
    <w:rsid w:val="00E711D0"/>
    <w:rsid w:val="00E7578D"/>
    <w:rsid w:val="00E94D2C"/>
    <w:rsid w:val="00EC189B"/>
    <w:rsid w:val="00EC1B3A"/>
    <w:rsid w:val="00EC5C98"/>
    <w:rsid w:val="00F85691"/>
    <w:rsid w:val="00F94D5E"/>
    <w:rsid w:val="00FB055B"/>
    <w:rsid w:val="00FC30C5"/>
    <w:rsid w:val="00FC45B5"/>
    <w:rsid w:val="00FF1D4E"/>
    <w:rsid w:val="00FF2416"/>
    <w:rsid w:val="00FF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2C3294"/>
  <w15:chartTrackingRefBased/>
  <w15:docId w15:val="{08EF93BF-DB3A-4490-BBCE-CB13D68FB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66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6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6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6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6C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6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6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6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66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6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6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66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66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66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66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66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66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66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6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6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66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6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66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66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66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6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66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66C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66C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66C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66C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66C3"/>
    <w:rPr>
      <w:sz w:val="18"/>
      <w:szCs w:val="18"/>
    </w:rPr>
  </w:style>
  <w:style w:type="table" w:styleId="af2">
    <w:name w:val="Table Grid"/>
    <w:basedOn w:val="a1"/>
    <w:uiPriority w:val="39"/>
    <w:rsid w:val="002C3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927</Words>
  <Characters>937</Characters>
  <Application>Microsoft Office Word</Application>
  <DocSecurity>0</DocSecurity>
  <Lines>72</Lines>
  <Paragraphs>93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 何</dc:creator>
  <cp:keywords/>
  <dc:description/>
  <cp:lastModifiedBy>苏 何</cp:lastModifiedBy>
  <cp:revision>6</cp:revision>
  <dcterms:created xsi:type="dcterms:W3CDTF">2026-10-04T18:54:00Z</dcterms:created>
  <dcterms:modified xsi:type="dcterms:W3CDTF">2026-10-10T13:14:00Z</dcterms:modified>
</cp:coreProperties>
</file>