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240AB5D0" w:rsidR="00FD1F65" w:rsidRDefault="000A0BB5" w:rsidP="001D73D2">
      <w:pPr>
        <w:spacing w:after="9"/>
        <w:jc w:val="right"/>
        <w:rPr>
          <w:rFonts w:ascii="Arial" w:eastAsia="Arial" w:hAnsi="Arial" w:cs="Arial"/>
          <w:color w:val="005C90"/>
          <w:sz w:val="48"/>
        </w:rPr>
      </w:pPr>
      <w:proofErr w:type="spellStart"/>
      <w:r>
        <w:rPr>
          <w:rFonts w:ascii="Arial" w:eastAsia="Arial" w:hAnsi="Arial" w:cs="Arial"/>
          <w:color w:val="005C90"/>
          <w:sz w:val="48"/>
        </w:rPr>
        <w:t>Xena</w:t>
      </w:r>
      <w:proofErr w:type="spellEnd"/>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2ED4E07D" w:rsidR="00FD1F65" w:rsidRDefault="00A567D0" w:rsidP="001D73D2">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D73D2">
        <w:rPr>
          <w:rFonts w:ascii="Arial" w:eastAsia="Arial" w:hAnsi="Arial" w:cs="Arial"/>
          <w:color w:val="005C90"/>
          <w:sz w:val="32"/>
        </w:rPr>
        <w:t>November</w:t>
      </w:r>
      <w:r w:rsidR="00FD1F65">
        <w:rPr>
          <w:rFonts w:ascii="Arial" w:eastAsia="Arial" w:hAnsi="Arial" w:cs="Arial"/>
          <w:color w:val="005C90"/>
          <w:sz w:val="32"/>
        </w:rPr>
        <w:t xml:space="preserve"> 2017</w:t>
      </w:r>
    </w:p>
    <w:p w14:paraId="171152C3" w14:textId="73A62826" w:rsidR="003E10D0" w:rsidRDefault="00A567D0" w:rsidP="000A0BB5">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0A0BB5">
        <w:rPr>
          <w:rFonts w:ascii="Arial" w:eastAsia="Arial" w:hAnsi="Arial" w:cs="Arial"/>
          <w:color w:val="005C90"/>
          <w:sz w:val="24"/>
        </w:rPr>
        <w:t>5.0</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rsidP="001D73D2">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2C76D6" w:rsidP="001D73D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2C76D6" w:rsidP="001D73D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2C76D6" w:rsidP="001D73D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2C76D6" w:rsidP="001D73D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2C76D6" w:rsidP="001D73D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0" w:name="_Toc488307753"/>
      <w:r>
        <w:rPr>
          <w:sz w:val="40"/>
        </w:rPr>
        <w:lastRenderedPageBreak/>
        <w:t>Overview</w:t>
      </w:r>
      <w:bookmarkEnd w:id="0"/>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1D73D2">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21E8BCE9" w:rsidR="003E10D0" w:rsidRDefault="00A567D0" w:rsidP="00E92F80">
      <w:pPr>
        <w:pStyle w:val="Heading2"/>
      </w:pPr>
      <w:bookmarkStart w:id="1" w:name="_Toc488307754"/>
      <w:r>
        <w:t xml:space="preserve">About </w:t>
      </w:r>
      <w:proofErr w:type="spellStart"/>
      <w:r w:rsidR="00E92F80">
        <w:t>Xena</w:t>
      </w:r>
      <w:proofErr w:type="spellEnd"/>
      <w:r w:rsidR="002A2360">
        <w:t xml:space="preserve"> Controller</w:t>
      </w:r>
      <w:r w:rsidR="00FD1F65">
        <w:t xml:space="preserve"> Shell</w:t>
      </w:r>
      <w:bookmarkEnd w:id="1"/>
    </w:p>
    <w:p w14:paraId="78095E66" w14:textId="75A49A73" w:rsidR="003E10D0" w:rsidRDefault="00A567D0" w:rsidP="001C6FDC">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1C6FDC">
        <w:rPr>
          <w:rFonts w:ascii="Arial" w:eastAsia="Arial" w:hAnsi="Arial" w:cs="Arial"/>
          <w:color w:val="4B4B4C"/>
        </w:rPr>
        <w:t>Xena</w:t>
      </w:r>
      <w:proofErr w:type="spellEnd"/>
      <w:r w:rsidR="001C6FDC">
        <w:rPr>
          <w:rFonts w:ascii="Arial" w:eastAsia="Arial" w:hAnsi="Arial" w:cs="Arial"/>
          <w:color w:val="4B4B4C"/>
        </w:rPr>
        <w:t xml:space="preserve"> manager</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1D73D2">
      <w:pPr>
        <w:pStyle w:val="Heading2"/>
      </w:pPr>
      <w:bookmarkStart w:id="2" w:name="_Toc488307755"/>
      <w:r>
        <w:t>Standard version</w:t>
      </w:r>
      <w:bookmarkEnd w:id="2"/>
      <w:r>
        <w:t xml:space="preserve">  </w:t>
      </w:r>
    </w:p>
    <w:p w14:paraId="73643AAE" w14:textId="7FA26B4A" w:rsidR="003E10D0" w:rsidRDefault="00A567D0" w:rsidP="00E629EA">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E629EA">
        <w:rPr>
          <w:rFonts w:ascii="Arial" w:eastAsia="Arial" w:hAnsi="Arial" w:cs="Arial"/>
          <w:color w:val="4B4B4C"/>
        </w:rPr>
        <w:t>1.5.0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1D73D2">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3" w:name="_Toc488307756"/>
      <w:r>
        <w:t>Supported OS</w:t>
      </w:r>
      <w:bookmarkEnd w:id="3"/>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1D73D2">
      <w:pPr>
        <w:pStyle w:val="Heading2"/>
      </w:pPr>
      <w:bookmarkStart w:id="4" w:name="_Toc488307757"/>
      <w:r>
        <w:t>Requirements</w:t>
      </w:r>
      <w:bookmarkEnd w:id="4"/>
    </w:p>
    <w:p w14:paraId="186F1358" w14:textId="2E0C262E" w:rsidR="00586CFE" w:rsidRDefault="00A567D0" w:rsidP="00C67188">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C67188">
        <w:rPr>
          <w:rFonts w:ascii="Arial" w:eastAsia="Arial" w:hAnsi="Arial" w:cs="Arial"/>
          <w:color w:val="4B4B4C"/>
        </w:rPr>
        <w:t>8</w:t>
      </w:r>
      <w:r w:rsidR="003F6835">
        <w:rPr>
          <w:rFonts w:ascii="Arial" w:eastAsia="Arial" w:hAnsi="Arial" w:cs="Arial"/>
          <w:color w:val="4B4B4C"/>
        </w:rPr>
        <w:t>.1</w:t>
      </w:r>
      <w:r w:rsidR="00586CFE">
        <w:rPr>
          <w:rFonts w:ascii="Arial" w:eastAsia="Arial" w:hAnsi="Arial" w:cs="Arial"/>
          <w:color w:val="4B4B4C"/>
        </w:rPr>
        <w:t xml:space="preserve"> and above</w:t>
      </w:r>
    </w:p>
    <w:p w14:paraId="27A83245" w14:textId="77777777" w:rsidR="003E10D0" w:rsidRDefault="00A567D0" w:rsidP="001D73D2">
      <w:pPr>
        <w:pStyle w:val="Heading2"/>
      </w:pPr>
      <w:bookmarkStart w:id="5" w:name="_Toc488307758"/>
      <w:r>
        <w:t>Downloading the Shell</w:t>
      </w:r>
      <w:bookmarkEnd w:id="5"/>
      <w:r>
        <w:t xml:space="preserve"> </w:t>
      </w:r>
    </w:p>
    <w:p w14:paraId="7A9D4C37" w14:textId="790206C9" w:rsidR="003E10D0" w:rsidRDefault="00F1203B" w:rsidP="001D73D2">
      <w:pPr>
        <w:spacing w:after="5" w:line="269" w:lineRule="auto"/>
        <w:ind w:left="12" w:hanging="10"/>
      </w:pPr>
      <w:r>
        <w:rPr>
          <w:rFonts w:ascii="Arial" w:eastAsia="Arial" w:hAnsi="Arial" w:cs="Arial"/>
          <w:color w:val="4B4B4C"/>
        </w:rPr>
        <w:t xml:space="preserve">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675"/>
        <w:gridCol w:w="413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58FA1113" w:rsidR="003E10D0" w:rsidRPr="00856A7F" w:rsidRDefault="00B6053C" w:rsidP="001D73D2">
            <w:pPr>
              <w:rPr>
                <w:bCs/>
              </w:rPr>
            </w:pPr>
            <w:r w:rsidRPr="00B6053C">
              <w:rPr>
                <w:rFonts w:ascii="Arial" w:eastAsia="Arial" w:hAnsi="Arial" w:cs="Arial"/>
                <w:color w:val="4B4B4C"/>
              </w:rPr>
              <w:t>ixia_</w:t>
            </w:r>
            <w:r w:rsidR="00FD4F36">
              <w:rPr>
                <w:rFonts w:ascii="Arial" w:eastAsia="Arial" w:hAnsi="Arial" w:cs="Arial"/>
                <w:color w:val="4B4B4C"/>
              </w:rPr>
              <w:t>Xena</w:t>
            </w:r>
            <w:r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6F835E4E" w:rsidR="003E10D0" w:rsidRPr="00856A7F" w:rsidRDefault="00B6053C" w:rsidP="001D73D2">
            <w:pPr>
              <w:rPr>
                <w:bCs/>
              </w:rPr>
            </w:pPr>
            <w:r w:rsidRPr="00B6053C">
              <w:rPr>
                <w:rFonts w:ascii="Arial" w:eastAsia="Arial" w:hAnsi="Arial" w:cs="Arial"/>
                <w:bCs/>
                <w:color w:val="4B4B4C"/>
              </w:rPr>
              <w:t>ixia_</w:t>
            </w:r>
            <w:r w:rsidR="00FD4F36">
              <w:rPr>
                <w:rFonts w:ascii="Arial" w:eastAsia="Arial" w:hAnsi="Arial" w:cs="Arial"/>
                <w:bCs/>
                <w:color w:val="4B4B4C"/>
              </w:rPr>
              <w:t>Xena</w:t>
            </w:r>
            <w:r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45325271" w:rsidR="003E10D0" w:rsidRPr="00856A7F" w:rsidRDefault="00FD4F36" w:rsidP="001D73D2">
            <w:pPr>
              <w:rPr>
                <w:bCs/>
              </w:rPr>
            </w:pPr>
            <w:proofErr w:type="spellStart"/>
            <w:r>
              <w:rPr>
                <w:rFonts w:ascii="Arial" w:eastAsia="Arial" w:hAnsi="Arial" w:cs="Arial"/>
                <w:bCs/>
                <w:color w:val="4B4B4C"/>
              </w:rPr>
              <w:t>Xena</w:t>
            </w:r>
            <w:proofErr w:type="spellEnd"/>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6" w:name="_Toc488307759"/>
      <w:r>
        <w:rPr>
          <w:sz w:val="40"/>
        </w:rPr>
        <w:lastRenderedPageBreak/>
        <w:t>Import and Configure the Shell</w:t>
      </w:r>
      <w:bookmarkEnd w:id="6"/>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0810B9C6" w:rsidR="008B7B4A" w:rsidRDefault="00A567D0" w:rsidP="001D73D2">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FD4F36">
        <w:rPr>
          <w:rFonts w:ascii="Arial" w:eastAsia="Arial" w:hAnsi="Arial" w:cs="Arial"/>
          <w:color w:val="4B4B4C"/>
        </w:rPr>
        <w:t>Xena</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7" w:name="_Toc488307760"/>
      <w:r>
        <w:t xml:space="preserve">Importing the Shell into </w:t>
      </w:r>
      <w:proofErr w:type="spellStart"/>
      <w:r>
        <w:t>CloudShell</w:t>
      </w:r>
      <w:bookmarkEnd w:id="7"/>
      <w:proofErr w:type="spellEnd"/>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512777" w:rsidRDefault="00512777"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512777" w:rsidRDefault="00512777"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D73D2">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1D73D2">
      <w:pPr>
        <w:pStyle w:val="Heading2"/>
      </w:pPr>
      <w:bookmarkStart w:id="8" w:name="_Toc488307761"/>
      <w:r>
        <w:t>Offline installation of a Shell</w:t>
      </w:r>
      <w:bookmarkEnd w:id="8"/>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1D73D2">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1D73D2">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9" w:name="_Toc486499200"/>
      <w:bookmarkStart w:id="10" w:name="_Toc488307762"/>
      <w:r>
        <w:t xml:space="preserve">Configuring a new </w:t>
      </w:r>
      <w:bookmarkEnd w:id="9"/>
      <w:r>
        <w:t>service</w:t>
      </w:r>
      <w:bookmarkEnd w:id="10"/>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78488BD7"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00FD4F36">
        <w:rPr>
          <w:rFonts w:ascii="Arial" w:eastAsia="Arial" w:hAnsi="Arial" w:cs="Arial"/>
          <w:b/>
          <w:bCs/>
          <w:color w:val="4C4C4C"/>
        </w:rPr>
        <w:t>Xena</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60ED2209" w:rsidR="00AB7FBB" w:rsidRDefault="00EA5F33" w:rsidP="001D73D2">
      <w:pPr>
        <w:ind w:left="720"/>
        <w:rPr>
          <w:rFonts w:ascii="Arial" w:eastAsia="Arial" w:hAnsi="Arial" w:cs="Arial"/>
          <w:color w:val="4C4C4C"/>
        </w:rPr>
      </w:pPr>
      <w:r w:rsidRPr="00EA5F33">
        <w:rPr>
          <w:rFonts w:ascii="Arial" w:eastAsia="Arial" w:hAnsi="Arial" w:cs="Arial"/>
          <w:color w:val="4C4C4C"/>
        </w:rPr>
        <w:drawing>
          <wp:inline distT="0" distB="0" distL="0" distR="0" wp14:anchorId="043F8ADE" wp14:editId="2927B7BE">
            <wp:extent cx="5389245" cy="31889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245" cy="3188970"/>
                    </a:xfrm>
                    <a:prstGeom prst="rect">
                      <a:avLst/>
                    </a:prstGeom>
                  </pic:spPr>
                </pic:pic>
              </a:graphicData>
            </a:graphic>
          </wp:inline>
        </w:drawing>
      </w:r>
    </w:p>
    <w:p w14:paraId="72C649DD" w14:textId="6173712C" w:rsidR="004D0F42" w:rsidRDefault="004D0F42" w:rsidP="001D73D2">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00FD4F36">
        <w:rPr>
          <w:rFonts w:ascii="Arial" w:eastAsia="Arial" w:hAnsi="Arial" w:cs="Arial"/>
          <w:b/>
          <w:bCs/>
          <w:color w:val="4C4C4C"/>
        </w:rPr>
        <w:t>Xena</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401"/>
      </w:tblGrid>
      <w:tr w:rsidR="004D0F42" w14:paraId="409FE61F" w14:textId="77777777" w:rsidTr="004A5B7D">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4401"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4A5B7D">
        <w:tc>
          <w:tcPr>
            <w:tcW w:w="2648" w:type="dxa"/>
          </w:tcPr>
          <w:p w14:paraId="514C0FB9" w14:textId="58671BA5"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User</w:t>
            </w:r>
          </w:p>
        </w:tc>
        <w:tc>
          <w:tcPr>
            <w:tcW w:w="4401" w:type="dxa"/>
          </w:tcPr>
          <w:p w14:paraId="6E040B97" w14:textId="17C57C52"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 xml:space="preserve">Owner of the </w:t>
            </w:r>
            <w:r w:rsidR="002C76D6">
              <w:rPr>
                <w:rFonts w:ascii="Arial" w:eastAsia="Arial" w:hAnsi="Arial" w:cs="Arial"/>
                <w:color w:val="4C4C4C"/>
              </w:rPr>
              <w:t xml:space="preserve">shell </w:t>
            </w:r>
            <w:r w:rsidR="00BE090A">
              <w:rPr>
                <w:rFonts w:ascii="Arial" w:eastAsia="Arial" w:hAnsi="Arial" w:cs="Arial"/>
                <w:color w:val="4C4C4C"/>
              </w:rPr>
              <w:t>scripting session</w:t>
            </w:r>
          </w:p>
        </w:tc>
      </w:tr>
      <w:tr w:rsidR="004D0F42" w14:paraId="07754388" w14:textId="77777777" w:rsidTr="004A5B7D">
        <w:tc>
          <w:tcPr>
            <w:tcW w:w="2648" w:type="dxa"/>
          </w:tcPr>
          <w:p w14:paraId="6B7948F6" w14:textId="08F5F327"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Password</w:t>
            </w:r>
          </w:p>
        </w:tc>
        <w:tc>
          <w:tcPr>
            <w:tcW w:w="4401" w:type="dxa"/>
          </w:tcPr>
          <w:p w14:paraId="26F105B9" w14:textId="70892D9D" w:rsidR="004D0F42" w:rsidRPr="00780094" w:rsidRDefault="00EA5F33" w:rsidP="001D73D2">
            <w:pPr>
              <w:spacing w:after="160" w:line="259" w:lineRule="auto"/>
              <w:rPr>
                <w:rFonts w:ascii="Arial" w:eastAsia="Arial" w:hAnsi="Arial" w:cs="Arial"/>
                <w:color w:val="4C4C4C"/>
              </w:rPr>
            </w:pPr>
            <w:r>
              <w:rPr>
                <w:rFonts w:ascii="Arial" w:eastAsia="Arial" w:hAnsi="Arial" w:cs="Arial"/>
                <w:color w:val="4C4C4C"/>
              </w:rPr>
              <w:t>Chassis pass</w:t>
            </w:r>
            <w:r w:rsidR="000A4434">
              <w:rPr>
                <w:rFonts w:ascii="Arial" w:eastAsia="Arial" w:hAnsi="Arial" w:cs="Arial"/>
                <w:color w:val="4C4C4C"/>
              </w:rPr>
              <w:t>w</w:t>
            </w:r>
            <w:r>
              <w:rPr>
                <w:rFonts w:ascii="Arial" w:eastAsia="Arial" w:hAnsi="Arial" w:cs="Arial"/>
                <w:color w:val="4C4C4C"/>
              </w:rPr>
              <w:t>ord</w:t>
            </w:r>
          </w:p>
        </w:tc>
      </w:tr>
      <w:tr w:rsidR="004D0F42" w14:paraId="19F73BB7" w14:textId="77777777" w:rsidTr="004A5B7D">
        <w:tc>
          <w:tcPr>
            <w:tcW w:w="2648" w:type="dxa"/>
          </w:tcPr>
          <w:p w14:paraId="28A1CA63" w14:textId="1D3C54A0" w:rsidR="004D0F42" w:rsidRPr="00780094" w:rsidRDefault="002C76D6" w:rsidP="001D73D2">
            <w:pPr>
              <w:spacing w:after="160" w:line="259" w:lineRule="auto"/>
              <w:rPr>
                <w:rFonts w:ascii="Arial" w:eastAsia="Arial" w:hAnsi="Arial" w:cs="Arial"/>
                <w:color w:val="4C4C4C"/>
              </w:rPr>
            </w:pPr>
            <w:r>
              <w:rPr>
                <w:rFonts w:ascii="Arial" w:eastAsia="Arial" w:hAnsi="Arial" w:cs="Arial"/>
                <w:color w:val="4C4C4C"/>
              </w:rPr>
              <w:t>Controller Port Number</w:t>
            </w:r>
          </w:p>
        </w:tc>
        <w:tc>
          <w:tcPr>
            <w:tcW w:w="4401" w:type="dxa"/>
          </w:tcPr>
          <w:p w14:paraId="61DDEDC3" w14:textId="106A245E" w:rsidR="004D0F42" w:rsidRPr="00780094" w:rsidRDefault="002C76D6" w:rsidP="004A5B7D">
            <w:pPr>
              <w:rPr>
                <w:rFonts w:ascii="Arial" w:eastAsia="Arial" w:hAnsi="Arial" w:cs="Arial"/>
                <w:color w:val="4C4C4C"/>
              </w:rPr>
            </w:pPr>
            <w:r>
              <w:rPr>
                <w:rFonts w:ascii="Arial" w:eastAsia="Arial" w:hAnsi="Arial" w:cs="Arial"/>
                <w:color w:val="4C4C4C"/>
              </w:rPr>
              <w:t>Chassis TCP port number (default=</w:t>
            </w:r>
            <w:r w:rsidR="004A5B7D" w:rsidRPr="004A5B7D">
              <w:rPr>
                <w:rFonts w:ascii="Arial" w:eastAsia="Arial" w:hAnsi="Arial" w:cs="Arial"/>
                <w:color w:val="4C4C4C"/>
              </w:rPr>
              <w:t>22611</w:t>
            </w:r>
            <w:bookmarkStart w:id="11" w:name="_GoBack"/>
            <w:bookmarkEnd w:id="11"/>
            <w:r w:rsidR="00415768">
              <w:rPr>
                <w:rFonts w:ascii="Arial" w:eastAsia="Arial" w:hAnsi="Arial" w:cs="Arial"/>
                <w:color w:val="4C4C4C"/>
              </w:rPr>
              <w:t>)</w:t>
            </w:r>
          </w:p>
        </w:tc>
      </w:tr>
    </w:tbl>
    <w:p w14:paraId="13708B51" w14:textId="3C0C9DF1" w:rsidR="007202FD" w:rsidRDefault="007202FD" w:rsidP="001D73D2">
      <w:pPr>
        <w:rPr>
          <w:sz w:val="40"/>
        </w:rPr>
      </w:pPr>
      <w:r>
        <w:rPr>
          <w:sz w:val="40"/>
        </w:rPr>
        <w:br w:type="page"/>
      </w:r>
    </w:p>
    <w:p w14:paraId="22F73396" w14:textId="77777777" w:rsidR="004D0F42" w:rsidRDefault="004D0F42" w:rsidP="001D73D2">
      <w:pPr>
        <w:rPr>
          <w:rFonts w:ascii="Arial" w:eastAsia="Arial" w:hAnsi="Arial" w:cs="Arial"/>
          <w:color w:val="1B97D3"/>
          <w:sz w:val="40"/>
        </w:rPr>
      </w:pPr>
    </w:p>
    <w:p w14:paraId="06C03B86" w14:textId="3478A577" w:rsidR="00674B36" w:rsidRDefault="00674B36" w:rsidP="001D73D2">
      <w:pPr>
        <w:pStyle w:val="Heading1"/>
        <w:spacing w:after="0"/>
        <w:ind w:left="0" w:firstLine="0"/>
        <w:rPr>
          <w:sz w:val="40"/>
        </w:rPr>
      </w:pPr>
      <w:bookmarkStart w:id="12" w:name="_Toc488307763"/>
      <w:r w:rsidRPr="00674B36">
        <w:rPr>
          <w:sz w:val="40"/>
        </w:rPr>
        <w:t>Updating Python Dependencies for Shells</w:t>
      </w:r>
      <w:bookmarkEnd w:id="12"/>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3" w:name="_Toc488307764"/>
      <w:r w:rsidRPr="00674B36">
        <w:t>Updating offline Python dependencies</w:t>
      </w:r>
      <w:bookmarkEnd w:id="13"/>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1D73D2">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1D73D2">
      <w:pPr>
        <w:pStyle w:val="Heading2"/>
      </w:pPr>
      <w:bookmarkStart w:id="14" w:name="_Toc488307765"/>
      <w:r w:rsidRPr="00674B36">
        <w:t xml:space="preserve">Updating online Python </w:t>
      </w:r>
      <w:r w:rsidRPr="00496962">
        <w:t>dependencies</w:t>
      </w:r>
      <w:bookmarkEnd w:id="14"/>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5" w:name="_Toc488307766"/>
      <w:r>
        <w:rPr>
          <w:sz w:val="40"/>
        </w:rPr>
        <w:lastRenderedPageBreak/>
        <w:t>Typical workflow</w:t>
      </w:r>
      <w:bookmarkEnd w:id="15"/>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908004B" w:rsidR="002728F4" w:rsidRDefault="00A567D0" w:rsidP="00BB6F4C">
      <w:pPr>
        <w:pStyle w:val="Heading2"/>
        <w:rPr>
          <w:rFonts w:asciiTheme="minorBidi" w:hAnsiTheme="minorBidi" w:cstheme="minorBidi"/>
          <w:color w:val="808080" w:themeColor="background1" w:themeShade="80"/>
          <w:sz w:val="28"/>
          <w:szCs w:val="28"/>
        </w:rPr>
      </w:pPr>
      <w:bookmarkStart w:id="16"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BB6F4C">
        <w:t>Xena</w:t>
      </w:r>
      <w:proofErr w:type="spellEnd"/>
      <w:r w:rsidR="00D71B1C" w:rsidRPr="00310B24">
        <w:t xml:space="preserve"> traffic</w:t>
      </w:r>
      <w:bookmarkEnd w:id="16"/>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4477D3EF" w:rsidR="00684B9D" w:rsidRDefault="00310B24" w:rsidP="00512777">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sidR="00BD04D6">
        <w:rPr>
          <w:rFonts w:ascii="Arial" w:eastAsia="Arial" w:hAnsi="Arial" w:cs="Arial"/>
          <w:color w:val="4B4B4C"/>
        </w:rPr>
        <w:t>Xena</w:t>
      </w:r>
      <w:proofErr w:type="spellEnd"/>
      <w:r>
        <w:rPr>
          <w:rFonts w:ascii="Arial" w:eastAsia="Arial" w:hAnsi="Arial" w:cs="Arial"/>
          <w:color w:val="4B4B4C"/>
        </w:rPr>
        <w:t xml:space="preserve"> controller service and </w:t>
      </w:r>
      <w:proofErr w:type="spellStart"/>
      <w:r w:rsidR="00512777">
        <w:rPr>
          <w:rFonts w:ascii="Arial" w:eastAsia="Arial" w:hAnsi="Arial" w:cs="Arial"/>
          <w:color w:val="4B4B4C"/>
        </w:rPr>
        <w:t>Xena</w:t>
      </w:r>
      <w:proofErr w:type="spellEnd"/>
      <w:r w:rsidR="00C246B2">
        <w:rPr>
          <w:rFonts w:ascii="Arial" w:eastAsia="Arial" w:hAnsi="Arial" w:cs="Arial"/>
          <w:color w:val="4B4B4C"/>
        </w:rPr>
        <w:t xml:space="preserve"> chassis</w:t>
      </w:r>
      <w:r w:rsidR="00684B9D">
        <w:rPr>
          <w:rFonts w:ascii="Arial" w:eastAsia="Arial" w:hAnsi="Arial" w:cs="Arial"/>
          <w:color w:val="4B4B4C"/>
        </w:rPr>
        <w:t xml:space="preserve"> resource ports. Number of </w:t>
      </w:r>
      <w:proofErr w:type="spellStart"/>
      <w:r w:rsidR="00512777">
        <w:rPr>
          <w:rFonts w:ascii="Arial" w:eastAsia="Arial" w:hAnsi="Arial" w:cs="Arial"/>
          <w:color w:val="4B4B4C"/>
        </w:rPr>
        <w:t>Xena</w:t>
      </w:r>
      <w:proofErr w:type="spellEnd"/>
      <w:r w:rsidR="00C246B2">
        <w:rPr>
          <w:rFonts w:ascii="Arial" w:eastAsia="Arial" w:hAnsi="Arial" w:cs="Arial"/>
          <w:color w:val="4B4B4C"/>
        </w:rPr>
        <w:t xml:space="preserve"> ports in the blueprint</w:t>
      </w:r>
      <w:r w:rsidR="00684B9D">
        <w:rPr>
          <w:rFonts w:ascii="Arial" w:eastAsia="Arial" w:hAnsi="Arial" w:cs="Arial"/>
          <w:color w:val="4B4B4C"/>
        </w:rPr>
        <w:t xml:space="preserve"> should match the number of ports in the </w:t>
      </w:r>
      <w:proofErr w:type="spellStart"/>
      <w:r w:rsidR="00512777">
        <w:rPr>
          <w:rFonts w:ascii="Arial" w:eastAsia="Arial" w:hAnsi="Arial" w:cs="Arial"/>
          <w:color w:val="4B4B4C"/>
        </w:rPr>
        <w:t>Xena</w:t>
      </w:r>
      <w:proofErr w:type="spellEnd"/>
      <w:r w:rsidR="00684B9D">
        <w:rPr>
          <w:rFonts w:ascii="Arial" w:eastAsia="Arial" w:hAnsi="Arial" w:cs="Arial"/>
          <w:color w:val="4B4B4C"/>
        </w:rPr>
        <w:t xml:space="preserve"> configuration.</w:t>
      </w:r>
    </w:p>
    <w:p w14:paraId="6C5E5B80" w14:textId="7AE92ECA"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3FA75379" w:rsidR="00FD55B7" w:rsidRDefault="00512777" w:rsidP="001D73D2">
      <w:pPr>
        <w:spacing w:before="180" w:after="180" w:line="336" w:lineRule="atLeast"/>
        <w:rPr>
          <w:rFonts w:ascii="Arial" w:eastAsia="Arial" w:hAnsi="Arial" w:cs="Arial"/>
          <w:color w:val="4B4B4C"/>
        </w:rPr>
      </w:pPr>
      <w:r w:rsidRPr="00512777">
        <w:rPr>
          <w:rFonts w:ascii="Arial" w:eastAsia="Arial" w:hAnsi="Arial" w:cs="Arial"/>
          <w:color w:val="4B4B4C"/>
        </w:rPr>
        <w:drawing>
          <wp:inline distT="0" distB="0" distL="0" distR="0" wp14:anchorId="113A2379" wp14:editId="7E6F9C9D">
            <wp:extent cx="4887007" cy="32580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3258005"/>
                    </a:xfrm>
                    <a:prstGeom prst="rect">
                      <a:avLst/>
                    </a:prstGeom>
                  </pic:spPr>
                </pic:pic>
              </a:graphicData>
            </a:graphic>
          </wp:inline>
        </w:drawing>
      </w:r>
    </w:p>
    <w:p w14:paraId="5EB4EDCC" w14:textId="2222CEC7" w:rsidR="00FD55B7" w:rsidRDefault="00FD55B7" w:rsidP="00200FB5">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sidR="00200FB5">
        <w:rPr>
          <w:rFonts w:ascii="Arial" w:eastAsia="Arial" w:hAnsi="Arial" w:cs="Arial"/>
          <w:color w:val="4B4B4C"/>
        </w:rPr>
        <w:t>Xena</w:t>
      </w:r>
      <w:proofErr w:type="spellEnd"/>
      <w:r>
        <w:rPr>
          <w:rFonts w:ascii="Arial" w:eastAsia="Arial" w:hAnsi="Arial" w:cs="Arial"/>
          <w:color w:val="4B4B4C"/>
        </w:rPr>
        <w:t xml:space="preserve"> ports</w:t>
      </w:r>
    </w:p>
    <w:p w14:paraId="6688E764" w14:textId="25513473" w:rsidR="00FD55B7" w:rsidRDefault="00E33D0D" w:rsidP="001D73D2">
      <w:pPr>
        <w:spacing w:before="180" w:after="180" w:line="336" w:lineRule="atLeast"/>
        <w:rPr>
          <w:rFonts w:ascii="Arial" w:eastAsia="Arial" w:hAnsi="Arial" w:cs="Arial"/>
          <w:color w:val="4B4B4C"/>
        </w:rPr>
      </w:pPr>
      <w:r w:rsidRPr="00E33D0D">
        <w:rPr>
          <w:rFonts w:ascii="Arial" w:eastAsia="Arial" w:hAnsi="Arial" w:cs="Arial"/>
          <w:color w:val="4B4B4C"/>
        </w:rPr>
        <w:drawing>
          <wp:inline distT="0" distB="0" distL="0" distR="0" wp14:anchorId="3755EAEE" wp14:editId="2491A63D">
            <wp:extent cx="5389245" cy="18065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1806575"/>
                    </a:xfrm>
                    <a:prstGeom prst="rect">
                      <a:avLst/>
                    </a:prstGeom>
                  </pic:spPr>
                </pic:pic>
              </a:graphicData>
            </a:graphic>
          </wp:inline>
        </w:drawing>
      </w:r>
    </w:p>
    <w:p w14:paraId="74613DF5" w14:textId="5192C588" w:rsidR="00D176F9" w:rsidRDefault="00D176F9"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1D73D2">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7F033208" w:rsidR="00D176F9" w:rsidRPr="00D176F9" w:rsidRDefault="00D176F9" w:rsidP="00F6545F">
      <w:pPr>
        <w:spacing w:before="180" w:after="180" w:line="336" w:lineRule="atLeast"/>
        <w:rPr>
          <w:rFonts w:ascii="Arial" w:eastAsia="Arial" w:hAnsi="Arial" w:cs="Arial"/>
          <w:color w:val="4B4B4C"/>
        </w:rPr>
      </w:pPr>
      <w:r>
        <w:rPr>
          <w:rFonts w:ascii="Arial" w:eastAsia="Arial" w:hAnsi="Arial" w:cs="Arial"/>
          <w:color w:val="4B4B4C"/>
        </w:rPr>
        <w:lastRenderedPageBreak/>
        <w:t xml:space="preserve">Edit </w:t>
      </w:r>
      <w:proofErr w:type="spellStart"/>
      <w:r w:rsidR="00F6545F">
        <w:rPr>
          <w:rFonts w:ascii="Arial" w:eastAsia="Arial" w:hAnsi="Arial" w:cs="Arial"/>
          <w:color w:val="4B4B4C"/>
        </w:rPr>
        <w:t>Xena</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1D73D2">
      <w:pPr>
        <w:spacing w:before="180" w:after="180" w:line="336" w:lineRule="atLeast"/>
        <w:rPr>
          <w:rFonts w:ascii="Arial" w:eastAsia="Arial" w:hAnsi="Arial" w:cs="Arial"/>
          <w:color w:val="4B4B4C"/>
        </w:rPr>
      </w:pPr>
    </w:p>
    <w:p w14:paraId="3FEC6C04" w14:textId="123DD6AC" w:rsidR="00D176F9" w:rsidRPr="00D176F9" w:rsidRDefault="00D176F9" w:rsidP="001D73D2">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D73D2">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rsidP="001D73D2">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D73D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1D73D2">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1D73D2">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1D73D2">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1D73D2">
            <w:pPr>
              <w:spacing w:before="180" w:after="180" w:line="336" w:lineRule="atLeast"/>
              <w:rPr>
                <w:rFonts w:ascii="Arial" w:eastAsia="Arial" w:hAnsi="Arial" w:cs="Arial"/>
                <w:color w:val="4B4B4C"/>
              </w:rPr>
            </w:pPr>
          </w:p>
        </w:tc>
        <w:tc>
          <w:tcPr>
            <w:tcW w:w="2283" w:type="dxa"/>
          </w:tcPr>
          <w:p w14:paraId="36E99D59" w14:textId="77777777" w:rsidR="007D6DFF" w:rsidRDefault="007D6DFF" w:rsidP="001D73D2">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1D73D2">
            <w:pPr>
              <w:spacing w:before="180" w:after="180" w:line="336" w:lineRule="atLeast"/>
              <w:rPr>
                <w:rFonts w:ascii="Arial" w:eastAsia="Arial" w:hAnsi="Arial" w:cs="Arial"/>
                <w:color w:val="4B4B4C"/>
              </w:rPr>
            </w:pPr>
          </w:p>
        </w:tc>
        <w:tc>
          <w:tcPr>
            <w:tcW w:w="2283" w:type="dxa"/>
          </w:tcPr>
          <w:p w14:paraId="676E2C44" w14:textId="77777777" w:rsidR="007D6DFF" w:rsidRDefault="007D6DFF" w:rsidP="001D73D2">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1D73D2">
            <w:pPr>
              <w:spacing w:before="180" w:after="180" w:line="336" w:lineRule="atLeast"/>
              <w:rPr>
                <w:rFonts w:ascii="Arial" w:eastAsia="Arial" w:hAnsi="Arial" w:cs="Arial"/>
                <w:color w:val="4B4B4C"/>
              </w:rPr>
            </w:pPr>
          </w:p>
        </w:tc>
        <w:tc>
          <w:tcPr>
            <w:tcW w:w="2283" w:type="dxa"/>
          </w:tcPr>
          <w:p w14:paraId="399D0D4C" w14:textId="77777777" w:rsidR="007D6DFF" w:rsidRDefault="007D6DFF" w:rsidP="001D73D2">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1D73D2">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1D73D2">
            <w:pPr>
              <w:spacing w:before="180" w:after="180" w:line="336" w:lineRule="atLeast"/>
              <w:rPr>
                <w:rFonts w:ascii="Arial" w:eastAsia="Arial" w:hAnsi="Arial" w:cs="Arial"/>
                <w:color w:val="4B4B4C"/>
              </w:rPr>
            </w:pPr>
          </w:p>
        </w:tc>
        <w:tc>
          <w:tcPr>
            <w:tcW w:w="2283" w:type="dxa"/>
          </w:tcPr>
          <w:p w14:paraId="1C7B714D" w14:textId="77777777" w:rsidR="007D6DFF" w:rsidRDefault="007D6DFF" w:rsidP="001D73D2">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1D73D2">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1D73D2">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1D73D2">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1D73D2">
      <w:pPr>
        <w:spacing w:before="180" w:after="180" w:line="336" w:lineRule="atLeast"/>
        <w:rPr>
          <w:rFonts w:ascii="Arial" w:eastAsia="Arial" w:hAnsi="Arial" w:cs="Arial"/>
          <w:color w:val="4B4B4C"/>
        </w:rPr>
      </w:pPr>
    </w:p>
    <w:p w14:paraId="6B40432D" w14:textId="002A1898" w:rsidR="00684B9D" w:rsidRPr="00310B24" w:rsidRDefault="00684B9D" w:rsidP="001D73D2">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1D73D2">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1D73D2">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325BE9" w:rsidRDefault="00E50C1A" w:rsidP="001D73D2">
      <w:pPr>
        <w:pStyle w:val="ListParagraph"/>
        <w:numPr>
          <w:ilvl w:val="0"/>
          <w:numId w:val="25"/>
        </w:numPr>
        <w:spacing w:after="167" w:line="267" w:lineRule="auto"/>
        <w:rPr>
          <w:bCs/>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4AE76BC3" w14:textId="2B1E06CF" w:rsidR="00325BE9" w:rsidRPr="00014B2D" w:rsidRDefault="00325BE9" w:rsidP="001D73D2">
      <w:pPr>
        <w:pStyle w:val="ListParagraph"/>
        <w:numPr>
          <w:ilvl w:val="0"/>
          <w:numId w:val="25"/>
        </w:numPr>
        <w:spacing w:after="167" w:line="267" w:lineRule="auto"/>
        <w:rPr>
          <w:bCs/>
          <w:lang w:bidi="he-IL"/>
        </w:rPr>
      </w:pPr>
      <w:r>
        <w:rPr>
          <w:rFonts w:ascii="Arial" w:eastAsia="Arial" w:hAnsi="Arial" w:cs="Arial"/>
          <w:bCs/>
          <w:color w:val="4B4B4C"/>
        </w:rPr>
        <w:t>Multiple sandboxes on the same execution server are not supported.</w:t>
      </w:r>
    </w:p>
    <w:p w14:paraId="4A5EBD6C" w14:textId="56AE7E16" w:rsidR="00014B2D" w:rsidRPr="00014B2D" w:rsidRDefault="00014B2D" w:rsidP="001D73D2">
      <w:pPr>
        <w:pStyle w:val="ListParagraph"/>
        <w:numPr>
          <w:ilvl w:val="0"/>
          <w:numId w:val="25"/>
        </w:numPr>
        <w:spacing w:after="167" w:line="267" w:lineRule="auto"/>
        <w:rPr>
          <w:bCs/>
          <w:lang w:bidi="he-IL"/>
        </w:rPr>
      </w:pPr>
      <w:r>
        <w:rPr>
          <w:rFonts w:ascii="Arial" w:eastAsia="Arial" w:hAnsi="Arial" w:cs="Arial"/>
          <w:bCs/>
          <w:color w:val="4B4B4C"/>
        </w:rPr>
        <w:t>Load configuration</w:t>
      </w:r>
      <w:r w:rsidR="007E71B1">
        <w:rPr>
          <w:rFonts w:ascii="Arial" w:eastAsia="Arial" w:hAnsi="Arial" w:cs="Arial"/>
          <w:bCs/>
          <w:color w:val="4B4B4C"/>
        </w:rPr>
        <w:t xml:space="preserve"> hangs or</w:t>
      </w:r>
      <w:r>
        <w:rPr>
          <w:rFonts w:ascii="Arial" w:eastAsia="Arial" w:hAnsi="Arial" w:cs="Arial"/>
          <w:bCs/>
          <w:color w:val="4B4B4C"/>
        </w:rPr>
        <w:t xml:space="preserve"> fails:</w:t>
      </w:r>
    </w:p>
    <w:p w14:paraId="2F95C75B" w14:textId="762DADA8" w:rsidR="00014B2D" w:rsidRPr="006052CF" w:rsidRDefault="00171D6E" w:rsidP="006052CF">
      <w:pPr>
        <w:pStyle w:val="ListParagraph"/>
        <w:numPr>
          <w:ilvl w:val="1"/>
          <w:numId w:val="25"/>
        </w:numPr>
        <w:spacing w:after="167" w:line="267" w:lineRule="auto"/>
        <w:rPr>
          <w:rFonts w:ascii="Arial" w:eastAsia="Arial" w:hAnsi="Arial" w:cs="Arial"/>
          <w:bCs/>
          <w:color w:val="4B4B4C"/>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API version is different than the chassis version</w:t>
      </w:r>
      <w:r w:rsidR="006052CF">
        <w:rPr>
          <w:rFonts w:ascii="Arial" w:eastAsia="Arial" w:hAnsi="Arial" w:cs="Arial"/>
          <w:bCs/>
          <w:color w:val="4B4B4C"/>
        </w:rPr>
        <w:t>.</w:t>
      </w:r>
      <w:r w:rsidR="00014B2D" w:rsidRPr="006052CF">
        <w:rPr>
          <w:rFonts w:ascii="Arial" w:eastAsia="Arial" w:hAnsi="Arial" w:cs="Arial"/>
          <w:bCs/>
          <w:color w:val="4B4B4C"/>
        </w:rPr>
        <w:t xml:space="preserve"> </w:t>
      </w:r>
    </w:p>
    <w:p w14:paraId="1F158E12" w14:textId="77777777" w:rsidR="002A3F04" w:rsidRPr="002A3F04" w:rsidRDefault="002A3F04" w:rsidP="002A3F04">
      <w:pPr>
        <w:spacing w:after="167" w:line="267" w:lineRule="auto"/>
        <w:rPr>
          <w:bCs/>
          <w:rtl/>
          <w:lang w:bidi="he-IL"/>
        </w:rPr>
      </w:pPr>
    </w:p>
    <w:p w14:paraId="3A29DA27" w14:textId="77777777" w:rsidR="002728F4" w:rsidRDefault="002728F4" w:rsidP="001D73D2">
      <w:pPr>
        <w:spacing w:after="139"/>
        <w:rPr>
          <w:lang w:bidi="he-IL"/>
        </w:rPr>
      </w:pPr>
    </w:p>
    <w:p w14:paraId="54EB2E65" w14:textId="77777777" w:rsidR="003E10D0" w:rsidRDefault="00A567D0" w:rsidP="001D73D2">
      <w:pPr>
        <w:spacing w:after="136"/>
      </w:pPr>
      <w:r>
        <w:rPr>
          <w:rFonts w:ascii="Arial" w:eastAsia="Arial" w:hAnsi="Arial" w:cs="Arial"/>
          <w:color w:val="4C4C4C"/>
        </w:rPr>
        <w:t xml:space="preserve"> </w:t>
      </w: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512777" w:rsidRDefault="00512777">
      <w:pPr>
        <w:spacing w:after="0" w:line="240" w:lineRule="auto"/>
      </w:pPr>
      <w:r>
        <w:separator/>
      </w:r>
    </w:p>
  </w:endnote>
  <w:endnote w:type="continuationSeparator" w:id="0">
    <w:p w14:paraId="7CC8EB2C" w14:textId="77777777" w:rsidR="00512777" w:rsidRDefault="00512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512777" w:rsidRDefault="00512777">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512777" w:rsidRDefault="00512777">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512777" w:rsidRDefault="00512777"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512777" w:rsidRDefault="00512777">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512777" w:rsidRDefault="00512777">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512777" w:rsidRDefault="00512777">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4A5B7D" w:rsidRPr="004A5B7D">
      <w:rPr>
        <w:rFonts w:ascii="Arial" w:eastAsia="Arial" w:hAnsi="Arial" w:cs="Arial"/>
        <w:noProof/>
        <w:color w:val="4B4B4C"/>
      </w:rPr>
      <w:t>10</w:t>
    </w:r>
    <w:r>
      <w:rPr>
        <w:rFonts w:ascii="Arial" w:eastAsia="Arial" w:hAnsi="Arial" w:cs="Arial"/>
        <w:color w:val="4B4B4C"/>
      </w:rPr>
      <w:fldChar w:fldCharType="end"/>
    </w:r>
  </w:p>
  <w:p w14:paraId="5B44B38F" w14:textId="77777777" w:rsidR="00512777" w:rsidRDefault="00512777">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512777" w:rsidRDefault="00512777"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4A5B7D" w:rsidRPr="004A5B7D">
      <w:rPr>
        <w:rFonts w:ascii="Arial" w:eastAsia="Arial" w:hAnsi="Arial" w:cs="Arial"/>
        <w:noProof/>
        <w:color w:val="4B4B4C"/>
      </w:rPr>
      <w:t>11</w:t>
    </w:r>
    <w:r>
      <w:rPr>
        <w:rFonts w:ascii="Arial" w:eastAsia="Arial" w:hAnsi="Arial" w:cs="Arial"/>
        <w:color w:val="4B4B4C"/>
      </w:rPr>
      <w:fldChar w:fldCharType="end"/>
    </w:r>
  </w:p>
  <w:p w14:paraId="26D14DE1" w14:textId="77777777" w:rsidR="00512777" w:rsidRDefault="00512777"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512777" w:rsidRDefault="00512777">
      <w:pPr>
        <w:spacing w:after="0" w:line="240" w:lineRule="auto"/>
      </w:pPr>
      <w:r>
        <w:separator/>
      </w:r>
    </w:p>
  </w:footnote>
  <w:footnote w:type="continuationSeparator" w:id="0">
    <w:p w14:paraId="0C3C9D12" w14:textId="77777777" w:rsidR="00512777" w:rsidRDefault="00512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419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A0BB5"/>
    <w:rsid w:val="000A4434"/>
    <w:rsid w:val="000B1927"/>
    <w:rsid w:val="000B672A"/>
    <w:rsid w:val="001077F8"/>
    <w:rsid w:val="001275EC"/>
    <w:rsid w:val="00146228"/>
    <w:rsid w:val="00151E86"/>
    <w:rsid w:val="001606A3"/>
    <w:rsid w:val="00171D6E"/>
    <w:rsid w:val="001759A0"/>
    <w:rsid w:val="001C1FA0"/>
    <w:rsid w:val="001C6FDC"/>
    <w:rsid w:val="001D73D2"/>
    <w:rsid w:val="001F6471"/>
    <w:rsid w:val="00200FB5"/>
    <w:rsid w:val="002211C7"/>
    <w:rsid w:val="002728F4"/>
    <w:rsid w:val="002829BE"/>
    <w:rsid w:val="00291CC2"/>
    <w:rsid w:val="002A2360"/>
    <w:rsid w:val="002A3F04"/>
    <w:rsid w:val="002C76D6"/>
    <w:rsid w:val="002E515D"/>
    <w:rsid w:val="00310B24"/>
    <w:rsid w:val="00310BF7"/>
    <w:rsid w:val="003225F5"/>
    <w:rsid w:val="00322E9E"/>
    <w:rsid w:val="00325BE9"/>
    <w:rsid w:val="00334BBF"/>
    <w:rsid w:val="003630B7"/>
    <w:rsid w:val="00372A01"/>
    <w:rsid w:val="003B35ED"/>
    <w:rsid w:val="003E08B6"/>
    <w:rsid w:val="003E10D0"/>
    <w:rsid w:val="003F6835"/>
    <w:rsid w:val="00415768"/>
    <w:rsid w:val="004176C1"/>
    <w:rsid w:val="00467F64"/>
    <w:rsid w:val="00487E61"/>
    <w:rsid w:val="00496962"/>
    <w:rsid w:val="004A5B7D"/>
    <w:rsid w:val="004B7973"/>
    <w:rsid w:val="004D0F42"/>
    <w:rsid w:val="0050564B"/>
    <w:rsid w:val="00512777"/>
    <w:rsid w:val="00554EA0"/>
    <w:rsid w:val="00557A46"/>
    <w:rsid w:val="00585331"/>
    <w:rsid w:val="00586CFE"/>
    <w:rsid w:val="00594C61"/>
    <w:rsid w:val="005E7333"/>
    <w:rsid w:val="005F3D38"/>
    <w:rsid w:val="006052CF"/>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E71B1"/>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24A2D"/>
    <w:rsid w:val="00A567D0"/>
    <w:rsid w:val="00A76670"/>
    <w:rsid w:val="00A811F0"/>
    <w:rsid w:val="00AB2134"/>
    <w:rsid w:val="00AB4BF7"/>
    <w:rsid w:val="00AB7FBB"/>
    <w:rsid w:val="00AE2374"/>
    <w:rsid w:val="00B6053C"/>
    <w:rsid w:val="00B75F35"/>
    <w:rsid w:val="00B92DBB"/>
    <w:rsid w:val="00BB6F4C"/>
    <w:rsid w:val="00BC1964"/>
    <w:rsid w:val="00BC64F9"/>
    <w:rsid w:val="00BD04D6"/>
    <w:rsid w:val="00BD22DD"/>
    <w:rsid w:val="00BE090A"/>
    <w:rsid w:val="00C246B2"/>
    <w:rsid w:val="00C34622"/>
    <w:rsid w:val="00C52DB7"/>
    <w:rsid w:val="00C67188"/>
    <w:rsid w:val="00C72760"/>
    <w:rsid w:val="00CD2DF5"/>
    <w:rsid w:val="00D176F9"/>
    <w:rsid w:val="00D31A4C"/>
    <w:rsid w:val="00D71920"/>
    <w:rsid w:val="00D71B1C"/>
    <w:rsid w:val="00D77351"/>
    <w:rsid w:val="00DA3420"/>
    <w:rsid w:val="00DD60B3"/>
    <w:rsid w:val="00E33D0D"/>
    <w:rsid w:val="00E35020"/>
    <w:rsid w:val="00E50C1A"/>
    <w:rsid w:val="00E629EA"/>
    <w:rsid w:val="00E92F80"/>
    <w:rsid w:val="00EA5F33"/>
    <w:rsid w:val="00EE40EC"/>
    <w:rsid w:val="00EF7BC0"/>
    <w:rsid w:val="00F1203B"/>
    <w:rsid w:val="00F51392"/>
    <w:rsid w:val="00F6545F"/>
    <w:rsid w:val="00F86EC4"/>
    <w:rsid w:val="00FB52AA"/>
    <w:rsid w:val="00FB5FED"/>
    <w:rsid w:val="00FD1F65"/>
    <w:rsid w:val="00FD4F36"/>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semiHidden/>
    <w:rsid w:val="004A5B7D"/>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35246380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7.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6.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2C913-EF9C-406C-80F7-0C5D77D7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34</cp:revision>
  <dcterms:created xsi:type="dcterms:W3CDTF">2017-07-18T10:51:00Z</dcterms:created>
  <dcterms:modified xsi:type="dcterms:W3CDTF">2018-01-25T14:23:00Z</dcterms:modified>
</cp:coreProperties>
</file>