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ind w:left="0" w:hanging="0"/>
        <w:jc w:val="center"/>
        <w:rPr>
          <w:b/>
          <w:b/>
          <w:i w:val="false"/>
          <w:i w:val="false"/>
          <w:szCs w:val="24"/>
        </w:rPr>
      </w:pPr>
      <w:r>
        <w:rPr>
          <w:i w:val="false"/>
          <w:color w:val="FFFFFF"/>
        </w:rPr>
        <w:t>П</w:t>
      </w:r>
      <w:r>
        <w:rPr>
          <w:b/>
          <w:szCs w:val="24"/>
        </w:rPr>
        <w:t xml:space="preserve"> </w:t>
      </w:r>
      <w:r>
        <w:rPr>
          <w:b/>
          <w:i w:val="false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>
      <w:pPr>
        <w:pStyle w:val="Heading1"/>
        <w:spacing w:before="0" w:after="0"/>
        <w:ind w:left="0" w:hanging="0"/>
        <w:jc w:val="center"/>
        <w:rPr>
          <w:b/>
          <w:b/>
          <w:i w:val="false"/>
          <w:i w:val="false"/>
          <w:szCs w:val="24"/>
        </w:rPr>
      </w:pPr>
      <w:r>
        <w:rPr>
          <w:b/>
          <w:i w:val="false"/>
          <w:szCs w:val="24"/>
        </w:rPr>
        <w:t xml:space="preserve">«РОССИЙСКАЯ АКАДЕМИЯ НАРОДНОГО ХОЗЯЙСТВА и </w:t>
      </w:r>
    </w:p>
    <w:p>
      <w:pPr>
        <w:pStyle w:val="Heading1"/>
        <w:spacing w:before="0" w:after="0"/>
        <w:ind w:left="0" w:hanging="0"/>
        <w:jc w:val="center"/>
        <w:rPr>
          <w:b/>
          <w:b/>
          <w:i w:val="false"/>
          <w:i w:val="false"/>
          <w:szCs w:val="24"/>
        </w:rPr>
      </w:pPr>
      <w:r>
        <w:rPr>
          <w:b/>
          <w:i w:val="false"/>
          <w:szCs w:val="24"/>
        </w:rPr>
        <w:t>ГОСУДАРСТВЕННОЙ СЛУЖБЫ</w:t>
      </w:r>
    </w:p>
    <w:p>
      <w:pPr>
        <w:pStyle w:val="Normal"/>
        <w:jc w:val="center"/>
        <w:rPr>
          <w:b/>
          <w:b/>
        </w:rPr>
      </w:pPr>
      <w:r>
        <w:rPr>
          <w:b/>
        </w:rPr>
        <w:t>при Президенте Российской Федерации»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ИНСТИТУТ ЭКОНОМИКИ, МАТЕМАТИКИ И ИНФОРМАЦИОННЫХ ТЕХНОЛОГИЙ </w:t>
      </w:r>
    </w:p>
    <w:p>
      <w:pPr>
        <w:pStyle w:val="Normal"/>
        <w:jc w:val="center"/>
        <w:rPr>
          <w:b/>
          <w:b/>
        </w:rPr>
      </w:pPr>
      <w:r>
        <w:rPr>
          <w:b/>
        </w:rPr>
        <w:t>ЭКОНОМИЧЕСКИЙ ФАКУЛЬТЕТ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НАПРАВЛЕНИЕ 38.03.01 ЭКОНОМИКА</w:t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СОПРОВОДИТЕЛЬНЫЙ ЛИСТ ВЫПУСКНОЙ КВАЛИФИКАЦИОННОЙ РАБОТЫ</w:t>
      </w:r>
    </w:p>
    <w:p>
      <w:pPr>
        <w:pStyle w:val="Normal"/>
        <w:rPr>
          <w:sz w:val="28"/>
        </w:rPr>
      </w:pPr>
      <w:r>
        <w:rPr>
          <w:sz w:val="28"/>
        </w:rPr>
        <w:t>__________________________________________________________________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35" w:after="0"/>
        <w:jc w:val="both"/>
        <w:rPr>
          <w:szCs w:val="18"/>
        </w:rPr>
      </w:pPr>
      <w:r>
        <w:rPr>
          <w:sz w:val="28"/>
        </w:rPr>
        <w:t xml:space="preserve">Бакалавр </w:t>
      </w:r>
      <w:r>
        <w:rPr>
          <w:szCs w:val="18"/>
        </w:rPr>
        <w:t>_________________________________________________________________</w:t>
      </w:r>
    </w:p>
    <w:p>
      <w:pPr>
        <w:pStyle w:val="Normal"/>
        <w:spacing w:before="35" w:after="0"/>
        <w:jc w:val="center"/>
        <w:rPr>
          <w:sz w:val="16"/>
          <w:szCs w:val="16"/>
        </w:rPr>
      </w:pPr>
      <w:r>
        <w:rPr>
          <w:sz w:val="16"/>
          <w:szCs w:val="16"/>
        </w:rPr>
        <w:t>(Ф.И.О.)</w:t>
      </w:r>
    </w:p>
    <w:p>
      <w:pPr>
        <w:pStyle w:val="Normal"/>
        <w:spacing w:before="35" w:after="0"/>
        <w:jc w:val="both"/>
        <w:rPr>
          <w:szCs w:val="18"/>
        </w:rPr>
      </w:pPr>
      <w:r>
        <w:rPr>
          <w:sz w:val="28"/>
        </w:rPr>
        <w:t xml:space="preserve">Группа </w:t>
      </w:r>
      <w:r>
        <w:rPr>
          <w:szCs w:val="18"/>
        </w:rPr>
        <w:t>______________________________________________________________________</w:t>
      </w:r>
    </w:p>
    <w:p>
      <w:pPr>
        <w:pStyle w:val="Normal"/>
        <w:spacing w:before="35" w:after="0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spacing w:before="35" w:after="0"/>
        <w:jc w:val="both"/>
        <w:rPr>
          <w:szCs w:val="18"/>
        </w:rPr>
      </w:pPr>
      <w:r>
        <w:rPr>
          <w:szCs w:val="18"/>
        </w:rPr>
        <w:t>Замечания по результатам предзащиты:</w:t>
      </w:r>
    </w:p>
    <w:p>
      <w:pPr>
        <w:pStyle w:val="Normal"/>
        <w:spacing w:before="35" w:after="0"/>
        <w:jc w:val="both"/>
        <w:rPr>
          <w:szCs w:val="18"/>
        </w:rPr>
      </w:pPr>
      <w:r>
        <w:rPr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35" w:after="0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spacing w:before="35" w:after="0"/>
        <w:jc w:val="both"/>
        <w:rPr>
          <w:szCs w:val="18"/>
        </w:rPr>
      </w:pPr>
      <w:r>
        <w:rPr>
          <w:szCs w:val="18"/>
        </w:rPr>
        <w:t>Предзащита пройдена</w:t>
        <w:tab/>
        <w:tab/>
        <w:t>Подпись 1__________</w:t>
        <w:tab/>
        <w:t>Подпись 2____________</w:t>
      </w:r>
    </w:p>
    <w:p>
      <w:pPr>
        <w:pStyle w:val="Normal"/>
        <w:spacing w:before="35" w:after="0"/>
        <w:jc w:val="both"/>
        <w:rPr>
          <w:sz w:val="18"/>
          <w:szCs w:val="18"/>
        </w:rPr>
      </w:pPr>
      <w:r>
        <w:rPr>
          <w:szCs w:val="18"/>
        </w:rPr>
        <w:tab/>
        <w:tab/>
        <w:tab/>
        <w:tab/>
        <w:tab/>
        <w:tab/>
        <w:tab/>
      </w:r>
      <w:r>
        <w:rPr>
          <w:sz w:val="18"/>
          <w:szCs w:val="18"/>
        </w:rPr>
        <w:t>/консультанты, проводившие предзащиту/</w:t>
      </w:r>
    </w:p>
    <w:p>
      <w:pPr>
        <w:pStyle w:val="Normal"/>
        <w:spacing w:before="35" w:after="0"/>
        <w:jc w:val="both"/>
        <w:rPr>
          <w:szCs w:val="18"/>
        </w:rPr>
      </w:pPr>
      <w:r>
        <w:rPr>
          <w:szCs w:val="18"/>
        </w:rPr>
      </w:r>
    </w:p>
    <w:tbl>
      <w:tblPr>
        <w:tblW w:w="10348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260"/>
        <w:gridCol w:w="1417"/>
        <w:gridCol w:w="4428"/>
        <w:gridCol w:w="1242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  <w:t>Объем соответствует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  <w:t>Академической задолженности нет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  <w:t>Отзыв руководителя имеется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  <w:t>Задолженности по оплате нет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  <w:t>Оформление соответствует требованиям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35" w:after="0"/>
              <w:jc w:val="both"/>
              <w:rPr>
                <w:szCs w:val="18"/>
              </w:rPr>
            </w:pPr>
            <w:r>
              <w:rPr>
                <w:szCs w:val="18"/>
              </w:rPr>
            </w:r>
          </w:p>
        </w:tc>
      </w:tr>
    </w:tbl>
    <w:p>
      <w:pPr>
        <w:pStyle w:val="Normal"/>
        <w:spacing w:before="35" w:after="0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spacing w:before="35" w:after="0"/>
        <w:jc w:val="both"/>
        <w:rPr>
          <w:szCs w:val="18"/>
        </w:rPr>
      </w:pPr>
      <w:r>
        <w:rPr>
          <w:szCs w:val="18"/>
        </w:rPr>
        <w:t>Формальная экспертиза пройдена</w:t>
        <w:tab/>
        <w:tab/>
        <w:tab/>
        <w:t>Подпись______________/______________/</w:t>
      </w:r>
    </w:p>
    <w:p>
      <w:pPr>
        <w:pStyle w:val="Normal"/>
        <w:spacing w:before="35" w:after="0"/>
        <w:jc w:val="both"/>
        <w:rPr>
          <w:sz w:val="28"/>
        </w:rPr>
      </w:pPr>
      <w:r>
        <w:rPr/>
      </w:r>
    </w:p>
    <w:p>
      <w:pPr>
        <w:pStyle w:val="Normal"/>
        <w:spacing w:before="35" w:after="0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  к защите _________________________</w:t>
      </w:r>
    </w:p>
    <w:p>
      <w:pPr>
        <w:pStyle w:val="Normal"/>
        <w:spacing w:before="35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i/>
          <w:sz w:val="20"/>
          <w:szCs w:val="20"/>
        </w:rPr>
        <w:t>(допущена или не допущена)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……………………... ________________________ /__________/</w:t>
      </w:r>
    </w:p>
    <w:p>
      <w:pPr>
        <w:pStyle w:val="Normal"/>
        <w:spacing w:lineRule="auto" w:line="360" w:before="240" w:after="0"/>
        <w:ind w:left="5663" w:firstLine="1"/>
        <w:jc w:val="right"/>
        <w:rPr/>
      </w:pPr>
      <w:r>
        <w:rPr>
          <w:sz w:val="28"/>
          <w:szCs w:val="28"/>
        </w:rPr>
        <w:t>«_____»___________ 20____г.</w:t>
      </w:r>
    </w:p>
    <w:sectPr>
      <w:type w:val="nextPage"/>
      <w:pgSz w:w="11906" w:h="16838"/>
      <w:pgMar w:left="1418" w:right="1134" w:header="0" w:top="709" w:footer="0" w:bottom="851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293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9851d9"/>
    <w:pPr>
      <w:keepNext w:val="true"/>
      <w:spacing w:before="212" w:after="0"/>
      <w:ind w:left="2183" w:hanging="0"/>
      <w:outlineLvl w:val="0"/>
    </w:pPr>
    <w:rPr>
      <w:i/>
      <w:iCs/>
      <w:szCs w:val="18"/>
    </w:rPr>
  </w:style>
  <w:style w:type="paragraph" w:styleId="Heading6">
    <w:name w:val="Heading 6"/>
    <w:basedOn w:val="Normal"/>
    <w:next w:val="Normal"/>
    <w:link w:val="60"/>
    <w:qFormat/>
    <w:rsid w:val="009851d9"/>
    <w:pPr>
      <w:keepNext w:val="true"/>
      <w:spacing w:before="120" w:after="120"/>
      <w:ind w:firstLine="374"/>
      <w:outlineLvl w:val="5"/>
    </w:pPr>
    <w:rPr>
      <w:b/>
      <w:bCs/>
      <w:i/>
      <w:iCs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9851d9"/>
    <w:rPr>
      <w:rFonts w:ascii="Times New Roman" w:hAnsi="Times New Roman" w:eastAsia="Times New Roman" w:cs="Times New Roman"/>
      <w:i/>
      <w:iCs/>
      <w:szCs w:val="18"/>
    </w:rPr>
  </w:style>
  <w:style w:type="character" w:styleId="6" w:customStyle="1">
    <w:name w:val="Заголовок 6 Знак"/>
    <w:basedOn w:val="DefaultParagraphFont"/>
    <w:link w:val="6"/>
    <w:qFormat/>
    <w:rsid w:val="009851d9"/>
    <w:rPr>
      <w:rFonts w:ascii="Times New Roman" w:hAnsi="Times New Roman" w:eastAsia="Times New Roman" w:cs="Times New Roman"/>
      <w:b/>
      <w:bCs/>
      <w:i/>
      <w:iCs/>
      <w:szCs w:val="18"/>
    </w:rPr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7975e9"/>
    <w:rPr>
      <w:rFonts w:ascii="Times New Roman" w:hAnsi="Times New Roman"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qFormat/>
    <w:rsid w:val="007975e9"/>
    <w:rPr/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7975e9"/>
    <w:rPr>
      <w:rFonts w:ascii="Times New Roman" w:hAnsi="Times New Roman" w:eastAsia="Times New Roman" w:cs="Times New Roman"/>
    </w:rPr>
  </w:style>
  <w:style w:type="character" w:styleId="Style14" w:customStyle="1">
    <w:name w:val="Схема документа Знак"/>
    <w:basedOn w:val="DefaultParagraphFont"/>
    <w:link w:val="aa"/>
    <w:uiPriority w:val="99"/>
    <w:semiHidden/>
    <w:qFormat/>
    <w:rsid w:val="008c7095"/>
    <w:rPr>
      <w:rFonts w:ascii="Lucida Grande CY" w:hAnsi="Lucida Grande CY" w:eastAsia="Times New Roman" w:cs="Lucida Grande CY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qFormat/>
    <w:rsid w:val="00ac7a0d"/>
    <w:pPr>
      <w:keepLines/>
      <w:spacing w:lineRule="auto" w:line="276" w:before="480" w:after="0"/>
      <w:ind w:left="0" w:hanging="0"/>
    </w:pPr>
    <w:rPr>
      <w:rFonts w:ascii="Cambria" w:hAnsi="Cambria"/>
      <w:b/>
      <w:bCs/>
      <w:i w:val="false"/>
      <w:iCs w:val="false"/>
      <w:color w:val="365F91"/>
      <w:sz w:val="28"/>
      <w:szCs w:val="28"/>
      <w:lang w:eastAsia="en-US"/>
    </w:rPr>
  </w:style>
  <w:style w:type="paragraph" w:styleId="Contents1">
    <w:name w:val="TOC 1"/>
    <w:basedOn w:val="Normal"/>
    <w:next w:val="Normal"/>
    <w:autoRedefine/>
    <w:uiPriority w:val="39"/>
    <w:qFormat/>
    <w:rsid w:val="00ac7a0d"/>
    <w:pPr/>
    <w:rPr/>
  </w:style>
  <w:style w:type="paragraph" w:styleId="Contents2">
    <w:name w:val="TOC 2"/>
    <w:basedOn w:val="Normal"/>
    <w:next w:val="Normal"/>
    <w:autoRedefine/>
    <w:uiPriority w:val="39"/>
    <w:unhideWhenUsed/>
    <w:qFormat/>
    <w:rsid w:val="00ac7a0d"/>
    <w:pPr>
      <w:spacing w:lineRule="auto" w:line="276" w:before="0" w:after="100"/>
      <w:ind w:left="220" w:hanging="0"/>
    </w:pPr>
    <w:rPr>
      <w:rFonts w:ascii="Calibri" w:hAnsi="Calibri"/>
      <w:sz w:val="22"/>
      <w:szCs w:val="22"/>
      <w:lang w:eastAsia="en-US"/>
    </w:rPr>
  </w:style>
  <w:style w:type="paragraph" w:styleId="Footer">
    <w:name w:val="Footer"/>
    <w:basedOn w:val="Normal"/>
    <w:link w:val="a6"/>
    <w:uiPriority w:val="99"/>
    <w:unhideWhenUsed/>
    <w:rsid w:val="007975e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a9"/>
    <w:uiPriority w:val="99"/>
    <w:unhideWhenUsed/>
    <w:rsid w:val="007975e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ab"/>
    <w:uiPriority w:val="99"/>
    <w:semiHidden/>
    <w:unhideWhenUsed/>
    <w:qFormat/>
    <w:rsid w:val="008c7095"/>
    <w:pPr/>
    <w:rPr>
      <w:rFonts w:ascii="Lucida Grande CY" w:hAnsi="Lucida Grande CY" w:cs="Lucida Grande CY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2293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C93612-9873-C54D-9BE0-8153DBE6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LibreOffice/6.2.3.2$Linux_X86_64 LibreOffice_project/20$Build-2</Application>
  <Pages>2</Pages>
  <Words>92</Words>
  <Characters>2094</Characters>
  <CharactersWithSpaces>2298</CharactersWithSpaces>
  <Paragraphs>27</Paragraphs>
  <Company>TRHH8-F6P34-DBY2Q-BMQBT-RMMJ8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2018-05-24T20:18:00Z</dcterms:created>
  <dc:creator>Kirill Sh</dc:creator>
  <dc:description/>
  <dc:language>en-US</dc:language>
  <cp:lastModifiedBy/>
  <cp:lastPrinted>2013-01-21T16:22:00Z</cp:lastPrinted>
  <dcterms:modified xsi:type="dcterms:W3CDTF">2019-05-24T06:42:21Z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TRHH8-F6P34-DBY2Q-BMQBT-RMMJ8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