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BFE" w:rsidRPr="007F5BFE" w:rsidRDefault="007F5BFE" w:rsidP="007F5BFE">
      <w:pPr>
        <w:spacing w:after="0" w:line="258" w:lineRule="atLeast"/>
        <w:textAlignment w:val="baseline"/>
        <w:outlineLvl w:val="1"/>
        <w:rPr>
          <w:rFonts w:ascii="Georgia" w:eastAsia="Times New Roman" w:hAnsi="Georgia" w:cs="Tahoma"/>
          <w:b/>
          <w:bCs/>
          <w:color w:val="000000"/>
          <w:sz w:val="38"/>
          <w:szCs w:val="38"/>
          <w:lang w:eastAsia="ru-RU"/>
        </w:rPr>
      </w:pPr>
      <w:r w:rsidRPr="007F5BFE">
        <w:rPr>
          <w:rFonts w:ascii="Georgia" w:eastAsia="Times New Roman" w:hAnsi="Georgia" w:cs="Tahoma"/>
          <w:b/>
          <w:bCs/>
          <w:color w:val="000000"/>
          <w:sz w:val="38"/>
          <w:szCs w:val="38"/>
          <w:bdr w:val="none" w:sz="0" w:space="0" w:color="auto" w:frame="1"/>
          <w:lang w:eastAsia="ru-RU"/>
        </w:rPr>
        <w:t>Подарок кайзера Вильгельма II</w:t>
      </w:r>
    </w:p>
    <w:p w:rsidR="007F5BFE" w:rsidRPr="007F5BFE" w:rsidRDefault="007F5BFE" w:rsidP="007F5BFE">
      <w:pPr>
        <w:shd w:val="clear" w:color="auto" w:fill="FFFFFF"/>
        <w:spacing w:after="0" w:line="258" w:lineRule="atLeast"/>
        <w:textAlignment w:val="baseline"/>
        <w:rPr>
          <w:rFonts w:ascii="Tahoma" w:eastAsia="Times New Roman" w:hAnsi="Tahoma" w:cs="Tahoma"/>
          <w:color w:val="000000"/>
          <w:sz w:val="21"/>
          <w:szCs w:val="21"/>
          <w:lang w:eastAsia="ru-RU"/>
        </w:rPr>
      </w:pPr>
      <w:r w:rsidRPr="007F5BFE">
        <w:rPr>
          <w:rFonts w:ascii="Tahoma" w:eastAsia="Times New Roman" w:hAnsi="Tahoma" w:cs="Tahoma"/>
          <w:color w:val="000000"/>
          <w:sz w:val="21"/>
          <w:szCs w:val="21"/>
          <w:lang w:eastAsia="ru-RU"/>
        </w:rPr>
        <w:t> </w:t>
      </w:r>
      <w:r w:rsidRPr="007F5BFE">
        <w:rPr>
          <w:rFonts w:ascii="Tahoma" w:eastAsia="Times New Roman" w:hAnsi="Tahoma" w:cs="Tahoma"/>
          <w:color w:val="02830E"/>
          <w:sz w:val="21"/>
          <w:szCs w:val="21"/>
          <w:bdr w:val="none" w:sz="0" w:space="0" w:color="auto" w:frame="1"/>
          <w:vertAlign w:val="superscript"/>
          <w:lang w:eastAsia="ru-RU"/>
        </w:rPr>
        <w:t>1</w:t>
      </w:r>
    </w:p>
    <w:p w:rsidR="007F5BFE" w:rsidRPr="007F5BFE" w:rsidRDefault="007F5BFE" w:rsidP="007F5BFE">
      <w:pPr>
        <w:spacing w:after="0" w:line="258" w:lineRule="atLeast"/>
        <w:textAlignment w:val="baseline"/>
        <w:rPr>
          <w:rFonts w:ascii="Tahoma" w:eastAsia="Times New Roman" w:hAnsi="Tahoma" w:cs="Tahoma"/>
          <w:color w:val="000000"/>
          <w:sz w:val="21"/>
          <w:szCs w:val="21"/>
          <w:lang w:eastAsia="ru-RU"/>
        </w:rPr>
      </w:pPr>
      <w:r w:rsidRPr="007F5BFE">
        <w:rPr>
          <w:rFonts w:ascii="Tahoma" w:eastAsia="Times New Roman" w:hAnsi="Tahoma" w:cs="Tahoma"/>
          <w:color w:val="666666"/>
          <w:sz w:val="17"/>
          <w:szCs w:val="17"/>
          <w:bdr w:val="none" w:sz="0" w:space="0" w:color="auto" w:frame="1"/>
          <w:lang w:eastAsia="ru-RU"/>
        </w:rPr>
        <w:t>Что делать </w:t>
      </w:r>
      <w:r w:rsidRPr="007F5BFE">
        <w:rPr>
          <w:rFonts w:ascii="Arial" w:eastAsia="Times New Roman" w:hAnsi="Arial" w:cs="Arial"/>
          <w:color w:val="666666"/>
          <w:sz w:val="17"/>
          <w:szCs w:val="17"/>
          <w:bdr w:val="none" w:sz="0" w:space="0" w:color="auto" w:frame="1"/>
          <w:lang w:eastAsia="ru-RU"/>
        </w:rPr>
        <w:t>→</w:t>
      </w:r>
      <w:r w:rsidRPr="007F5BFE">
        <w:rPr>
          <w:rFonts w:ascii="Tahoma" w:eastAsia="Times New Roman" w:hAnsi="Tahoma" w:cs="Tahoma"/>
          <w:color w:val="666666"/>
          <w:sz w:val="17"/>
          <w:szCs w:val="17"/>
          <w:bdr w:val="none" w:sz="0" w:space="0" w:color="auto" w:frame="1"/>
          <w:lang w:eastAsia="ru-RU"/>
        </w:rPr>
        <w:t xml:space="preserve"> архитектура, памятники, парки</w:t>
      </w:r>
    </w:p>
    <w:p w:rsidR="007F5BFE" w:rsidRPr="007F5BFE" w:rsidRDefault="007F5BFE" w:rsidP="007F5BFE">
      <w:pPr>
        <w:spacing w:line="258" w:lineRule="atLeast"/>
        <w:textAlignment w:val="baseline"/>
        <w:rPr>
          <w:rFonts w:ascii="Tahoma" w:eastAsia="Times New Roman" w:hAnsi="Tahoma" w:cs="Tahoma"/>
          <w:color w:val="666666"/>
          <w:sz w:val="18"/>
          <w:szCs w:val="18"/>
          <w:lang w:eastAsia="ru-RU"/>
        </w:rPr>
      </w:pPr>
      <w:r w:rsidRPr="007F5BFE">
        <w:rPr>
          <w:rFonts w:ascii="Tahoma" w:eastAsia="Times New Roman" w:hAnsi="Tahoma" w:cs="Tahoma"/>
          <w:color w:val="666666"/>
          <w:sz w:val="18"/>
          <w:szCs w:val="18"/>
          <w:bdr w:val="none" w:sz="0" w:space="0" w:color="auto" w:frame="1"/>
          <w:lang w:eastAsia="ru-RU"/>
        </w:rPr>
        <w:t>26 ноября 2010 года</w:t>
      </w:r>
    </w:p>
    <w:p w:rsidR="007F5BFE" w:rsidRPr="007F5BFE" w:rsidRDefault="007F5BFE" w:rsidP="007F5BFE">
      <w:pPr>
        <w:spacing w:after="0" w:line="258" w:lineRule="atLeast"/>
        <w:textAlignment w:val="baseline"/>
        <w:rPr>
          <w:rFonts w:ascii="Tahoma" w:eastAsia="Times New Roman" w:hAnsi="Tahoma" w:cs="Tahoma"/>
          <w:color w:val="000000"/>
          <w:sz w:val="21"/>
          <w:szCs w:val="21"/>
          <w:lang w:eastAsia="ru-RU"/>
        </w:rPr>
      </w:pPr>
      <w:r w:rsidRPr="007F5BFE">
        <w:rPr>
          <w:rFonts w:ascii="Tahoma" w:eastAsia="Times New Roman" w:hAnsi="Tahoma" w:cs="Tahoma"/>
          <w:color w:val="000000"/>
          <w:sz w:val="21"/>
          <w:szCs w:val="21"/>
          <w:bdr w:val="none" w:sz="0" w:space="0" w:color="auto" w:frame="1"/>
          <w:lang w:eastAsia="ru-RU"/>
        </w:rPr>
        <w:t>5</w:t>
      </w:r>
    </w:p>
    <w:p w:rsidR="007F5BFE" w:rsidRPr="007F5BFE" w:rsidRDefault="007F5BFE" w:rsidP="007F5BFE">
      <w:pPr>
        <w:spacing w:after="150" w:line="330" w:lineRule="atLeast"/>
        <w:textAlignment w:val="baseline"/>
        <w:rPr>
          <w:rFonts w:ascii="Tahoma" w:eastAsia="Times New Roman" w:hAnsi="Tahoma" w:cs="Tahoma"/>
          <w:color w:val="000000"/>
          <w:sz w:val="21"/>
          <w:szCs w:val="21"/>
          <w:lang w:eastAsia="ru-RU"/>
        </w:rPr>
      </w:pPr>
      <w:r w:rsidRPr="007F5BFE">
        <w:rPr>
          <w:rFonts w:ascii="Tahoma" w:eastAsia="Times New Roman" w:hAnsi="Tahoma" w:cs="Tahoma"/>
          <w:color w:val="000000"/>
          <w:sz w:val="21"/>
          <w:szCs w:val="21"/>
          <w:lang w:eastAsia="ru-RU"/>
        </w:rPr>
        <w:t>Немецкий фонтан (</w:t>
      </w:r>
      <w:proofErr w:type="spellStart"/>
      <w:r w:rsidRPr="007F5BFE">
        <w:rPr>
          <w:rFonts w:ascii="Tahoma" w:eastAsia="Times New Roman" w:hAnsi="Tahoma" w:cs="Tahoma"/>
          <w:color w:val="000000"/>
          <w:sz w:val="21"/>
          <w:szCs w:val="21"/>
          <w:lang w:eastAsia="ru-RU"/>
        </w:rPr>
        <w:t>AlmanÇeşmesi</w:t>
      </w:r>
      <w:proofErr w:type="spellEnd"/>
      <w:r w:rsidRPr="007F5BFE">
        <w:rPr>
          <w:rFonts w:ascii="Tahoma" w:eastAsia="Times New Roman" w:hAnsi="Tahoma" w:cs="Tahoma"/>
          <w:color w:val="000000"/>
          <w:sz w:val="21"/>
          <w:szCs w:val="21"/>
          <w:lang w:eastAsia="ru-RU"/>
        </w:rPr>
        <w:t xml:space="preserve">) в 1901 году кайзер Вильгельм II подарил своему тогдашнему союзнику в противостоянии Англии и Франции султану </w:t>
      </w:r>
      <w:proofErr w:type="spellStart"/>
      <w:r w:rsidRPr="007F5BFE">
        <w:rPr>
          <w:rFonts w:ascii="Tahoma" w:eastAsia="Times New Roman" w:hAnsi="Tahoma" w:cs="Tahoma"/>
          <w:color w:val="000000"/>
          <w:sz w:val="21"/>
          <w:szCs w:val="21"/>
          <w:lang w:eastAsia="ru-RU"/>
        </w:rPr>
        <w:t>Абдюльхамиду</w:t>
      </w:r>
      <w:proofErr w:type="spellEnd"/>
      <w:r w:rsidRPr="007F5BFE">
        <w:rPr>
          <w:rFonts w:ascii="Tahoma" w:eastAsia="Times New Roman" w:hAnsi="Tahoma" w:cs="Tahoma"/>
          <w:color w:val="000000"/>
          <w:sz w:val="21"/>
          <w:szCs w:val="21"/>
          <w:lang w:eastAsia="ru-RU"/>
        </w:rPr>
        <w:t xml:space="preserve"> II. Все элементы конструкции были изготовлены в Германии. В Стамбул их привезли на поезде и собрали. </w:t>
      </w:r>
      <w:r w:rsidRPr="007F5BFE">
        <w:rPr>
          <w:rFonts w:ascii="Tahoma" w:eastAsia="Times New Roman" w:hAnsi="Tahoma" w:cs="Tahoma"/>
          <w:color w:val="000000"/>
          <w:sz w:val="21"/>
          <w:szCs w:val="21"/>
          <w:lang w:eastAsia="ru-RU"/>
        </w:rPr>
        <w:br/>
        <w:t xml:space="preserve">Спроектированный в </w:t>
      </w:r>
      <w:proofErr w:type="spellStart"/>
      <w:r w:rsidRPr="007F5BFE">
        <w:rPr>
          <w:rFonts w:ascii="Tahoma" w:eastAsia="Times New Roman" w:hAnsi="Tahoma" w:cs="Tahoma"/>
          <w:color w:val="000000"/>
          <w:sz w:val="21"/>
          <w:szCs w:val="21"/>
          <w:lang w:eastAsia="ru-RU"/>
        </w:rPr>
        <w:t>псевдовизантийском</w:t>
      </w:r>
      <w:proofErr w:type="spellEnd"/>
      <w:r w:rsidRPr="007F5BFE">
        <w:rPr>
          <w:rFonts w:ascii="Tahoma" w:eastAsia="Times New Roman" w:hAnsi="Tahoma" w:cs="Tahoma"/>
          <w:color w:val="000000"/>
          <w:sz w:val="21"/>
          <w:szCs w:val="21"/>
          <w:lang w:eastAsia="ru-RU"/>
        </w:rPr>
        <w:t xml:space="preserve"> стиле фонтан построен в виде беседки и украшен изнутри золотыми мозаиками. Но вход в "беседку" закрыт, посмотреть можно только снаружи.</w:t>
      </w:r>
    </w:p>
    <w:p w:rsidR="007F5BFE" w:rsidRPr="007F5BFE" w:rsidRDefault="007F5BFE" w:rsidP="007F5BFE">
      <w:pPr>
        <w:numPr>
          <w:ilvl w:val="0"/>
          <w:numId w:val="1"/>
        </w:numPr>
        <w:spacing w:after="0" w:line="258" w:lineRule="atLeast"/>
        <w:ind w:left="0"/>
        <w:textAlignment w:val="baseline"/>
        <w:rPr>
          <w:rFonts w:ascii="Tahoma" w:eastAsia="Times New Roman" w:hAnsi="Tahoma" w:cs="Tahoma"/>
          <w:color w:val="000000"/>
          <w:sz w:val="21"/>
          <w:szCs w:val="21"/>
          <w:lang w:eastAsia="ru-RU"/>
        </w:rPr>
      </w:pPr>
      <w:r w:rsidRPr="007F5BFE">
        <w:rPr>
          <w:rFonts w:ascii="Tahoma" w:eastAsia="Times New Roman" w:hAnsi="Tahoma" w:cs="Tahoma"/>
          <w:b/>
          <w:bCs/>
          <w:color w:val="000000"/>
          <w:sz w:val="18"/>
          <w:szCs w:val="18"/>
          <w:bdr w:val="none" w:sz="0" w:space="0" w:color="auto" w:frame="1"/>
          <w:lang w:eastAsia="ru-RU"/>
        </w:rPr>
        <w:t>Адрес:</w:t>
      </w:r>
    </w:p>
    <w:p w:rsidR="007F5BFE" w:rsidRPr="007F5BFE" w:rsidRDefault="007F5BFE" w:rsidP="007F5BFE">
      <w:pPr>
        <w:spacing w:after="0" w:line="330" w:lineRule="atLeast"/>
        <w:textAlignment w:val="baseline"/>
        <w:rPr>
          <w:rFonts w:ascii="Tahoma" w:eastAsia="Times New Roman" w:hAnsi="Tahoma" w:cs="Tahoma"/>
          <w:color w:val="000000"/>
          <w:sz w:val="21"/>
          <w:szCs w:val="21"/>
          <w:lang w:eastAsia="ru-RU"/>
        </w:rPr>
      </w:pPr>
      <w:r w:rsidRPr="007F5BFE">
        <w:rPr>
          <w:rFonts w:ascii="Tahoma" w:eastAsia="Times New Roman" w:hAnsi="Tahoma" w:cs="Tahoma"/>
          <w:color w:val="000000"/>
          <w:sz w:val="21"/>
          <w:szCs w:val="21"/>
          <w:lang w:eastAsia="ru-RU"/>
        </w:rPr>
        <w:t xml:space="preserve">Площадь </w:t>
      </w:r>
      <w:proofErr w:type="spellStart"/>
      <w:r w:rsidRPr="007F5BFE">
        <w:rPr>
          <w:rFonts w:ascii="Tahoma" w:eastAsia="Times New Roman" w:hAnsi="Tahoma" w:cs="Tahoma"/>
          <w:color w:val="000000"/>
          <w:sz w:val="21"/>
          <w:szCs w:val="21"/>
          <w:lang w:eastAsia="ru-RU"/>
        </w:rPr>
        <w:t>Sultanahmet</w:t>
      </w:r>
      <w:proofErr w:type="spellEnd"/>
    </w:p>
    <w:p w:rsidR="007F5BFE" w:rsidRPr="007F5BFE" w:rsidRDefault="007F5BFE" w:rsidP="007F5BFE">
      <w:pPr>
        <w:numPr>
          <w:ilvl w:val="0"/>
          <w:numId w:val="1"/>
        </w:numPr>
        <w:spacing w:after="0" w:line="258" w:lineRule="atLeast"/>
        <w:ind w:left="0"/>
        <w:textAlignment w:val="baseline"/>
        <w:rPr>
          <w:rFonts w:ascii="Tahoma" w:eastAsia="Times New Roman" w:hAnsi="Tahoma" w:cs="Tahoma"/>
          <w:color w:val="000000"/>
          <w:sz w:val="21"/>
          <w:szCs w:val="21"/>
          <w:lang w:eastAsia="ru-RU"/>
        </w:rPr>
      </w:pPr>
      <w:r w:rsidRPr="007F5BFE">
        <w:rPr>
          <w:rFonts w:ascii="Tahoma" w:eastAsia="Times New Roman" w:hAnsi="Tahoma" w:cs="Tahoma"/>
          <w:b/>
          <w:bCs/>
          <w:color w:val="000000"/>
          <w:sz w:val="18"/>
          <w:szCs w:val="18"/>
          <w:bdr w:val="none" w:sz="0" w:space="0" w:color="auto" w:frame="1"/>
          <w:lang w:eastAsia="ru-RU"/>
        </w:rPr>
        <w:t>Дополнительная информация:</w:t>
      </w:r>
    </w:p>
    <w:p w:rsidR="007F5BFE" w:rsidRDefault="007F5BFE" w:rsidP="007F5BFE">
      <w:pPr>
        <w:spacing w:after="0" w:line="330" w:lineRule="atLeast"/>
        <w:textAlignment w:val="baseline"/>
        <w:rPr>
          <w:rFonts w:ascii="Tahoma" w:eastAsia="Times New Roman" w:hAnsi="Tahoma" w:cs="Tahoma"/>
          <w:color w:val="000000"/>
          <w:sz w:val="21"/>
          <w:szCs w:val="21"/>
          <w:lang w:eastAsia="ru-RU"/>
        </w:rPr>
      </w:pPr>
      <w:r w:rsidRPr="007F5BFE">
        <w:rPr>
          <w:rFonts w:ascii="Tahoma" w:eastAsia="Times New Roman" w:hAnsi="Tahoma" w:cs="Tahoma"/>
          <w:color w:val="000000"/>
          <w:sz w:val="21"/>
          <w:szCs w:val="21"/>
          <w:lang w:eastAsia="ru-RU"/>
        </w:rPr>
        <w:t>Пешком 400 метров от Святой Софии в сторону Ипподрома</w:t>
      </w:r>
    </w:p>
    <w:p w:rsidR="007F5BFE" w:rsidRDefault="007F5BFE" w:rsidP="007F5BFE">
      <w:pPr>
        <w:spacing w:after="0" w:line="330" w:lineRule="atLeast"/>
        <w:textAlignment w:val="baseline"/>
        <w:rPr>
          <w:rFonts w:ascii="Tahoma" w:eastAsia="Times New Roman" w:hAnsi="Tahoma" w:cs="Tahoma"/>
          <w:color w:val="000000"/>
          <w:sz w:val="21"/>
          <w:szCs w:val="21"/>
          <w:lang w:eastAsia="ru-RU"/>
        </w:rPr>
      </w:pPr>
    </w:p>
    <w:p w:rsidR="007F5BFE" w:rsidRPr="007F5BFE" w:rsidRDefault="007F5BFE" w:rsidP="007F5BFE">
      <w:pPr>
        <w:spacing w:after="0" w:line="330" w:lineRule="atLeast"/>
        <w:textAlignment w:val="baseline"/>
        <w:rPr>
          <w:rFonts w:ascii="Tahoma" w:eastAsia="Times New Roman" w:hAnsi="Tahoma" w:cs="Tahoma"/>
          <w:color w:val="000000"/>
          <w:sz w:val="21"/>
          <w:szCs w:val="21"/>
          <w:lang w:eastAsia="ru-RU"/>
        </w:rPr>
      </w:pPr>
      <w:r w:rsidRPr="007F5BFE">
        <w:rPr>
          <w:rFonts w:ascii="Tahoma" w:eastAsia="Times New Roman" w:hAnsi="Tahoma" w:cs="Tahoma"/>
          <w:color w:val="000000"/>
          <w:sz w:val="21"/>
          <w:szCs w:val="21"/>
          <w:lang w:eastAsia="ru-RU"/>
        </w:rPr>
        <w:t>http://turbina.ru/guide/Stambul-Turtsiya-124772/Otzyvy/Tchto-delat-dostoprimetchatelnosti/Arkhitektura-Pamyatniki/3/0/Nemetskiy-fontan-21429/Otzyv/</w:t>
      </w:r>
    </w:p>
    <w:p w:rsidR="000C393B" w:rsidRPr="007F5BFE" w:rsidRDefault="000C393B"/>
    <w:p w:rsidR="007F5BFE" w:rsidRPr="007F5BFE" w:rsidRDefault="007F5BFE"/>
    <w:p w:rsidR="007F5BFE" w:rsidRDefault="007F5BFE">
      <w:pPr>
        <w:rPr>
          <w:rFonts w:ascii="Georgia" w:hAnsi="Georgia"/>
          <w:color w:val="404034"/>
          <w:shd w:val="clear" w:color="auto" w:fill="FFFFFF"/>
        </w:rPr>
      </w:pPr>
      <w:r>
        <w:rPr>
          <w:rFonts w:ascii="Georgia" w:hAnsi="Georgia"/>
          <w:color w:val="404034"/>
          <w:shd w:val="clear" w:color="auto" w:fill="FFFFFF"/>
        </w:rPr>
        <w:t>Немецкий фонтан – подарок городу от немецкого кайзера Вильг</w:t>
      </w:r>
      <w:r>
        <w:rPr>
          <w:rStyle w:val="a4"/>
          <w:rFonts w:ascii="Georgia" w:hAnsi="Georgia"/>
          <w:color w:val="404034"/>
          <w:bdr w:val="none" w:sz="0" w:space="0" w:color="auto" w:frame="1"/>
          <w:shd w:val="clear" w:color="auto" w:fill="FFFFFF"/>
        </w:rPr>
        <w:t>е</w:t>
      </w:r>
      <w:r>
        <w:rPr>
          <w:rFonts w:ascii="Georgia" w:hAnsi="Georgia"/>
          <w:color w:val="404034"/>
          <w:shd w:val="clear" w:color="auto" w:fill="FFFFFF"/>
        </w:rPr>
        <w:t>льма II, который посетил Стамбул в 1898 году. Кстати, примерно здесь в древности располагался вход на Ипподром. </w:t>
      </w:r>
    </w:p>
    <w:p w:rsidR="007F5BFE" w:rsidRPr="007F5BFE" w:rsidRDefault="00183B2D">
      <w:hyperlink r:id="rId5" w:history="1">
        <w:r w:rsidR="007F5BFE" w:rsidRPr="00E9375B">
          <w:rPr>
            <w:rStyle w:val="a5"/>
            <w:lang w:val="en-US"/>
          </w:rPr>
          <w:t>http</w:t>
        </w:r>
        <w:r w:rsidR="007F5BFE" w:rsidRPr="00E9375B">
          <w:rPr>
            <w:rStyle w:val="a5"/>
          </w:rPr>
          <w:t>://</w:t>
        </w:r>
        <w:proofErr w:type="spellStart"/>
        <w:r w:rsidR="007F5BFE" w:rsidRPr="00E9375B">
          <w:rPr>
            <w:rStyle w:val="a5"/>
            <w:lang w:val="en-US"/>
          </w:rPr>
          <w:t>totravelme</w:t>
        </w:r>
        <w:proofErr w:type="spellEnd"/>
        <w:r w:rsidR="007F5BFE" w:rsidRPr="00E9375B">
          <w:rPr>
            <w:rStyle w:val="a5"/>
          </w:rPr>
          <w:t>.</w:t>
        </w:r>
        <w:proofErr w:type="spellStart"/>
        <w:r w:rsidR="007F5BFE" w:rsidRPr="00E9375B">
          <w:rPr>
            <w:rStyle w:val="a5"/>
            <w:lang w:val="en-US"/>
          </w:rPr>
          <w:t>ru</w:t>
        </w:r>
        <w:proofErr w:type="spellEnd"/>
        <w:r w:rsidR="007F5BFE" w:rsidRPr="00E9375B">
          <w:rPr>
            <w:rStyle w:val="a5"/>
          </w:rPr>
          <w:t>/</w:t>
        </w:r>
        <w:r w:rsidR="007F5BFE" w:rsidRPr="00E9375B">
          <w:rPr>
            <w:rStyle w:val="a5"/>
            <w:lang w:val="en-US"/>
          </w:rPr>
          <w:t>posts</w:t>
        </w:r>
        <w:r w:rsidR="007F5BFE" w:rsidRPr="00E9375B">
          <w:rPr>
            <w:rStyle w:val="a5"/>
          </w:rPr>
          <w:t>/37-</w:t>
        </w:r>
        <w:proofErr w:type="spellStart"/>
        <w:r w:rsidR="007F5BFE" w:rsidRPr="00E9375B">
          <w:rPr>
            <w:rStyle w:val="a5"/>
            <w:lang w:val="en-US"/>
          </w:rPr>
          <w:t>putevoditel</w:t>
        </w:r>
        <w:proofErr w:type="spellEnd"/>
        <w:r w:rsidR="007F5BFE" w:rsidRPr="00E9375B">
          <w:rPr>
            <w:rStyle w:val="a5"/>
          </w:rPr>
          <w:t>-</w:t>
        </w:r>
        <w:proofErr w:type="spellStart"/>
        <w:r w:rsidR="007F5BFE" w:rsidRPr="00E9375B">
          <w:rPr>
            <w:rStyle w:val="a5"/>
            <w:lang w:val="en-US"/>
          </w:rPr>
          <w:t>po</w:t>
        </w:r>
        <w:proofErr w:type="spellEnd"/>
        <w:r w:rsidR="007F5BFE" w:rsidRPr="00E9375B">
          <w:rPr>
            <w:rStyle w:val="a5"/>
          </w:rPr>
          <w:t>-</w:t>
        </w:r>
        <w:proofErr w:type="spellStart"/>
        <w:r w:rsidR="007F5BFE" w:rsidRPr="00E9375B">
          <w:rPr>
            <w:rStyle w:val="a5"/>
            <w:lang w:val="en-US"/>
          </w:rPr>
          <w:t>stambulu</w:t>
        </w:r>
        <w:proofErr w:type="spellEnd"/>
        <w:r w:rsidR="007F5BFE" w:rsidRPr="00E9375B">
          <w:rPr>
            <w:rStyle w:val="a5"/>
          </w:rPr>
          <w:t>-</w:t>
        </w:r>
        <w:r w:rsidR="007F5BFE" w:rsidRPr="00E9375B">
          <w:rPr>
            <w:rStyle w:val="a5"/>
            <w:lang w:val="en-US"/>
          </w:rPr>
          <w:t>rayon</w:t>
        </w:r>
        <w:r w:rsidR="007F5BFE" w:rsidRPr="00E9375B">
          <w:rPr>
            <w:rStyle w:val="a5"/>
          </w:rPr>
          <w:t>-</w:t>
        </w:r>
        <w:proofErr w:type="spellStart"/>
        <w:r w:rsidR="007F5BFE" w:rsidRPr="00E9375B">
          <w:rPr>
            <w:rStyle w:val="a5"/>
            <w:lang w:val="en-US"/>
          </w:rPr>
          <w:t>sultanahmet</w:t>
        </w:r>
        <w:proofErr w:type="spellEnd"/>
      </w:hyperlink>
    </w:p>
    <w:p w:rsidR="007F5BFE" w:rsidRDefault="007F5BFE"/>
    <w:p w:rsidR="007F5BFE" w:rsidRDefault="007F5BFE" w:rsidP="007F5BFE">
      <w:pPr>
        <w:pStyle w:val="2"/>
        <w:spacing w:before="0" w:beforeAutospacing="0" w:after="0" w:afterAutospacing="0"/>
        <w:rPr>
          <w:rFonts w:ascii="Arial" w:hAnsi="Arial" w:cs="Arial"/>
          <w:b w:val="0"/>
          <w:bCs w:val="0"/>
          <w:color w:val="F67B0C"/>
        </w:rPr>
      </w:pPr>
      <w:r>
        <w:rPr>
          <w:rFonts w:ascii="Arial" w:hAnsi="Arial" w:cs="Arial"/>
          <w:b w:val="0"/>
          <w:bCs w:val="0"/>
          <w:color w:val="F67B0C"/>
        </w:rPr>
        <w:t>Немецкий фонтан</w:t>
      </w:r>
    </w:p>
    <w:p w:rsidR="007F5BFE" w:rsidRDefault="007F5BFE" w:rsidP="007F5BFE">
      <w:pPr>
        <w:pStyle w:val="a3"/>
        <w:spacing w:before="0" w:beforeAutospacing="0" w:after="0" w:afterAutospacing="0" w:line="300" w:lineRule="atLeast"/>
        <w:rPr>
          <w:rFonts w:ascii="Arial" w:hAnsi="Arial" w:cs="Arial"/>
          <w:color w:val="000000"/>
          <w:sz w:val="21"/>
          <w:szCs w:val="21"/>
        </w:rPr>
      </w:pPr>
      <w:r>
        <w:rPr>
          <w:rFonts w:ascii="Arial" w:hAnsi="Arial" w:cs="Arial"/>
          <w:b/>
          <w:bCs/>
          <w:noProof/>
          <w:color w:val="F67B0C"/>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905000" cy="1390650"/>
            <wp:effectExtent l="0" t="0" r="0" b="0"/>
            <wp:wrapSquare wrapText="bothSides"/>
            <wp:docPr id="1" name="Рисунок 1" descr="Немецкий фонта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Немецкий фонтан"/>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0" cy="1390650"/>
                    </a:xfrm>
                    <a:prstGeom prst="rect">
                      <a:avLst/>
                    </a:prstGeom>
                    <a:noFill/>
                    <a:ln>
                      <a:noFill/>
                    </a:ln>
                  </pic:spPr>
                </pic:pic>
              </a:graphicData>
            </a:graphic>
          </wp:anchor>
        </w:drawing>
      </w:r>
      <w:r>
        <w:rPr>
          <w:rFonts w:ascii="Arial" w:hAnsi="Arial" w:cs="Arial"/>
          <w:color w:val="000000"/>
          <w:sz w:val="21"/>
          <w:szCs w:val="21"/>
        </w:rPr>
        <w:t xml:space="preserve">На центральной площади </w:t>
      </w:r>
      <w:proofErr w:type="spellStart"/>
      <w:r>
        <w:rPr>
          <w:rFonts w:ascii="Arial" w:hAnsi="Arial" w:cs="Arial"/>
          <w:color w:val="000000"/>
          <w:sz w:val="21"/>
          <w:szCs w:val="21"/>
        </w:rPr>
        <w:t>Султанахмет</w:t>
      </w:r>
      <w:proofErr w:type="spellEnd"/>
      <w:r>
        <w:rPr>
          <w:rFonts w:ascii="Arial" w:hAnsi="Arial" w:cs="Arial"/>
          <w:color w:val="000000"/>
          <w:sz w:val="21"/>
          <w:szCs w:val="21"/>
        </w:rPr>
        <w:t xml:space="preserve">, прямо напротив усыпальницы Ахмеда I расположен знаменитый Немецкий фонтан, построенный в честь визита немецкого кайзера Вильгельма II в. Стамбул. Автором проекта был </w:t>
      </w:r>
      <w:proofErr w:type="spellStart"/>
      <w:r>
        <w:rPr>
          <w:rFonts w:ascii="Arial" w:hAnsi="Arial" w:cs="Arial"/>
          <w:color w:val="000000"/>
          <w:sz w:val="21"/>
          <w:szCs w:val="21"/>
        </w:rPr>
        <w:t>Спитта</w:t>
      </w:r>
      <w:proofErr w:type="spellEnd"/>
      <w:r>
        <w:rPr>
          <w:rFonts w:ascii="Arial" w:hAnsi="Arial" w:cs="Arial"/>
          <w:color w:val="000000"/>
          <w:sz w:val="21"/>
          <w:szCs w:val="21"/>
        </w:rPr>
        <w:t xml:space="preserve">, а работы велись под руководством архитектора </w:t>
      </w:r>
      <w:proofErr w:type="spellStart"/>
      <w:r>
        <w:rPr>
          <w:rFonts w:ascii="Arial" w:hAnsi="Arial" w:cs="Arial"/>
          <w:color w:val="000000"/>
          <w:sz w:val="21"/>
          <w:szCs w:val="21"/>
        </w:rPr>
        <w:t>Шоеля</w:t>
      </w:r>
      <w:proofErr w:type="spellEnd"/>
      <w:r>
        <w:rPr>
          <w:rFonts w:ascii="Arial" w:hAnsi="Arial" w:cs="Arial"/>
          <w:color w:val="000000"/>
          <w:sz w:val="21"/>
          <w:szCs w:val="21"/>
        </w:rPr>
        <w:t xml:space="preserve">. Открытие состоялось 27 января 1901 года в день рождения кайзера. Фонтан с восьмью гранями и куполом привезли в разобранном виде прямо из Германии. Купол с внутренней стороны покрыт золотыми мозаиками и стоит на восьми колоннах из зеленого порфира. Под самим куполом имеются восемь медальонов: например, с инициалами кайзера и монограммой султана </w:t>
      </w:r>
      <w:proofErr w:type="spellStart"/>
      <w:r>
        <w:rPr>
          <w:rFonts w:ascii="Arial" w:hAnsi="Arial" w:cs="Arial"/>
          <w:color w:val="000000"/>
          <w:sz w:val="21"/>
          <w:szCs w:val="21"/>
        </w:rPr>
        <w:t>Абдулхамида</w:t>
      </w:r>
      <w:proofErr w:type="spellEnd"/>
      <w:r>
        <w:rPr>
          <w:rFonts w:ascii="Arial" w:hAnsi="Arial" w:cs="Arial"/>
          <w:color w:val="000000"/>
          <w:sz w:val="21"/>
          <w:szCs w:val="21"/>
        </w:rPr>
        <w:t> II.</w:t>
      </w:r>
    </w:p>
    <w:p w:rsidR="007F5BFE" w:rsidRDefault="007F5BFE"/>
    <w:p w:rsidR="007F5BFE" w:rsidRDefault="00183B2D">
      <w:hyperlink r:id="rId7" w:history="1">
        <w:r w:rsidR="007F5BFE" w:rsidRPr="00E9375B">
          <w:rPr>
            <w:rStyle w:val="a5"/>
          </w:rPr>
          <w:t>http://www.calypso-tr.ru/doc_221.html</w:t>
        </w:r>
      </w:hyperlink>
    </w:p>
    <w:p w:rsidR="007F5BFE" w:rsidRDefault="007F5BFE"/>
    <w:p w:rsidR="007F5BFE" w:rsidRDefault="007F5BFE">
      <w:proofErr w:type="gramStart"/>
      <w:r w:rsidRPr="007F5BFE">
        <w:t>В северо-восточной части &lt;</w:t>
      </w:r>
      <w:proofErr w:type="spellStart"/>
      <w:r w:rsidRPr="007F5BFE">
        <w:t>a</w:t>
      </w:r>
      <w:proofErr w:type="spellEnd"/>
      <w:r w:rsidRPr="007F5BFE">
        <w:t xml:space="preserve"> href="http://stambul4you.ru/2009/10/around-stambul-eminonu-at-meydani/"&gt;Ипподрома&lt;/a&gt; на </w:t>
      </w:r>
      <w:proofErr w:type="spellStart"/>
      <w:r w:rsidRPr="007F5BFE">
        <w:t>DivanyoluCad</w:t>
      </w:r>
      <w:proofErr w:type="spellEnd"/>
      <w:r w:rsidRPr="007F5BFE">
        <w:t xml:space="preserve">. размещается туристический информационный офис, а </w:t>
      </w:r>
      <w:r w:rsidRPr="007F5BFE">
        <w:lastRenderedPageBreak/>
        <w:t>западнее его, напротив мавзолея султана Ахмеда I, восьмиугольное здание &lt;</w:t>
      </w:r>
      <w:proofErr w:type="spellStart"/>
      <w:r w:rsidRPr="007F5BFE">
        <w:t>strong</w:t>
      </w:r>
      <w:proofErr w:type="spellEnd"/>
      <w:r w:rsidRPr="007F5BFE">
        <w:t>&gt;Немецкого Фонтана&lt;/</w:t>
      </w:r>
      <w:proofErr w:type="spellStart"/>
      <w:r w:rsidRPr="007F5BFE">
        <w:t>strong</w:t>
      </w:r>
      <w:proofErr w:type="spellEnd"/>
      <w:r w:rsidRPr="007F5BFE">
        <w:t xml:space="preserve">&gt; (арх. </w:t>
      </w:r>
      <w:proofErr w:type="spellStart"/>
      <w:r w:rsidRPr="007F5BFE">
        <w:t>Спитта</w:t>
      </w:r>
      <w:proofErr w:type="spellEnd"/>
      <w:r w:rsidRPr="007F5BFE">
        <w:t xml:space="preserve">, </w:t>
      </w:r>
      <w:proofErr w:type="spellStart"/>
      <w:r w:rsidRPr="007F5BFE">
        <w:t>Шоэль</w:t>
      </w:r>
      <w:proofErr w:type="spellEnd"/>
      <w:r w:rsidRPr="007F5BFE">
        <w:t xml:space="preserve"> и </w:t>
      </w:r>
      <w:proofErr w:type="spellStart"/>
      <w:r w:rsidRPr="007F5BFE">
        <w:t>Карлитзик</w:t>
      </w:r>
      <w:proofErr w:type="spellEnd"/>
      <w:r w:rsidRPr="007F5BFE">
        <w:t>), открытого в 1901 г. Это сооружение подарок &lt;</w:t>
      </w:r>
      <w:proofErr w:type="spellStart"/>
      <w:r w:rsidRPr="007F5BFE">
        <w:t>strong</w:t>
      </w:r>
      <w:proofErr w:type="spellEnd"/>
      <w:r w:rsidRPr="007F5BFE">
        <w:t>&gt;немецкого&lt;/</w:t>
      </w:r>
      <w:proofErr w:type="spellStart"/>
      <w:r w:rsidRPr="007F5BFE">
        <w:t>strong</w:t>
      </w:r>
      <w:proofErr w:type="spellEnd"/>
      <w:r w:rsidRPr="007F5BFE">
        <w:t xml:space="preserve">&gt; кайзера Вильгельма II султану </w:t>
      </w:r>
      <w:proofErr w:type="spellStart"/>
      <w:r w:rsidRPr="007F5BFE">
        <w:t>Абдул-Гамиду</w:t>
      </w:r>
      <w:proofErr w:type="spellEnd"/>
      <w:r w:rsidRPr="007F5BFE">
        <w:t xml:space="preserve"> II.</w:t>
      </w:r>
      <w:proofErr w:type="gramEnd"/>
      <w:r w:rsidRPr="007F5BFE">
        <w:t xml:space="preserve"> Взамен кайзер получил разрешение на строительство стратегической железной дороги &lt;</w:t>
      </w:r>
      <w:proofErr w:type="spellStart"/>
      <w:r w:rsidRPr="007F5BFE">
        <w:t>a</w:t>
      </w:r>
      <w:proofErr w:type="spellEnd"/>
      <w:r w:rsidRPr="007F5BFE">
        <w:t xml:space="preserve"> </w:t>
      </w:r>
      <w:proofErr w:type="spellStart"/>
      <w:r w:rsidRPr="007F5BFE">
        <w:t>href=</w:t>
      </w:r>
      <w:proofErr w:type="spellEnd"/>
      <w:r w:rsidRPr="007F5BFE">
        <w:t xml:space="preserve">"http://stambul4you.ru/around-stambul/"&gt;Стамбул&lt;/a&gt;-Багдад. Все элементы конструкции фонтана изготовлялись в Германии и доставлялись в Турцию для сборки. </w:t>
      </w:r>
      <w:proofErr w:type="gramStart"/>
      <w:r w:rsidRPr="007F5BFE">
        <w:t>Во время второго визита кайзера в &lt;</w:t>
      </w:r>
      <w:proofErr w:type="spellStart"/>
      <w:r w:rsidRPr="007F5BFE">
        <w:t>a</w:t>
      </w:r>
      <w:proofErr w:type="spellEnd"/>
      <w:r w:rsidRPr="007F5BFE">
        <w:t xml:space="preserve"> </w:t>
      </w:r>
      <w:proofErr w:type="spellStart"/>
      <w:r w:rsidRPr="007F5BFE">
        <w:t>href=</w:t>
      </w:r>
      <w:proofErr w:type="spellEnd"/>
      <w:r w:rsidRPr="007F5BFE">
        <w:t>"http://stambul4you.ru/around-stambul/"&gt;Стамбул&lt;/a&gt; (1898), &lt;</w:t>
      </w:r>
      <w:proofErr w:type="spellStart"/>
      <w:r w:rsidRPr="007F5BFE">
        <w:t>strong</w:t>
      </w:r>
      <w:proofErr w:type="spellEnd"/>
      <w:r w:rsidRPr="007F5BFE">
        <w:t>&gt;фонтан&lt;/</w:t>
      </w:r>
      <w:proofErr w:type="spellStart"/>
      <w:r w:rsidRPr="007F5BFE">
        <w:t>strong</w:t>
      </w:r>
      <w:proofErr w:type="spellEnd"/>
      <w:r w:rsidRPr="007F5BFE">
        <w:t xml:space="preserve">&gt;, выполненный в </w:t>
      </w:r>
      <w:proofErr w:type="spellStart"/>
      <w:r w:rsidRPr="007F5BFE">
        <w:t>неовизантийском</w:t>
      </w:r>
      <w:proofErr w:type="spellEnd"/>
      <w:r w:rsidRPr="007F5BFE">
        <w:t xml:space="preserve"> стиле и украшенный изнутри золотыми мозаиками, уже занял своё место на площади &lt;a href="http://stambul4you.ru/2009/10/around-stambul-eminonu-at-meydani/"&gt;Султанахмед&lt;/a&gt;. На внутренней стороне купола, поддерживаемого восемью изящными колоннами, можно увидеть монограмму (</w:t>
      </w:r>
      <w:proofErr w:type="spellStart"/>
      <w:r w:rsidRPr="007F5BFE">
        <w:t>тугру</w:t>
      </w:r>
      <w:proofErr w:type="spellEnd"/>
      <w:r w:rsidRPr="007F5BFE">
        <w:t xml:space="preserve">) султана </w:t>
      </w:r>
      <w:proofErr w:type="spellStart"/>
      <w:r w:rsidRPr="007F5BFE">
        <w:t>Абдул-Гамида</w:t>
      </w:r>
      <w:proofErr w:type="spellEnd"/>
      <w:r w:rsidRPr="007F5BFE">
        <w:t xml:space="preserve"> II и инициалы</w:t>
      </w:r>
      <w:proofErr w:type="gramEnd"/>
      <w:r w:rsidRPr="007F5BFE">
        <w:t xml:space="preserve"> кайзера Вильгельма II</w:t>
      </w:r>
    </w:p>
    <w:p w:rsidR="007F5BFE" w:rsidRDefault="007F5BFE"/>
    <w:p w:rsidR="007F5BFE" w:rsidRDefault="00183B2D">
      <w:hyperlink r:id="rId8" w:history="1">
        <w:r w:rsidR="00C9334E" w:rsidRPr="00E9375B">
          <w:rPr>
            <w:rStyle w:val="a5"/>
          </w:rPr>
          <w:t>http://stambul4you.ru/2009/10/around-stambul-eminonu-alman-cesme/</w:t>
        </w:r>
      </w:hyperlink>
    </w:p>
    <w:p w:rsidR="00C9334E" w:rsidRDefault="00C9334E"/>
    <w:p w:rsidR="00C9334E" w:rsidRDefault="00C9334E" w:rsidP="00C9334E">
      <w:pPr>
        <w:pStyle w:val="2"/>
        <w:shd w:val="clear" w:color="auto" w:fill="E1E0D5"/>
        <w:spacing w:before="120" w:beforeAutospacing="0" w:after="120" w:afterAutospacing="0"/>
        <w:jc w:val="center"/>
        <w:rPr>
          <w:rFonts w:ascii="Verdana" w:hAnsi="Verdana"/>
          <w:b w:val="0"/>
          <w:bCs w:val="0"/>
          <w:color w:val="323A3F"/>
        </w:rPr>
      </w:pPr>
      <w:r>
        <w:rPr>
          <w:rFonts w:ascii="Verdana" w:hAnsi="Verdana"/>
          <w:b w:val="0"/>
          <w:bCs w:val="0"/>
          <w:color w:val="323A3F"/>
        </w:rPr>
        <w:t>Полезная информация: немецкий фонтан в Стамбуле</w:t>
      </w:r>
    </w:p>
    <w:p w:rsidR="00C9334E" w:rsidRDefault="00C9334E" w:rsidP="00C9334E">
      <w:pPr>
        <w:pStyle w:val="spec"/>
        <w:shd w:val="clear" w:color="auto" w:fill="E1E0D5"/>
        <w:spacing w:before="75" w:beforeAutospacing="0" w:after="75" w:afterAutospacing="0" w:line="312" w:lineRule="atLeast"/>
        <w:rPr>
          <w:rFonts w:ascii="Verdana" w:hAnsi="Verdana"/>
          <w:color w:val="000000"/>
          <w:sz w:val="18"/>
          <w:szCs w:val="18"/>
        </w:rPr>
      </w:pPr>
      <w:r>
        <w:rPr>
          <w:rFonts w:ascii="Verdana" w:hAnsi="Verdana"/>
          <w:color w:val="000000"/>
          <w:sz w:val="18"/>
          <w:szCs w:val="18"/>
        </w:rPr>
        <w:t xml:space="preserve">В тени вековых платанов, на площади </w:t>
      </w:r>
      <w:proofErr w:type="spellStart"/>
      <w:r>
        <w:rPr>
          <w:rFonts w:ascii="Verdana" w:hAnsi="Verdana"/>
          <w:color w:val="000000"/>
          <w:sz w:val="18"/>
          <w:szCs w:val="18"/>
        </w:rPr>
        <w:t>Султанахмет</w:t>
      </w:r>
      <w:proofErr w:type="spellEnd"/>
      <w:r>
        <w:rPr>
          <w:rFonts w:ascii="Verdana" w:hAnsi="Verdana"/>
          <w:color w:val="000000"/>
          <w:sz w:val="18"/>
          <w:szCs w:val="18"/>
        </w:rPr>
        <w:t xml:space="preserve"> в Стамбуле возвышается</w:t>
      </w:r>
      <w:r>
        <w:rPr>
          <w:rStyle w:val="apple-converted-space"/>
          <w:rFonts w:ascii="Verdana" w:hAnsi="Verdana"/>
          <w:color w:val="000000"/>
          <w:sz w:val="18"/>
          <w:szCs w:val="18"/>
        </w:rPr>
        <w:t> </w:t>
      </w:r>
      <w:r>
        <w:rPr>
          <w:rStyle w:val="a4"/>
          <w:rFonts w:ascii="Verdana" w:hAnsi="Verdana"/>
          <w:color w:val="000000"/>
          <w:sz w:val="18"/>
          <w:szCs w:val="18"/>
        </w:rPr>
        <w:t>немецкий фонтан</w:t>
      </w:r>
      <w:r>
        <w:rPr>
          <w:rFonts w:ascii="Verdana" w:hAnsi="Verdana"/>
          <w:color w:val="000000"/>
          <w:sz w:val="18"/>
          <w:szCs w:val="18"/>
        </w:rPr>
        <w:t xml:space="preserve">. Необычный по своей архитектуре, фонтан был преподнесен в качестве подарка городу </w:t>
      </w:r>
      <w:proofErr w:type="spellStart"/>
      <w:r>
        <w:rPr>
          <w:rFonts w:ascii="Verdana" w:hAnsi="Verdana"/>
          <w:color w:val="000000"/>
          <w:sz w:val="18"/>
          <w:szCs w:val="18"/>
        </w:rPr>
        <w:t>Истанбул</w:t>
      </w:r>
      <w:proofErr w:type="spellEnd"/>
      <w:r>
        <w:rPr>
          <w:rFonts w:ascii="Verdana" w:hAnsi="Verdana"/>
          <w:color w:val="000000"/>
          <w:sz w:val="18"/>
          <w:szCs w:val="18"/>
        </w:rPr>
        <w:t xml:space="preserve"> от имени</w:t>
      </w:r>
      <w:r>
        <w:rPr>
          <w:rStyle w:val="apple-converted-space"/>
          <w:rFonts w:ascii="Verdana" w:hAnsi="Verdana"/>
          <w:color w:val="000000"/>
          <w:sz w:val="18"/>
          <w:szCs w:val="18"/>
        </w:rPr>
        <w:t> </w:t>
      </w:r>
      <w:hyperlink r:id="rId9" w:history="1">
        <w:r>
          <w:rPr>
            <w:rFonts w:ascii="Verdana" w:hAnsi="Verdana"/>
            <w:noProof/>
            <w:color w:val="000000"/>
            <w:sz w:val="18"/>
            <w:szCs w:val="18"/>
          </w:rPr>
          <w:drawing>
            <wp:anchor distT="47625" distB="47625" distL="47625" distR="47625" simplePos="0" relativeHeight="251660288" behindDoc="0" locked="0" layoutInCell="1" allowOverlap="0">
              <wp:simplePos x="0" y="0"/>
              <wp:positionH relativeFrom="column">
                <wp:align>left</wp:align>
              </wp:positionH>
              <wp:positionV relativeFrom="line">
                <wp:posOffset>0</wp:posOffset>
              </wp:positionV>
              <wp:extent cx="1905000" cy="3810000"/>
              <wp:effectExtent l="0" t="0" r="0" b="0"/>
              <wp:wrapSquare wrapText="bothSides"/>
              <wp:docPr id="4" name="Рисунок 4" descr="Немецкий фонтан в Стамбуле">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Немецкий фонтан в Стамбуле">
                        <a:hlinkClick r:id="rId9"/>
                      </pic:cNvPr>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0" cy="3810000"/>
                      </a:xfrm>
                      <a:prstGeom prst="rect">
                        <a:avLst/>
                      </a:prstGeom>
                      <a:noFill/>
                      <a:ln>
                        <a:noFill/>
                      </a:ln>
                    </pic:spPr>
                  </pic:pic>
                </a:graphicData>
              </a:graphic>
            </wp:anchor>
          </w:drawing>
        </w:r>
      </w:hyperlink>
      <w:r>
        <w:rPr>
          <w:rFonts w:ascii="Verdana" w:hAnsi="Verdana"/>
          <w:color w:val="000000"/>
          <w:sz w:val="18"/>
          <w:szCs w:val="18"/>
        </w:rPr>
        <w:t>правительства Германии и самого императора кайзера Вильгельма II. Немецкий фонтан в Стамбуле стал наглядным подтверждением стратегического союза, заключенного между Турцией и Германией. Последняя так остро нуждалась в новых рынках сбыта оружия, ровно как, и в дешевого сырье, например, продовольственном зерне или хлопке.</w:t>
      </w:r>
    </w:p>
    <w:p w:rsidR="00C9334E" w:rsidRDefault="00C9334E" w:rsidP="00C9334E">
      <w:pPr>
        <w:pStyle w:val="spec"/>
        <w:shd w:val="clear" w:color="auto" w:fill="E1E0D5"/>
        <w:spacing w:before="75" w:beforeAutospacing="0" w:after="75" w:afterAutospacing="0" w:line="312" w:lineRule="atLeast"/>
        <w:rPr>
          <w:rFonts w:ascii="Verdana" w:hAnsi="Verdana"/>
          <w:color w:val="000000"/>
          <w:sz w:val="18"/>
          <w:szCs w:val="18"/>
        </w:rPr>
      </w:pPr>
      <w:r>
        <w:rPr>
          <w:rFonts w:ascii="Verdana" w:hAnsi="Verdana"/>
          <w:color w:val="000000"/>
          <w:sz w:val="18"/>
          <w:szCs w:val="18"/>
        </w:rPr>
        <w:t xml:space="preserve">Архитектором проекта немецкого фонтана был немецкий инженер </w:t>
      </w:r>
      <w:proofErr w:type="spellStart"/>
      <w:r>
        <w:rPr>
          <w:rFonts w:ascii="Verdana" w:hAnsi="Verdana"/>
          <w:color w:val="000000"/>
          <w:sz w:val="18"/>
          <w:szCs w:val="18"/>
        </w:rPr>
        <w:t>Спитт</w:t>
      </w:r>
      <w:proofErr w:type="spellEnd"/>
      <w:r>
        <w:rPr>
          <w:rFonts w:ascii="Verdana" w:hAnsi="Verdana"/>
          <w:color w:val="000000"/>
          <w:sz w:val="18"/>
          <w:szCs w:val="18"/>
        </w:rPr>
        <w:t xml:space="preserve">, а руководил возведением сооружения некто </w:t>
      </w:r>
      <w:proofErr w:type="spellStart"/>
      <w:r>
        <w:rPr>
          <w:rFonts w:ascii="Verdana" w:hAnsi="Verdana"/>
          <w:color w:val="000000"/>
          <w:sz w:val="18"/>
          <w:szCs w:val="18"/>
        </w:rPr>
        <w:t>Шоель</w:t>
      </w:r>
      <w:proofErr w:type="spellEnd"/>
      <w:r>
        <w:rPr>
          <w:rFonts w:ascii="Verdana" w:hAnsi="Verdana"/>
          <w:color w:val="000000"/>
          <w:sz w:val="18"/>
          <w:szCs w:val="18"/>
        </w:rPr>
        <w:t>. Все конструкции были изготовлены в Германии и затем переправлены в Стамбул. Изначально</w:t>
      </w:r>
      <w:r>
        <w:rPr>
          <w:rStyle w:val="apple-converted-space"/>
          <w:rFonts w:ascii="Verdana" w:hAnsi="Verdana"/>
          <w:color w:val="000000"/>
          <w:sz w:val="18"/>
          <w:szCs w:val="18"/>
        </w:rPr>
        <w:t> </w:t>
      </w:r>
      <w:r>
        <w:rPr>
          <w:rFonts w:ascii="Verdana" w:hAnsi="Verdana"/>
          <w:i/>
          <w:iCs/>
          <w:color w:val="000000"/>
          <w:sz w:val="18"/>
          <w:szCs w:val="18"/>
        </w:rPr>
        <w:t>немецкий фонтан в Стамбуле</w:t>
      </w:r>
      <w:r>
        <w:rPr>
          <w:rStyle w:val="apple-converted-space"/>
          <w:rFonts w:ascii="Verdana" w:hAnsi="Verdana"/>
          <w:color w:val="000000"/>
          <w:sz w:val="18"/>
          <w:szCs w:val="18"/>
        </w:rPr>
        <w:t> </w:t>
      </w:r>
      <w:r>
        <w:rPr>
          <w:rFonts w:ascii="Verdana" w:hAnsi="Verdana"/>
          <w:color w:val="000000"/>
          <w:sz w:val="18"/>
          <w:szCs w:val="18"/>
        </w:rPr>
        <w:t xml:space="preserve">планировалось открыть первого сентября 1900 года, в честь </w:t>
      </w:r>
      <w:proofErr w:type="spellStart"/>
      <w:r>
        <w:rPr>
          <w:rFonts w:ascii="Verdana" w:hAnsi="Verdana"/>
          <w:color w:val="000000"/>
          <w:sz w:val="18"/>
          <w:szCs w:val="18"/>
        </w:rPr>
        <w:t>двадцатипятилетия</w:t>
      </w:r>
      <w:proofErr w:type="spellEnd"/>
      <w:r>
        <w:rPr>
          <w:rFonts w:ascii="Verdana" w:hAnsi="Verdana"/>
          <w:color w:val="000000"/>
          <w:sz w:val="18"/>
          <w:szCs w:val="18"/>
        </w:rPr>
        <w:t xml:space="preserve"> султана </w:t>
      </w:r>
      <w:proofErr w:type="spellStart"/>
      <w:r>
        <w:rPr>
          <w:rFonts w:ascii="Verdana" w:hAnsi="Verdana"/>
          <w:color w:val="000000"/>
          <w:sz w:val="18"/>
          <w:szCs w:val="18"/>
        </w:rPr>
        <w:t>Абдул-Хамида</w:t>
      </w:r>
      <w:proofErr w:type="spellEnd"/>
      <w:r>
        <w:rPr>
          <w:rFonts w:ascii="Verdana" w:hAnsi="Verdana"/>
          <w:color w:val="000000"/>
          <w:sz w:val="18"/>
          <w:szCs w:val="18"/>
        </w:rPr>
        <w:t xml:space="preserve"> II. Однако строители, как водится, позорно провалили все намеченные планы. Поэтому фонтан был торжественно запущен годом позднее - 25 января, на этот раз в честь очередной годовщины дня рождения германского императора.</w:t>
      </w:r>
      <w:hyperlink r:id="rId11" w:history="1">
        <w:r>
          <w:rPr>
            <w:rFonts w:ascii="Verdana" w:hAnsi="Verdana"/>
            <w:noProof/>
            <w:color w:val="000000"/>
            <w:sz w:val="18"/>
            <w:szCs w:val="18"/>
          </w:rPr>
          <w:drawing>
            <wp:anchor distT="47625" distB="47625" distL="47625" distR="47625" simplePos="0" relativeHeight="251661312" behindDoc="0" locked="0" layoutInCell="1" allowOverlap="0">
              <wp:simplePos x="0" y="0"/>
              <wp:positionH relativeFrom="column">
                <wp:align>left</wp:align>
              </wp:positionH>
              <wp:positionV relativeFrom="line">
                <wp:posOffset>0</wp:posOffset>
              </wp:positionV>
              <wp:extent cx="1905000" cy="3810000"/>
              <wp:effectExtent l="0" t="0" r="0" b="0"/>
              <wp:wrapSquare wrapText="bothSides"/>
              <wp:docPr id="3" name="Рисунок 3" descr="Немецкий фонтан в Истанбуле">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Немецкий фонтан в Истанбуле">
                        <a:hlinkClick r:id="rId11"/>
                      </pic:cNvPr>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0" cy="3810000"/>
                      </a:xfrm>
                      <a:prstGeom prst="rect">
                        <a:avLst/>
                      </a:prstGeom>
                      <a:noFill/>
                      <a:ln>
                        <a:noFill/>
                      </a:ln>
                    </pic:spPr>
                  </pic:pic>
                </a:graphicData>
              </a:graphic>
            </wp:anchor>
          </w:drawing>
        </w:r>
      </w:hyperlink>
    </w:p>
    <w:p w:rsidR="00C9334E" w:rsidRDefault="00C9334E" w:rsidP="00C9334E">
      <w:pPr>
        <w:pStyle w:val="spec"/>
        <w:shd w:val="clear" w:color="auto" w:fill="E1E0D5"/>
        <w:spacing w:before="75" w:beforeAutospacing="0" w:after="75" w:afterAutospacing="0" w:line="312" w:lineRule="atLeast"/>
        <w:rPr>
          <w:rFonts w:ascii="Verdana" w:hAnsi="Verdana"/>
          <w:color w:val="000000"/>
          <w:sz w:val="18"/>
          <w:szCs w:val="18"/>
        </w:rPr>
      </w:pPr>
      <w:r>
        <w:rPr>
          <w:rFonts w:ascii="Verdana" w:hAnsi="Verdana"/>
          <w:i/>
          <w:iCs/>
          <w:color w:val="000000"/>
          <w:sz w:val="18"/>
          <w:szCs w:val="18"/>
        </w:rPr>
        <w:t>Немецкий фонтан в Стамбуле</w:t>
      </w:r>
      <w:r>
        <w:rPr>
          <w:rStyle w:val="apple-converted-space"/>
          <w:rFonts w:ascii="Verdana" w:hAnsi="Verdana"/>
          <w:color w:val="000000"/>
          <w:sz w:val="18"/>
          <w:szCs w:val="18"/>
        </w:rPr>
        <w:t> </w:t>
      </w:r>
      <w:r>
        <w:rPr>
          <w:rFonts w:ascii="Verdana" w:hAnsi="Verdana"/>
          <w:color w:val="000000"/>
          <w:sz w:val="18"/>
          <w:szCs w:val="18"/>
        </w:rPr>
        <w:t xml:space="preserve">совершенно не похож на те сооружения, которые коренные жители города </w:t>
      </w:r>
      <w:r>
        <w:rPr>
          <w:rFonts w:ascii="Verdana" w:hAnsi="Verdana"/>
          <w:color w:val="000000"/>
          <w:sz w:val="18"/>
          <w:szCs w:val="18"/>
        </w:rPr>
        <w:lastRenderedPageBreak/>
        <w:t>называют фонтанами. Это удивительный симбиоз поздней римской и османской архитектуры. Архитекторы называют этот стиль "</w:t>
      </w:r>
      <w:proofErr w:type="spellStart"/>
      <w:r>
        <w:rPr>
          <w:rFonts w:ascii="Verdana" w:hAnsi="Verdana"/>
          <w:color w:val="000000"/>
          <w:sz w:val="18"/>
          <w:szCs w:val="18"/>
        </w:rPr>
        <w:t>нео</w:t>
      </w:r>
      <w:proofErr w:type="spellEnd"/>
      <w:r>
        <w:rPr>
          <w:rFonts w:ascii="Verdana" w:hAnsi="Verdana"/>
          <w:color w:val="000000"/>
          <w:sz w:val="18"/>
          <w:szCs w:val="18"/>
        </w:rPr>
        <w:t xml:space="preserve"> византийским". Массивное восьмиугольное основание - дань османским традициям. Но у фонтана нет глухих стен - изящная арочная конструкция, которая опирается на восемь колонн, воздушна и легка. Лишь только темный цвет колонн из порфира и османский орнамент над арками напоминает, что сооружение все же построено в Стамбуле, а не Константинополе. Венчает фонтан купол, покрытый позеленевшей от старости медью. Но и купол нельзя назвать османским. А где же изящная пика с позолоченным полумесяцем?</w:t>
      </w:r>
      <w:hyperlink r:id="rId13" w:history="1">
        <w:r>
          <w:rPr>
            <w:rFonts w:ascii="Verdana" w:hAnsi="Verdana"/>
            <w:noProof/>
            <w:color w:val="000000"/>
            <w:sz w:val="18"/>
            <w:szCs w:val="18"/>
          </w:rPr>
          <w:drawing>
            <wp:anchor distT="47625" distB="47625" distL="47625" distR="47625" simplePos="0" relativeHeight="251662336" behindDoc="0" locked="0" layoutInCell="1" allowOverlap="0">
              <wp:simplePos x="0" y="0"/>
              <wp:positionH relativeFrom="column">
                <wp:align>right</wp:align>
              </wp:positionH>
              <wp:positionV relativeFrom="line">
                <wp:posOffset>0</wp:posOffset>
              </wp:positionV>
              <wp:extent cx="1905000" cy="5715000"/>
              <wp:effectExtent l="0" t="0" r="0" b="0"/>
              <wp:wrapSquare wrapText="bothSides"/>
              <wp:docPr id="2" name="Рисунок 2" descr="Крыша Немецкий фонтан в Стамбуле">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рыша Немецкий фонтан в Стамбуле">
                        <a:hlinkClick r:id="rId13"/>
                      </pic:cNvPr>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0" cy="5715000"/>
                      </a:xfrm>
                      <a:prstGeom prst="rect">
                        <a:avLst/>
                      </a:prstGeom>
                      <a:noFill/>
                      <a:ln>
                        <a:noFill/>
                      </a:ln>
                    </pic:spPr>
                  </pic:pic>
                </a:graphicData>
              </a:graphic>
            </wp:anchor>
          </w:drawing>
        </w:r>
      </w:hyperlink>
    </w:p>
    <w:p w:rsidR="00C9334E" w:rsidRDefault="00C9334E" w:rsidP="00C9334E">
      <w:pPr>
        <w:pStyle w:val="spec"/>
        <w:shd w:val="clear" w:color="auto" w:fill="E1E0D5"/>
        <w:spacing w:before="75" w:beforeAutospacing="0" w:after="75" w:afterAutospacing="0" w:line="312" w:lineRule="atLeast"/>
        <w:rPr>
          <w:rFonts w:ascii="Verdana" w:hAnsi="Verdana"/>
          <w:color w:val="000000"/>
          <w:sz w:val="18"/>
          <w:szCs w:val="18"/>
        </w:rPr>
      </w:pPr>
      <w:r>
        <w:rPr>
          <w:rFonts w:ascii="Verdana" w:hAnsi="Verdana"/>
          <w:color w:val="000000"/>
          <w:sz w:val="18"/>
          <w:szCs w:val="18"/>
        </w:rPr>
        <w:t xml:space="preserve">Особенно красив купол фонтана изнутри. Он выложен золотистой мозаикой, словно стены собора </w:t>
      </w:r>
      <w:proofErr w:type="spellStart"/>
      <w:r>
        <w:rPr>
          <w:rFonts w:ascii="Verdana" w:hAnsi="Verdana"/>
          <w:color w:val="000000"/>
          <w:sz w:val="18"/>
          <w:szCs w:val="18"/>
        </w:rPr>
        <w:t>айя</w:t>
      </w:r>
      <w:proofErr w:type="spellEnd"/>
      <w:r>
        <w:rPr>
          <w:rFonts w:ascii="Verdana" w:hAnsi="Verdana"/>
          <w:color w:val="000000"/>
          <w:sz w:val="18"/>
          <w:szCs w:val="18"/>
        </w:rPr>
        <w:t xml:space="preserve"> София во времена расцвета Второго Рима. Дабы навсегда увековечить память, по окружности внутренней части купола выложены восемь монограмм императором Вильгельма второго и Абдул-Хамида второго. Внутри фонтана располагается гигантская полусфера </w:t>
      </w:r>
      <w:proofErr w:type="spellStart"/>
      <w:r>
        <w:rPr>
          <w:rFonts w:ascii="Verdana" w:hAnsi="Verdana"/>
          <w:color w:val="000000"/>
          <w:sz w:val="18"/>
          <w:szCs w:val="18"/>
        </w:rPr>
        <w:t>водонакопителя</w:t>
      </w:r>
      <w:proofErr w:type="spellEnd"/>
      <w:r>
        <w:rPr>
          <w:rFonts w:ascii="Verdana" w:hAnsi="Verdana"/>
          <w:color w:val="000000"/>
          <w:sz w:val="18"/>
          <w:szCs w:val="18"/>
        </w:rPr>
        <w:t>. Доступ сюда, к сожалению, закрыт.</w:t>
      </w:r>
    </w:p>
    <w:p w:rsidR="00C9334E" w:rsidRDefault="00C9334E" w:rsidP="00C9334E">
      <w:pPr>
        <w:pStyle w:val="spec"/>
        <w:shd w:val="clear" w:color="auto" w:fill="E1E0D5"/>
        <w:spacing w:before="75" w:beforeAutospacing="0" w:after="75" w:afterAutospacing="0" w:line="312" w:lineRule="atLeast"/>
        <w:rPr>
          <w:rFonts w:ascii="Verdana" w:hAnsi="Verdana"/>
          <w:color w:val="000000"/>
          <w:sz w:val="18"/>
          <w:szCs w:val="18"/>
        </w:rPr>
      </w:pPr>
      <w:r>
        <w:rPr>
          <w:rFonts w:ascii="Verdana" w:hAnsi="Verdana"/>
          <w:color w:val="000000"/>
          <w:sz w:val="18"/>
          <w:szCs w:val="18"/>
        </w:rPr>
        <w:t xml:space="preserve">Немецкий фонтан расположен неподалеку от множества </w:t>
      </w:r>
      <w:proofErr w:type="spellStart"/>
      <w:r>
        <w:rPr>
          <w:rFonts w:ascii="Verdana" w:hAnsi="Verdana"/>
          <w:color w:val="000000"/>
          <w:sz w:val="18"/>
          <w:szCs w:val="18"/>
        </w:rPr>
        <w:t>дугих</w:t>
      </w:r>
      <w:proofErr w:type="spellEnd"/>
      <w:r>
        <w:rPr>
          <w:rFonts w:ascii="Verdana" w:hAnsi="Verdana"/>
          <w:color w:val="000000"/>
          <w:sz w:val="18"/>
          <w:szCs w:val="18"/>
        </w:rPr>
        <w:t xml:space="preserve"> не менее интересных исторических и архитектурных достопримечательностей Стамбула. В настоящее </w:t>
      </w:r>
      <w:proofErr w:type="spellStart"/>
      <w:r>
        <w:rPr>
          <w:rFonts w:ascii="Verdana" w:hAnsi="Verdana"/>
          <w:color w:val="000000"/>
          <w:sz w:val="18"/>
          <w:szCs w:val="18"/>
        </w:rPr>
        <w:t>время</w:t>
      </w:r>
      <w:r>
        <w:rPr>
          <w:rStyle w:val="a4"/>
          <w:rFonts w:ascii="Verdana" w:hAnsi="Verdana"/>
          <w:color w:val="000000"/>
          <w:sz w:val="18"/>
          <w:szCs w:val="18"/>
        </w:rPr>
        <w:t>немецкий</w:t>
      </w:r>
      <w:proofErr w:type="spellEnd"/>
      <w:r>
        <w:rPr>
          <w:rStyle w:val="a4"/>
          <w:rFonts w:ascii="Verdana" w:hAnsi="Verdana"/>
          <w:color w:val="000000"/>
          <w:sz w:val="18"/>
          <w:szCs w:val="18"/>
        </w:rPr>
        <w:t xml:space="preserve"> фонтан в Стамбуле</w:t>
      </w:r>
      <w:r>
        <w:rPr>
          <w:rStyle w:val="apple-converted-space"/>
          <w:rFonts w:ascii="Verdana" w:hAnsi="Verdana"/>
          <w:b/>
          <w:bCs/>
          <w:color w:val="000000"/>
          <w:sz w:val="18"/>
          <w:szCs w:val="18"/>
        </w:rPr>
        <w:t> </w:t>
      </w:r>
      <w:r>
        <w:rPr>
          <w:rFonts w:ascii="Verdana" w:hAnsi="Verdana"/>
          <w:color w:val="000000"/>
          <w:sz w:val="18"/>
          <w:szCs w:val="18"/>
        </w:rPr>
        <w:t>не действует, хотя бронзовые краны и большие заплесневелые мраморные чаны для воды все еще напоминают о его истинном предназначении, ушедшем далеко в прошлое.</w:t>
      </w:r>
      <w:r>
        <w:rPr>
          <w:rStyle w:val="apple-converted-space"/>
          <w:rFonts w:ascii="Verdana" w:hAnsi="Verdana"/>
          <w:color w:val="000000"/>
          <w:sz w:val="18"/>
          <w:szCs w:val="18"/>
        </w:rPr>
        <w:t> </w:t>
      </w:r>
    </w:p>
    <w:p w:rsidR="00C9334E" w:rsidRDefault="00C9334E"/>
    <w:p w:rsidR="00C9334E" w:rsidRDefault="00C9334E"/>
    <w:p w:rsidR="00C9334E" w:rsidRDefault="00C9334E"/>
    <w:p w:rsidR="00C9334E" w:rsidRDefault="00C9334E"/>
    <w:p w:rsidR="00C9334E" w:rsidRDefault="00C9334E"/>
    <w:p w:rsidR="00C9334E" w:rsidRDefault="00C9334E"/>
    <w:p w:rsidR="00C9334E" w:rsidRDefault="00C9334E"/>
    <w:p w:rsidR="00C9334E" w:rsidRDefault="00C9334E"/>
    <w:p w:rsidR="00C9334E" w:rsidRDefault="00183B2D">
      <w:hyperlink r:id="rId15" w:history="1">
        <w:r w:rsidR="00C9334E" w:rsidRPr="00E9375B">
          <w:rPr>
            <w:rStyle w:val="a5"/>
          </w:rPr>
          <w:t>http://www.hierapolis-info.ru/nemeckij-fontan.html</w:t>
        </w:r>
      </w:hyperlink>
    </w:p>
    <w:p w:rsidR="00C9334E" w:rsidRDefault="00C9334E"/>
    <w:p w:rsidR="00C9334E" w:rsidRDefault="00C9334E">
      <w:pPr>
        <w:rPr>
          <w:rFonts w:ascii="Verdana" w:hAnsi="Verdana"/>
          <w:color w:val="000000"/>
          <w:sz w:val="18"/>
          <w:szCs w:val="18"/>
          <w:shd w:val="clear" w:color="auto" w:fill="C0C0C0"/>
        </w:rPr>
      </w:pPr>
      <w:r>
        <w:rPr>
          <w:rFonts w:ascii="Verdana" w:hAnsi="Verdana"/>
          <w:color w:val="000000"/>
          <w:sz w:val="18"/>
          <w:szCs w:val="18"/>
          <w:shd w:val="clear" w:color="auto" w:fill="C0C0C0"/>
        </w:rPr>
        <w:t xml:space="preserve">Неподалеку от </w:t>
      </w:r>
      <w:proofErr w:type="spellStart"/>
      <w:r>
        <w:rPr>
          <w:rFonts w:ascii="Verdana" w:hAnsi="Verdana"/>
          <w:color w:val="000000"/>
          <w:sz w:val="18"/>
          <w:szCs w:val="18"/>
          <w:shd w:val="clear" w:color="auto" w:fill="C0C0C0"/>
        </w:rPr>
        <w:t>Айя-Софии</w:t>
      </w:r>
      <w:proofErr w:type="spellEnd"/>
      <w:r>
        <w:rPr>
          <w:rFonts w:ascii="Verdana" w:hAnsi="Verdana"/>
          <w:color w:val="000000"/>
          <w:sz w:val="18"/>
          <w:szCs w:val="18"/>
          <w:shd w:val="clear" w:color="auto" w:fill="C0C0C0"/>
        </w:rPr>
        <w:t xml:space="preserve"> красивейший </w:t>
      </w:r>
      <w:proofErr w:type="spellStart"/>
      <w:r>
        <w:rPr>
          <w:rFonts w:ascii="Verdana" w:hAnsi="Verdana"/>
          <w:color w:val="000000"/>
          <w:sz w:val="18"/>
          <w:szCs w:val="18"/>
          <w:shd w:val="clear" w:color="auto" w:fill="C0C0C0"/>
        </w:rPr>
        <w:t>АлманЧешмеси</w:t>
      </w:r>
      <w:proofErr w:type="spellEnd"/>
      <w:r>
        <w:rPr>
          <w:rFonts w:ascii="Verdana" w:hAnsi="Verdana"/>
          <w:color w:val="000000"/>
          <w:sz w:val="18"/>
          <w:szCs w:val="18"/>
          <w:shd w:val="clear" w:color="auto" w:fill="C0C0C0"/>
        </w:rPr>
        <w:t xml:space="preserve"> – Немецкий фонтан. Такой дорогой и нужный городу подарок сделал немецкий император Вильгельм II турецкому султану в знак дружбы между Германией и Турцией. Изготовлен он был в Германии, затем привезен и установлен в Стамбуле. Строение фонтана – это ротонда. Куполообразный свод сверху украшен зеленым узором, изнутри же золоченой мозаикой. На солнечной мозаике выделяются 8 медальонов с монограммами султана и императора. Купол стоит на 8 изумительных по красоте зеленых колоннах. Каждая колонна на стыке со сводом увенчана необычной металлической короной и имеет  свой неповторяющийся рисунок. И сейчас эти фонтаны украшают город и действуют умиротворяюще на людей. «И безмолвные, мы слышим, что, струей своей колышим, напевает нам фонтан».</w:t>
      </w:r>
    </w:p>
    <w:p w:rsidR="00C9334E" w:rsidRDefault="00C9334E">
      <w:pPr>
        <w:rPr>
          <w:rFonts w:ascii="Verdana" w:hAnsi="Verdana"/>
          <w:color w:val="000000"/>
          <w:sz w:val="18"/>
          <w:szCs w:val="18"/>
          <w:shd w:val="clear" w:color="auto" w:fill="C0C0C0"/>
        </w:rPr>
      </w:pPr>
    </w:p>
    <w:p w:rsidR="00C9334E" w:rsidRDefault="00183B2D">
      <w:hyperlink r:id="rId16" w:history="1">
        <w:r w:rsidR="00E00EE9" w:rsidRPr="00E9375B">
          <w:rPr>
            <w:rStyle w:val="a5"/>
          </w:rPr>
          <w:t>http://abouturkeytravel.com/fontany-stambula/03/27/</w:t>
        </w:r>
      </w:hyperlink>
    </w:p>
    <w:p w:rsidR="00E00EE9" w:rsidRDefault="00E00EE9"/>
    <w:p w:rsidR="00E00EE9" w:rsidRDefault="00E00EE9" w:rsidP="00E00EE9">
      <w:pPr>
        <w:pStyle w:val="a3"/>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 xml:space="preserve">Мечеть </w:t>
      </w:r>
      <w:proofErr w:type="spellStart"/>
      <w:r>
        <w:rPr>
          <w:rFonts w:ascii="Arial" w:hAnsi="Arial" w:cs="Arial"/>
          <w:b/>
          <w:bCs/>
          <w:color w:val="252525"/>
          <w:sz w:val="21"/>
          <w:szCs w:val="21"/>
        </w:rPr>
        <w:t>Зейнеп</w:t>
      </w:r>
      <w:proofErr w:type="spellEnd"/>
      <w:r>
        <w:rPr>
          <w:rFonts w:ascii="Arial" w:hAnsi="Arial" w:cs="Arial"/>
          <w:b/>
          <w:bCs/>
          <w:color w:val="252525"/>
          <w:sz w:val="21"/>
          <w:szCs w:val="21"/>
        </w:rPr>
        <w:t xml:space="preserve"> Султан</w:t>
      </w:r>
      <w:r>
        <w:rPr>
          <w:rStyle w:val="apple-converted-space"/>
          <w:rFonts w:ascii="Arial" w:hAnsi="Arial" w:cs="Arial"/>
          <w:color w:val="252525"/>
          <w:sz w:val="21"/>
          <w:szCs w:val="21"/>
        </w:rPr>
        <w:t> </w:t>
      </w:r>
      <w:r>
        <w:rPr>
          <w:rFonts w:ascii="Arial" w:hAnsi="Arial" w:cs="Arial"/>
          <w:color w:val="252525"/>
          <w:sz w:val="21"/>
          <w:szCs w:val="21"/>
        </w:rPr>
        <w:t>(</w:t>
      </w:r>
      <w:hyperlink r:id="rId17" w:tooltip="Турецкий язык" w:history="1">
        <w:r>
          <w:rPr>
            <w:rStyle w:val="a5"/>
            <w:rFonts w:ascii="Arial" w:hAnsi="Arial" w:cs="Arial"/>
            <w:color w:val="0B0080"/>
            <w:sz w:val="21"/>
            <w:szCs w:val="21"/>
          </w:rPr>
          <w:t>тур.</w:t>
        </w:r>
      </w:hyperlink>
      <w:r>
        <w:rPr>
          <w:rStyle w:val="apple-converted-space"/>
          <w:rFonts w:ascii="Arial" w:hAnsi="Arial" w:cs="Arial"/>
          <w:color w:val="252525"/>
          <w:sz w:val="21"/>
          <w:szCs w:val="21"/>
        </w:rPr>
        <w:t> </w:t>
      </w:r>
      <w:r>
        <w:rPr>
          <w:rFonts w:ascii="Arial" w:hAnsi="Arial" w:cs="Arial"/>
          <w:i/>
          <w:iCs/>
          <w:color w:val="252525"/>
          <w:sz w:val="21"/>
          <w:szCs w:val="21"/>
          <w:lang w:val="tr-TR"/>
        </w:rPr>
        <w:t>Zeynep Sultan Camii</w:t>
      </w:r>
      <w:r>
        <w:rPr>
          <w:rStyle w:val="apple-converted-space"/>
          <w:rFonts w:ascii="Arial" w:hAnsi="Arial" w:cs="Arial"/>
          <w:color w:val="252525"/>
          <w:sz w:val="21"/>
          <w:szCs w:val="21"/>
        </w:rPr>
        <w:t> </w:t>
      </w:r>
      <w:r>
        <w:rPr>
          <w:rFonts w:ascii="Arial" w:hAnsi="Arial" w:cs="Arial"/>
          <w:color w:val="252525"/>
          <w:sz w:val="21"/>
          <w:szCs w:val="21"/>
        </w:rPr>
        <w:t>—</w:t>
      </w:r>
      <w:r>
        <w:rPr>
          <w:rStyle w:val="apple-converted-space"/>
          <w:rFonts w:ascii="Arial" w:hAnsi="Arial" w:cs="Arial"/>
          <w:color w:val="252525"/>
          <w:sz w:val="21"/>
          <w:szCs w:val="21"/>
        </w:rPr>
        <w:t> </w:t>
      </w:r>
      <w:proofErr w:type="spellStart"/>
      <w:r>
        <w:rPr>
          <w:rFonts w:ascii="Arial" w:hAnsi="Arial" w:cs="Arial"/>
          <w:i/>
          <w:iCs/>
          <w:color w:val="252525"/>
          <w:sz w:val="21"/>
          <w:szCs w:val="21"/>
        </w:rPr>
        <w:t>Зейнеп</w:t>
      </w:r>
      <w:proofErr w:type="spellEnd"/>
      <w:r>
        <w:rPr>
          <w:rFonts w:ascii="Arial" w:hAnsi="Arial" w:cs="Arial"/>
          <w:i/>
          <w:iCs/>
          <w:color w:val="252525"/>
          <w:sz w:val="21"/>
          <w:szCs w:val="21"/>
        </w:rPr>
        <w:t xml:space="preserve"> Султан </w:t>
      </w:r>
      <w:proofErr w:type="spellStart"/>
      <w:r>
        <w:rPr>
          <w:rFonts w:ascii="Arial" w:hAnsi="Arial" w:cs="Arial"/>
          <w:i/>
          <w:iCs/>
          <w:color w:val="252525"/>
          <w:sz w:val="21"/>
          <w:szCs w:val="21"/>
        </w:rPr>
        <w:t>Джами</w:t>
      </w:r>
      <w:proofErr w:type="spellEnd"/>
      <w:r>
        <w:rPr>
          <w:rFonts w:ascii="Arial" w:hAnsi="Arial" w:cs="Arial"/>
          <w:color w:val="252525"/>
          <w:sz w:val="21"/>
          <w:szCs w:val="21"/>
        </w:rPr>
        <w:t>) — мечеть в</w:t>
      </w:r>
      <w:r>
        <w:rPr>
          <w:rStyle w:val="apple-converted-space"/>
          <w:rFonts w:ascii="Arial" w:hAnsi="Arial" w:cs="Arial"/>
          <w:color w:val="252525"/>
          <w:sz w:val="21"/>
          <w:szCs w:val="21"/>
        </w:rPr>
        <w:t> </w:t>
      </w:r>
      <w:hyperlink r:id="rId18" w:tooltip="Стамбул" w:history="1">
        <w:r>
          <w:rPr>
            <w:rStyle w:val="a5"/>
            <w:rFonts w:ascii="Arial" w:hAnsi="Arial" w:cs="Arial"/>
            <w:color w:val="0B0080"/>
            <w:sz w:val="21"/>
            <w:szCs w:val="21"/>
          </w:rPr>
          <w:t>Стамбуле</w:t>
        </w:r>
      </w:hyperlink>
      <w:r>
        <w:rPr>
          <w:rFonts w:ascii="Arial" w:hAnsi="Arial" w:cs="Arial"/>
          <w:color w:val="252525"/>
          <w:sz w:val="21"/>
          <w:szCs w:val="21"/>
        </w:rPr>
        <w:t>, построенная в</w:t>
      </w:r>
      <w:r>
        <w:rPr>
          <w:rStyle w:val="apple-converted-space"/>
          <w:rFonts w:ascii="Arial" w:hAnsi="Arial" w:cs="Arial"/>
          <w:color w:val="252525"/>
          <w:sz w:val="21"/>
          <w:szCs w:val="21"/>
        </w:rPr>
        <w:t> </w:t>
      </w:r>
      <w:hyperlink r:id="rId19" w:tooltip="1769 год" w:history="1">
        <w:r>
          <w:rPr>
            <w:rStyle w:val="a5"/>
            <w:rFonts w:ascii="Arial" w:hAnsi="Arial" w:cs="Arial"/>
            <w:color w:val="0B0080"/>
            <w:sz w:val="21"/>
            <w:szCs w:val="21"/>
          </w:rPr>
          <w:t>1769 году</w:t>
        </w:r>
      </w:hyperlink>
      <w:r>
        <w:rPr>
          <w:rStyle w:val="apple-converted-space"/>
          <w:rFonts w:ascii="Arial" w:hAnsi="Arial" w:cs="Arial"/>
          <w:color w:val="252525"/>
          <w:sz w:val="21"/>
          <w:szCs w:val="21"/>
        </w:rPr>
        <w:t> </w:t>
      </w:r>
      <w:r>
        <w:rPr>
          <w:rFonts w:ascii="Arial" w:hAnsi="Arial" w:cs="Arial"/>
          <w:color w:val="252525"/>
          <w:sz w:val="21"/>
          <w:szCs w:val="21"/>
        </w:rPr>
        <w:t xml:space="preserve">архитектором </w:t>
      </w:r>
      <w:proofErr w:type="spellStart"/>
      <w:r>
        <w:rPr>
          <w:rFonts w:ascii="Arial" w:hAnsi="Arial" w:cs="Arial"/>
          <w:color w:val="252525"/>
          <w:sz w:val="21"/>
          <w:szCs w:val="21"/>
        </w:rPr>
        <w:t>МехметомТахир-ага</w:t>
      </w:r>
      <w:proofErr w:type="spellEnd"/>
      <w:r>
        <w:rPr>
          <w:rFonts w:ascii="Arial" w:hAnsi="Arial" w:cs="Arial"/>
          <w:color w:val="252525"/>
          <w:sz w:val="21"/>
          <w:szCs w:val="21"/>
        </w:rPr>
        <w:t xml:space="preserve"> для дочери</w:t>
      </w:r>
      <w:r>
        <w:rPr>
          <w:rStyle w:val="apple-converted-space"/>
          <w:rFonts w:ascii="Arial" w:hAnsi="Arial" w:cs="Arial"/>
          <w:color w:val="252525"/>
          <w:sz w:val="21"/>
          <w:szCs w:val="21"/>
        </w:rPr>
        <w:t> </w:t>
      </w:r>
      <w:hyperlink r:id="rId20" w:tooltip="Ахмед III" w:history="1">
        <w:r>
          <w:rPr>
            <w:rStyle w:val="a5"/>
            <w:rFonts w:ascii="Arial" w:hAnsi="Arial" w:cs="Arial"/>
            <w:color w:val="0B0080"/>
            <w:sz w:val="21"/>
            <w:szCs w:val="21"/>
          </w:rPr>
          <w:t>Ахмеда III</w:t>
        </w:r>
      </w:hyperlink>
      <w:r>
        <w:rPr>
          <w:rStyle w:val="apple-converted-space"/>
          <w:rFonts w:ascii="Arial" w:hAnsi="Arial" w:cs="Arial"/>
          <w:color w:val="252525"/>
          <w:sz w:val="21"/>
          <w:szCs w:val="21"/>
        </w:rPr>
        <w:t> </w:t>
      </w:r>
      <w:proofErr w:type="spellStart"/>
      <w:r>
        <w:rPr>
          <w:rFonts w:ascii="Arial" w:hAnsi="Arial" w:cs="Arial"/>
          <w:color w:val="252525"/>
          <w:sz w:val="21"/>
          <w:szCs w:val="21"/>
        </w:rPr>
        <w:t>ЗейнепАсыме</w:t>
      </w:r>
      <w:proofErr w:type="spellEnd"/>
      <w:r>
        <w:rPr>
          <w:rFonts w:ascii="Arial" w:hAnsi="Arial" w:cs="Arial"/>
          <w:color w:val="252525"/>
          <w:sz w:val="21"/>
          <w:szCs w:val="21"/>
        </w:rPr>
        <w:t xml:space="preserve"> Султан. По своему архитектурному стилю и использованным при строительстве материалам, напоминает византийскую церковь.</w:t>
      </w:r>
    </w:p>
    <w:p w:rsidR="00E00EE9" w:rsidRDefault="00E00EE9" w:rsidP="00E00EE9">
      <w:pPr>
        <w:pStyle w:val="2"/>
        <w:shd w:val="clear" w:color="auto" w:fill="F9F9F9"/>
        <w:spacing w:before="240" w:beforeAutospacing="0" w:after="60" w:afterAutospacing="0"/>
        <w:jc w:val="center"/>
        <w:rPr>
          <w:rFonts w:ascii="Arial" w:hAnsi="Arial" w:cs="Arial"/>
          <w:color w:val="000000"/>
          <w:sz w:val="20"/>
          <w:szCs w:val="20"/>
        </w:rPr>
      </w:pPr>
      <w:r>
        <w:rPr>
          <w:rFonts w:ascii="Arial" w:hAnsi="Arial" w:cs="Arial"/>
          <w:color w:val="000000"/>
          <w:sz w:val="20"/>
          <w:szCs w:val="20"/>
        </w:rPr>
        <w:t>Содержание</w:t>
      </w:r>
    </w:p>
    <w:p w:rsidR="00E00EE9" w:rsidRDefault="00E00EE9" w:rsidP="00E00EE9">
      <w:pPr>
        <w:shd w:val="clear" w:color="auto" w:fill="F9F9F9"/>
        <w:jc w:val="center"/>
        <w:rPr>
          <w:rFonts w:ascii="Arial" w:hAnsi="Arial" w:cs="Arial"/>
          <w:color w:val="252525"/>
          <w:sz w:val="20"/>
          <w:szCs w:val="20"/>
        </w:rPr>
      </w:pPr>
      <w:r>
        <w:rPr>
          <w:rStyle w:val="apple-converted-space"/>
          <w:rFonts w:ascii="Arial" w:hAnsi="Arial" w:cs="Arial"/>
          <w:color w:val="252525"/>
          <w:sz w:val="20"/>
          <w:szCs w:val="20"/>
        </w:rPr>
        <w:t> </w:t>
      </w:r>
      <w:r>
        <w:rPr>
          <w:rStyle w:val="toctoggle"/>
          <w:rFonts w:ascii="Arial" w:hAnsi="Arial" w:cs="Arial"/>
          <w:color w:val="252525"/>
          <w:sz w:val="20"/>
          <w:szCs w:val="20"/>
        </w:rPr>
        <w:t> [</w:t>
      </w:r>
      <w:hyperlink r:id="rId21" w:history="1">
        <w:r>
          <w:rPr>
            <w:rStyle w:val="a5"/>
            <w:rFonts w:ascii="Arial" w:hAnsi="Arial" w:cs="Arial"/>
            <w:color w:val="0B0080"/>
            <w:sz w:val="20"/>
            <w:szCs w:val="20"/>
          </w:rPr>
          <w:t>убрать</w:t>
        </w:r>
      </w:hyperlink>
      <w:r>
        <w:rPr>
          <w:rStyle w:val="toctoggle"/>
          <w:rFonts w:ascii="Arial" w:hAnsi="Arial" w:cs="Arial"/>
          <w:color w:val="252525"/>
          <w:sz w:val="20"/>
          <w:szCs w:val="20"/>
        </w:rPr>
        <w:t>] </w:t>
      </w:r>
    </w:p>
    <w:p w:rsidR="00E00EE9" w:rsidRDefault="00183B2D" w:rsidP="00E00EE9">
      <w:pPr>
        <w:numPr>
          <w:ilvl w:val="0"/>
          <w:numId w:val="2"/>
        </w:numPr>
        <w:shd w:val="clear" w:color="auto" w:fill="F9F9F9"/>
        <w:spacing w:before="100" w:beforeAutospacing="1" w:after="24" w:line="360" w:lineRule="atLeast"/>
        <w:ind w:left="0"/>
        <w:rPr>
          <w:rFonts w:ascii="Arial" w:hAnsi="Arial" w:cs="Arial"/>
          <w:color w:val="252525"/>
          <w:sz w:val="20"/>
          <w:szCs w:val="20"/>
        </w:rPr>
      </w:pPr>
      <w:hyperlink r:id="rId22" w:anchor=".D0.98.D1.81.D1.82.D0.BE.D1.80.D0.B8.D1.8F" w:history="1">
        <w:r w:rsidR="00E00EE9">
          <w:rPr>
            <w:rStyle w:val="tocnumber"/>
            <w:rFonts w:ascii="Arial" w:hAnsi="Arial" w:cs="Arial"/>
            <w:color w:val="0B0080"/>
            <w:sz w:val="20"/>
            <w:szCs w:val="20"/>
          </w:rPr>
          <w:t>1</w:t>
        </w:r>
        <w:r w:rsidR="00E00EE9">
          <w:rPr>
            <w:rStyle w:val="apple-converted-space"/>
            <w:rFonts w:ascii="Arial" w:hAnsi="Arial" w:cs="Arial"/>
            <w:color w:val="0B0080"/>
            <w:sz w:val="20"/>
            <w:szCs w:val="20"/>
          </w:rPr>
          <w:t> </w:t>
        </w:r>
        <w:r w:rsidR="00E00EE9">
          <w:rPr>
            <w:rStyle w:val="toctext"/>
            <w:rFonts w:ascii="Arial" w:hAnsi="Arial" w:cs="Arial"/>
            <w:color w:val="0B0080"/>
            <w:sz w:val="20"/>
            <w:szCs w:val="20"/>
          </w:rPr>
          <w:t>История</w:t>
        </w:r>
      </w:hyperlink>
    </w:p>
    <w:p w:rsidR="00E00EE9" w:rsidRDefault="00183B2D" w:rsidP="00E00EE9">
      <w:pPr>
        <w:numPr>
          <w:ilvl w:val="0"/>
          <w:numId w:val="2"/>
        </w:numPr>
        <w:shd w:val="clear" w:color="auto" w:fill="F9F9F9"/>
        <w:spacing w:before="100" w:beforeAutospacing="1" w:after="24" w:line="360" w:lineRule="atLeast"/>
        <w:ind w:left="0"/>
        <w:rPr>
          <w:rFonts w:ascii="Arial" w:hAnsi="Arial" w:cs="Arial"/>
          <w:color w:val="252525"/>
          <w:sz w:val="20"/>
          <w:szCs w:val="20"/>
        </w:rPr>
      </w:pPr>
      <w:hyperlink r:id="rId23" w:anchor=".D0.9F.D1.80.D0.B8.D0.BC.D0.B5.D1.87.D0.B0.D0.BD.D0.B8.D1.8F" w:history="1">
        <w:r w:rsidR="00E00EE9">
          <w:rPr>
            <w:rStyle w:val="tocnumber"/>
            <w:rFonts w:ascii="Arial" w:hAnsi="Arial" w:cs="Arial"/>
            <w:color w:val="0B0080"/>
            <w:sz w:val="20"/>
            <w:szCs w:val="20"/>
          </w:rPr>
          <w:t>2</w:t>
        </w:r>
        <w:r w:rsidR="00E00EE9">
          <w:rPr>
            <w:rStyle w:val="apple-converted-space"/>
            <w:rFonts w:ascii="Arial" w:hAnsi="Arial" w:cs="Arial"/>
            <w:color w:val="0B0080"/>
            <w:sz w:val="20"/>
            <w:szCs w:val="20"/>
          </w:rPr>
          <w:t> </w:t>
        </w:r>
        <w:r w:rsidR="00E00EE9">
          <w:rPr>
            <w:rStyle w:val="toctext"/>
            <w:rFonts w:ascii="Arial" w:hAnsi="Arial" w:cs="Arial"/>
            <w:color w:val="0B0080"/>
            <w:sz w:val="20"/>
            <w:szCs w:val="20"/>
          </w:rPr>
          <w:t>Примечания</w:t>
        </w:r>
      </w:hyperlink>
    </w:p>
    <w:p w:rsidR="00E00EE9" w:rsidRDefault="00183B2D" w:rsidP="00E00EE9">
      <w:pPr>
        <w:numPr>
          <w:ilvl w:val="0"/>
          <w:numId w:val="2"/>
        </w:numPr>
        <w:shd w:val="clear" w:color="auto" w:fill="F9F9F9"/>
        <w:spacing w:before="100" w:beforeAutospacing="1" w:after="24" w:line="360" w:lineRule="atLeast"/>
        <w:ind w:left="0"/>
        <w:rPr>
          <w:rFonts w:ascii="Arial" w:hAnsi="Arial" w:cs="Arial"/>
          <w:color w:val="252525"/>
          <w:sz w:val="20"/>
          <w:szCs w:val="20"/>
        </w:rPr>
      </w:pPr>
      <w:hyperlink r:id="rId24" w:anchor=".D0.9B.D0.B8.D1.82.D0.B5.D1.80.D0.B0.D1.82.D1.83.D1.80.D0.B0" w:history="1">
        <w:r w:rsidR="00E00EE9">
          <w:rPr>
            <w:rStyle w:val="tocnumber"/>
            <w:rFonts w:ascii="Arial" w:hAnsi="Arial" w:cs="Arial"/>
            <w:color w:val="0B0080"/>
            <w:sz w:val="20"/>
            <w:szCs w:val="20"/>
          </w:rPr>
          <w:t>3</w:t>
        </w:r>
        <w:r w:rsidR="00E00EE9">
          <w:rPr>
            <w:rStyle w:val="apple-converted-space"/>
            <w:rFonts w:ascii="Arial" w:hAnsi="Arial" w:cs="Arial"/>
            <w:color w:val="0B0080"/>
            <w:sz w:val="20"/>
            <w:szCs w:val="20"/>
          </w:rPr>
          <w:t> </w:t>
        </w:r>
        <w:r w:rsidR="00E00EE9">
          <w:rPr>
            <w:rStyle w:val="toctext"/>
            <w:rFonts w:ascii="Arial" w:hAnsi="Arial" w:cs="Arial"/>
            <w:color w:val="0B0080"/>
            <w:sz w:val="20"/>
            <w:szCs w:val="20"/>
          </w:rPr>
          <w:t>Литература</w:t>
        </w:r>
      </w:hyperlink>
    </w:p>
    <w:p w:rsidR="00E00EE9" w:rsidRDefault="00183B2D" w:rsidP="00E00EE9">
      <w:pPr>
        <w:numPr>
          <w:ilvl w:val="0"/>
          <w:numId w:val="2"/>
        </w:numPr>
        <w:shd w:val="clear" w:color="auto" w:fill="F9F9F9"/>
        <w:spacing w:before="100" w:beforeAutospacing="1" w:after="24" w:line="360" w:lineRule="atLeast"/>
        <w:ind w:left="0"/>
        <w:rPr>
          <w:rFonts w:ascii="Arial" w:hAnsi="Arial" w:cs="Arial"/>
          <w:color w:val="252525"/>
          <w:sz w:val="20"/>
          <w:szCs w:val="20"/>
        </w:rPr>
      </w:pPr>
      <w:hyperlink r:id="rId25" w:anchor=".D0.A1.D1.81.D1.8B.D0.BB.D0.BA.D0.B8" w:history="1">
        <w:r w:rsidR="00E00EE9">
          <w:rPr>
            <w:rStyle w:val="tocnumber"/>
            <w:rFonts w:ascii="Arial" w:hAnsi="Arial" w:cs="Arial"/>
            <w:color w:val="0B0080"/>
            <w:sz w:val="20"/>
            <w:szCs w:val="20"/>
          </w:rPr>
          <w:t>4</w:t>
        </w:r>
        <w:r w:rsidR="00E00EE9">
          <w:rPr>
            <w:rStyle w:val="apple-converted-space"/>
            <w:rFonts w:ascii="Arial" w:hAnsi="Arial" w:cs="Arial"/>
            <w:color w:val="0B0080"/>
            <w:sz w:val="20"/>
            <w:szCs w:val="20"/>
          </w:rPr>
          <w:t> </w:t>
        </w:r>
        <w:r w:rsidR="00E00EE9">
          <w:rPr>
            <w:rStyle w:val="toctext"/>
            <w:rFonts w:ascii="Arial" w:hAnsi="Arial" w:cs="Arial"/>
            <w:color w:val="0B0080"/>
            <w:sz w:val="20"/>
            <w:szCs w:val="20"/>
          </w:rPr>
          <w:t>Ссылки</w:t>
        </w:r>
      </w:hyperlink>
    </w:p>
    <w:p w:rsidR="00E00EE9" w:rsidRDefault="00E00EE9" w:rsidP="00E00EE9">
      <w:pPr>
        <w:pStyle w:val="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История</w:t>
      </w:r>
      <w:r>
        <w:rPr>
          <w:rStyle w:val="mw-editsection-bracket"/>
          <w:rFonts w:ascii="Arial" w:hAnsi="Arial" w:cs="Arial"/>
          <w:b w:val="0"/>
          <w:bCs w:val="0"/>
          <w:color w:val="555555"/>
          <w:sz w:val="24"/>
          <w:szCs w:val="24"/>
        </w:rPr>
        <w:t>[</w:t>
      </w:r>
      <w:hyperlink r:id="rId26" w:tooltip="Редактировать раздел " w:history="1">
        <w:r>
          <w:rPr>
            <w:rStyle w:val="a5"/>
            <w:rFonts w:ascii="Arial" w:hAnsi="Arial" w:cs="Arial"/>
            <w:b w:val="0"/>
            <w:bCs w:val="0"/>
            <w:color w:val="0B0080"/>
            <w:sz w:val="24"/>
            <w:szCs w:val="24"/>
          </w:rPr>
          <w:t>править</w:t>
        </w:r>
      </w:hyperlink>
      <w:r>
        <w:rPr>
          <w:rStyle w:val="apple-converted-space"/>
          <w:rFonts w:ascii="Arial" w:hAnsi="Arial" w:cs="Arial"/>
          <w:b w:val="0"/>
          <w:bCs w:val="0"/>
          <w:color w:val="555555"/>
          <w:sz w:val="24"/>
          <w:szCs w:val="24"/>
        </w:rPr>
        <w:t> </w:t>
      </w:r>
      <w:r>
        <w:rPr>
          <w:rStyle w:val="mw-editsection-divider"/>
          <w:rFonts w:ascii="Arial" w:hAnsi="Arial" w:cs="Arial"/>
          <w:b w:val="0"/>
          <w:bCs w:val="0"/>
          <w:color w:val="555555"/>
          <w:sz w:val="24"/>
          <w:szCs w:val="24"/>
        </w:rPr>
        <w:t>|</w:t>
      </w:r>
      <w:r>
        <w:rPr>
          <w:rStyle w:val="apple-converted-space"/>
          <w:rFonts w:ascii="Arial" w:hAnsi="Arial" w:cs="Arial"/>
          <w:b w:val="0"/>
          <w:bCs w:val="0"/>
          <w:color w:val="555555"/>
          <w:sz w:val="24"/>
          <w:szCs w:val="24"/>
        </w:rPr>
        <w:t> </w:t>
      </w:r>
      <w:hyperlink r:id="rId27" w:tooltip="Редактировать раздел " w:history="1">
        <w:r>
          <w:rPr>
            <w:rStyle w:val="a5"/>
            <w:rFonts w:ascii="Arial" w:hAnsi="Arial" w:cs="Arial"/>
            <w:b w:val="0"/>
            <w:bCs w:val="0"/>
            <w:color w:val="0B0080"/>
            <w:sz w:val="24"/>
            <w:szCs w:val="24"/>
          </w:rPr>
          <w:t>править вики-текст</w:t>
        </w:r>
      </w:hyperlink>
      <w:r>
        <w:rPr>
          <w:rStyle w:val="mw-editsection-bracket"/>
          <w:rFonts w:ascii="Arial" w:hAnsi="Arial" w:cs="Arial"/>
          <w:b w:val="0"/>
          <w:bCs w:val="0"/>
          <w:color w:val="555555"/>
          <w:sz w:val="24"/>
          <w:szCs w:val="24"/>
        </w:rPr>
        <w:t>]</w:t>
      </w:r>
    </w:p>
    <w:p w:rsidR="00E00EE9" w:rsidRDefault="00E00EE9" w:rsidP="00E00EE9">
      <w:pPr>
        <w:pStyle w:val="a3"/>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Мечеть находится на улице </w:t>
      </w:r>
      <w:proofErr w:type="spellStart"/>
      <w:r>
        <w:rPr>
          <w:rFonts w:ascii="Arial" w:hAnsi="Arial" w:cs="Arial"/>
          <w:color w:val="252525"/>
          <w:sz w:val="21"/>
          <w:szCs w:val="21"/>
        </w:rPr>
        <w:t>АлемдарКаддеси</w:t>
      </w:r>
      <w:proofErr w:type="spellEnd"/>
      <w:r>
        <w:rPr>
          <w:rFonts w:ascii="Arial" w:hAnsi="Arial" w:cs="Arial"/>
          <w:color w:val="252525"/>
          <w:sz w:val="21"/>
          <w:szCs w:val="21"/>
        </w:rPr>
        <w:t xml:space="preserve"> возле</w:t>
      </w:r>
      <w:r>
        <w:rPr>
          <w:rStyle w:val="apple-converted-space"/>
          <w:rFonts w:ascii="Arial" w:hAnsi="Arial" w:cs="Arial"/>
          <w:color w:val="252525"/>
          <w:sz w:val="21"/>
          <w:szCs w:val="21"/>
        </w:rPr>
        <w:t> </w:t>
      </w:r>
      <w:hyperlink r:id="rId28" w:tooltip="en:Gülhane Park" w:history="1">
        <w:r>
          <w:rPr>
            <w:rStyle w:val="a5"/>
            <w:rFonts w:ascii="Arial" w:hAnsi="Arial" w:cs="Arial"/>
            <w:color w:val="663366"/>
            <w:sz w:val="21"/>
            <w:szCs w:val="21"/>
          </w:rPr>
          <w:t xml:space="preserve">парка </w:t>
        </w:r>
        <w:proofErr w:type="spellStart"/>
        <w:r>
          <w:rPr>
            <w:rStyle w:val="a5"/>
            <w:rFonts w:ascii="Arial" w:hAnsi="Arial" w:cs="Arial"/>
            <w:color w:val="663366"/>
            <w:sz w:val="21"/>
            <w:szCs w:val="21"/>
          </w:rPr>
          <w:t>Гюльхане</w:t>
        </w:r>
        <w:proofErr w:type="spellEnd"/>
      </w:hyperlink>
      <w:r>
        <w:rPr>
          <w:rFonts w:ascii="Arial" w:hAnsi="Arial" w:cs="Arial"/>
          <w:color w:val="252525"/>
          <w:sz w:val="20"/>
          <w:szCs w:val="20"/>
        </w:rPr>
        <w:t> </w:t>
      </w:r>
      <w:r>
        <w:rPr>
          <w:rStyle w:val="ref-info"/>
          <w:rFonts w:ascii="Arial" w:hAnsi="Arial" w:cs="Arial"/>
          <w:color w:val="888888"/>
          <w:sz w:val="17"/>
          <w:szCs w:val="17"/>
        </w:rPr>
        <w:t>(англ.)</w:t>
      </w:r>
      <w:hyperlink r:id="rId29" w:tooltip="Гюльхане (страница отсутствует)" w:history="1">
        <w:r>
          <w:rPr>
            <w:rStyle w:val="a5"/>
            <w:rFonts w:ascii="Arial" w:hAnsi="Arial" w:cs="Arial"/>
            <w:color w:val="A55858"/>
            <w:sz w:val="17"/>
            <w:szCs w:val="17"/>
          </w:rPr>
          <w:t>русск.</w:t>
        </w:r>
      </w:hyperlink>
      <w:r>
        <w:rPr>
          <w:rStyle w:val="apple-converted-space"/>
          <w:rFonts w:ascii="Arial" w:hAnsi="Arial" w:cs="Arial"/>
          <w:color w:val="252525"/>
          <w:sz w:val="21"/>
          <w:szCs w:val="21"/>
        </w:rPr>
        <w:t> </w:t>
      </w:r>
      <w:r>
        <w:rPr>
          <w:rFonts w:ascii="Arial" w:hAnsi="Arial" w:cs="Arial"/>
          <w:color w:val="252525"/>
          <w:sz w:val="21"/>
          <w:szCs w:val="21"/>
        </w:rPr>
        <w:t>и</w:t>
      </w:r>
      <w:r>
        <w:rPr>
          <w:rStyle w:val="apple-converted-space"/>
          <w:rFonts w:ascii="Arial" w:hAnsi="Arial" w:cs="Arial"/>
          <w:color w:val="252525"/>
          <w:sz w:val="21"/>
          <w:szCs w:val="21"/>
        </w:rPr>
        <w:t> </w:t>
      </w:r>
      <w:hyperlink r:id="rId30" w:tooltip="Собор Святой Софии (Константинополь)" w:history="1">
        <w:r>
          <w:rPr>
            <w:rStyle w:val="a5"/>
            <w:rFonts w:ascii="Arial" w:hAnsi="Arial" w:cs="Arial"/>
            <w:color w:val="0B0080"/>
            <w:sz w:val="21"/>
            <w:szCs w:val="21"/>
          </w:rPr>
          <w:t>собора Святой Софии</w:t>
        </w:r>
      </w:hyperlink>
      <w:r>
        <w:rPr>
          <w:rFonts w:ascii="Arial" w:hAnsi="Arial" w:cs="Arial"/>
          <w:color w:val="252525"/>
          <w:sz w:val="21"/>
          <w:szCs w:val="21"/>
        </w:rPr>
        <w:t>.</w:t>
      </w:r>
    </w:p>
    <w:p w:rsidR="00E00EE9" w:rsidRDefault="00E00EE9" w:rsidP="00E00EE9">
      <w:pPr>
        <w:pStyle w:val="a3"/>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При мечети находится</w:t>
      </w:r>
      <w:r>
        <w:rPr>
          <w:rStyle w:val="apple-converted-space"/>
          <w:rFonts w:ascii="Arial" w:hAnsi="Arial" w:cs="Arial"/>
          <w:color w:val="252525"/>
          <w:sz w:val="21"/>
          <w:szCs w:val="21"/>
        </w:rPr>
        <w:t> </w:t>
      </w:r>
      <w:proofErr w:type="spellStart"/>
      <w:r w:rsidR="00183B2D">
        <w:rPr>
          <w:rFonts w:ascii="Arial" w:hAnsi="Arial" w:cs="Arial"/>
          <w:color w:val="252525"/>
          <w:sz w:val="21"/>
          <w:szCs w:val="21"/>
        </w:rPr>
        <w:fldChar w:fldCharType="begin"/>
      </w:r>
      <w:r>
        <w:rPr>
          <w:rFonts w:ascii="Arial" w:hAnsi="Arial" w:cs="Arial"/>
          <w:color w:val="252525"/>
          <w:sz w:val="21"/>
          <w:szCs w:val="21"/>
        </w:rPr>
        <w:instrText xml:space="preserve"> HYPERLINK "https://ru.wikipedia.org/wiki/%D0%9C%D0%B5%D0%BA%D1%82%D0%B5%D0%B1%D0%B5" \o "Мектебе" </w:instrText>
      </w:r>
      <w:r w:rsidR="00183B2D">
        <w:rPr>
          <w:rFonts w:ascii="Arial" w:hAnsi="Arial" w:cs="Arial"/>
          <w:color w:val="252525"/>
          <w:sz w:val="21"/>
          <w:szCs w:val="21"/>
        </w:rPr>
        <w:fldChar w:fldCharType="separate"/>
      </w:r>
      <w:r>
        <w:rPr>
          <w:rStyle w:val="a5"/>
          <w:rFonts w:ascii="Arial" w:hAnsi="Arial" w:cs="Arial"/>
          <w:color w:val="0B0080"/>
          <w:sz w:val="21"/>
          <w:szCs w:val="21"/>
        </w:rPr>
        <w:t>мектебе</w:t>
      </w:r>
      <w:proofErr w:type="spellEnd"/>
      <w:r w:rsidR="00183B2D">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(начальная школа) и захоронения двух</w:t>
      </w:r>
      <w:r>
        <w:rPr>
          <w:rStyle w:val="apple-converted-space"/>
          <w:rFonts w:ascii="Arial" w:hAnsi="Arial" w:cs="Arial"/>
          <w:color w:val="252525"/>
          <w:sz w:val="21"/>
          <w:szCs w:val="21"/>
        </w:rPr>
        <w:t> </w:t>
      </w:r>
      <w:hyperlink r:id="rId31" w:tooltip="Великий визирь" w:history="1">
        <w:r>
          <w:rPr>
            <w:rStyle w:val="a5"/>
            <w:rFonts w:ascii="Arial" w:hAnsi="Arial" w:cs="Arial"/>
            <w:color w:val="0B0080"/>
            <w:sz w:val="21"/>
            <w:szCs w:val="21"/>
          </w:rPr>
          <w:t>Великих визирей</w:t>
        </w:r>
      </w:hyperlink>
      <w:r>
        <w:rPr>
          <w:rStyle w:val="apple-converted-space"/>
          <w:rFonts w:ascii="Arial" w:hAnsi="Arial" w:cs="Arial"/>
          <w:color w:val="252525"/>
          <w:sz w:val="21"/>
          <w:szCs w:val="21"/>
        </w:rPr>
        <w:t> </w:t>
      </w:r>
      <w:hyperlink r:id="rId32" w:tooltip="Османская империя" w:history="1">
        <w:r>
          <w:rPr>
            <w:rStyle w:val="a5"/>
            <w:rFonts w:ascii="Arial" w:hAnsi="Arial" w:cs="Arial"/>
            <w:color w:val="0B0080"/>
            <w:sz w:val="21"/>
            <w:szCs w:val="21"/>
          </w:rPr>
          <w:t>Османской империи</w:t>
        </w:r>
      </w:hyperlink>
      <w:r>
        <w:rPr>
          <w:rStyle w:val="apple-converted-space"/>
          <w:rFonts w:ascii="Arial" w:hAnsi="Arial" w:cs="Arial"/>
          <w:color w:val="252525"/>
          <w:sz w:val="21"/>
          <w:szCs w:val="21"/>
        </w:rPr>
        <w:t> </w:t>
      </w:r>
      <w:proofErr w:type="spellStart"/>
      <w:r>
        <w:rPr>
          <w:rFonts w:ascii="Arial" w:hAnsi="Arial" w:cs="Arial"/>
          <w:color w:val="252525"/>
          <w:sz w:val="21"/>
          <w:szCs w:val="21"/>
        </w:rPr>
        <w:t>Алемдар</w:t>
      </w:r>
      <w:proofErr w:type="spellEnd"/>
      <w:r>
        <w:rPr>
          <w:rFonts w:ascii="Arial" w:hAnsi="Arial" w:cs="Arial"/>
          <w:color w:val="252525"/>
          <w:sz w:val="21"/>
          <w:szCs w:val="21"/>
        </w:rPr>
        <w:t xml:space="preserve"> </w:t>
      </w:r>
      <w:proofErr w:type="spellStart"/>
      <w:proofErr w:type="gramStart"/>
      <w:r>
        <w:rPr>
          <w:rFonts w:ascii="Arial" w:hAnsi="Arial" w:cs="Arial"/>
          <w:color w:val="252525"/>
          <w:sz w:val="21"/>
          <w:szCs w:val="21"/>
        </w:rPr>
        <w:t>Мустафа-паши</w:t>
      </w:r>
      <w:proofErr w:type="spellEnd"/>
      <w:proofErr w:type="gramEnd"/>
      <w:r>
        <w:rPr>
          <w:rFonts w:ascii="Arial" w:hAnsi="Arial" w:cs="Arial"/>
          <w:color w:val="252525"/>
          <w:sz w:val="21"/>
          <w:szCs w:val="21"/>
        </w:rPr>
        <w:t xml:space="preserve"> и мужа </w:t>
      </w:r>
      <w:proofErr w:type="spellStart"/>
      <w:r>
        <w:rPr>
          <w:rFonts w:ascii="Arial" w:hAnsi="Arial" w:cs="Arial"/>
          <w:color w:val="252525"/>
          <w:sz w:val="21"/>
          <w:szCs w:val="21"/>
        </w:rPr>
        <w:t>ЗейнепАсыме</w:t>
      </w:r>
      <w:proofErr w:type="spellEnd"/>
      <w:r>
        <w:rPr>
          <w:rFonts w:ascii="Arial" w:hAnsi="Arial" w:cs="Arial"/>
          <w:color w:val="252525"/>
          <w:sz w:val="21"/>
          <w:szCs w:val="21"/>
        </w:rPr>
        <w:t xml:space="preserve"> Султан — </w:t>
      </w:r>
      <w:proofErr w:type="spellStart"/>
      <w:r>
        <w:rPr>
          <w:rFonts w:ascii="Arial" w:hAnsi="Arial" w:cs="Arial"/>
          <w:color w:val="252525"/>
          <w:sz w:val="21"/>
          <w:szCs w:val="21"/>
        </w:rPr>
        <w:t>МелекМехмед-паши</w:t>
      </w:r>
      <w:proofErr w:type="spellEnd"/>
      <w:r>
        <w:rPr>
          <w:rFonts w:ascii="Arial" w:hAnsi="Arial" w:cs="Arial"/>
          <w:color w:val="252525"/>
          <w:sz w:val="21"/>
          <w:szCs w:val="21"/>
        </w:rPr>
        <w:t>.</w:t>
      </w:r>
    </w:p>
    <w:p w:rsidR="00E00EE9" w:rsidRDefault="00E00EE9" w:rsidP="00E00EE9">
      <w:pPr>
        <w:pStyle w:val="a3"/>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Мечеть украшает фонтан с павильоном (</w:t>
      </w:r>
      <w:proofErr w:type="spellStart"/>
      <w:r w:rsidR="00183B2D">
        <w:rPr>
          <w:rFonts w:ascii="Arial" w:hAnsi="Arial" w:cs="Arial"/>
          <w:color w:val="252525"/>
          <w:sz w:val="21"/>
          <w:szCs w:val="21"/>
        </w:rPr>
        <w:fldChar w:fldCharType="begin"/>
      </w:r>
      <w:r>
        <w:rPr>
          <w:rFonts w:ascii="Arial" w:hAnsi="Arial" w:cs="Arial"/>
          <w:color w:val="252525"/>
          <w:sz w:val="21"/>
          <w:szCs w:val="21"/>
        </w:rPr>
        <w:instrText xml:space="preserve"> HYPERLINK "https://ru.wikipedia.org/w/index.php?title=%D0%A1%D0%B5%D0%B1%D0%B8%D0%BB%D1%8C&amp;action=edit&amp;redlink=1" \o "Себиль (страница отсутствует)" </w:instrText>
      </w:r>
      <w:r w:rsidR="00183B2D">
        <w:rPr>
          <w:rFonts w:ascii="Arial" w:hAnsi="Arial" w:cs="Arial"/>
          <w:color w:val="252525"/>
          <w:sz w:val="21"/>
          <w:szCs w:val="21"/>
        </w:rPr>
        <w:fldChar w:fldCharType="separate"/>
      </w:r>
      <w:r>
        <w:rPr>
          <w:rStyle w:val="a5"/>
          <w:rFonts w:ascii="Arial" w:hAnsi="Arial" w:cs="Arial"/>
          <w:color w:val="A55858"/>
          <w:sz w:val="21"/>
          <w:szCs w:val="21"/>
        </w:rPr>
        <w:t>себиль</w:t>
      </w:r>
      <w:proofErr w:type="spellEnd"/>
      <w:r w:rsidR="00183B2D">
        <w:rPr>
          <w:rFonts w:ascii="Arial" w:hAnsi="Arial" w:cs="Arial"/>
          <w:color w:val="252525"/>
          <w:sz w:val="21"/>
          <w:szCs w:val="21"/>
        </w:rPr>
        <w:fldChar w:fldCharType="end"/>
      </w:r>
      <w:r>
        <w:rPr>
          <w:rFonts w:ascii="Arial" w:hAnsi="Arial" w:cs="Arial"/>
          <w:color w:val="252525"/>
          <w:sz w:val="21"/>
          <w:szCs w:val="21"/>
        </w:rPr>
        <w:t>) султана</w:t>
      </w:r>
      <w:r>
        <w:rPr>
          <w:rStyle w:val="apple-converted-space"/>
          <w:rFonts w:ascii="Arial" w:hAnsi="Arial" w:cs="Arial"/>
          <w:color w:val="252525"/>
          <w:sz w:val="21"/>
          <w:szCs w:val="21"/>
        </w:rPr>
        <w:t> </w:t>
      </w:r>
      <w:proofErr w:type="spellStart"/>
      <w:r w:rsidR="00183B2D">
        <w:fldChar w:fldCharType="begin"/>
      </w:r>
      <w:r w:rsidR="00D25EFA">
        <w:instrText>HYPERLINK "https://ru.wikipedia.org/wiki/%D0%90%D0%B1%D0%B4%D1%83%D0%BB-%D0%A5%D0%B0%D0%BC%D0%B8%D0%B4_I" \o "Абдул-Хамид I"</w:instrText>
      </w:r>
      <w:r w:rsidR="00183B2D">
        <w:fldChar w:fldCharType="separate"/>
      </w:r>
      <w:r>
        <w:rPr>
          <w:rStyle w:val="a5"/>
          <w:rFonts w:ascii="Arial" w:hAnsi="Arial" w:cs="Arial"/>
          <w:color w:val="0B0080"/>
          <w:sz w:val="21"/>
          <w:szCs w:val="21"/>
        </w:rPr>
        <w:t>Абдул-Хамида</w:t>
      </w:r>
      <w:proofErr w:type="spellEnd"/>
      <w:r>
        <w:rPr>
          <w:rStyle w:val="a5"/>
          <w:rFonts w:ascii="Arial" w:hAnsi="Arial" w:cs="Arial"/>
          <w:color w:val="0B0080"/>
          <w:sz w:val="21"/>
          <w:szCs w:val="21"/>
        </w:rPr>
        <w:t xml:space="preserve"> I</w:t>
      </w:r>
      <w:r w:rsidR="00183B2D">
        <w:fldChar w:fldCharType="end"/>
      </w:r>
      <w:hyperlink r:id="rId33" w:anchor="cite_note-1" w:history="1">
        <w:r>
          <w:rPr>
            <w:rStyle w:val="a5"/>
            <w:rFonts w:ascii="Arial" w:hAnsi="Arial" w:cs="Arial"/>
            <w:color w:val="0B0080"/>
            <w:sz w:val="21"/>
            <w:szCs w:val="21"/>
            <w:vertAlign w:val="superscript"/>
          </w:rPr>
          <w:t>[1]</w:t>
        </w:r>
      </w:hyperlink>
      <w:r>
        <w:rPr>
          <w:rFonts w:ascii="Arial" w:hAnsi="Arial" w:cs="Arial"/>
          <w:color w:val="252525"/>
          <w:sz w:val="21"/>
          <w:szCs w:val="21"/>
        </w:rPr>
        <w:t>.</w:t>
      </w:r>
    </w:p>
    <w:p w:rsidR="00E00EE9" w:rsidRDefault="00183B2D">
      <w:hyperlink r:id="rId34" w:history="1">
        <w:r w:rsidR="00E00EE9" w:rsidRPr="00E9375B">
          <w:rPr>
            <w:rStyle w:val="a5"/>
          </w:rPr>
          <w:t>https://ru.wikipedia.org/wiki/Мечеть_Зейнеп_Султан</w:t>
        </w:r>
      </w:hyperlink>
    </w:p>
    <w:p w:rsidR="00E00EE9" w:rsidRDefault="00E00EE9"/>
    <w:p w:rsidR="00E00EE9" w:rsidRDefault="00E00EE9" w:rsidP="00E00EE9">
      <w:pPr>
        <w:pStyle w:val="a3"/>
        <w:jc w:val="both"/>
      </w:pPr>
      <w:r>
        <w:rPr>
          <w:rStyle w:val="a4"/>
        </w:rPr>
        <w:t xml:space="preserve">Мечеть </w:t>
      </w:r>
      <w:proofErr w:type="spellStart"/>
      <w:r>
        <w:rPr>
          <w:rStyle w:val="a4"/>
        </w:rPr>
        <w:t>Зейнеп</w:t>
      </w:r>
      <w:proofErr w:type="spellEnd"/>
      <w:r>
        <w:rPr>
          <w:rStyle w:val="a4"/>
        </w:rPr>
        <w:t xml:space="preserve"> Султан</w:t>
      </w:r>
      <w:r>
        <w:t xml:space="preserve"> построил (1769 г.) архитектор </w:t>
      </w:r>
      <w:proofErr w:type="spellStart"/>
      <w:r>
        <w:t>МехмедТахир-ага</w:t>
      </w:r>
      <w:proofErr w:type="spellEnd"/>
      <w:r>
        <w:t xml:space="preserve"> — строитель </w:t>
      </w:r>
      <w:hyperlink r:id="rId35" w:history="1">
        <w:r>
          <w:rPr>
            <w:rStyle w:val="a5"/>
          </w:rPr>
          <w:t xml:space="preserve">мечети </w:t>
        </w:r>
        <w:proofErr w:type="spellStart"/>
        <w:r>
          <w:rPr>
            <w:rStyle w:val="a5"/>
          </w:rPr>
          <w:t>Айазма</w:t>
        </w:r>
        <w:proofErr w:type="spellEnd"/>
      </w:hyperlink>
      <w:r>
        <w:t xml:space="preserve"> в </w:t>
      </w:r>
      <w:hyperlink r:id="rId36" w:history="1">
        <w:proofErr w:type="spellStart"/>
        <w:r>
          <w:rPr>
            <w:rStyle w:val="a5"/>
          </w:rPr>
          <w:t>Юскюдаре</w:t>
        </w:r>
        <w:proofErr w:type="spellEnd"/>
      </w:hyperlink>
      <w:r>
        <w:t xml:space="preserve"> — на средства дочери султана Ахмеда III – </w:t>
      </w:r>
      <w:proofErr w:type="spellStart"/>
      <w:r>
        <w:rPr>
          <w:rStyle w:val="a4"/>
        </w:rPr>
        <w:t>ЗейнепАсыме</w:t>
      </w:r>
      <w:proofErr w:type="spellEnd"/>
      <w:r>
        <w:rPr>
          <w:rStyle w:val="a4"/>
        </w:rPr>
        <w:t xml:space="preserve"> Султан</w:t>
      </w:r>
      <w:r>
        <w:t xml:space="preserve">. Но если мечеть </w:t>
      </w:r>
      <w:hyperlink r:id="rId37" w:history="1">
        <w:proofErr w:type="spellStart"/>
        <w:r>
          <w:rPr>
            <w:rStyle w:val="a5"/>
          </w:rPr>
          <w:t>Айазма</w:t>
        </w:r>
        <w:proofErr w:type="spellEnd"/>
      </w:hyperlink>
      <w:r>
        <w:t xml:space="preserve"> построена в стиле барокко, то, как по архитектуре, так и по материалам (чередование каменной и кирпичной кладки), используемым при ее строительстве </w:t>
      </w:r>
      <w:r>
        <w:rPr>
          <w:rStyle w:val="a4"/>
        </w:rPr>
        <w:t xml:space="preserve">мечеть </w:t>
      </w:r>
      <w:proofErr w:type="spellStart"/>
      <w:r>
        <w:rPr>
          <w:rStyle w:val="a4"/>
        </w:rPr>
        <w:t>Зейнеп</w:t>
      </w:r>
      <w:proofErr w:type="spellEnd"/>
      <w:r>
        <w:rPr>
          <w:rStyle w:val="a4"/>
        </w:rPr>
        <w:t xml:space="preserve"> Султан</w:t>
      </w:r>
      <w:r>
        <w:t xml:space="preserve"> заставляет вспомнить о византийских храмах. С тыльной стороны к ней пристроено здание </w:t>
      </w:r>
      <w:proofErr w:type="spellStart"/>
      <w:r>
        <w:t>мектеп</w:t>
      </w:r>
      <w:proofErr w:type="spellEnd"/>
      <w:r>
        <w:t xml:space="preserve"> (</w:t>
      </w:r>
      <w:proofErr w:type="spellStart"/>
      <w:r>
        <w:t>mektep</w:t>
      </w:r>
      <w:proofErr w:type="spellEnd"/>
      <w:r>
        <w:t xml:space="preserve"> — школа), в котором и сейчас проводятся занятия. При </w:t>
      </w:r>
      <w:r>
        <w:rPr>
          <w:rStyle w:val="a4"/>
        </w:rPr>
        <w:t>мечети</w:t>
      </w:r>
      <w:r>
        <w:t xml:space="preserve"> захоронены два великих </w:t>
      </w:r>
      <w:proofErr w:type="spellStart"/>
      <w:r>
        <w:t>везира</w:t>
      </w:r>
      <w:proofErr w:type="spellEnd"/>
      <w:r>
        <w:t xml:space="preserve"> Османской империи это </w:t>
      </w:r>
      <w:proofErr w:type="spellStart"/>
      <w:r>
        <w:t>МелекМехмед-паша</w:t>
      </w:r>
      <w:proofErr w:type="spellEnd"/>
      <w:r>
        <w:t xml:space="preserve">, муж </w:t>
      </w:r>
      <w:proofErr w:type="spellStart"/>
      <w:r>
        <w:rPr>
          <w:rStyle w:val="a4"/>
        </w:rPr>
        <w:t>Зейнеп</w:t>
      </w:r>
      <w:proofErr w:type="spellEnd"/>
      <w:r>
        <w:rPr>
          <w:rStyle w:val="a4"/>
        </w:rPr>
        <w:t xml:space="preserve"> Султан</w:t>
      </w:r>
      <w:r>
        <w:t xml:space="preserve"> и прославленный </w:t>
      </w:r>
      <w:proofErr w:type="spellStart"/>
      <w:r>
        <w:t>Байрактар</w:t>
      </w:r>
      <w:proofErr w:type="spellEnd"/>
      <w:r>
        <w:t xml:space="preserve"> (или </w:t>
      </w:r>
      <w:proofErr w:type="spellStart"/>
      <w:r>
        <w:t>Алемдар</w:t>
      </w:r>
      <w:proofErr w:type="spellEnd"/>
      <w:r>
        <w:t>) Мустафа-паша. Оба звания (</w:t>
      </w:r>
      <w:proofErr w:type="spellStart"/>
      <w:r>
        <w:t>alemdar</w:t>
      </w:r>
      <w:proofErr w:type="spellEnd"/>
      <w:r>
        <w:t xml:space="preserve">, </w:t>
      </w:r>
      <w:proofErr w:type="spellStart"/>
      <w:r>
        <w:t>bayraktar</w:t>
      </w:r>
      <w:proofErr w:type="spellEnd"/>
      <w:r>
        <w:t xml:space="preserve"> – знаменоносец) обозначали соответствующий разряд в корпусе янычар. Несмотря на свое славянское происхождение (</w:t>
      </w:r>
      <w:proofErr w:type="spellStart"/>
      <w:r>
        <w:t>Байрактар</w:t>
      </w:r>
      <w:proofErr w:type="spellEnd"/>
      <w:r>
        <w:t xml:space="preserve"> родился в г. Хотин в западной Украине) он, участвуя в войнах с Австрией и Россией, дослужился до должности губернатора </w:t>
      </w:r>
      <w:proofErr w:type="spellStart"/>
      <w:r>
        <w:t>г.Рущук</w:t>
      </w:r>
      <w:proofErr w:type="spellEnd"/>
      <w:r>
        <w:t xml:space="preserve"> (г. Русса, Болгария).</w:t>
      </w:r>
    </w:p>
    <w:p w:rsidR="00E00EE9" w:rsidRDefault="00E00EE9" w:rsidP="00E00EE9">
      <w:pPr>
        <w:pStyle w:val="a3"/>
        <w:jc w:val="both"/>
      </w:pPr>
      <w:r>
        <w:t xml:space="preserve">После незаконного смещения в результате мятежа, султана реформатора Селима III (1807 г.) и замены его полусумасшедшим Мустафой IV, </w:t>
      </w:r>
      <w:proofErr w:type="spellStart"/>
      <w:r>
        <w:t>Байрактар</w:t>
      </w:r>
      <w:proofErr w:type="spellEnd"/>
      <w:r>
        <w:t xml:space="preserve"> с преданными ему войсками албанцев и боснийцев занял </w:t>
      </w:r>
      <w:hyperlink r:id="rId38" w:history="1">
        <w:r>
          <w:rPr>
            <w:rStyle w:val="a5"/>
          </w:rPr>
          <w:t>Стамбул</w:t>
        </w:r>
      </w:hyperlink>
      <w:r>
        <w:t xml:space="preserve"> и начал штурм внутреннего двора </w:t>
      </w:r>
      <w:hyperlink r:id="rId39" w:history="1">
        <w:r>
          <w:rPr>
            <w:rStyle w:val="a5"/>
          </w:rPr>
          <w:t xml:space="preserve">дворца </w:t>
        </w:r>
        <w:proofErr w:type="spellStart"/>
        <w:r>
          <w:rPr>
            <w:rStyle w:val="a5"/>
          </w:rPr>
          <w:t>Топкапы</w:t>
        </w:r>
        <w:proofErr w:type="spellEnd"/>
      </w:hyperlink>
      <w:r>
        <w:t xml:space="preserve">. Однако спасти Селима III, удавленного евнухами во время захвата дворца, ему не удалось. Чудом спасся только брат султана Мустафы IV, который и стал новым султаном </w:t>
      </w:r>
      <w:proofErr w:type="spellStart"/>
      <w:r>
        <w:t>Махмудом</w:t>
      </w:r>
      <w:proofErr w:type="spellEnd"/>
      <w:r>
        <w:t xml:space="preserve"> II, назначив </w:t>
      </w:r>
      <w:proofErr w:type="spellStart"/>
      <w:r>
        <w:t>Байрактара</w:t>
      </w:r>
      <w:proofErr w:type="spellEnd"/>
      <w:r>
        <w:t xml:space="preserve"> великим </w:t>
      </w:r>
      <w:proofErr w:type="spellStart"/>
      <w:r>
        <w:t>везиром</w:t>
      </w:r>
      <w:proofErr w:type="spellEnd"/>
      <w:r>
        <w:t xml:space="preserve">. На новой должности он попытался продолжить реформирование янычарского корпуса, начатое Селимом III, но это снова </w:t>
      </w:r>
      <w:r>
        <w:lastRenderedPageBreak/>
        <w:t xml:space="preserve">вызвало яростное восстание янычар, превратившее </w:t>
      </w:r>
      <w:hyperlink r:id="rId40" w:history="1">
        <w:r>
          <w:rPr>
            <w:rStyle w:val="a5"/>
          </w:rPr>
          <w:t>Стамбул</w:t>
        </w:r>
      </w:hyperlink>
      <w:r>
        <w:t xml:space="preserve"> на несколько дней в горящий ад. Восставшие ворвались в резиденцию великого </w:t>
      </w:r>
      <w:proofErr w:type="spellStart"/>
      <w:r>
        <w:t>везира</w:t>
      </w:r>
      <w:proofErr w:type="spellEnd"/>
      <w:r>
        <w:t xml:space="preserve"> и </w:t>
      </w:r>
      <w:proofErr w:type="spellStart"/>
      <w:r>
        <w:t>Байрактар</w:t>
      </w:r>
      <w:proofErr w:type="spellEnd"/>
      <w:r>
        <w:t xml:space="preserve">, в последний момент взорвал пороховой погреб, погребя под обломками дома несколько десятков мятежников. Перед </w:t>
      </w:r>
      <w:r>
        <w:rPr>
          <w:rStyle w:val="a4"/>
        </w:rPr>
        <w:t>мечетью</w:t>
      </w:r>
      <w:r>
        <w:t xml:space="preserve">, прямо напротив ворот </w:t>
      </w:r>
      <w:proofErr w:type="spellStart"/>
      <w:r>
        <w:t>Soğukçeşme</w:t>
      </w:r>
      <w:proofErr w:type="spellEnd"/>
      <w:r>
        <w:t xml:space="preserve">, ведущих в </w:t>
      </w:r>
      <w:hyperlink r:id="rId41" w:history="1">
        <w:r>
          <w:rPr>
            <w:rStyle w:val="a5"/>
          </w:rPr>
          <w:t xml:space="preserve">парк </w:t>
        </w:r>
        <w:proofErr w:type="spellStart"/>
        <w:r>
          <w:rPr>
            <w:rStyle w:val="a5"/>
          </w:rPr>
          <w:t>Гюльхане</w:t>
        </w:r>
        <w:proofErr w:type="spellEnd"/>
      </w:hyperlink>
      <w:r>
        <w:t xml:space="preserve">, находится стенной </w:t>
      </w:r>
      <w:r>
        <w:rPr>
          <w:rStyle w:val="a4"/>
          <w:i/>
          <w:iCs/>
        </w:rPr>
        <w:t>Фонтан с павильоном (</w:t>
      </w:r>
      <w:proofErr w:type="spellStart"/>
      <w:r>
        <w:rPr>
          <w:rStyle w:val="a4"/>
          <w:i/>
          <w:iCs/>
        </w:rPr>
        <w:t>себиль</w:t>
      </w:r>
      <w:proofErr w:type="spellEnd"/>
      <w:r>
        <w:rPr>
          <w:rStyle w:val="a4"/>
          <w:i/>
          <w:iCs/>
        </w:rPr>
        <w:t xml:space="preserve">) султана </w:t>
      </w:r>
      <w:proofErr w:type="spellStart"/>
      <w:r>
        <w:rPr>
          <w:rStyle w:val="a4"/>
          <w:i/>
          <w:iCs/>
        </w:rPr>
        <w:t>Абдул-Гамида</w:t>
      </w:r>
      <w:proofErr w:type="spellEnd"/>
      <w:r>
        <w:rPr>
          <w:rStyle w:val="a4"/>
          <w:i/>
          <w:iCs/>
        </w:rPr>
        <w:t xml:space="preserve"> I.</w:t>
      </w:r>
      <w:r>
        <w:t xml:space="preserve"> Этот красивый </w:t>
      </w:r>
      <w:r>
        <w:rPr>
          <w:rStyle w:val="a4"/>
        </w:rPr>
        <w:t>фонтан</w:t>
      </w:r>
      <w:r>
        <w:t xml:space="preserve"> (1778) вообще-то составлял часть </w:t>
      </w:r>
      <w:proofErr w:type="spellStart"/>
      <w:r>
        <w:t>кюллие</w:t>
      </w:r>
      <w:proofErr w:type="spellEnd"/>
      <w:r>
        <w:t xml:space="preserve"> (</w:t>
      </w:r>
      <w:proofErr w:type="spellStart"/>
      <w:r>
        <w:t>külliye</w:t>
      </w:r>
      <w:proofErr w:type="spellEnd"/>
      <w:r>
        <w:t xml:space="preserve"> – благотворительный комплекс при </w:t>
      </w:r>
      <w:r>
        <w:rPr>
          <w:rStyle w:val="a4"/>
        </w:rPr>
        <w:t>мечети</w:t>
      </w:r>
      <w:r>
        <w:t xml:space="preserve">), расположенного в </w:t>
      </w:r>
      <w:hyperlink r:id="rId42" w:history="1">
        <w:proofErr w:type="spellStart"/>
        <w:r>
          <w:rPr>
            <w:rStyle w:val="a5"/>
          </w:rPr>
          <w:t>семте</w:t>
        </w:r>
      </w:hyperlink>
      <w:hyperlink r:id="rId43" w:history="1">
        <w:r>
          <w:rPr>
            <w:rStyle w:val="a5"/>
          </w:rPr>
          <w:t>Эминеню</w:t>
        </w:r>
        <w:proofErr w:type="spellEnd"/>
      </w:hyperlink>
      <w:r>
        <w:t xml:space="preserve">. Однако в 1920 году при строительстве торгового центра большая часть комплекса была разрушена, а </w:t>
      </w:r>
      <w:r>
        <w:rPr>
          <w:rStyle w:val="a4"/>
        </w:rPr>
        <w:t>фонтан</w:t>
      </w:r>
      <w:r>
        <w:t xml:space="preserve"> перенесли на новое место, к </w:t>
      </w:r>
      <w:r>
        <w:rPr>
          <w:rStyle w:val="a4"/>
        </w:rPr>
        <w:t xml:space="preserve">мечети </w:t>
      </w:r>
      <w:proofErr w:type="spellStart"/>
      <w:r>
        <w:rPr>
          <w:rStyle w:val="a4"/>
        </w:rPr>
        <w:t>Зейнеп</w:t>
      </w:r>
      <w:proofErr w:type="spellEnd"/>
      <w:r>
        <w:rPr>
          <w:rStyle w:val="a4"/>
        </w:rPr>
        <w:t xml:space="preserve"> Султан</w:t>
      </w:r>
      <w:r>
        <w:t>. Сейчас в павильоне, как и в былые времена можно выпить стакан холодного фруктового сока (правда, при султанах это было бесплатно).</w:t>
      </w:r>
    </w:p>
    <w:p w:rsidR="00E00EE9" w:rsidRDefault="00E00EE9" w:rsidP="00E00EE9">
      <w:pPr>
        <w:pStyle w:val="a3"/>
        <w:jc w:val="both"/>
      </w:pPr>
      <w:r>
        <w:rPr>
          <w:rStyle w:val="a4"/>
        </w:rPr>
        <w:t xml:space="preserve">Мечеть </w:t>
      </w:r>
      <w:proofErr w:type="spellStart"/>
      <w:r>
        <w:rPr>
          <w:rStyle w:val="a4"/>
        </w:rPr>
        <w:t>Зейнеп</w:t>
      </w:r>
      <w:proofErr w:type="spellEnd"/>
      <w:r>
        <w:rPr>
          <w:rStyle w:val="a4"/>
        </w:rPr>
        <w:t xml:space="preserve"> Султан</w:t>
      </w:r>
      <w:r>
        <w:t xml:space="preserve"> построена практически на том месте, где в византийские времена стояла </w:t>
      </w:r>
      <w:r>
        <w:rPr>
          <w:rStyle w:val="a6"/>
        </w:rPr>
        <w:t xml:space="preserve">Церковь Богоматери </w:t>
      </w:r>
      <w:proofErr w:type="spellStart"/>
      <w:r>
        <w:rPr>
          <w:rStyle w:val="a6"/>
        </w:rPr>
        <w:t>Халкопратийской</w:t>
      </w:r>
      <w:proofErr w:type="spellEnd"/>
      <w:r>
        <w:t>. Название церкви происходило от названия этого района Константинополя, в котором тогда селились медных дел мастера (</w:t>
      </w:r>
      <w:proofErr w:type="spellStart"/>
      <w:r>
        <w:t>греч.,halkos</w:t>
      </w:r>
      <w:proofErr w:type="spellEnd"/>
      <w:r>
        <w:t xml:space="preserve"> – медь, </w:t>
      </w:r>
      <w:proofErr w:type="spellStart"/>
      <w:r>
        <w:t>prator</w:t>
      </w:r>
      <w:proofErr w:type="spellEnd"/>
      <w:r>
        <w:t xml:space="preserve"> – торговец). Сейчас конечно трудно представить размеры этой церкви, видя с </w:t>
      </w:r>
      <w:proofErr w:type="spellStart"/>
      <w:r>
        <w:t>AlemdarCad</w:t>
      </w:r>
      <w:proofErr w:type="spellEnd"/>
      <w:r>
        <w:t xml:space="preserve">. только руины нескольких оставшихся стен, стоящих южнее здания </w:t>
      </w:r>
      <w:r>
        <w:rPr>
          <w:rStyle w:val="a4"/>
        </w:rPr>
        <w:t>мечети</w:t>
      </w:r>
      <w:r>
        <w:t>. Но несомненно, что построенная в IV в., эта церковь была одной из самых почитаемых церквей города. Ведь по преданию именно в ней был «обретен» Святой Пояс Богоматери, который считался «палладием», то есть залогом безопасности, Константинополя. Его обносили вокруг городских стен, в том случае если городу угрожала опасность. Священную реликвию похитили во время разграбления Константинополя крестоносцами, и византийцы до конца не могли простить латинянам этой кражи.</w:t>
      </w:r>
    </w:p>
    <w:p w:rsidR="00E00EE9" w:rsidRDefault="00183B2D">
      <w:hyperlink r:id="rId44" w:history="1">
        <w:r w:rsidR="00600C39" w:rsidRPr="00E9375B">
          <w:rPr>
            <w:rStyle w:val="a5"/>
          </w:rPr>
          <w:t>http://stambul4you.ru/2009/10/around-stambul-eminonu-zeynep-sultan-cami/</w:t>
        </w:r>
      </w:hyperlink>
    </w:p>
    <w:p w:rsidR="00600C39" w:rsidRDefault="00600C39"/>
    <w:p w:rsidR="00600C39" w:rsidRDefault="00600C39"/>
    <w:p w:rsidR="00600C39" w:rsidRDefault="00183B2D">
      <w:hyperlink r:id="rId45" w:history="1">
        <w:r w:rsidR="00600C39" w:rsidRPr="00E9375B">
          <w:rPr>
            <w:rStyle w:val="a5"/>
          </w:rPr>
          <w:t>http://ru-travel.livejournal.com/26770485.html</w:t>
        </w:r>
      </w:hyperlink>
    </w:p>
    <w:p w:rsidR="00600C39" w:rsidRDefault="00183B2D">
      <w:hyperlink r:id="rId46" w:history="1">
        <w:r w:rsidR="00600C39" w:rsidRPr="00E9375B">
          <w:rPr>
            <w:rStyle w:val="a5"/>
          </w:rPr>
          <w:t>http://kair.net.ru/placeint/mechet-mokhammeda-ali.html</w:t>
        </w:r>
      </w:hyperlink>
    </w:p>
    <w:p w:rsidR="00600C39" w:rsidRDefault="00183B2D">
      <w:hyperlink r:id="rId47" w:history="1">
        <w:r w:rsidR="00600C39" w:rsidRPr="00E9375B">
          <w:rPr>
            <w:rStyle w:val="a5"/>
          </w:rPr>
          <w:t>http://www.hierapolis-info.ru/mechet-sultanahmet-golubaya-mechet-v-stambiul.html</w:t>
        </w:r>
      </w:hyperlink>
    </w:p>
    <w:p w:rsidR="00600C39" w:rsidRDefault="00183B2D">
      <w:hyperlink r:id="rId48" w:history="1">
        <w:r w:rsidR="00600C39" w:rsidRPr="00E9375B">
          <w:rPr>
            <w:rStyle w:val="a5"/>
          </w:rPr>
          <w:t>http://ru.wikipedia.org/wiki/%D0%93%D0%BE%D0%BB%D1%83%D0%B1%D0%B0%D1%8F_%D0%BC%D0%B5%D1%87%D0%B5%D1%82%D1%8C_%28%D0%A1%D1%82%D0%B0%D0%BC%D0%B1%D1%83%D0%BB%29</w:t>
        </w:r>
      </w:hyperlink>
    </w:p>
    <w:p w:rsidR="00A660A0" w:rsidRDefault="00A660A0" w:rsidP="00A660A0">
      <w:pPr>
        <w:rPr>
          <w:rStyle w:val="apple-converted-space"/>
          <w:color w:val="000000"/>
          <w:sz w:val="27"/>
          <w:szCs w:val="27"/>
          <w:shd w:val="clear" w:color="auto" w:fill="FFFFFF"/>
        </w:rPr>
      </w:pPr>
      <w:bookmarkStart w:id="0" w:name="_GoBack"/>
      <w:bookmarkEnd w:id="0"/>
      <w:r>
        <w:rPr>
          <w:color w:val="000000"/>
          <w:sz w:val="27"/>
          <w:szCs w:val="27"/>
          <w:shd w:val="clear" w:color="auto" w:fill="FFFFFF"/>
        </w:rPr>
        <w:t>Привлекает внимание зеленый купол</w:t>
      </w:r>
      <w:r>
        <w:rPr>
          <w:rStyle w:val="apple-converted-space"/>
          <w:color w:val="000000"/>
          <w:sz w:val="27"/>
          <w:szCs w:val="27"/>
          <w:shd w:val="clear" w:color="auto" w:fill="FFFFFF"/>
        </w:rPr>
        <w:t> </w:t>
      </w:r>
      <w:r>
        <w:rPr>
          <w:b/>
          <w:bCs/>
          <w:color w:val="000000"/>
          <w:sz w:val="27"/>
          <w:szCs w:val="27"/>
          <w:shd w:val="clear" w:color="auto" w:fill="FFFFFF"/>
        </w:rPr>
        <w:t>Немецкого фонтана</w:t>
      </w:r>
      <w:r>
        <w:rPr>
          <w:color w:val="000000"/>
          <w:sz w:val="27"/>
          <w:szCs w:val="27"/>
          <w:shd w:val="clear" w:color="auto" w:fill="FFFFFF"/>
        </w:rPr>
        <w:t>. Он построен в</w:t>
      </w:r>
      <w:r>
        <w:rPr>
          <w:rStyle w:val="apple-converted-space"/>
          <w:color w:val="000000"/>
          <w:sz w:val="27"/>
          <w:szCs w:val="27"/>
          <w:shd w:val="clear" w:color="auto" w:fill="FFFFFF"/>
        </w:rPr>
        <w:t> </w:t>
      </w:r>
      <w:hyperlink r:id="rId49" w:history="1">
        <w:r>
          <w:rPr>
            <w:rStyle w:val="a5"/>
            <w:color w:val="000099"/>
            <w:sz w:val="27"/>
            <w:szCs w:val="27"/>
            <w:shd w:val="clear" w:color="auto" w:fill="FFFFFF"/>
          </w:rPr>
          <w:t>Германии</w:t>
        </w:r>
      </w:hyperlink>
      <w:r>
        <w:rPr>
          <w:rStyle w:val="apple-converted-space"/>
          <w:color w:val="000000"/>
          <w:sz w:val="27"/>
          <w:szCs w:val="27"/>
          <w:shd w:val="clear" w:color="auto" w:fill="FFFFFF"/>
        </w:rPr>
        <w:t> </w:t>
      </w:r>
      <w:r>
        <w:rPr>
          <w:color w:val="000000"/>
          <w:sz w:val="27"/>
          <w:szCs w:val="27"/>
          <w:shd w:val="clear" w:color="auto" w:fill="FFFFFF"/>
        </w:rPr>
        <w:t>и переправлен в</w:t>
      </w:r>
      <w:r>
        <w:rPr>
          <w:rStyle w:val="apple-converted-space"/>
          <w:color w:val="000000"/>
          <w:sz w:val="27"/>
          <w:szCs w:val="27"/>
          <w:shd w:val="clear" w:color="auto" w:fill="FFFFFF"/>
        </w:rPr>
        <w:t> </w:t>
      </w:r>
      <w:r>
        <w:rPr>
          <w:b/>
          <w:bCs/>
          <w:color w:val="000000"/>
          <w:sz w:val="27"/>
          <w:szCs w:val="27"/>
          <w:shd w:val="clear" w:color="auto" w:fill="FFFFFF"/>
        </w:rPr>
        <w:t>Стамбул</w:t>
      </w:r>
      <w:r>
        <w:rPr>
          <w:rStyle w:val="apple-converted-space"/>
          <w:color w:val="000000"/>
          <w:sz w:val="27"/>
          <w:szCs w:val="27"/>
          <w:shd w:val="clear" w:color="auto" w:fill="FFFFFF"/>
        </w:rPr>
        <w:t> </w:t>
      </w:r>
      <w:r>
        <w:rPr>
          <w:color w:val="000000"/>
          <w:sz w:val="27"/>
          <w:szCs w:val="27"/>
          <w:shd w:val="clear" w:color="auto" w:fill="FFFFFF"/>
        </w:rPr>
        <w:t xml:space="preserve">частями по реке Дунай. На этом месте его собрали в 1901 г. Фонтан, украшенный золотой мозаикой - подарок канцлера Германской империи Вильгельма II для Абдула </w:t>
      </w:r>
      <w:proofErr w:type="spellStart"/>
      <w:r>
        <w:rPr>
          <w:color w:val="000000"/>
          <w:sz w:val="27"/>
          <w:szCs w:val="27"/>
          <w:shd w:val="clear" w:color="auto" w:fill="FFFFFF"/>
        </w:rPr>
        <w:t>Хамида</w:t>
      </w:r>
      <w:proofErr w:type="spellEnd"/>
      <w:r>
        <w:rPr>
          <w:color w:val="000000"/>
          <w:sz w:val="27"/>
          <w:szCs w:val="27"/>
          <w:shd w:val="clear" w:color="auto" w:fill="FFFFFF"/>
        </w:rPr>
        <w:t xml:space="preserve"> при его визите в</w:t>
      </w:r>
      <w:r>
        <w:rPr>
          <w:rStyle w:val="apple-converted-space"/>
          <w:color w:val="000000"/>
          <w:sz w:val="27"/>
          <w:szCs w:val="27"/>
          <w:shd w:val="clear" w:color="auto" w:fill="FFFFFF"/>
        </w:rPr>
        <w:t> </w:t>
      </w:r>
      <w:r>
        <w:rPr>
          <w:b/>
          <w:bCs/>
          <w:color w:val="000000"/>
          <w:sz w:val="27"/>
          <w:szCs w:val="27"/>
          <w:shd w:val="clear" w:color="auto" w:fill="FFFFFF"/>
        </w:rPr>
        <w:t>Стамбул</w:t>
      </w:r>
      <w:r>
        <w:rPr>
          <w:color w:val="000000"/>
          <w:sz w:val="27"/>
          <w:szCs w:val="27"/>
          <w:shd w:val="clear" w:color="auto" w:fill="FFFFFF"/>
        </w:rPr>
        <w:t>. В то время Германия и Турция находились в близких дружеских отношениях.</w:t>
      </w:r>
      <w:r>
        <w:rPr>
          <w:rStyle w:val="apple-converted-space"/>
          <w:color w:val="000000"/>
          <w:sz w:val="27"/>
          <w:szCs w:val="27"/>
          <w:shd w:val="clear" w:color="auto" w:fill="FFFFFF"/>
        </w:rPr>
        <w:t> </w:t>
      </w:r>
      <w:r>
        <w:rPr>
          <w:color w:val="000000"/>
          <w:sz w:val="27"/>
          <w:szCs w:val="27"/>
        </w:rPr>
        <w:br/>
      </w:r>
      <w:r>
        <w:rPr>
          <w:color w:val="000000"/>
          <w:sz w:val="27"/>
          <w:szCs w:val="27"/>
          <w:shd w:val="clear" w:color="auto" w:fill="FFFFFF"/>
        </w:rPr>
        <w:t>Фонтан необычен тем, что его форма скорее напоминает религиозные фонтаны, чем городские.</w:t>
      </w:r>
      <w:r>
        <w:rPr>
          <w:rStyle w:val="apple-converted-space"/>
          <w:color w:val="000000"/>
          <w:sz w:val="27"/>
          <w:szCs w:val="27"/>
          <w:shd w:val="clear" w:color="auto" w:fill="FFFFFF"/>
        </w:rPr>
        <w:t> </w:t>
      </w:r>
    </w:p>
    <w:p w:rsidR="00A660A0" w:rsidRDefault="00A660A0" w:rsidP="00A660A0">
      <w:pPr>
        <w:rPr>
          <w:rStyle w:val="apple-converted-space"/>
          <w:color w:val="000000"/>
          <w:sz w:val="27"/>
          <w:szCs w:val="27"/>
          <w:shd w:val="clear" w:color="auto" w:fill="FFFFFF"/>
        </w:rPr>
      </w:pPr>
    </w:p>
    <w:p w:rsidR="00A660A0" w:rsidRDefault="00A660A0" w:rsidP="00A660A0">
      <w:pPr>
        <w:shd w:val="clear" w:color="auto" w:fill="FFFFFF"/>
        <w:spacing w:after="120" w:line="240" w:lineRule="auto"/>
        <w:outlineLvl w:val="1"/>
        <w:rPr>
          <w:rFonts w:ascii="Arial" w:eastAsia="Times New Roman" w:hAnsi="Arial" w:cs="Arial"/>
          <w:sz w:val="35"/>
          <w:szCs w:val="35"/>
        </w:rPr>
      </w:pPr>
      <w:r>
        <w:rPr>
          <w:rFonts w:ascii="Arial" w:eastAsia="Times New Roman" w:hAnsi="Arial" w:cs="Arial"/>
          <w:color w:val="000000"/>
          <w:sz w:val="35"/>
          <w:szCs w:val="35"/>
        </w:rPr>
        <w:t>«</w:t>
      </w:r>
      <w:proofErr w:type="spellStart"/>
      <w:r>
        <w:rPr>
          <w:rFonts w:ascii="Arial" w:eastAsia="Times New Roman" w:hAnsi="Arial" w:cs="Arial"/>
          <w:color w:val="000000"/>
          <w:sz w:val="35"/>
          <w:szCs w:val="35"/>
        </w:rPr>
        <w:t>Голубая</w:t>
      </w:r>
      <w:proofErr w:type="spellEnd"/>
      <w:r>
        <w:rPr>
          <w:rFonts w:ascii="Arial" w:eastAsia="Times New Roman" w:hAnsi="Arial" w:cs="Arial"/>
          <w:color w:val="000000"/>
          <w:sz w:val="35"/>
          <w:szCs w:val="35"/>
        </w:rPr>
        <w:t xml:space="preserve"> мечеть» в Стамбуле (Мечеть </w:t>
      </w:r>
      <w:proofErr w:type="spellStart"/>
      <w:r>
        <w:rPr>
          <w:rFonts w:ascii="Arial" w:eastAsia="Times New Roman" w:hAnsi="Arial" w:cs="Arial"/>
          <w:color w:val="000000"/>
          <w:sz w:val="35"/>
          <w:szCs w:val="35"/>
        </w:rPr>
        <w:t>Ахмедийе</w:t>
      </w:r>
      <w:proofErr w:type="spellEnd"/>
      <w:r>
        <w:rPr>
          <w:rFonts w:ascii="Arial" w:eastAsia="Times New Roman" w:hAnsi="Arial" w:cs="Arial"/>
          <w:color w:val="000000"/>
          <w:sz w:val="35"/>
          <w:szCs w:val="35"/>
        </w:rPr>
        <w:t>)</w:t>
      </w:r>
    </w:p>
    <w:p w:rsidR="00A660A0" w:rsidRDefault="00A660A0" w:rsidP="00A660A0">
      <w:pPr>
        <w:shd w:val="clear" w:color="auto" w:fill="FFFFFF"/>
        <w:spacing w:after="0" w:line="240" w:lineRule="auto"/>
        <w:rPr>
          <w:rFonts w:ascii="Arial" w:eastAsia="Times New Roman" w:hAnsi="Arial" w:cs="Arial"/>
          <w:color w:val="000000"/>
          <w:sz w:val="20"/>
          <w:szCs w:val="20"/>
        </w:rPr>
      </w:pPr>
      <w:r>
        <w:rPr>
          <w:rFonts w:ascii="Arial" w:eastAsia="Times New Roman" w:hAnsi="Arial" w:cs="Arial"/>
          <w:noProof/>
          <w:color w:val="1A3DC1"/>
          <w:sz w:val="20"/>
          <w:szCs w:val="20"/>
          <w:shd w:val="clear" w:color="auto" w:fill="FFFFFF"/>
          <w:lang w:eastAsia="ru-RU"/>
        </w:rPr>
        <w:lastRenderedPageBreak/>
        <w:drawing>
          <wp:inline distT="0" distB="0" distL="0" distR="0">
            <wp:extent cx="1035050" cy="1147445"/>
            <wp:effectExtent l="19050" t="0" r="0" b="0"/>
            <wp:docPr id="5" name="Рисунок 1" descr="«Голубая мечеть» в Стамбуле">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Голубая мечеть» в Стамбуле">
                      <a:hlinkClick r:id="rId50" tgtFrame="&quot;_blank&quot;"/>
                    </pic:cNvPr>
                    <pic:cNvPicPr>
                      <a:picLocks noChangeAspect="1" noChangeArrowheads="1"/>
                    </pic:cNvPicPr>
                  </pic:nvPicPr>
                  <pic:blipFill>
                    <a:blip r:embed="rId51"/>
                    <a:srcRect/>
                    <a:stretch>
                      <a:fillRect/>
                    </a:stretch>
                  </pic:blipFill>
                  <pic:spPr bwMode="auto">
                    <a:xfrm>
                      <a:off x="0" y="0"/>
                      <a:ext cx="1035050" cy="1147445"/>
                    </a:xfrm>
                    <a:prstGeom prst="rect">
                      <a:avLst/>
                    </a:prstGeom>
                    <a:noFill/>
                    <a:ln w="9525">
                      <a:noFill/>
                      <a:miter lim="800000"/>
                      <a:headEnd/>
                      <a:tailEnd/>
                    </a:ln>
                  </pic:spPr>
                </pic:pic>
              </a:graphicData>
            </a:graphic>
          </wp:inline>
        </w:drawing>
      </w:r>
    </w:p>
    <w:p w:rsidR="00A660A0" w:rsidRDefault="00A660A0" w:rsidP="00A660A0">
      <w:pPr>
        <w:shd w:val="clear" w:color="auto" w:fill="FFFFFF"/>
        <w:spacing w:after="0" w:line="285" w:lineRule="atLeast"/>
        <w:rPr>
          <w:rFonts w:ascii="Arial" w:eastAsia="Times New Roman" w:hAnsi="Arial" w:cs="Arial"/>
          <w:color w:val="000000"/>
          <w:sz w:val="21"/>
          <w:szCs w:val="21"/>
        </w:rPr>
      </w:pPr>
      <w:r>
        <w:rPr>
          <w:rFonts w:ascii="Arial" w:eastAsia="Times New Roman" w:hAnsi="Arial" w:cs="Arial"/>
          <w:b/>
          <w:bCs/>
          <w:color w:val="000000"/>
          <w:sz w:val="21"/>
        </w:rPr>
        <w:t>«</w:t>
      </w:r>
      <w:proofErr w:type="spellStart"/>
      <w:r>
        <w:rPr>
          <w:rFonts w:ascii="Arial" w:eastAsia="Times New Roman" w:hAnsi="Arial" w:cs="Arial"/>
          <w:b/>
          <w:bCs/>
          <w:color w:val="000000"/>
          <w:sz w:val="21"/>
        </w:rPr>
        <w:t>Голубая</w:t>
      </w:r>
      <w:proofErr w:type="spellEnd"/>
      <w:r>
        <w:rPr>
          <w:rFonts w:ascii="Arial" w:eastAsia="Times New Roman" w:hAnsi="Arial" w:cs="Arial"/>
          <w:b/>
          <w:bCs/>
          <w:color w:val="000000"/>
          <w:sz w:val="21"/>
        </w:rPr>
        <w:t xml:space="preserve"> мечеть» в Стамбуле (Мечеть </w:t>
      </w:r>
      <w:proofErr w:type="spellStart"/>
      <w:r>
        <w:rPr>
          <w:rFonts w:ascii="Arial" w:eastAsia="Times New Roman" w:hAnsi="Arial" w:cs="Arial"/>
          <w:b/>
          <w:bCs/>
          <w:color w:val="000000"/>
          <w:sz w:val="21"/>
        </w:rPr>
        <w:t>Ахмедийе</w:t>
      </w:r>
      <w:proofErr w:type="spellEnd"/>
      <w:r>
        <w:rPr>
          <w:rFonts w:ascii="Arial" w:eastAsia="Times New Roman" w:hAnsi="Arial" w:cs="Arial"/>
          <w:b/>
          <w:bCs/>
          <w:color w:val="000000"/>
          <w:sz w:val="21"/>
        </w:rPr>
        <w:t>)</w:t>
      </w:r>
    </w:p>
    <w:p w:rsidR="00A660A0" w:rsidRDefault="00A660A0" w:rsidP="00A660A0">
      <w:pPr>
        <w:shd w:val="clear" w:color="auto" w:fill="FFFFFF"/>
        <w:spacing w:after="240" w:line="285" w:lineRule="atLeast"/>
        <w:rPr>
          <w:rFonts w:ascii="Arial" w:eastAsia="Times New Roman" w:hAnsi="Arial" w:cs="Arial"/>
          <w:color w:val="000000"/>
          <w:sz w:val="21"/>
          <w:szCs w:val="21"/>
        </w:rPr>
      </w:pPr>
      <w:r>
        <w:rPr>
          <w:rFonts w:ascii="Arial" w:eastAsia="Times New Roman" w:hAnsi="Arial" w:cs="Arial"/>
          <w:color w:val="000000"/>
          <w:sz w:val="21"/>
          <w:szCs w:val="21"/>
        </w:rPr>
        <w:t>После завоевания Константинополя турками главным мусульманским храмом Оттоманской империи многие годы являлся обращенный в мечеть грандиозный храм Святой Софии. И только в начале XVII столетия султан Ахмед I приказал построить в своей столице мусульманскую мечеть, не уступающую своей монументальностью храму византийских императоров.</w:t>
      </w:r>
    </w:p>
    <w:p w:rsidR="00A660A0" w:rsidRDefault="00A660A0" w:rsidP="00A660A0">
      <w:pPr>
        <w:shd w:val="clear" w:color="auto" w:fill="FFFFFF"/>
        <w:spacing w:after="240" w:line="285" w:lineRule="atLeast"/>
        <w:rPr>
          <w:rFonts w:ascii="Arial" w:eastAsia="Times New Roman" w:hAnsi="Arial" w:cs="Arial"/>
          <w:color w:val="000000"/>
          <w:sz w:val="21"/>
          <w:szCs w:val="21"/>
        </w:rPr>
      </w:pPr>
      <w:r>
        <w:rPr>
          <w:rFonts w:ascii="Arial" w:eastAsia="Times New Roman" w:hAnsi="Arial" w:cs="Arial"/>
          <w:color w:val="000000"/>
          <w:sz w:val="21"/>
          <w:szCs w:val="21"/>
        </w:rPr>
        <w:t>Строительство мечети началось в 1609 году, когда султану Ахмеду I было всего девятнадцать лет. Существует предание, что из-за каких-то совершенных по молодости лет грехов султан путем строительства мечети хотел умилостивить Аллаха. По другой версии, султан Ахмед в те годы подписал с австрийским императором договор, в котором вопреки многовековой традиции турецких султанов признавал «повелителя гяуров» равным себе — «повелителю правоверных». Это вызвало большое недовольство в Стамбуле. Молодого султана стали подозревать в отступничестве от ислама. Тогда Ахмед был вынужден подчеркнуть свою незыблемость в вере актом постройки самой грандиозной в Стамбуле мечети.</w:t>
      </w:r>
    </w:p>
    <w:p w:rsidR="00A660A0" w:rsidRDefault="00A660A0" w:rsidP="00A660A0">
      <w:pPr>
        <w:shd w:val="clear" w:color="auto" w:fill="FFFFFF"/>
        <w:spacing w:after="240" w:line="285" w:lineRule="atLeast"/>
        <w:rPr>
          <w:rFonts w:ascii="Arial" w:eastAsia="Times New Roman" w:hAnsi="Arial" w:cs="Arial"/>
          <w:color w:val="000000"/>
          <w:sz w:val="21"/>
          <w:szCs w:val="21"/>
        </w:rPr>
      </w:pPr>
      <w:r>
        <w:rPr>
          <w:rFonts w:ascii="Arial" w:eastAsia="Times New Roman" w:hAnsi="Arial" w:cs="Arial"/>
          <w:color w:val="000000"/>
          <w:sz w:val="21"/>
          <w:szCs w:val="21"/>
        </w:rPr>
        <w:t xml:space="preserve">Строителем мечети является архитектор </w:t>
      </w:r>
      <w:proofErr w:type="spellStart"/>
      <w:r>
        <w:rPr>
          <w:rFonts w:ascii="Arial" w:eastAsia="Times New Roman" w:hAnsi="Arial" w:cs="Arial"/>
          <w:color w:val="000000"/>
          <w:sz w:val="21"/>
          <w:szCs w:val="21"/>
        </w:rPr>
        <w:t>Мехмед-ага</w:t>
      </w:r>
      <w:proofErr w:type="spellEnd"/>
      <w:r>
        <w:rPr>
          <w:rFonts w:ascii="Arial" w:eastAsia="Times New Roman" w:hAnsi="Arial" w:cs="Arial"/>
          <w:color w:val="000000"/>
          <w:sz w:val="21"/>
          <w:szCs w:val="21"/>
        </w:rPr>
        <w:t xml:space="preserve">, один из наиболее талантливых учеников и последователей Ходжи </w:t>
      </w:r>
      <w:proofErr w:type="spellStart"/>
      <w:r>
        <w:rPr>
          <w:rFonts w:ascii="Arial" w:eastAsia="Times New Roman" w:hAnsi="Arial" w:cs="Arial"/>
          <w:color w:val="000000"/>
          <w:sz w:val="21"/>
          <w:szCs w:val="21"/>
        </w:rPr>
        <w:t>Синана</w:t>
      </w:r>
      <w:proofErr w:type="spellEnd"/>
      <w:r>
        <w:rPr>
          <w:rFonts w:ascii="Arial" w:eastAsia="Times New Roman" w:hAnsi="Arial" w:cs="Arial"/>
          <w:color w:val="000000"/>
          <w:sz w:val="21"/>
          <w:szCs w:val="21"/>
        </w:rPr>
        <w:t xml:space="preserve">. Он построил этот шедевр мусульманского зодчества за семь лет, и уже в 1616 году мечеть была завершена. Официально она стала называться мечетью султана Ахмеда — </w:t>
      </w:r>
      <w:proofErr w:type="spellStart"/>
      <w:r>
        <w:rPr>
          <w:rFonts w:ascii="Arial" w:eastAsia="Times New Roman" w:hAnsi="Arial" w:cs="Arial"/>
          <w:color w:val="000000"/>
          <w:sz w:val="21"/>
          <w:szCs w:val="21"/>
        </w:rPr>
        <w:t>Ахмедийе</w:t>
      </w:r>
      <w:proofErr w:type="spellEnd"/>
      <w:r>
        <w:rPr>
          <w:rFonts w:ascii="Arial" w:eastAsia="Times New Roman" w:hAnsi="Arial" w:cs="Arial"/>
          <w:color w:val="000000"/>
          <w:sz w:val="21"/>
          <w:szCs w:val="21"/>
        </w:rPr>
        <w:t>, но в народе за ней закрепилось другое название: «</w:t>
      </w:r>
      <w:proofErr w:type="spellStart"/>
      <w:r>
        <w:rPr>
          <w:rFonts w:ascii="Arial" w:eastAsia="Times New Roman" w:hAnsi="Arial" w:cs="Arial"/>
          <w:color w:val="000000"/>
          <w:sz w:val="21"/>
          <w:szCs w:val="21"/>
        </w:rPr>
        <w:t>Голубая</w:t>
      </w:r>
      <w:proofErr w:type="spellEnd"/>
      <w:r>
        <w:rPr>
          <w:rFonts w:ascii="Arial" w:eastAsia="Times New Roman" w:hAnsi="Arial" w:cs="Arial"/>
          <w:color w:val="000000"/>
          <w:sz w:val="21"/>
          <w:szCs w:val="21"/>
        </w:rPr>
        <w:t xml:space="preserve"> мечеть» — из-за того, что интерьер храма отделан </w:t>
      </w:r>
      <w:proofErr w:type="spellStart"/>
      <w:r>
        <w:rPr>
          <w:rFonts w:ascii="Arial" w:eastAsia="Times New Roman" w:hAnsi="Arial" w:cs="Arial"/>
          <w:color w:val="000000"/>
          <w:sz w:val="21"/>
          <w:szCs w:val="21"/>
        </w:rPr>
        <w:t>голубыми</w:t>
      </w:r>
      <w:proofErr w:type="spellEnd"/>
      <w:r>
        <w:rPr>
          <w:rFonts w:ascii="Arial" w:eastAsia="Times New Roman" w:hAnsi="Arial" w:cs="Arial"/>
          <w:color w:val="000000"/>
          <w:sz w:val="21"/>
          <w:szCs w:val="21"/>
        </w:rPr>
        <w:t xml:space="preserve"> изразцами. Их более двухсот тысяч, и они сплошным ковром покрывают стены мечети.</w:t>
      </w:r>
    </w:p>
    <w:p w:rsidR="00A660A0" w:rsidRDefault="00A660A0" w:rsidP="00A660A0">
      <w:pPr>
        <w:shd w:val="clear" w:color="auto" w:fill="FFFFFF"/>
        <w:spacing w:after="240" w:line="285" w:lineRule="atLeast"/>
        <w:rPr>
          <w:rFonts w:ascii="Arial" w:eastAsia="Times New Roman" w:hAnsi="Arial" w:cs="Arial"/>
          <w:color w:val="000000"/>
          <w:sz w:val="21"/>
          <w:szCs w:val="21"/>
        </w:rPr>
      </w:pPr>
      <w:r>
        <w:rPr>
          <w:rFonts w:ascii="Arial" w:eastAsia="Times New Roman" w:hAnsi="Arial" w:cs="Arial"/>
          <w:color w:val="000000"/>
          <w:sz w:val="21"/>
          <w:szCs w:val="21"/>
        </w:rPr>
        <w:t xml:space="preserve">Мечеть </w:t>
      </w:r>
      <w:proofErr w:type="spellStart"/>
      <w:r>
        <w:rPr>
          <w:rFonts w:ascii="Arial" w:eastAsia="Times New Roman" w:hAnsi="Arial" w:cs="Arial"/>
          <w:color w:val="000000"/>
          <w:sz w:val="21"/>
          <w:szCs w:val="21"/>
        </w:rPr>
        <w:t>Ахмедийе</w:t>
      </w:r>
      <w:proofErr w:type="spellEnd"/>
      <w:r>
        <w:rPr>
          <w:rFonts w:ascii="Arial" w:eastAsia="Times New Roman" w:hAnsi="Arial" w:cs="Arial"/>
          <w:color w:val="000000"/>
          <w:sz w:val="21"/>
          <w:szCs w:val="21"/>
        </w:rPr>
        <w:t xml:space="preserve"> сооружена на месте бывшего дворца византийских императоров. Ее облик в целом традиционен для мусульманской архитектуры. Несомненно, что образцом для строительства явился храм Святой Софии: об этом свидетельствует каскад куполов, напоминающий аналогичный прием, примененный строителями византийского храма. Центральный купол окружают четыре полукупола, а под ними располагаются еще четыре купола меньшего размера. Необычным является количество минаретов — их шесть: четыре высоких минарета, как обычно, стоят по углам ограды, а два минарета пониже — на внешних углах внутреннего двора.</w:t>
      </w:r>
    </w:p>
    <w:p w:rsidR="00A660A0" w:rsidRDefault="00A660A0" w:rsidP="00A660A0">
      <w:pPr>
        <w:shd w:val="clear" w:color="auto" w:fill="FFFFFF"/>
        <w:spacing w:after="240" w:line="285" w:lineRule="atLeast"/>
        <w:rPr>
          <w:rFonts w:ascii="Arial" w:eastAsia="Times New Roman" w:hAnsi="Arial" w:cs="Arial"/>
          <w:color w:val="000000"/>
          <w:sz w:val="21"/>
          <w:szCs w:val="21"/>
        </w:rPr>
      </w:pPr>
      <w:r>
        <w:rPr>
          <w:rFonts w:ascii="Arial" w:eastAsia="Times New Roman" w:hAnsi="Arial" w:cs="Arial"/>
          <w:color w:val="000000"/>
          <w:sz w:val="21"/>
          <w:szCs w:val="21"/>
        </w:rPr>
        <w:t>«</w:t>
      </w:r>
      <w:proofErr w:type="spellStart"/>
      <w:r>
        <w:rPr>
          <w:rFonts w:ascii="Arial" w:eastAsia="Times New Roman" w:hAnsi="Arial" w:cs="Arial"/>
          <w:color w:val="000000"/>
          <w:sz w:val="21"/>
          <w:szCs w:val="21"/>
        </w:rPr>
        <w:t>Голубая</w:t>
      </w:r>
      <w:proofErr w:type="spellEnd"/>
      <w:r>
        <w:rPr>
          <w:rFonts w:ascii="Arial" w:eastAsia="Times New Roman" w:hAnsi="Arial" w:cs="Arial"/>
          <w:color w:val="000000"/>
          <w:sz w:val="21"/>
          <w:szCs w:val="21"/>
        </w:rPr>
        <w:t xml:space="preserve"> мечеть» — единственная в мире мечеть с шестью минаретами. По этому поводу рассказывают множество легенд. Так, по одной версии, султан Ахмед приказал соорудить шесть минаретов, пожелав, чтобы воздвигаемая в его честь мечеть во всем превзошла Святую Софию (</w:t>
      </w:r>
      <w:proofErr w:type="spellStart"/>
      <w:r>
        <w:rPr>
          <w:rFonts w:ascii="Arial" w:eastAsia="Times New Roman" w:hAnsi="Arial" w:cs="Arial"/>
          <w:color w:val="000000"/>
          <w:sz w:val="21"/>
          <w:szCs w:val="21"/>
        </w:rPr>
        <w:t>Айя-Софию</w:t>
      </w:r>
      <w:proofErr w:type="spellEnd"/>
      <w:r>
        <w:rPr>
          <w:rFonts w:ascii="Arial" w:eastAsia="Times New Roman" w:hAnsi="Arial" w:cs="Arial"/>
          <w:color w:val="000000"/>
          <w:sz w:val="21"/>
          <w:szCs w:val="21"/>
        </w:rPr>
        <w:t xml:space="preserve">). Однако ортодоксальные старейшины Мекки, увидев мечеть с шестью минаретами, усмотрели в этом попытку принизить значение священной для каждого мусульманина мечети в Мекке, имевшей пять минаретов, и были очень разгневаны. Поскольку минареты мечети </w:t>
      </w:r>
      <w:proofErr w:type="spellStart"/>
      <w:r>
        <w:rPr>
          <w:rFonts w:ascii="Arial" w:eastAsia="Times New Roman" w:hAnsi="Arial" w:cs="Arial"/>
          <w:color w:val="000000"/>
          <w:sz w:val="21"/>
          <w:szCs w:val="21"/>
        </w:rPr>
        <w:t>Ахмедийе</w:t>
      </w:r>
      <w:proofErr w:type="spellEnd"/>
      <w:r>
        <w:rPr>
          <w:rFonts w:ascii="Arial" w:eastAsia="Times New Roman" w:hAnsi="Arial" w:cs="Arial"/>
          <w:color w:val="000000"/>
          <w:sz w:val="21"/>
          <w:szCs w:val="21"/>
        </w:rPr>
        <w:t xml:space="preserve"> уже были сооружены, султан вышел из положения довольно остроумным образом: он приказал пристроить к мечети в Мекке еще два минарета. Таким образом, святыне было возвращено ее утраченное преимущество. Однако это не спасло султана от гнева Аллаха: вскоре после того как была построена «</w:t>
      </w:r>
      <w:proofErr w:type="spellStart"/>
      <w:r>
        <w:rPr>
          <w:rFonts w:ascii="Arial" w:eastAsia="Times New Roman" w:hAnsi="Arial" w:cs="Arial"/>
          <w:color w:val="000000"/>
          <w:sz w:val="21"/>
          <w:szCs w:val="21"/>
        </w:rPr>
        <w:t>Голубая</w:t>
      </w:r>
      <w:proofErr w:type="spellEnd"/>
      <w:r>
        <w:rPr>
          <w:rFonts w:ascii="Arial" w:eastAsia="Times New Roman" w:hAnsi="Arial" w:cs="Arial"/>
          <w:color w:val="000000"/>
          <w:sz w:val="21"/>
          <w:szCs w:val="21"/>
        </w:rPr>
        <w:t xml:space="preserve"> мечеть», султан Ахмед умер от тифа в возрасте 27 лет (он похоронен в саду около построенной им мечети, в склепе-тюрбе, увенчанном куполом на восьми колоннах).</w:t>
      </w:r>
    </w:p>
    <w:p w:rsidR="00A660A0" w:rsidRDefault="00A660A0" w:rsidP="00A660A0">
      <w:pPr>
        <w:shd w:val="clear" w:color="auto" w:fill="FFFFFF"/>
        <w:spacing w:after="240" w:line="285" w:lineRule="atLeast"/>
        <w:rPr>
          <w:rFonts w:ascii="Arial" w:eastAsia="Times New Roman" w:hAnsi="Arial" w:cs="Arial"/>
          <w:color w:val="000000"/>
          <w:sz w:val="21"/>
          <w:szCs w:val="21"/>
        </w:rPr>
      </w:pPr>
      <w:r>
        <w:rPr>
          <w:rFonts w:ascii="Arial" w:eastAsia="Times New Roman" w:hAnsi="Arial" w:cs="Arial"/>
          <w:color w:val="000000"/>
          <w:sz w:val="21"/>
          <w:szCs w:val="21"/>
        </w:rPr>
        <w:lastRenderedPageBreak/>
        <w:t xml:space="preserve">Согласно другой легенде, шесть минаретов появились в результате ошибки зодчего </w:t>
      </w:r>
      <w:proofErr w:type="spellStart"/>
      <w:r>
        <w:rPr>
          <w:rFonts w:ascii="Arial" w:eastAsia="Times New Roman" w:hAnsi="Arial" w:cs="Arial"/>
          <w:color w:val="000000"/>
          <w:sz w:val="21"/>
          <w:szCs w:val="21"/>
        </w:rPr>
        <w:t>Мехмед-аги</w:t>
      </w:r>
      <w:proofErr w:type="spellEnd"/>
      <w:r>
        <w:rPr>
          <w:rFonts w:ascii="Arial" w:eastAsia="Times New Roman" w:hAnsi="Arial" w:cs="Arial"/>
          <w:color w:val="000000"/>
          <w:sz w:val="21"/>
          <w:szCs w:val="21"/>
        </w:rPr>
        <w:t xml:space="preserve">, неверно понявшего повеление Ахмеда. Султан якобы повелел воздвигнуть «золотые минареты» (по-турецки — «алтын </w:t>
      </w:r>
      <w:proofErr w:type="spellStart"/>
      <w:r>
        <w:rPr>
          <w:rFonts w:ascii="Arial" w:eastAsia="Times New Roman" w:hAnsi="Arial" w:cs="Arial"/>
          <w:color w:val="000000"/>
          <w:sz w:val="21"/>
          <w:szCs w:val="21"/>
        </w:rPr>
        <w:t>минаре</w:t>
      </w:r>
      <w:proofErr w:type="spellEnd"/>
      <w:r>
        <w:rPr>
          <w:rFonts w:ascii="Arial" w:eastAsia="Times New Roman" w:hAnsi="Arial" w:cs="Arial"/>
          <w:color w:val="000000"/>
          <w:sz w:val="21"/>
          <w:szCs w:val="21"/>
        </w:rPr>
        <w:t>»), а архитектор, плохо расслышавший его слова, решил, что ему приказано построить «</w:t>
      </w:r>
      <w:proofErr w:type="spellStart"/>
      <w:r>
        <w:rPr>
          <w:rFonts w:ascii="Arial" w:eastAsia="Times New Roman" w:hAnsi="Arial" w:cs="Arial"/>
          <w:color w:val="000000"/>
          <w:sz w:val="21"/>
          <w:szCs w:val="21"/>
        </w:rPr>
        <w:t>алты</w:t>
      </w:r>
      <w:proofErr w:type="spellEnd"/>
      <w:r>
        <w:rPr>
          <w:rFonts w:ascii="Arial" w:eastAsia="Times New Roman" w:hAnsi="Arial" w:cs="Arial"/>
          <w:color w:val="000000"/>
          <w:sz w:val="21"/>
          <w:szCs w:val="21"/>
        </w:rPr>
        <w:t xml:space="preserve"> </w:t>
      </w:r>
      <w:proofErr w:type="spellStart"/>
      <w:r>
        <w:rPr>
          <w:rFonts w:ascii="Arial" w:eastAsia="Times New Roman" w:hAnsi="Arial" w:cs="Arial"/>
          <w:color w:val="000000"/>
          <w:sz w:val="21"/>
          <w:szCs w:val="21"/>
        </w:rPr>
        <w:t>минаре</w:t>
      </w:r>
      <w:proofErr w:type="spellEnd"/>
      <w:r>
        <w:rPr>
          <w:rFonts w:ascii="Arial" w:eastAsia="Times New Roman" w:hAnsi="Arial" w:cs="Arial"/>
          <w:color w:val="000000"/>
          <w:sz w:val="21"/>
          <w:szCs w:val="21"/>
        </w:rPr>
        <w:t xml:space="preserve">» — «шесть минаретов». Так или иначе, но творение </w:t>
      </w:r>
      <w:proofErr w:type="spellStart"/>
      <w:r>
        <w:rPr>
          <w:rFonts w:ascii="Arial" w:eastAsia="Times New Roman" w:hAnsi="Arial" w:cs="Arial"/>
          <w:color w:val="000000"/>
          <w:sz w:val="21"/>
          <w:szCs w:val="21"/>
        </w:rPr>
        <w:t>Мехмед-аги</w:t>
      </w:r>
      <w:proofErr w:type="spellEnd"/>
      <w:r>
        <w:rPr>
          <w:rFonts w:ascii="Arial" w:eastAsia="Times New Roman" w:hAnsi="Arial" w:cs="Arial"/>
          <w:color w:val="000000"/>
          <w:sz w:val="21"/>
          <w:szCs w:val="21"/>
        </w:rPr>
        <w:t xml:space="preserve"> по праву заняло выдающееся место в грандиозном ансамбле мечетей Стамбула.</w:t>
      </w:r>
    </w:p>
    <w:p w:rsidR="00A660A0" w:rsidRDefault="00A660A0" w:rsidP="00A660A0">
      <w:pPr>
        <w:shd w:val="clear" w:color="auto" w:fill="FFFFFF"/>
        <w:spacing w:after="240" w:line="285" w:lineRule="atLeast"/>
        <w:rPr>
          <w:rFonts w:ascii="Arial" w:eastAsia="Times New Roman" w:hAnsi="Arial" w:cs="Arial"/>
          <w:color w:val="000000"/>
          <w:sz w:val="21"/>
          <w:szCs w:val="21"/>
        </w:rPr>
      </w:pPr>
      <w:r>
        <w:rPr>
          <w:rFonts w:ascii="Arial" w:eastAsia="Times New Roman" w:hAnsi="Arial" w:cs="Arial"/>
          <w:color w:val="000000"/>
          <w:sz w:val="21"/>
          <w:szCs w:val="21"/>
        </w:rPr>
        <w:t>Во внутренний двор «</w:t>
      </w:r>
      <w:proofErr w:type="spellStart"/>
      <w:r>
        <w:rPr>
          <w:rFonts w:ascii="Arial" w:eastAsia="Times New Roman" w:hAnsi="Arial" w:cs="Arial"/>
          <w:color w:val="000000"/>
          <w:sz w:val="21"/>
          <w:szCs w:val="21"/>
        </w:rPr>
        <w:t>Голубой</w:t>
      </w:r>
      <w:proofErr w:type="spellEnd"/>
      <w:r>
        <w:rPr>
          <w:rFonts w:ascii="Arial" w:eastAsia="Times New Roman" w:hAnsi="Arial" w:cs="Arial"/>
          <w:color w:val="000000"/>
          <w:sz w:val="21"/>
          <w:szCs w:val="21"/>
        </w:rPr>
        <w:t xml:space="preserve"> мечети» ведут трое ворот. Во дворе находится традиционный фонтан для омовения с шестиугольным каменным бассейном. Восточную часть двора занимает мусульманская школа — медресе. Здание мечети (его размеры — 72 × 64 м) окружает крытая колоннада из порфира, на крыше которой устроено 30 маленьких куполов.</w:t>
      </w:r>
    </w:p>
    <w:p w:rsidR="00A660A0" w:rsidRDefault="00A660A0" w:rsidP="00A660A0">
      <w:pPr>
        <w:shd w:val="clear" w:color="auto" w:fill="FFFFFF"/>
        <w:spacing w:after="240" w:line="285" w:lineRule="atLeast"/>
        <w:rPr>
          <w:rFonts w:ascii="Arial" w:eastAsia="Times New Roman" w:hAnsi="Arial" w:cs="Arial"/>
          <w:color w:val="000000"/>
          <w:sz w:val="21"/>
          <w:szCs w:val="21"/>
        </w:rPr>
      </w:pPr>
      <w:r>
        <w:rPr>
          <w:rFonts w:ascii="Arial" w:eastAsia="Times New Roman" w:hAnsi="Arial" w:cs="Arial"/>
          <w:color w:val="000000"/>
          <w:sz w:val="21"/>
          <w:szCs w:val="21"/>
        </w:rPr>
        <w:t>Громадный зал мечети (в нем одновременно может совершать молитву 35 тыс. верующих) залит светом. Двести шестьдесят больших окон устроены таким образом, что свет достигает даже самых дальних уголков храма. Боковые галереи, образуемые мраморными колоннами и стрельчатыми арками, увеличивают и без того огромный молитвенный зал, создавая впечатление необыкновенного простора.</w:t>
      </w:r>
    </w:p>
    <w:p w:rsidR="00A660A0" w:rsidRDefault="00A660A0" w:rsidP="00A660A0">
      <w:pPr>
        <w:shd w:val="clear" w:color="auto" w:fill="FFFFFF"/>
        <w:spacing w:after="240" w:line="285" w:lineRule="atLeast"/>
        <w:rPr>
          <w:rFonts w:ascii="Arial" w:eastAsia="Times New Roman" w:hAnsi="Arial" w:cs="Arial"/>
          <w:color w:val="000000"/>
          <w:sz w:val="21"/>
          <w:szCs w:val="21"/>
        </w:rPr>
      </w:pPr>
      <w:r>
        <w:rPr>
          <w:rFonts w:ascii="Arial" w:eastAsia="Times New Roman" w:hAnsi="Arial" w:cs="Arial"/>
          <w:color w:val="000000"/>
          <w:sz w:val="21"/>
          <w:szCs w:val="21"/>
        </w:rPr>
        <w:t xml:space="preserve">Опирающийся на четыре мощных столба купол (его диаметр у основания — 33,6 м) легко парит в воздухе, достигая высоты 24 м. Оттуда, из заоблачной высоты, спускается подвешенный к потолку огромный светильник-паникадило. Пол устилают великолепные ковры, преимущественно красных и вишневых тонов. Но доминирующие цвета в мечети — </w:t>
      </w:r>
      <w:proofErr w:type="spellStart"/>
      <w:r>
        <w:rPr>
          <w:rFonts w:ascii="Arial" w:eastAsia="Times New Roman" w:hAnsi="Arial" w:cs="Arial"/>
          <w:color w:val="000000"/>
          <w:sz w:val="21"/>
          <w:szCs w:val="21"/>
        </w:rPr>
        <w:t>голубой</w:t>
      </w:r>
      <w:proofErr w:type="spellEnd"/>
      <w:r>
        <w:rPr>
          <w:rFonts w:ascii="Arial" w:eastAsia="Times New Roman" w:hAnsi="Arial" w:cs="Arial"/>
          <w:color w:val="000000"/>
          <w:sz w:val="21"/>
          <w:szCs w:val="21"/>
        </w:rPr>
        <w:t xml:space="preserve"> и синий. Эти цвета преобладают в тысячах изразцов, выполненных в керамических мастерских </w:t>
      </w:r>
      <w:proofErr w:type="spellStart"/>
      <w:r>
        <w:rPr>
          <w:rFonts w:ascii="Arial" w:eastAsia="Times New Roman" w:hAnsi="Arial" w:cs="Arial"/>
          <w:color w:val="000000"/>
          <w:sz w:val="21"/>
          <w:szCs w:val="21"/>
        </w:rPr>
        <w:t>Изника</w:t>
      </w:r>
      <w:proofErr w:type="spellEnd"/>
      <w:r>
        <w:rPr>
          <w:rFonts w:ascii="Arial" w:eastAsia="Times New Roman" w:hAnsi="Arial" w:cs="Arial"/>
          <w:color w:val="000000"/>
          <w:sz w:val="21"/>
          <w:szCs w:val="21"/>
        </w:rPr>
        <w:t xml:space="preserve"> и устилающих стены мечети. В XVI веке изразцы </w:t>
      </w:r>
      <w:proofErr w:type="spellStart"/>
      <w:r>
        <w:rPr>
          <w:rFonts w:ascii="Arial" w:eastAsia="Times New Roman" w:hAnsi="Arial" w:cs="Arial"/>
          <w:color w:val="000000"/>
          <w:sz w:val="21"/>
          <w:szCs w:val="21"/>
        </w:rPr>
        <w:t>изникских</w:t>
      </w:r>
      <w:proofErr w:type="spellEnd"/>
      <w:r>
        <w:rPr>
          <w:rFonts w:ascii="Arial" w:eastAsia="Times New Roman" w:hAnsi="Arial" w:cs="Arial"/>
          <w:color w:val="000000"/>
          <w:sz w:val="21"/>
          <w:szCs w:val="21"/>
        </w:rPr>
        <w:t xml:space="preserve"> мастеров экспортировались практически во все страны мусульманского мира. Во время строительства «</w:t>
      </w:r>
      <w:proofErr w:type="spellStart"/>
      <w:r>
        <w:rPr>
          <w:rFonts w:ascii="Arial" w:eastAsia="Times New Roman" w:hAnsi="Arial" w:cs="Arial"/>
          <w:color w:val="000000"/>
          <w:sz w:val="21"/>
          <w:szCs w:val="21"/>
        </w:rPr>
        <w:t>Голубой</w:t>
      </w:r>
      <w:proofErr w:type="spellEnd"/>
      <w:r>
        <w:rPr>
          <w:rFonts w:ascii="Arial" w:eastAsia="Times New Roman" w:hAnsi="Arial" w:cs="Arial"/>
          <w:color w:val="000000"/>
          <w:sz w:val="21"/>
          <w:szCs w:val="21"/>
        </w:rPr>
        <w:t xml:space="preserve"> мечети» все мастерские работали только на нее, выполняя заказ султана. Ахмед I даже запретил керамических дел мастерам поставлять плитку для других зданий.</w:t>
      </w:r>
    </w:p>
    <w:p w:rsidR="00A660A0" w:rsidRDefault="00A660A0" w:rsidP="00A660A0">
      <w:pPr>
        <w:shd w:val="clear" w:color="auto" w:fill="FFFFFF"/>
        <w:spacing w:after="240" w:line="285" w:lineRule="atLeast"/>
        <w:rPr>
          <w:rFonts w:ascii="Arial" w:eastAsia="Times New Roman" w:hAnsi="Arial" w:cs="Arial"/>
          <w:color w:val="000000"/>
          <w:sz w:val="21"/>
          <w:szCs w:val="21"/>
        </w:rPr>
      </w:pPr>
      <w:r>
        <w:rPr>
          <w:rFonts w:ascii="Arial" w:eastAsia="Times New Roman" w:hAnsi="Arial" w:cs="Arial"/>
          <w:color w:val="000000"/>
          <w:sz w:val="21"/>
          <w:szCs w:val="21"/>
        </w:rPr>
        <w:t xml:space="preserve">Своды мечети и внутренняя поверхность купола выложены изразцами светлых тонов — белого, желтого, кремового, золотистого. Основной мотив майоликового убранства </w:t>
      </w:r>
      <w:proofErr w:type="spellStart"/>
      <w:r>
        <w:rPr>
          <w:rFonts w:ascii="Arial" w:eastAsia="Times New Roman" w:hAnsi="Arial" w:cs="Arial"/>
          <w:color w:val="000000"/>
          <w:sz w:val="21"/>
          <w:szCs w:val="21"/>
        </w:rPr>
        <w:t>Голубой</w:t>
      </w:r>
      <w:proofErr w:type="spellEnd"/>
      <w:r>
        <w:rPr>
          <w:rFonts w:ascii="Arial" w:eastAsia="Times New Roman" w:hAnsi="Arial" w:cs="Arial"/>
          <w:color w:val="000000"/>
          <w:sz w:val="21"/>
          <w:szCs w:val="21"/>
        </w:rPr>
        <w:t xml:space="preserve"> мечети — растительный узор, а также изречения из Корана, написанные рукой искусного каллиграфа. </w:t>
      </w:r>
      <w:proofErr w:type="spellStart"/>
      <w:r>
        <w:rPr>
          <w:rFonts w:ascii="Arial" w:eastAsia="Times New Roman" w:hAnsi="Arial" w:cs="Arial"/>
          <w:color w:val="000000"/>
          <w:sz w:val="21"/>
          <w:szCs w:val="21"/>
        </w:rPr>
        <w:t>Михраб</w:t>
      </w:r>
      <w:proofErr w:type="spellEnd"/>
      <w:r>
        <w:rPr>
          <w:rFonts w:ascii="Arial" w:eastAsia="Times New Roman" w:hAnsi="Arial" w:cs="Arial"/>
          <w:color w:val="000000"/>
          <w:sz w:val="21"/>
          <w:szCs w:val="21"/>
        </w:rPr>
        <w:t xml:space="preserve"> мечети и </w:t>
      </w:r>
      <w:proofErr w:type="spellStart"/>
      <w:r>
        <w:rPr>
          <w:rFonts w:ascii="Arial" w:eastAsia="Times New Roman" w:hAnsi="Arial" w:cs="Arial"/>
          <w:color w:val="000000"/>
          <w:sz w:val="21"/>
          <w:szCs w:val="21"/>
        </w:rPr>
        <w:t>минбар</w:t>
      </w:r>
      <w:proofErr w:type="spellEnd"/>
      <w:r>
        <w:rPr>
          <w:rFonts w:ascii="Arial" w:eastAsia="Times New Roman" w:hAnsi="Arial" w:cs="Arial"/>
          <w:color w:val="000000"/>
          <w:sz w:val="21"/>
          <w:szCs w:val="21"/>
        </w:rPr>
        <w:t xml:space="preserve"> — амвон, кафедра для чтения проповедей — изготовлены из белого мрамора и покрыты тончайшим резным орнаментом. Слева от </w:t>
      </w:r>
      <w:proofErr w:type="spellStart"/>
      <w:r>
        <w:rPr>
          <w:rFonts w:ascii="Arial" w:eastAsia="Times New Roman" w:hAnsi="Arial" w:cs="Arial"/>
          <w:color w:val="000000"/>
          <w:sz w:val="21"/>
          <w:szCs w:val="21"/>
        </w:rPr>
        <w:t>михраба</w:t>
      </w:r>
      <w:proofErr w:type="spellEnd"/>
      <w:r>
        <w:rPr>
          <w:rFonts w:ascii="Arial" w:eastAsia="Times New Roman" w:hAnsi="Arial" w:cs="Arial"/>
          <w:color w:val="000000"/>
          <w:sz w:val="21"/>
          <w:szCs w:val="21"/>
        </w:rPr>
        <w:t xml:space="preserve"> на стене в рамке укреплен кусок священного камня из Каабы — тонкая мраморная плитка с красивым узором. По обе стороны от </w:t>
      </w:r>
      <w:proofErr w:type="spellStart"/>
      <w:r>
        <w:rPr>
          <w:rFonts w:ascii="Arial" w:eastAsia="Times New Roman" w:hAnsi="Arial" w:cs="Arial"/>
          <w:color w:val="000000"/>
          <w:sz w:val="21"/>
          <w:szCs w:val="21"/>
        </w:rPr>
        <w:t>михраба</w:t>
      </w:r>
      <w:proofErr w:type="spellEnd"/>
      <w:r>
        <w:rPr>
          <w:rFonts w:ascii="Arial" w:eastAsia="Times New Roman" w:hAnsi="Arial" w:cs="Arial"/>
          <w:color w:val="000000"/>
          <w:sz w:val="21"/>
          <w:szCs w:val="21"/>
        </w:rPr>
        <w:t xml:space="preserve"> стоят два огромных подсвечника с такими же громадными свечами.</w:t>
      </w:r>
    </w:p>
    <w:p w:rsidR="00A660A0" w:rsidRDefault="00A660A0" w:rsidP="00A660A0">
      <w:pPr>
        <w:shd w:val="clear" w:color="auto" w:fill="FFFFFF"/>
        <w:spacing w:after="240" w:line="285" w:lineRule="atLeast"/>
        <w:rPr>
          <w:rFonts w:ascii="Arial" w:eastAsia="Times New Roman" w:hAnsi="Arial" w:cs="Arial"/>
          <w:color w:val="000000"/>
          <w:sz w:val="21"/>
          <w:szCs w:val="21"/>
        </w:rPr>
      </w:pPr>
      <w:r>
        <w:rPr>
          <w:rFonts w:ascii="Arial" w:eastAsia="Times New Roman" w:hAnsi="Arial" w:cs="Arial"/>
          <w:color w:val="000000"/>
          <w:sz w:val="21"/>
          <w:szCs w:val="21"/>
        </w:rPr>
        <w:t>Как сообщают хроники, ранее по стенам были развешаны 200 золотых пластин, каждая из них украшена 61 бриллиантом. На этих пластинах были выгравированы имена пророка, первых халифов и изречения из Корана. Когда-то в мечети были и цветные витражи. Ныне в окнах обычные стекла, через которые в мечеть льются потоки света.</w:t>
      </w:r>
    </w:p>
    <w:p w:rsidR="00A660A0" w:rsidRDefault="00A660A0" w:rsidP="00A660A0">
      <w:pPr>
        <w:shd w:val="clear" w:color="auto" w:fill="FFFFFF"/>
        <w:spacing w:after="240" w:line="285" w:lineRule="atLeast"/>
        <w:rPr>
          <w:rFonts w:ascii="Arial" w:eastAsia="Times New Roman" w:hAnsi="Arial" w:cs="Arial"/>
          <w:color w:val="000000"/>
          <w:sz w:val="21"/>
          <w:szCs w:val="21"/>
        </w:rPr>
      </w:pPr>
      <w:r>
        <w:rPr>
          <w:rFonts w:ascii="Arial" w:eastAsia="Times New Roman" w:hAnsi="Arial" w:cs="Arial"/>
          <w:color w:val="000000"/>
          <w:sz w:val="21"/>
          <w:szCs w:val="21"/>
        </w:rPr>
        <w:t xml:space="preserve">Мечеть султана Ахмеда вошла в историю: в ней в 1826 году был прочтен декрет </w:t>
      </w:r>
      <w:proofErr w:type="spellStart"/>
      <w:r>
        <w:rPr>
          <w:rFonts w:ascii="Arial" w:eastAsia="Times New Roman" w:hAnsi="Arial" w:cs="Arial"/>
          <w:color w:val="000000"/>
          <w:sz w:val="21"/>
          <w:szCs w:val="21"/>
        </w:rPr>
        <w:t>Махмуда</w:t>
      </w:r>
      <w:proofErr w:type="spellEnd"/>
      <w:r>
        <w:rPr>
          <w:rFonts w:ascii="Arial" w:eastAsia="Times New Roman" w:hAnsi="Arial" w:cs="Arial"/>
          <w:color w:val="000000"/>
          <w:sz w:val="21"/>
          <w:szCs w:val="21"/>
        </w:rPr>
        <w:t xml:space="preserve"> II о ликвидации янычарского корпуса. Вплоть до падения Оттоманской империи (1918 г.) от стен этой мечети ежегодно отправлялся в Мекку «священный караван» с подарками.</w:t>
      </w:r>
    </w:p>
    <w:p w:rsidR="00A660A0" w:rsidRDefault="00A660A0" w:rsidP="00A660A0">
      <w:pPr>
        <w:shd w:val="clear" w:color="auto" w:fill="FFFFFF"/>
        <w:spacing w:line="285" w:lineRule="atLeast"/>
        <w:rPr>
          <w:rFonts w:ascii="Arial" w:eastAsia="Times New Roman" w:hAnsi="Arial" w:cs="Arial"/>
          <w:color w:val="000000"/>
          <w:sz w:val="21"/>
          <w:szCs w:val="21"/>
        </w:rPr>
      </w:pPr>
      <w:r>
        <w:rPr>
          <w:rFonts w:ascii="Arial" w:eastAsia="Times New Roman" w:hAnsi="Arial" w:cs="Arial"/>
          <w:color w:val="000000"/>
          <w:sz w:val="21"/>
          <w:szCs w:val="21"/>
        </w:rPr>
        <w:t>«</w:t>
      </w:r>
      <w:proofErr w:type="spellStart"/>
      <w:r>
        <w:rPr>
          <w:rFonts w:ascii="Arial" w:eastAsia="Times New Roman" w:hAnsi="Arial" w:cs="Arial"/>
          <w:color w:val="000000"/>
          <w:sz w:val="21"/>
          <w:szCs w:val="21"/>
        </w:rPr>
        <w:t>Голубая</w:t>
      </w:r>
      <w:proofErr w:type="spellEnd"/>
      <w:r>
        <w:rPr>
          <w:rFonts w:ascii="Arial" w:eastAsia="Times New Roman" w:hAnsi="Arial" w:cs="Arial"/>
          <w:color w:val="000000"/>
          <w:sz w:val="21"/>
          <w:szCs w:val="21"/>
        </w:rPr>
        <w:t xml:space="preserve"> мечеть» в Стамбуле стала символом турецкой столицы. Огромная и вместе с тем грациозная, окруженная шестью минаретами, она кажется легкой и изящной и считается одной из самых красивых мечетей города.</w:t>
      </w:r>
    </w:p>
    <w:p w:rsidR="00600C39" w:rsidRDefault="00183B2D">
      <w:hyperlink r:id="rId52" w:history="1">
        <w:r w:rsidR="00A660A0" w:rsidRPr="00985175">
          <w:rPr>
            <w:rStyle w:val="a5"/>
          </w:rPr>
          <w:t>http://slovari.yandex.ru/~книги/Величайшие%20храмы%20мира/«Голубая%20мечеть»%20в%20Стамбуле%20(Мечеть%20Ахмедийе)/</w:t>
        </w:r>
      </w:hyperlink>
      <w:r w:rsidR="00A660A0">
        <w:t xml:space="preserve"> </w:t>
      </w:r>
    </w:p>
    <w:p w:rsidR="00AC1924" w:rsidRDefault="00AC1924"/>
    <w:p w:rsidR="00AC1924" w:rsidRDefault="00AC1924">
      <w:pPr>
        <w:rPr>
          <w:rStyle w:val="apple-converted-space"/>
          <w:rFonts w:ascii="Arial" w:hAnsi="Arial" w:cs="Arial"/>
          <w:color w:val="423A34"/>
          <w:sz w:val="18"/>
          <w:szCs w:val="18"/>
          <w:shd w:val="clear" w:color="auto" w:fill="FAFAF4"/>
        </w:rPr>
      </w:pPr>
      <w:r>
        <w:rPr>
          <w:rFonts w:ascii="Arial" w:hAnsi="Arial" w:cs="Arial"/>
          <w:color w:val="423A34"/>
          <w:sz w:val="18"/>
          <w:szCs w:val="18"/>
          <w:shd w:val="clear" w:color="auto" w:fill="FAFAF4"/>
        </w:rPr>
        <w:t xml:space="preserve">Византийская культура, столь значимая для Руси, наложила заметный отпечаток и на османскую цивилизацию, унаследовав и передав им обеим античную традицию Эллады и Древнего Рима. У турок, в частности, это прослеживается во многих аспектах их духовной и материальной культуры. Мусульманская архитектура сельджуков, сплавившись в малоазийском горниле с культовым зодчеством православной Византии, дала блестящую амальгаму — серию неповторимых по великолепию османских мечетей Бурсы, </w:t>
      </w:r>
      <w:proofErr w:type="spellStart"/>
      <w:r>
        <w:rPr>
          <w:rFonts w:ascii="Arial" w:hAnsi="Arial" w:cs="Arial"/>
          <w:color w:val="423A34"/>
          <w:sz w:val="18"/>
          <w:szCs w:val="18"/>
          <w:shd w:val="clear" w:color="auto" w:fill="FAFAF4"/>
        </w:rPr>
        <w:t>Эдирне</w:t>
      </w:r>
      <w:proofErr w:type="spellEnd"/>
      <w:r>
        <w:rPr>
          <w:rFonts w:ascii="Arial" w:hAnsi="Arial" w:cs="Arial"/>
          <w:color w:val="423A34"/>
          <w:sz w:val="18"/>
          <w:szCs w:val="18"/>
          <w:shd w:val="clear" w:color="auto" w:fill="FAFAF4"/>
        </w:rPr>
        <w:t>, Стамбула. И связь времён снова обретает себя: в византийской базилике видны следы античности, в османской мечети — заимствования из византийской архитектуры и, уже едва приметные, те же элементы античного зодчества.</w:t>
      </w:r>
      <w:r>
        <w:rPr>
          <w:rStyle w:val="apple-converted-space"/>
          <w:rFonts w:ascii="Arial" w:hAnsi="Arial" w:cs="Arial"/>
          <w:color w:val="423A34"/>
          <w:sz w:val="18"/>
          <w:szCs w:val="18"/>
          <w:shd w:val="clear" w:color="auto" w:fill="FAFAF4"/>
        </w:rPr>
        <w:t> </w:t>
      </w:r>
      <w:r>
        <w:rPr>
          <w:rFonts w:ascii="Arial" w:hAnsi="Arial" w:cs="Arial"/>
          <w:color w:val="423A34"/>
          <w:sz w:val="18"/>
          <w:szCs w:val="18"/>
        </w:rPr>
        <w:br/>
      </w:r>
      <w:r>
        <w:rPr>
          <w:rFonts w:ascii="Arial" w:hAnsi="Arial" w:cs="Arial"/>
          <w:color w:val="423A34"/>
          <w:sz w:val="18"/>
          <w:szCs w:val="18"/>
          <w:shd w:val="clear" w:color="auto" w:fill="FAFAF4"/>
        </w:rPr>
        <w:t>От греков-византийцев турки переняли большое количество слов, особенно в области мореплавания и рыболовства. В турецкой керамике проглядывает слегка приглушённый церковный орнамент византийцев. У турок все кладбища обсажены кипарисами, а кипарис — символ скорби у древних греков. Турецкая баня, баня "сухого пара" перешла к туркам через византийцев от римлян. Даже полумесяц со звездой — символ турецкой государственности — османы переняли от византийцев: эта эмблема была гербом Константинополя до взятия его османами. Кстати, и герб России, её имперский символ — двуглавый орёл был заимствован у Византии.</w:t>
      </w:r>
      <w:r>
        <w:rPr>
          <w:rStyle w:val="apple-converted-space"/>
          <w:rFonts w:ascii="Arial" w:hAnsi="Arial" w:cs="Arial"/>
          <w:color w:val="423A34"/>
          <w:sz w:val="18"/>
          <w:szCs w:val="18"/>
          <w:shd w:val="clear" w:color="auto" w:fill="FAFAF4"/>
        </w:rPr>
        <w:t> </w:t>
      </w:r>
    </w:p>
    <w:p w:rsidR="00AC1924" w:rsidRDefault="00AC1924">
      <w:hyperlink r:id="rId53" w:history="1">
        <w:r w:rsidRPr="004969FE">
          <w:rPr>
            <w:rStyle w:val="a5"/>
          </w:rPr>
          <w:t>http://turkey-info.ru/forum/istoriya-turcii/vizantiyskoe-zolotoordinskoe-nasledie-t87894.html</w:t>
        </w:r>
      </w:hyperlink>
    </w:p>
    <w:p w:rsidR="00AC1924" w:rsidRDefault="00AC1924"/>
    <w:p w:rsidR="00AC1924" w:rsidRDefault="00AC1924">
      <w:r>
        <w:t>взять нужное</w:t>
      </w:r>
    </w:p>
    <w:p w:rsidR="00AC1924" w:rsidRDefault="00AC1924">
      <w:hyperlink r:id="rId54" w:history="1">
        <w:r w:rsidRPr="004969FE">
          <w:rPr>
            <w:rStyle w:val="a5"/>
          </w:rPr>
          <w:t>http://tehlib.com/arhitektura/arhitektura-vizantii-v-xv-vv/</w:t>
        </w:r>
      </w:hyperlink>
    </w:p>
    <w:p w:rsidR="00AC1924" w:rsidRDefault="00AC1924">
      <w:hyperlink r:id="rId55" w:history="1">
        <w:r w:rsidRPr="004969FE">
          <w:rPr>
            <w:rStyle w:val="a5"/>
          </w:rPr>
          <w:t>https://ru.wikipedia.org/wiki/Османская_архитектура</w:t>
        </w:r>
      </w:hyperlink>
      <w:r>
        <w:t xml:space="preserve"> </w:t>
      </w:r>
    </w:p>
    <w:p w:rsidR="00AC1924" w:rsidRDefault="00AC1924">
      <w:hyperlink r:id="rId56" w:history="1">
        <w:r w:rsidRPr="004969FE">
          <w:rPr>
            <w:rStyle w:val="a5"/>
          </w:rPr>
          <w:t>http://www.artprojekt.ru/Architecture/style/vizantia.htm</w:t>
        </w:r>
      </w:hyperlink>
    </w:p>
    <w:p w:rsidR="00AC1924" w:rsidRPr="00E00EE9" w:rsidRDefault="00AC1924">
      <w:hyperlink r:id="rId57" w:history="1">
        <w:r w:rsidRPr="004969FE">
          <w:rPr>
            <w:rStyle w:val="a5"/>
          </w:rPr>
          <w:t>http://arx.novosibdom.ru/node/1596</w:t>
        </w:r>
      </w:hyperlink>
      <w:r>
        <w:t xml:space="preserve"> </w:t>
      </w:r>
    </w:p>
    <w:sectPr w:rsidR="00AC1924" w:rsidRPr="00E00EE9" w:rsidSect="00D25EF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0D36"/>
    <w:multiLevelType w:val="multilevel"/>
    <w:tmpl w:val="0726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5D1584"/>
    <w:multiLevelType w:val="multilevel"/>
    <w:tmpl w:val="37BA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864C0F"/>
    <w:rsid w:val="000C393B"/>
    <w:rsid w:val="00183B2D"/>
    <w:rsid w:val="00600C39"/>
    <w:rsid w:val="007F5BFE"/>
    <w:rsid w:val="00864C0F"/>
    <w:rsid w:val="00A660A0"/>
    <w:rsid w:val="00AC1924"/>
    <w:rsid w:val="00C9334E"/>
    <w:rsid w:val="00CD5D19"/>
    <w:rsid w:val="00D25EFA"/>
    <w:rsid w:val="00E00EE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5EFA"/>
  </w:style>
  <w:style w:type="paragraph" w:styleId="2">
    <w:name w:val="heading 2"/>
    <w:basedOn w:val="a"/>
    <w:link w:val="20"/>
    <w:uiPriority w:val="9"/>
    <w:qFormat/>
    <w:rsid w:val="007F5BF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F5BFE"/>
    <w:rPr>
      <w:rFonts w:ascii="Times New Roman" w:eastAsia="Times New Roman" w:hAnsi="Times New Roman" w:cs="Times New Roman"/>
      <w:b/>
      <w:bCs/>
      <w:sz w:val="36"/>
      <w:szCs w:val="36"/>
      <w:lang w:eastAsia="ru-RU"/>
    </w:rPr>
  </w:style>
  <w:style w:type="character" w:customStyle="1" w:styleId="apple-converted-space">
    <w:name w:val="apple-converted-space"/>
    <w:basedOn w:val="a0"/>
    <w:rsid w:val="007F5BFE"/>
  </w:style>
  <w:style w:type="character" w:customStyle="1" w:styleId="materialrating">
    <w:name w:val="material_rating"/>
    <w:basedOn w:val="a0"/>
    <w:rsid w:val="007F5BFE"/>
  </w:style>
  <w:style w:type="character" w:customStyle="1" w:styleId="advicecategory">
    <w:name w:val="advice_category"/>
    <w:basedOn w:val="a0"/>
    <w:rsid w:val="007F5BFE"/>
  </w:style>
  <w:style w:type="character" w:customStyle="1" w:styleId="value-title">
    <w:name w:val="value-title"/>
    <w:basedOn w:val="a0"/>
    <w:rsid w:val="007F5BFE"/>
  </w:style>
  <w:style w:type="character" w:customStyle="1" w:styleId="rating">
    <w:name w:val="rating"/>
    <w:basedOn w:val="a0"/>
    <w:rsid w:val="007F5BFE"/>
  </w:style>
  <w:style w:type="paragraph" w:styleId="a3">
    <w:name w:val="Normal (Web)"/>
    <w:basedOn w:val="a"/>
    <w:uiPriority w:val="99"/>
    <w:semiHidden/>
    <w:unhideWhenUsed/>
    <w:rsid w:val="007F5BF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7F5BFE"/>
    <w:rPr>
      <w:b/>
      <w:bCs/>
    </w:rPr>
  </w:style>
  <w:style w:type="character" w:styleId="a5">
    <w:name w:val="Hyperlink"/>
    <w:basedOn w:val="a0"/>
    <w:uiPriority w:val="99"/>
    <w:unhideWhenUsed/>
    <w:rsid w:val="007F5BFE"/>
    <w:rPr>
      <w:color w:val="0563C1" w:themeColor="hyperlink"/>
      <w:u w:val="single"/>
    </w:rPr>
  </w:style>
  <w:style w:type="paragraph" w:customStyle="1" w:styleId="spec">
    <w:name w:val="spec"/>
    <w:basedOn w:val="a"/>
    <w:rsid w:val="00C9334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toggle">
    <w:name w:val="toctoggle"/>
    <w:basedOn w:val="a0"/>
    <w:rsid w:val="00E00EE9"/>
  </w:style>
  <w:style w:type="character" w:customStyle="1" w:styleId="tocnumber">
    <w:name w:val="tocnumber"/>
    <w:basedOn w:val="a0"/>
    <w:rsid w:val="00E00EE9"/>
  </w:style>
  <w:style w:type="character" w:customStyle="1" w:styleId="toctext">
    <w:name w:val="toctext"/>
    <w:basedOn w:val="a0"/>
    <w:rsid w:val="00E00EE9"/>
  </w:style>
  <w:style w:type="character" w:customStyle="1" w:styleId="mw-headline">
    <w:name w:val="mw-headline"/>
    <w:basedOn w:val="a0"/>
    <w:rsid w:val="00E00EE9"/>
  </w:style>
  <w:style w:type="character" w:customStyle="1" w:styleId="mw-editsection">
    <w:name w:val="mw-editsection"/>
    <w:basedOn w:val="a0"/>
    <w:rsid w:val="00E00EE9"/>
  </w:style>
  <w:style w:type="character" w:customStyle="1" w:styleId="mw-editsection-bracket">
    <w:name w:val="mw-editsection-bracket"/>
    <w:basedOn w:val="a0"/>
    <w:rsid w:val="00E00EE9"/>
  </w:style>
  <w:style w:type="character" w:customStyle="1" w:styleId="mw-editsection-divider">
    <w:name w:val="mw-editsection-divider"/>
    <w:basedOn w:val="a0"/>
    <w:rsid w:val="00E00EE9"/>
  </w:style>
  <w:style w:type="character" w:customStyle="1" w:styleId="ref-info">
    <w:name w:val="ref-info"/>
    <w:basedOn w:val="a0"/>
    <w:rsid w:val="00E00EE9"/>
  </w:style>
  <w:style w:type="character" w:customStyle="1" w:styleId="link-ru">
    <w:name w:val="link-ru"/>
    <w:basedOn w:val="a0"/>
    <w:rsid w:val="00E00EE9"/>
  </w:style>
  <w:style w:type="character" w:styleId="a6">
    <w:name w:val="Emphasis"/>
    <w:basedOn w:val="a0"/>
    <w:uiPriority w:val="20"/>
    <w:qFormat/>
    <w:rsid w:val="00E00EE9"/>
    <w:rPr>
      <w:i/>
      <w:iCs/>
    </w:rPr>
  </w:style>
  <w:style w:type="paragraph" w:styleId="a7">
    <w:name w:val="Balloon Text"/>
    <w:basedOn w:val="a"/>
    <w:link w:val="a8"/>
    <w:uiPriority w:val="99"/>
    <w:semiHidden/>
    <w:unhideWhenUsed/>
    <w:rsid w:val="00A660A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660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2104018">
      <w:bodyDiv w:val="1"/>
      <w:marLeft w:val="0"/>
      <w:marRight w:val="0"/>
      <w:marTop w:val="0"/>
      <w:marBottom w:val="0"/>
      <w:divBdr>
        <w:top w:val="none" w:sz="0" w:space="0" w:color="auto"/>
        <w:left w:val="none" w:sz="0" w:space="0" w:color="auto"/>
        <w:bottom w:val="none" w:sz="0" w:space="0" w:color="auto"/>
        <w:right w:val="none" w:sz="0" w:space="0" w:color="auto"/>
      </w:divBdr>
      <w:divsChild>
        <w:div w:id="2132479167">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524176324">
      <w:bodyDiv w:val="1"/>
      <w:marLeft w:val="0"/>
      <w:marRight w:val="0"/>
      <w:marTop w:val="0"/>
      <w:marBottom w:val="0"/>
      <w:divBdr>
        <w:top w:val="none" w:sz="0" w:space="0" w:color="auto"/>
        <w:left w:val="none" w:sz="0" w:space="0" w:color="auto"/>
        <w:bottom w:val="none" w:sz="0" w:space="0" w:color="auto"/>
        <w:right w:val="none" w:sz="0" w:space="0" w:color="auto"/>
      </w:divBdr>
      <w:divsChild>
        <w:div w:id="1415199748">
          <w:marLeft w:val="0"/>
          <w:marRight w:val="0"/>
          <w:marTop w:val="0"/>
          <w:marBottom w:val="300"/>
          <w:divBdr>
            <w:top w:val="none" w:sz="0" w:space="0" w:color="auto"/>
            <w:left w:val="none" w:sz="0" w:space="0" w:color="auto"/>
            <w:bottom w:val="none" w:sz="0" w:space="0" w:color="auto"/>
            <w:right w:val="none" w:sz="0" w:space="0" w:color="auto"/>
          </w:divBdr>
          <w:divsChild>
            <w:div w:id="1520436798">
              <w:marLeft w:val="0"/>
              <w:marRight w:val="0"/>
              <w:marTop w:val="0"/>
              <w:marBottom w:val="0"/>
              <w:divBdr>
                <w:top w:val="none" w:sz="0" w:space="0" w:color="auto"/>
                <w:left w:val="none" w:sz="0" w:space="0" w:color="auto"/>
                <w:bottom w:val="none" w:sz="0" w:space="0" w:color="auto"/>
                <w:right w:val="none" w:sz="0" w:space="0" w:color="auto"/>
              </w:divBdr>
            </w:div>
            <w:div w:id="293368001">
              <w:marLeft w:val="0"/>
              <w:marRight w:val="0"/>
              <w:marTop w:val="60"/>
              <w:marBottom w:val="0"/>
              <w:divBdr>
                <w:top w:val="none" w:sz="0" w:space="0" w:color="auto"/>
                <w:left w:val="none" w:sz="0" w:space="0" w:color="auto"/>
                <w:bottom w:val="none" w:sz="0" w:space="0" w:color="auto"/>
                <w:right w:val="none" w:sz="0" w:space="0" w:color="auto"/>
              </w:divBdr>
            </w:div>
          </w:divsChild>
        </w:div>
        <w:div w:id="443614352">
          <w:marLeft w:val="0"/>
          <w:marRight w:val="0"/>
          <w:marTop w:val="0"/>
          <w:marBottom w:val="0"/>
          <w:divBdr>
            <w:top w:val="none" w:sz="0" w:space="0" w:color="auto"/>
            <w:left w:val="none" w:sz="0" w:space="0" w:color="auto"/>
            <w:bottom w:val="none" w:sz="0" w:space="0" w:color="auto"/>
            <w:right w:val="none" w:sz="0" w:space="0" w:color="auto"/>
          </w:divBdr>
          <w:divsChild>
            <w:div w:id="2090887105">
              <w:marLeft w:val="0"/>
              <w:marRight w:val="0"/>
              <w:marTop w:val="150"/>
              <w:marBottom w:val="0"/>
              <w:divBdr>
                <w:top w:val="none" w:sz="0" w:space="0" w:color="auto"/>
                <w:left w:val="none" w:sz="0" w:space="0" w:color="auto"/>
                <w:bottom w:val="none" w:sz="0" w:space="0" w:color="auto"/>
                <w:right w:val="none" w:sz="0" w:space="0" w:color="auto"/>
              </w:divBdr>
            </w:div>
            <w:div w:id="740594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77606097">
      <w:bodyDiv w:val="1"/>
      <w:marLeft w:val="0"/>
      <w:marRight w:val="0"/>
      <w:marTop w:val="0"/>
      <w:marBottom w:val="0"/>
      <w:divBdr>
        <w:top w:val="none" w:sz="0" w:space="0" w:color="auto"/>
        <w:left w:val="none" w:sz="0" w:space="0" w:color="auto"/>
        <w:bottom w:val="none" w:sz="0" w:space="0" w:color="auto"/>
        <w:right w:val="none" w:sz="0" w:space="0" w:color="auto"/>
      </w:divBdr>
    </w:div>
    <w:div w:id="860817995">
      <w:bodyDiv w:val="1"/>
      <w:marLeft w:val="0"/>
      <w:marRight w:val="0"/>
      <w:marTop w:val="0"/>
      <w:marBottom w:val="0"/>
      <w:divBdr>
        <w:top w:val="none" w:sz="0" w:space="0" w:color="auto"/>
        <w:left w:val="none" w:sz="0" w:space="0" w:color="auto"/>
        <w:bottom w:val="none" w:sz="0" w:space="0" w:color="auto"/>
        <w:right w:val="none" w:sz="0" w:space="0" w:color="auto"/>
      </w:divBdr>
    </w:div>
    <w:div w:id="1344088752">
      <w:bodyDiv w:val="1"/>
      <w:marLeft w:val="0"/>
      <w:marRight w:val="0"/>
      <w:marTop w:val="0"/>
      <w:marBottom w:val="0"/>
      <w:divBdr>
        <w:top w:val="none" w:sz="0" w:space="0" w:color="auto"/>
        <w:left w:val="none" w:sz="0" w:space="0" w:color="auto"/>
        <w:bottom w:val="none" w:sz="0" w:space="0" w:color="auto"/>
        <w:right w:val="none" w:sz="0" w:space="0" w:color="auto"/>
      </w:divBdr>
    </w:div>
    <w:div w:id="149221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ierapolis-info.ru/stambul/font/nf5.jpg" TargetMode="External"/><Relationship Id="rId18" Type="http://schemas.openxmlformats.org/officeDocument/2006/relationships/hyperlink" Target="https://ru.wikipedia.org/wiki/%D0%A1%D1%82%D0%B0%D0%BC%D0%B1%D1%83%D0%BB" TargetMode="External"/><Relationship Id="rId26" Type="http://schemas.openxmlformats.org/officeDocument/2006/relationships/hyperlink" Target="https://ru.wikipedia.org/w/index.php?title=%D0%9C%D0%B5%D1%87%D0%B5%D1%82%D1%8C_%D0%97%D0%B5%D0%B9%D0%BD%D0%B5%D0%BF_%D0%A1%D1%83%D0%BB%D1%82%D0%B0%D0%BD&amp;veaction=edit&amp;vesection=1" TargetMode="External"/><Relationship Id="rId39" Type="http://schemas.openxmlformats.org/officeDocument/2006/relationships/hyperlink" Target="http://stambul4you.ru/2009/10/around-stambul-eminonu-topkapi/" TargetMode="External"/><Relationship Id="rId21" Type="http://schemas.openxmlformats.org/officeDocument/2006/relationships/hyperlink" Target="https://ru.wikipedia.org/wiki/%D0%9C%D0%B5%D1%87%D0%B5%D1%82%D1%8C_%D0%97%D0%B5%D0%B9%D0%BD%D0%B5%D0%BF_%D0%A1%D1%83%D0%BB%D1%82%D0%B0%D0%BD" TargetMode="External"/><Relationship Id="rId34" Type="http://schemas.openxmlformats.org/officeDocument/2006/relationships/hyperlink" Target="https://ru.wikipedia.org/wiki/&#1052;&#1077;&#1095;&#1077;&#1090;&#1100;_&#1047;&#1077;&#1081;&#1085;&#1077;&#1087;_&#1057;&#1091;&#1083;&#1090;&#1072;&#1085;" TargetMode="External"/><Relationship Id="rId42" Type="http://schemas.openxmlformats.org/officeDocument/2006/relationships/hyperlink" Target="http://stambul4you.ru/2009/10/around-stambul-semt-mahalle/" TargetMode="External"/><Relationship Id="rId47" Type="http://schemas.openxmlformats.org/officeDocument/2006/relationships/hyperlink" Target="http://www.hierapolis-info.ru/mechet-sultanahmet-golubaya-mechet-v-stambiul.html" TargetMode="External"/><Relationship Id="rId50" Type="http://schemas.openxmlformats.org/officeDocument/2006/relationships/hyperlink" Target="http://slovari.yandex.ru/illustrations/hramy/pictures/425_1.jpg" TargetMode="External"/><Relationship Id="rId55" Type="http://schemas.openxmlformats.org/officeDocument/2006/relationships/hyperlink" Target="https://ru.wikipedia.org/wiki/&#1054;&#1089;&#1084;&#1072;&#1085;&#1089;&#1082;&#1072;&#1103;_&#1072;&#1088;&#1093;&#1080;&#1090;&#1077;&#1082;&#1090;&#1091;&#1088;&#1072;" TargetMode="External"/><Relationship Id="rId7" Type="http://schemas.openxmlformats.org/officeDocument/2006/relationships/hyperlink" Target="http://www.calypso-tr.ru/doc_221.html" TargetMode="External"/><Relationship Id="rId12" Type="http://schemas.openxmlformats.org/officeDocument/2006/relationships/image" Target="media/image3.jpeg"/><Relationship Id="rId17" Type="http://schemas.openxmlformats.org/officeDocument/2006/relationships/hyperlink" Target="https://ru.wikipedia.org/wiki/%D0%A2%D1%83%D1%80%D0%B5%D1%86%D0%BA%D0%B8%D0%B9_%D1%8F%D0%B7%D1%8B%D0%BA" TargetMode="External"/><Relationship Id="rId25" Type="http://schemas.openxmlformats.org/officeDocument/2006/relationships/hyperlink" Target="https://ru.wikipedia.org/wiki/%D0%9C%D0%B5%D1%87%D0%B5%D1%82%D1%8C_%D0%97%D0%B5%D0%B9%D0%BD%D0%B5%D0%BF_%D0%A1%D1%83%D0%BB%D1%82%D0%B0%D0%BD" TargetMode="External"/><Relationship Id="rId33" Type="http://schemas.openxmlformats.org/officeDocument/2006/relationships/hyperlink" Target="https://ru.wikipedia.org/wiki/%D0%9C%D0%B5%D1%87%D0%B5%D1%82%D1%8C_%D0%97%D0%B5%D0%B9%D0%BD%D0%B5%D0%BF_%D0%A1%D1%83%D0%BB%D1%82%D0%B0%D0%BD" TargetMode="External"/><Relationship Id="rId38" Type="http://schemas.openxmlformats.org/officeDocument/2006/relationships/hyperlink" Target="http://stambul4you.ru/around-stambul/" TargetMode="External"/><Relationship Id="rId46" Type="http://schemas.openxmlformats.org/officeDocument/2006/relationships/hyperlink" Target="http://kair.net.ru/placeint/mechet-mokhammeda-ali.html"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abouturkeytravel.com/fontany-stambula/03/27/" TargetMode="External"/><Relationship Id="rId20" Type="http://schemas.openxmlformats.org/officeDocument/2006/relationships/hyperlink" Target="https://ru.wikipedia.org/wiki/%D0%90%D1%85%D0%BC%D0%B5%D0%B4_III" TargetMode="External"/><Relationship Id="rId29" Type="http://schemas.openxmlformats.org/officeDocument/2006/relationships/hyperlink" Target="https://ru.wikipedia.org/w/index.php?title=%D0%93%D1%8E%D0%BB%D1%8C%D1%85%D0%B0%D0%BD%D0%B5&amp;action=edit&amp;redlink=1" TargetMode="External"/><Relationship Id="rId41" Type="http://schemas.openxmlformats.org/officeDocument/2006/relationships/hyperlink" Target="http://stambul4you.ru/2009/11/around-stambul-eminonu-gulhane-park/" TargetMode="External"/><Relationship Id="rId54" Type="http://schemas.openxmlformats.org/officeDocument/2006/relationships/hyperlink" Target="http://tehlib.com/arhitektura/arhitektura-vizantii-v-xv-vv/"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hierapolis-info.ru/stambul/font/nf2.jpg" TargetMode="External"/><Relationship Id="rId24" Type="http://schemas.openxmlformats.org/officeDocument/2006/relationships/hyperlink" Target="https://ru.wikipedia.org/wiki/%D0%9C%D0%B5%D1%87%D0%B5%D1%82%D1%8C_%D0%97%D0%B5%D0%B9%D0%BD%D0%B5%D0%BF_%D0%A1%D1%83%D0%BB%D1%82%D0%B0%D0%BD" TargetMode="External"/><Relationship Id="rId32" Type="http://schemas.openxmlformats.org/officeDocument/2006/relationships/hyperlink" Target="https://ru.wikipedia.org/wiki/%D0%9E%D1%81%D0%BC%D0%B0%D0%BD%D1%81%D0%BA%D0%B0%D1%8F_%D0%B8%D0%BC%D0%BF%D0%B5%D1%80%D0%B8%D1%8F" TargetMode="External"/><Relationship Id="rId37" Type="http://schemas.openxmlformats.org/officeDocument/2006/relationships/hyperlink" Target="http://stambul4you.ru/2009/10/around-stambul-uskudar-ayazma-cami/" TargetMode="External"/><Relationship Id="rId40" Type="http://schemas.openxmlformats.org/officeDocument/2006/relationships/hyperlink" Target="http://stambul4you.ru/around-stambul/" TargetMode="External"/><Relationship Id="rId45" Type="http://schemas.openxmlformats.org/officeDocument/2006/relationships/hyperlink" Target="http://ru-travel.livejournal.com/26770485.html" TargetMode="External"/><Relationship Id="rId53" Type="http://schemas.openxmlformats.org/officeDocument/2006/relationships/hyperlink" Target="http://turkey-info.ru/forum/istoriya-turcii/vizantiyskoe-zolotoordinskoe-nasledie-t87894.html" TargetMode="External"/><Relationship Id="rId58" Type="http://schemas.openxmlformats.org/officeDocument/2006/relationships/fontTable" Target="fontTable.xml"/><Relationship Id="rId5" Type="http://schemas.openxmlformats.org/officeDocument/2006/relationships/hyperlink" Target="http://totravelme.ru/posts/37-putevoditel-po-stambulu-rayon-sultanahmet" TargetMode="External"/><Relationship Id="rId15" Type="http://schemas.openxmlformats.org/officeDocument/2006/relationships/hyperlink" Target="http://www.hierapolis-info.ru/nemeckij-fontan.html" TargetMode="External"/><Relationship Id="rId23" Type="http://schemas.openxmlformats.org/officeDocument/2006/relationships/hyperlink" Target="https://ru.wikipedia.org/wiki/%D0%9C%D0%B5%D1%87%D0%B5%D1%82%D1%8C_%D0%97%D0%B5%D0%B9%D0%BD%D0%B5%D0%BF_%D0%A1%D1%83%D0%BB%D1%82%D0%B0%D0%BD" TargetMode="External"/><Relationship Id="rId28" Type="http://schemas.openxmlformats.org/officeDocument/2006/relationships/hyperlink" Target="https://en.wikipedia.org/wiki/G%C3%BClhane_Park" TargetMode="External"/><Relationship Id="rId36" Type="http://schemas.openxmlformats.org/officeDocument/2006/relationships/hyperlink" Target="http://stambul4you.ru/around-stambul/uskudar/" TargetMode="External"/><Relationship Id="rId49" Type="http://schemas.openxmlformats.org/officeDocument/2006/relationships/hyperlink" Target="http://www.biancoloto.com/travel_german.html" TargetMode="External"/><Relationship Id="rId57" Type="http://schemas.openxmlformats.org/officeDocument/2006/relationships/hyperlink" Target="http://arx.novosibdom.ru/node/1596" TargetMode="External"/><Relationship Id="rId10" Type="http://schemas.openxmlformats.org/officeDocument/2006/relationships/image" Target="media/image2.jpeg"/><Relationship Id="rId19" Type="http://schemas.openxmlformats.org/officeDocument/2006/relationships/hyperlink" Target="https://ru.wikipedia.org/wiki/1769_%D0%B3%D0%BE%D0%B4" TargetMode="External"/><Relationship Id="rId31" Type="http://schemas.openxmlformats.org/officeDocument/2006/relationships/hyperlink" Target="https://ru.wikipedia.org/wiki/%D0%92%D0%B5%D0%BB%D0%B8%D0%BA%D0%B8%D0%B9_%D0%B2%D0%B8%D0%B7%D0%B8%D1%80%D1%8C" TargetMode="External"/><Relationship Id="rId44" Type="http://schemas.openxmlformats.org/officeDocument/2006/relationships/hyperlink" Target="http://stambul4you.ru/2009/10/around-stambul-eminonu-zeynep-sultan-cami/" TargetMode="External"/><Relationship Id="rId52" Type="http://schemas.openxmlformats.org/officeDocument/2006/relationships/hyperlink" Target="http://slovari.yandex.ru/~&#1082;&#1085;&#1080;&#1075;&#1080;/&#1042;&#1077;&#1083;&#1080;&#1095;&#1072;&#1081;&#1096;&#1080;&#1077;%20&#1093;&#1088;&#1072;&#1084;&#1099;%20&#1084;&#1080;&#1088;&#1072;/" TargetMode="External"/><Relationship Id="rId4" Type="http://schemas.openxmlformats.org/officeDocument/2006/relationships/webSettings" Target="webSettings.xml"/><Relationship Id="rId9" Type="http://schemas.openxmlformats.org/officeDocument/2006/relationships/hyperlink" Target="http://www.hierapolis-info.ru/stambul/font/nf1.jpg" TargetMode="External"/><Relationship Id="rId14" Type="http://schemas.openxmlformats.org/officeDocument/2006/relationships/image" Target="media/image4.jpeg"/><Relationship Id="rId22" Type="http://schemas.openxmlformats.org/officeDocument/2006/relationships/hyperlink" Target="https://ru.wikipedia.org/wiki/%D0%9C%D0%B5%D1%87%D0%B5%D1%82%D1%8C_%D0%97%D0%B5%D0%B9%D0%BD%D0%B5%D0%BF_%D0%A1%D1%83%D0%BB%D1%82%D0%B0%D0%BD" TargetMode="External"/><Relationship Id="rId27" Type="http://schemas.openxmlformats.org/officeDocument/2006/relationships/hyperlink" Target="https://ru.wikipedia.org/w/index.php?title=%D0%9C%D0%B5%D1%87%D0%B5%D1%82%D1%8C_%D0%97%D0%B5%D0%B9%D0%BD%D0%B5%D0%BF_%D0%A1%D1%83%D0%BB%D1%82%D0%B0%D0%BD&amp;action=edit&amp;section=1" TargetMode="External"/><Relationship Id="rId30" Type="http://schemas.openxmlformats.org/officeDocument/2006/relationships/hyperlink" Target="https://ru.wikipedia.org/wiki/%D0%A1%D0%BE%D0%B1%D0%BE%D1%80_%D0%A1%D0%B2%D1%8F%D1%82%D0%BE%D0%B9_%D0%A1%D0%BE%D1%84%D0%B8%D0%B8_(%D0%9A%D0%BE%D0%BD%D1%81%D1%82%D0%B0%D0%BD%D1%82%D0%B8%D0%BD%D0%BE%D0%BF%D0%BE%D0%BB%D1%8C)" TargetMode="External"/><Relationship Id="rId35" Type="http://schemas.openxmlformats.org/officeDocument/2006/relationships/hyperlink" Target="http://stambul4you.ru/2009/10/around-stambul-uskudar-ayazma-cami/" TargetMode="External"/><Relationship Id="rId43" Type="http://schemas.openxmlformats.org/officeDocument/2006/relationships/hyperlink" Target="http://stambul4you.ru/around-stambul/eminonu/" TargetMode="External"/><Relationship Id="rId48" Type="http://schemas.openxmlformats.org/officeDocument/2006/relationships/hyperlink" Target="http://ru.wikipedia.org/wiki/%D0%93%D0%BE%D0%BB%D1%83%D0%B1%D0%B0%D1%8F_%D0%BC%D0%B5%D1%87%D0%B5%D1%82%D1%8C_%28%D0%A1%D1%82%D0%B0%D0%BC%D0%B1%D1%83%D0%BB%29" TargetMode="External"/><Relationship Id="rId56" Type="http://schemas.openxmlformats.org/officeDocument/2006/relationships/hyperlink" Target="http://www.artprojekt.ru/Architecture/style/vizantia.htm" TargetMode="External"/><Relationship Id="rId8" Type="http://schemas.openxmlformats.org/officeDocument/2006/relationships/hyperlink" Target="http://stambul4you.ru/2009/10/around-stambul-eminonu-alman-cesme/" TargetMode="External"/><Relationship Id="rId51" Type="http://schemas.openxmlformats.org/officeDocument/2006/relationships/image" Target="media/image5.jpe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3725</Words>
  <Characters>21234</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Xenia Empower</dc:creator>
  <cp:keywords/>
  <dc:description/>
  <cp:lastModifiedBy>Flower Double</cp:lastModifiedBy>
  <cp:revision>8</cp:revision>
  <dcterms:created xsi:type="dcterms:W3CDTF">2014-10-18T19:08:00Z</dcterms:created>
  <dcterms:modified xsi:type="dcterms:W3CDTF">2014-11-28T18:49:00Z</dcterms:modified>
</cp:coreProperties>
</file>