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9 (</w:t>
      </w:r>
      <w:r w:rsidDel="00000000" w:rsidR="00000000" w:rsidRPr="00000000">
        <w:rPr>
          <w:color w:val="373a3c"/>
          <w:sz w:val="23"/>
          <w:szCs w:val="23"/>
          <w:highlight w:val="white"/>
          <w:rtl w:val="0"/>
        </w:rPr>
        <w:t xml:space="preserve">11-14.04.2024</w:t>
      </w:r>
      <w:r w:rsidDel="00000000" w:rsidR="00000000" w:rsidRPr="00000000">
        <w:fldChar w:fldCharType="begin"/>
        <w:instrText xml:space="preserve"> HYPERLINK "https://edufpmi.bsu.by/mod/assign/view.php?id=33136" </w:instrText>
        <w:fldChar w:fldCharType="separate"/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Trello с распределенными задачами на девятую неделю: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предыдущую неделю и сколько времени (ч:м) за неделю эта работа заняла времени: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Review и Sprint Retrospective (30 м)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Провела актуализацию задач на trello (1ч)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Выделила backlog5 (30м)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Написали командой report week 09 (1 ч)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3 ч 30 м</w:t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br w:type="textWrapping"/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 класс матриц с базовыми операциями +,-,*, транспонирование для 1 потока (5 ч 30 мин)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 тест кейсы для класса матриц(30 мин)</w:t>
      </w:r>
    </w:p>
    <w:p w:rsidR="00000000" w:rsidDel="00000000" w:rsidP="00000000" w:rsidRDefault="00000000" w:rsidRPr="00000000" w14:paraId="0000003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6 x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продумывание реализации</w:t>
      </w:r>
    </w:p>
    <w:p w:rsidR="00000000" w:rsidDel="00000000" w:rsidP="00000000" w:rsidRDefault="00000000" w:rsidRPr="00000000" w14:paraId="0000003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разработаю часть с многопоточностью для класса матриц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напишу класс операций с тригонометрией</w:t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Более подробно изучил механизм аутентификации с использованием JSON Web Token (1 ч)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Завершил разработку класса конфигурации безопасности (1 ч)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 REST-контроллер для аутентификации (1 ч)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3 ч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Выбор наилучшего варианта реализации аутентификации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Займусь организацией сетевого взаимодействия для приложения</w:t>
      </w:r>
    </w:p>
    <w:p w:rsidR="00000000" w:rsidDel="00000000" w:rsidP="00000000" w:rsidRDefault="00000000" w:rsidRPr="00000000" w14:paraId="0000004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Изучил варианты реализации мультиязычности на Angular (1 ч)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Изучил варианты </w:t>
      </w:r>
      <w:r w:rsidDel="00000000" w:rsidR="00000000" w:rsidRPr="00000000">
        <w:rPr>
          <w:rFonts w:ascii="Roboto" w:cs="Roboto" w:eastAsia="Roboto" w:hAnsi="Roboto"/>
          <w:color w:val="373a3c"/>
          <w:sz w:val="24"/>
          <w:szCs w:val="24"/>
          <w:highlight w:val="white"/>
          <w:rtl w:val="0"/>
        </w:rPr>
        <w:t xml:space="preserve">хранения информации о выбранном пользователем дефолтном языке. (30 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Изучил механизм JSON Web Token (1ч)</w:t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2ч 30м</w:t>
      </w:r>
    </w:p>
    <w:p w:rsidR="00000000" w:rsidDel="00000000" w:rsidP="00000000" w:rsidRDefault="00000000" w:rsidRPr="00000000" w14:paraId="0000004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Выбор наиболее эффективного и простого варианта реализации мультиязычности на Angular.</w:t>
      </w:r>
    </w:p>
    <w:p w:rsidR="00000000" w:rsidDel="00000000" w:rsidP="00000000" w:rsidRDefault="00000000" w:rsidRPr="00000000" w14:paraId="000000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мультиязычность 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онлайн-чат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