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9C" w:rsidRPr="0063458B" w:rsidRDefault="0063458B" w:rsidP="002C7D9C">
      <w:pPr>
        <w:shd w:val="clear" w:color="auto" w:fill="FFFFFF"/>
        <w:spacing w:before="120" w:after="120"/>
        <w:ind w:firstLine="397"/>
        <w:jc w:val="center"/>
        <w:rPr>
          <w:sz w:val="28"/>
          <w:szCs w:val="28"/>
          <w:lang w:val="ru-RU"/>
        </w:rPr>
      </w:pPr>
      <w:bookmarkStart w:id="0" w:name="_GoBack"/>
      <w:r w:rsidRPr="0063458B">
        <w:rPr>
          <w:b/>
          <w:bCs/>
          <w:color w:val="000000"/>
          <w:spacing w:val="6"/>
          <w:sz w:val="28"/>
          <w:szCs w:val="28"/>
          <w:lang w:val="ru-RU"/>
        </w:rPr>
        <w:t>2.4</w:t>
      </w:r>
      <w:r w:rsidR="002C7D9C" w:rsidRPr="0063458B">
        <w:rPr>
          <w:b/>
          <w:bCs/>
          <w:color w:val="000000"/>
          <w:spacing w:val="6"/>
          <w:sz w:val="28"/>
          <w:szCs w:val="28"/>
          <w:lang w:val="ru-RU"/>
        </w:rPr>
        <w:t xml:space="preserve"> Эвристические алгоритмы распознавания</w:t>
      </w:r>
    </w:p>
    <w:bookmarkEnd w:id="0"/>
    <w:p w:rsidR="00CA3BA5" w:rsidRPr="00004672" w:rsidRDefault="00CA3BA5" w:rsidP="00CA3BA5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 xml:space="preserve">1. </w:t>
      </w:r>
    </w:p>
    <w:p w:rsidR="00CA3BA5" w:rsidRPr="00004672" w:rsidRDefault="00CA3BA5" w:rsidP="00CA3BA5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5669C8" w:rsidRPr="00004672" w:rsidRDefault="002C7D9C" w:rsidP="00CA3BA5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>Методы распознавания применяются в слабо форма</w:t>
      </w:r>
      <w:r w:rsidRPr="00004672">
        <w:rPr>
          <w:color w:val="000000"/>
          <w:spacing w:val="-1"/>
          <w:sz w:val="32"/>
          <w:szCs w:val="28"/>
          <w:lang w:val="ru-RU"/>
        </w:rPr>
        <w:t xml:space="preserve">лизованных областях науки и техники, где невозможно построить точную математическую модель предметной </w:t>
      </w:r>
      <w:r w:rsidRPr="00004672">
        <w:rPr>
          <w:color w:val="000000"/>
          <w:sz w:val="32"/>
          <w:szCs w:val="28"/>
          <w:lang w:val="ru-RU"/>
        </w:rPr>
        <w:t xml:space="preserve">области. </w:t>
      </w:r>
    </w:p>
    <w:p w:rsidR="005669C8" w:rsidRPr="00004672" w:rsidRDefault="005669C8" w:rsidP="002C7D9C">
      <w:pPr>
        <w:shd w:val="clear" w:color="auto" w:fill="FFFFFF"/>
        <w:ind w:firstLine="397"/>
        <w:jc w:val="both"/>
        <w:rPr>
          <w:color w:val="000000"/>
          <w:sz w:val="32"/>
          <w:szCs w:val="28"/>
          <w:lang w:val="ru-RU"/>
        </w:rPr>
      </w:pPr>
    </w:p>
    <w:p w:rsidR="00CA3BA5" w:rsidRPr="001E6928" w:rsidRDefault="00CA3BA5" w:rsidP="001E6928">
      <w:pPr>
        <w:shd w:val="clear" w:color="auto" w:fill="FFFFFF"/>
        <w:spacing w:after="120"/>
        <w:jc w:val="both"/>
        <w:rPr>
          <w:color w:val="000000"/>
          <w:sz w:val="32"/>
          <w:szCs w:val="28"/>
          <w:lang w:val="ru-RU"/>
        </w:rPr>
      </w:pPr>
      <w:r w:rsidRPr="001E6928">
        <w:rPr>
          <w:rFonts w:ascii="Times New Roman Полужирный" w:hAnsi="Times New Roman Полужирный"/>
          <w:b/>
          <w:i/>
          <w:color w:val="000000"/>
          <w:sz w:val="32"/>
          <w:szCs w:val="28"/>
          <w:lang w:val="ru-RU"/>
        </w:rPr>
        <w:t>Пример.</w:t>
      </w:r>
      <w:r w:rsidRPr="00004672">
        <w:rPr>
          <w:color w:val="000000"/>
          <w:sz w:val="32"/>
          <w:szCs w:val="28"/>
          <w:lang w:val="ru-RU"/>
        </w:rPr>
        <w:t xml:space="preserve"> З</w:t>
      </w:r>
      <w:r w:rsidR="002C7D9C" w:rsidRPr="00004672">
        <w:rPr>
          <w:color w:val="000000"/>
          <w:sz w:val="32"/>
          <w:szCs w:val="28"/>
          <w:lang w:val="ru-RU"/>
        </w:rPr>
        <w:t xml:space="preserve">адача </w:t>
      </w:r>
      <w:r w:rsidR="002C7D9C" w:rsidRPr="00004672">
        <w:rPr>
          <w:color w:val="000000"/>
          <w:spacing w:val="-2"/>
          <w:sz w:val="32"/>
          <w:szCs w:val="28"/>
          <w:lang w:val="ru-RU"/>
        </w:rPr>
        <w:t>классификации при</w:t>
      </w:r>
      <w:r w:rsidRPr="00004672">
        <w:rPr>
          <w:color w:val="000000"/>
          <w:spacing w:val="-2"/>
          <w:sz w:val="32"/>
          <w:szCs w:val="28"/>
          <w:lang w:val="ru-RU"/>
        </w:rPr>
        <w:t>родных покровов</w:t>
      </w:r>
      <w:r w:rsidR="001E6928">
        <w:rPr>
          <w:color w:val="000000"/>
          <w:spacing w:val="-2"/>
          <w:sz w:val="32"/>
          <w:szCs w:val="28"/>
          <w:lang w:val="ru-RU"/>
        </w:rPr>
        <w:t>:</w:t>
      </w:r>
    </w:p>
    <w:p w:rsidR="00CA3BA5" w:rsidRPr="005912FC" w:rsidRDefault="00CA3BA5" w:rsidP="00CA3BA5">
      <w:pPr>
        <w:shd w:val="clear" w:color="auto" w:fill="FFFFFF"/>
        <w:jc w:val="both"/>
        <w:rPr>
          <w:i/>
          <w:color w:val="000000"/>
          <w:spacing w:val="8"/>
          <w:sz w:val="32"/>
          <w:szCs w:val="28"/>
          <w:lang w:val="ru-RU"/>
        </w:rPr>
      </w:pPr>
      <w:r w:rsidRPr="005912FC">
        <w:rPr>
          <w:i/>
          <w:color w:val="000000"/>
          <w:spacing w:val="-1"/>
          <w:sz w:val="32"/>
          <w:szCs w:val="28"/>
          <w:lang w:val="ru-RU"/>
        </w:rPr>
        <w:t>Н</w:t>
      </w:r>
      <w:r w:rsidR="002C7D9C" w:rsidRPr="005912FC">
        <w:rPr>
          <w:i/>
          <w:color w:val="000000"/>
          <w:spacing w:val="-1"/>
          <w:sz w:val="32"/>
          <w:szCs w:val="28"/>
          <w:lang w:val="ru-RU"/>
        </w:rPr>
        <w:t>еобходимо установить функ</w:t>
      </w:r>
      <w:r w:rsidR="002C7D9C" w:rsidRPr="005912FC">
        <w:rPr>
          <w:i/>
          <w:color w:val="000000"/>
          <w:spacing w:val="4"/>
          <w:sz w:val="32"/>
          <w:szCs w:val="28"/>
          <w:lang w:val="ru-RU"/>
        </w:rPr>
        <w:t>ционал</w:t>
      </w:r>
      <w:r w:rsidRPr="005912FC">
        <w:rPr>
          <w:i/>
          <w:color w:val="000000"/>
          <w:spacing w:val="4"/>
          <w:sz w:val="32"/>
          <w:szCs w:val="28"/>
          <w:lang w:val="ru-RU"/>
        </w:rPr>
        <w:t xml:space="preserve">ьную зависимость между </w:t>
      </w:r>
      <w:r w:rsidR="002C7D9C" w:rsidRPr="005912FC">
        <w:rPr>
          <w:i/>
          <w:color w:val="000000"/>
          <w:spacing w:val="4"/>
          <w:sz w:val="32"/>
          <w:szCs w:val="28"/>
          <w:lang w:val="ru-RU"/>
        </w:rPr>
        <w:t>спектро</w:t>
      </w:r>
      <w:r w:rsidRPr="005912FC">
        <w:rPr>
          <w:i/>
          <w:color w:val="000000"/>
          <w:spacing w:val="8"/>
          <w:sz w:val="32"/>
          <w:szCs w:val="28"/>
          <w:lang w:val="ru-RU"/>
        </w:rPr>
        <w:t>граммами и подстилающими покровами земной поверхности.</w:t>
      </w:r>
      <w:r w:rsidR="002C7D9C" w:rsidRPr="005912FC">
        <w:rPr>
          <w:i/>
          <w:color w:val="000000"/>
          <w:spacing w:val="8"/>
          <w:sz w:val="32"/>
          <w:szCs w:val="28"/>
          <w:lang w:val="ru-RU"/>
        </w:rPr>
        <w:t xml:space="preserve"> </w:t>
      </w:r>
    </w:p>
    <w:p w:rsidR="00CA3BA5" w:rsidRPr="005912FC" w:rsidRDefault="00CA3BA5" w:rsidP="00CA3BA5">
      <w:pPr>
        <w:shd w:val="clear" w:color="auto" w:fill="FFFFFF"/>
        <w:jc w:val="both"/>
        <w:rPr>
          <w:i/>
          <w:color w:val="000000"/>
          <w:spacing w:val="2"/>
          <w:sz w:val="32"/>
          <w:szCs w:val="28"/>
          <w:lang w:val="ru-RU"/>
        </w:rPr>
      </w:pPr>
    </w:p>
    <w:p w:rsidR="002C7D9C" w:rsidRPr="005912FC" w:rsidRDefault="001E6928" w:rsidP="00CA3BA5">
      <w:pPr>
        <w:shd w:val="clear" w:color="auto" w:fill="FFFFFF"/>
        <w:jc w:val="both"/>
        <w:rPr>
          <w:i/>
          <w:color w:val="000000"/>
          <w:sz w:val="32"/>
          <w:szCs w:val="28"/>
          <w:lang w:val="ru-RU"/>
        </w:rPr>
      </w:pPr>
      <w:r>
        <w:rPr>
          <w:i/>
          <w:color w:val="000000"/>
          <w:spacing w:val="2"/>
          <w:sz w:val="32"/>
          <w:szCs w:val="28"/>
          <w:lang w:val="ru-RU"/>
        </w:rPr>
        <w:t>З</w:t>
      </w:r>
      <w:r w:rsidR="002C7D9C" w:rsidRPr="005912FC">
        <w:rPr>
          <w:i/>
          <w:color w:val="000000"/>
          <w:spacing w:val="2"/>
          <w:sz w:val="32"/>
          <w:szCs w:val="28"/>
          <w:lang w:val="ru-RU"/>
        </w:rPr>
        <w:t xml:space="preserve">ависимости заранее не известны и в большинстве случаев на практике их явный вид </w:t>
      </w:r>
      <w:r w:rsidR="005669C8" w:rsidRPr="005912FC">
        <w:rPr>
          <w:i/>
          <w:color w:val="000000"/>
          <w:spacing w:val="2"/>
          <w:sz w:val="32"/>
          <w:szCs w:val="28"/>
          <w:lang w:val="ru-RU"/>
        </w:rPr>
        <w:t xml:space="preserve">не удается </w:t>
      </w:r>
      <w:r w:rsidR="002C7D9C" w:rsidRPr="005912FC">
        <w:rPr>
          <w:i/>
          <w:color w:val="000000"/>
          <w:spacing w:val="2"/>
          <w:sz w:val="32"/>
          <w:szCs w:val="28"/>
          <w:lang w:val="ru-RU"/>
        </w:rPr>
        <w:t>установить.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F24131" w:rsidRDefault="00CA3BA5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>2</w:t>
      </w:r>
    </w:p>
    <w:p w:rsidR="00F24131" w:rsidRDefault="00F24131" w:rsidP="005669C8">
      <w:pPr>
        <w:shd w:val="clear" w:color="auto" w:fill="FFFFFF"/>
        <w:jc w:val="both"/>
        <w:rPr>
          <w:color w:val="000000"/>
          <w:spacing w:val="10"/>
          <w:sz w:val="32"/>
          <w:szCs w:val="28"/>
          <w:lang w:val="ru-RU"/>
        </w:rPr>
      </w:pPr>
      <w:r>
        <w:rPr>
          <w:color w:val="000000"/>
          <w:spacing w:val="10"/>
          <w:sz w:val="32"/>
          <w:szCs w:val="28"/>
          <w:lang w:val="ru-RU"/>
        </w:rPr>
        <w:t>Подход к решению:</w:t>
      </w:r>
    </w:p>
    <w:p w:rsidR="00F24131" w:rsidRDefault="00F24131" w:rsidP="005669C8">
      <w:pPr>
        <w:shd w:val="clear" w:color="auto" w:fill="FFFFFF"/>
        <w:jc w:val="both"/>
        <w:rPr>
          <w:b/>
          <w:i/>
          <w:color w:val="000000"/>
          <w:spacing w:val="10"/>
          <w:sz w:val="32"/>
          <w:szCs w:val="28"/>
          <w:lang w:val="ru-RU"/>
        </w:rPr>
      </w:pPr>
    </w:p>
    <w:p w:rsidR="00CA3BA5" w:rsidRPr="00004672" w:rsidRDefault="00F24131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>
        <w:rPr>
          <w:b/>
          <w:i/>
          <w:color w:val="000000"/>
          <w:spacing w:val="10"/>
          <w:sz w:val="32"/>
          <w:szCs w:val="28"/>
          <w:lang w:val="ru-RU"/>
        </w:rPr>
        <w:t>В</w:t>
      </w:r>
      <w:r w:rsidR="001E6928">
        <w:rPr>
          <w:rFonts w:ascii="Times New Roman Полужирный" w:hAnsi="Times New Roman Полужирный"/>
          <w:b/>
          <w:i/>
          <w:color w:val="000000"/>
          <w:spacing w:val="10"/>
          <w:sz w:val="32"/>
          <w:szCs w:val="28"/>
          <w:lang w:val="ru-RU"/>
        </w:rPr>
        <w:t xml:space="preserve">ыдвигается </w:t>
      </w:r>
      <w:r w:rsidR="002C7D9C" w:rsidRPr="00004672">
        <w:rPr>
          <w:rFonts w:ascii="Times New Roman Полужирный" w:hAnsi="Times New Roman Полужирный"/>
          <w:b/>
          <w:i/>
          <w:color w:val="000000"/>
          <w:spacing w:val="10"/>
          <w:sz w:val="32"/>
          <w:szCs w:val="28"/>
          <w:lang w:val="ru-RU"/>
        </w:rPr>
        <w:t>предположение</w:t>
      </w:r>
      <w:r w:rsidR="002C7D9C" w:rsidRPr="00004672">
        <w:rPr>
          <w:color w:val="000000"/>
          <w:spacing w:val="10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pacing w:val="7"/>
          <w:sz w:val="32"/>
          <w:szCs w:val="28"/>
          <w:lang w:val="ru-RU"/>
        </w:rPr>
        <w:t>(о типе распределения объектов в классе, о компакт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ности их расположения и </w:t>
      </w:r>
      <w:r w:rsidR="002C7D9C" w:rsidRPr="00004672">
        <w:rPr>
          <w:color w:val="000000"/>
          <w:spacing w:val="32"/>
          <w:sz w:val="32"/>
          <w:szCs w:val="28"/>
          <w:lang w:val="ru-RU"/>
        </w:rPr>
        <w:t>т.п.)</w:t>
      </w:r>
      <w:r w:rsidR="00CA3BA5" w:rsidRPr="00004672">
        <w:rPr>
          <w:color w:val="000000"/>
          <w:spacing w:val="32"/>
          <w:sz w:val="32"/>
          <w:szCs w:val="28"/>
          <w:lang w:val="ru-RU"/>
        </w:rPr>
        <w:t>.</w:t>
      </w:r>
      <w:r w:rsidR="00CA3BA5" w:rsidRPr="00004672">
        <w:rPr>
          <w:color w:val="000000"/>
          <w:spacing w:val="1"/>
          <w:sz w:val="32"/>
          <w:szCs w:val="28"/>
          <w:lang w:val="ru-RU"/>
        </w:rPr>
        <w:t xml:space="preserve"> </w:t>
      </w:r>
    </w:p>
    <w:p w:rsidR="00CA3BA5" w:rsidRPr="00004672" w:rsidRDefault="00CA3BA5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5669C8" w:rsidRPr="00004672" w:rsidRDefault="00CA3BA5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>П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о</w:t>
      </w:r>
      <w:r w:rsidR="00F24131">
        <w:rPr>
          <w:color w:val="000000"/>
          <w:sz w:val="32"/>
          <w:szCs w:val="28"/>
          <w:lang w:val="ru-RU"/>
        </w:rPr>
        <w:t>лучают</w:t>
      </w:r>
      <w:r w:rsidR="002C7D9C" w:rsidRPr="00004672">
        <w:rPr>
          <w:color w:val="000000"/>
          <w:sz w:val="32"/>
          <w:szCs w:val="28"/>
          <w:lang w:val="ru-RU"/>
        </w:rPr>
        <w:t xml:space="preserve"> формализм,</w:t>
      </w:r>
      <w:r w:rsidRPr="00004672">
        <w:rPr>
          <w:color w:val="000000"/>
          <w:sz w:val="32"/>
          <w:szCs w:val="28"/>
          <w:lang w:val="ru-RU"/>
        </w:rPr>
        <w:t xml:space="preserve"> основанный на идеи распознавания образов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. 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5912FC" w:rsidRDefault="001E6928" w:rsidP="005912FC">
      <w:pPr>
        <w:shd w:val="clear" w:color="auto" w:fill="FFFFFF"/>
        <w:spacing w:before="120"/>
        <w:jc w:val="both"/>
        <w:rPr>
          <w:color w:val="000000"/>
          <w:spacing w:val="5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В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 прак</w:t>
      </w:r>
      <w:r w:rsidR="002C7D9C" w:rsidRPr="00004672">
        <w:rPr>
          <w:color w:val="000000"/>
          <w:spacing w:val="9"/>
          <w:sz w:val="32"/>
          <w:szCs w:val="28"/>
          <w:lang w:val="ru-RU"/>
        </w:rPr>
        <w:t xml:space="preserve">тических приложениях все алгоритмы распознавания, 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по сути, </w:t>
      </w:r>
      <w:r w:rsidR="005912FC">
        <w:rPr>
          <w:color w:val="000000"/>
          <w:spacing w:val="5"/>
          <w:sz w:val="32"/>
          <w:szCs w:val="28"/>
          <w:lang w:val="ru-RU"/>
        </w:rPr>
        <w:t>являются эвристическими: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</w:t>
      </w:r>
    </w:p>
    <w:p w:rsidR="002C7D9C" w:rsidRPr="005912FC" w:rsidRDefault="002C7D9C" w:rsidP="005912FC">
      <w:pPr>
        <w:shd w:val="clear" w:color="auto" w:fill="FFFFFF"/>
        <w:spacing w:before="120"/>
        <w:jc w:val="both"/>
        <w:rPr>
          <w:i/>
          <w:sz w:val="32"/>
          <w:szCs w:val="28"/>
          <w:lang w:val="ru-RU"/>
        </w:rPr>
      </w:pPr>
      <w:r w:rsidRPr="005912FC">
        <w:rPr>
          <w:i/>
          <w:color w:val="000000"/>
          <w:spacing w:val="5"/>
          <w:sz w:val="32"/>
          <w:szCs w:val="28"/>
          <w:lang w:val="ru-RU"/>
        </w:rPr>
        <w:t>невыполне</w:t>
      </w:r>
      <w:r w:rsidRPr="005912FC">
        <w:rPr>
          <w:i/>
          <w:color w:val="000000"/>
          <w:spacing w:val="1"/>
          <w:sz w:val="32"/>
          <w:szCs w:val="28"/>
          <w:lang w:val="ru-RU"/>
        </w:rPr>
        <w:t>ние выдвинутой гипотезы приводит к ошибкам распо</w:t>
      </w:r>
      <w:r w:rsidRPr="005912FC">
        <w:rPr>
          <w:i/>
          <w:color w:val="000000"/>
          <w:spacing w:val="7"/>
          <w:sz w:val="32"/>
          <w:szCs w:val="28"/>
          <w:lang w:val="ru-RU"/>
        </w:rPr>
        <w:t>знавания и отказам.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04672">
        <w:rPr>
          <w:color w:val="000000"/>
          <w:spacing w:val="2"/>
          <w:sz w:val="32"/>
          <w:szCs w:val="28"/>
          <w:lang w:val="ru-RU"/>
        </w:rPr>
        <w:t>3.</w:t>
      </w:r>
    </w:p>
    <w:p w:rsidR="00D43E76" w:rsidRPr="00F24131" w:rsidRDefault="002C7D9C" w:rsidP="005669C8">
      <w:pPr>
        <w:shd w:val="clear" w:color="auto" w:fill="FFFFFF"/>
        <w:jc w:val="both"/>
        <w:rPr>
          <w:i/>
          <w:color w:val="000000"/>
          <w:spacing w:val="2"/>
          <w:sz w:val="32"/>
          <w:szCs w:val="28"/>
          <w:lang w:val="ru-RU"/>
        </w:rPr>
      </w:pPr>
      <w:r w:rsidRPr="00004672">
        <w:rPr>
          <w:color w:val="000000"/>
          <w:spacing w:val="2"/>
          <w:sz w:val="32"/>
          <w:szCs w:val="28"/>
          <w:lang w:val="ru-RU"/>
        </w:rPr>
        <w:t>На первом этапе развития теории и практики рас</w:t>
      </w:r>
      <w:r w:rsidRPr="00004672">
        <w:rPr>
          <w:color w:val="000000"/>
          <w:spacing w:val="1"/>
          <w:sz w:val="32"/>
          <w:szCs w:val="28"/>
          <w:lang w:val="ru-RU"/>
        </w:rPr>
        <w:t xml:space="preserve">познавания возникло большое количество </w:t>
      </w:r>
      <w:r w:rsidRPr="005912FC">
        <w:rPr>
          <w:i/>
          <w:color w:val="000000"/>
          <w:sz w:val="32"/>
          <w:szCs w:val="28"/>
          <w:lang w:val="ru-RU"/>
        </w:rPr>
        <w:t>эвристических алгоритмов</w:t>
      </w:r>
      <w:r w:rsidRPr="00004672">
        <w:rPr>
          <w:color w:val="000000"/>
          <w:sz w:val="32"/>
          <w:szCs w:val="28"/>
          <w:lang w:val="ru-RU"/>
        </w:rPr>
        <w:t xml:space="preserve">, для решения </w:t>
      </w:r>
      <w:r w:rsidRPr="005912FC">
        <w:rPr>
          <w:i/>
          <w:color w:val="000000"/>
          <w:spacing w:val="2"/>
          <w:sz w:val="32"/>
          <w:szCs w:val="28"/>
          <w:lang w:val="ru-RU"/>
        </w:rPr>
        <w:t>конкретных практических задач</w:t>
      </w:r>
      <w:r w:rsidRPr="00004672">
        <w:rPr>
          <w:color w:val="000000"/>
          <w:sz w:val="32"/>
          <w:szCs w:val="28"/>
          <w:lang w:val="ru-RU"/>
        </w:rPr>
        <w:t xml:space="preserve">. </w:t>
      </w:r>
    </w:p>
    <w:p w:rsidR="00F24131" w:rsidRDefault="00F24131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D43E76" w:rsidRPr="00004672" w:rsidRDefault="002C7D9C" w:rsidP="005669C8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 xml:space="preserve">По мере их накопления появилась </w:t>
      </w:r>
      <w:r w:rsidRPr="00004672">
        <w:rPr>
          <w:color w:val="000000"/>
          <w:spacing w:val="9"/>
          <w:sz w:val="32"/>
          <w:szCs w:val="28"/>
          <w:lang w:val="ru-RU"/>
        </w:rPr>
        <w:t xml:space="preserve">возможность описывать не только сами алгоритмы, но </w:t>
      </w:r>
      <w:r w:rsidRPr="00004672">
        <w:rPr>
          <w:color w:val="000000"/>
          <w:spacing w:val="-1"/>
          <w:sz w:val="32"/>
          <w:szCs w:val="28"/>
          <w:lang w:val="ru-RU"/>
        </w:rPr>
        <w:t xml:space="preserve">и принципы их формирования. 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5669C8" w:rsidRPr="00004672" w:rsidRDefault="002C7D9C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04672">
        <w:rPr>
          <w:color w:val="000000"/>
          <w:spacing w:val="-1"/>
          <w:sz w:val="32"/>
          <w:szCs w:val="28"/>
          <w:lang w:val="ru-RU"/>
        </w:rPr>
        <w:t xml:space="preserve">Эти принципы (уже над </w:t>
      </w:r>
      <w:r w:rsidRPr="00004672">
        <w:rPr>
          <w:color w:val="000000"/>
          <w:sz w:val="32"/>
          <w:szCs w:val="28"/>
          <w:lang w:val="ru-RU"/>
        </w:rPr>
        <w:t xml:space="preserve">множеством алгоритмов), высказанные в </w:t>
      </w:r>
      <w:r w:rsidRPr="00004672">
        <w:rPr>
          <w:color w:val="000000"/>
          <w:sz w:val="32"/>
          <w:szCs w:val="28"/>
          <w:lang w:val="ru-RU"/>
        </w:rPr>
        <w:lastRenderedPageBreak/>
        <w:t>сла</w:t>
      </w:r>
      <w:r w:rsidRPr="00004672">
        <w:rPr>
          <w:color w:val="000000"/>
          <w:spacing w:val="3"/>
          <w:sz w:val="32"/>
          <w:szCs w:val="28"/>
          <w:lang w:val="ru-RU"/>
        </w:rPr>
        <w:t xml:space="preserve">бо формализованном виде, получили точное математическое описание. 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5669C8" w:rsidRPr="00004672" w:rsidRDefault="002C7D9C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04672">
        <w:rPr>
          <w:color w:val="000000"/>
          <w:spacing w:val="3"/>
          <w:sz w:val="32"/>
          <w:szCs w:val="28"/>
          <w:lang w:val="ru-RU"/>
        </w:rPr>
        <w:t>Эвристическим является выбор прин</w:t>
      </w:r>
      <w:r w:rsidRPr="00004672">
        <w:rPr>
          <w:color w:val="000000"/>
          <w:sz w:val="32"/>
          <w:szCs w:val="28"/>
          <w:lang w:val="ru-RU"/>
        </w:rPr>
        <w:t xml:space="preserve">ципа, а алгоритмы, построенные на их основе, уже могут </w:t>
      </w:r>
      <w:r w:rsidRPr="00004672">
        <w:rPr>
          <w:color w:val="000000"/>
          <w:spacing w:val="2"/>
          <w:sz w:val="32"/>
          <w:szCs w:val="28"/>
          <w:lang w:val="ru-RU"/>
        </w:rPr>
        <w:t xml:space="preserve">быть получены стандартным образом. Формализация 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принципов приводит к появлению моделей </w:t>
      </w:r>
      <w:r w:rsidRPr="00004672">
        <w:rPr>
          <w:color w:val="000000"/>
          <w:spacing w:val="2"/>
          <w:sz w:val="32"/>
          <w:szCs w:val="28"/>
          <w:lang w:val="ru-RU"/>
        </w:rPr>
        <w:t>эвристически</w:t>
      </w:r>
      <w:r w:rsidR="00CB43CE" w:rsidRPr="00004672">
        <w:rPr>
          <w:color w:val="000000"/>
          <w:spacing w:val="2"/>
          <w:sz w:val="32"/>
          <w:szCs w:val="28"/>
          <w:lang w:val="ru-RU"/>
        </w:rPr>
        <w:t>х алгоритмов распознавания</w:t>
      </w:r>
      <w:r w:rsidRPr="00004672">
        <w:rPr>
          <w:color w:val="000000"/>
          <w:spacing w:val="2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04672">
        <w:rPr>
          <w:color w:val="000000"/>
          <w:spacing w:val="2"/>
          <w:sz w:val="32"/>
          <w:szCs w:val="28"/>
          <w:lang w:val="ru-RU"/>
        </w:rPr>
        <w:t>4.</w:t>
      </w:r>
    </w:p>
    <w:p w:rsidR="00D43E76" w:rsidRPr="00004672" w:rsidRDefault="00F24131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 xml:space="preserve">Таким образом, </w:t>
      </w:r>
      <w:r w:rsidR="002C7D9C" w:rsidRPr="00004672">
        <w:rPr>
          <w:color w:val="000000"/>
          <w:spacing w:val="9"/>
          <w:sz w:val="32"/>
          <w:szCs w:val="28"/>
          <w:lang w:val="ru-RU"/>
        </w:rPr>
        <w:t xml:space="preserve">определяется набор допустимых в некотором </w:t>
      </w:r>
      <w:r w:rsidR="002C7D9C" w:rsidRPr="00004672">
        <w:rPr>
          <w:color w:val="000000"/>
          <w:spacing w:val="2"/>
          <w:sz w:val="32"/>
          <w:szCs w:val="28"/>
          <w:lang w:val="ru-RU"/>
        </w:rPr>
        <w:t xml:space="preserve">смысле процедур, с помощью которого можно описать </w:t>
      </w:r>
      <w:r w:rsidR="005669C8" w:rsidRPr="00004672">
        <w:rPr>
          <w:color w:val="000000"/>
          <w:spacing w:val="6"/>
          <w:sz w:val="32"/>
          <w:szCs w:val="28"/>
          <w:lang w:val="ru-RU"/>
        </w:rPr>
        <w:t>модель</w:t>
      </w:r>
      <w:r w:rsidR="00D43E76" w:rsidRPr="00004672">
        <w:rPr>
          <w:color w:val="000000"/>
          <w:spacing w:val="6"/>
          <w:sz w:val="32"/>
          <w:szCs w:val="28"/>
          <w:lang w:val="ru-RU"/>
        </w:rPr>
        <w:t xml:space="preserve"> (семейство)</w:t>
      </w:r>
      <w:r w:rsidR="005669C8" w:rsidRPr="00004672">
        <w:rPr>
          <w:color w:val="000000"/>
          <w:spacing w:val="6"/>
          <w:sz w:val="32"/>
          <w:szCs w:val="28"/>
          <w:lang w:val="ru-RU"/>
        </w:rPr>
        <w:t xml:space="preserve"> алгоритмов. 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D43E76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Построенная модель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характеризуется системой параметров. 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D43E76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Для построения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z w:val="32"/>
          <w:szCs w:val="28"/>
          <w:lang w:val="ru-RU"/>
        </w:rPr>
        <w:t>алгоритм</w:t>
      </w:r>
      <w:r w:rsidR="00F24131">
        <w:rPr>
          <w:color w:val="000000"/>
          <w:sz w:val="32"/>
          <w:szCs w:val="28"/>
          <w:lang w:val="ru-RU"/>
        </w:rPr>
        <w:t>а</w:t>
      </w:r>
      <w:r w:rsidR="002C7D9C" w:rsidRPr="00004672">
        <w:rPr>
          <w:color w:val="000000"/>
          <w:sz w:val="32"/>
          <w:szCs w:val="28"/>
          <w:lang w:val="ru-RU"/>
        </w:rPr>
        <w:t xml:space="preserve">, необходимо зафиксировать набор 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>процедур и конкретные значения параметров.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</w:p>
    <w:p w:rsidR="00F24131" w:rsidRDefault="00F24131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>
        <w:rPr>
          <w:color w:val="000000"/>
          <w:spacing w:val="4"/>
          <w:sz w:val="32"/>
          <w:szCs w:val="28"/>
          <w:lang w:val="ru-RU"/>
        </w:rPr>
        <w:t xml:space="preserve">- </w:t>
      </w:r>
      <w:r w:rsidR="00D43E76" w:rsidRPr="00004672">
        <w:rPr>
          <w:color w:val="000000"/>
          <w:spacing w:val="4"/>
          <w:sz w:val="32"/>
          <w:szCs w:val="28"/>
          <w:lang w:val="ru-RU"/>
        </w:rPr>
        <w:t xml:space="preserve">Выбор вида модели проводит </w:t>
      </w:r>
      <w:r>
        <w:rPr>
          <w:color w:val="000000"/>
          <w:spacing w:val="4"/>
          <w:sz w:val="32"/>
          <w:szCs w:val="28"/>
          <w:lang w:val="ru-RU"/>
        </w:rPr>
        <w:t>исследователь.</w:t>
      </w:r>
    </w:p>
    <w:p w:rsidR="00D43E76" w:rsidRPr="00004672" w:rsidRDefault="00F24131" w:rsidP="005669C8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  <w:r>
        <w:rPr>
          <w:color w:val="000000"/>
          <w:spacing w:val="4"/>
          <w:sz w:val="32"/>
          <w:szCs w:val="28"/>
          <w:lang w:val="ru-RU"/>
        </w:rPr>
        <w:t>- З</w:t>
      </w:r>
      <w:r w:rsidR="00D43E76" w:rsidRPr="00004672">
        <w:rPr>
          <w:color w:val="000000"/>
          <w:spacing w:val="4"/>
          <w:sz w:val="32"/>
          <w:szCs w:val="28"/>
          <w:lang w:val="ru-RU"/>
        </w:rPr>
        <w:t>начения параметров получают в результате решения оптимизационной задачи на основе обучающей выборки</w:t>
      </w:r>
    </w:p>
    <w:p w:rsidR="005669C8" w:rsidRPr="00004672" w:rsidRDefault="00D43E76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 xml:space="preserve"> 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>5</w:t>
      </w:r>
    </w:p>
    <w:p w:rsidR="005A08FB" w:rsidRPr="00004672" w:rsidRDefault="00D43E76" w:rsidP="005669C8">
      <w:pPr>
        <w:shd w:val="clear" w:color="auto" w:fill="FFFFFF"/>
        <w:jc w:val="both"/>
        <w:rPr>
          <w:i/>
          <w:color w:val="000000"/>
          <w:spacing w:val="1"/>
          <w:sz w:val="32"/>
          <w:szCs w:val="28"/>
          <w:lang w:val="ru-RU"/>
        </w:rPr>
      </w:pPr>
      <w:r w:rsidRPr="00004672">
        <w:rPr>
          <w:rFonts w:ascii="Times New Roman Полужирный" w:hAnsi="Times New Roman Полужирный"/>
          <w:b/>
          <w:color w:val="000000"/>
          <w:spacing w:val="1"/>
          <w:sz w:val="32"/>
          <w:szCs w:val="28"/>
          <w:lang w:val="ru-RU"/>
        </w:rPr>
        <w:t>М</w:t>
      </w:r>
      <w:r w:rsidR="002C7D9C" w:rsidRPr="00004672">
        <w:rPr>
          <w:rFonts w:ascii="Times New Roman Полужирный" w:hAnsi="Times New Roman Полужирный"/>
          <w:b/>
          <w:color w:val="000000"/>
          <w:spacing w:val="1"/>
          <w:sz w:val="32"/>
          <w:szCs w:val="28"/>
          <w:lang w:val="ru-RU"/>
        </w:rPr>
        <w:t>одель</w:t>
      </w:r>
      <w:r w:rsidR="002C7D9C" w:rsidRPr="00004672">
        <w:rPr>
          <w:i/>
          <w:color w:val="000000"/>
          <w:spacing w:val="1"/>
          <w:sz w:val="32"/>
          <w:szCs w:val="28"/>
          <w:lang w:val="ru-RU"/>
        </w:rPr>
        <w:t xml:space="preserve"> позволяет</w:t>
      </w:r>
      <w:r w:rsidR="005A08FB" w:rsidRPr="00004672">
        <w:rPr>
          <w:i/>
          <w:color w:val="000000"/>
          <w:spacing w:val="1"/>
          <w:sz w:val="32"/>
          <w:szCs w:val="28"/>
          <w:lang w:val="ru-RU"/>
        </w:rPr>
        <w:t>:</w:t>
      </w:r>
    </w:p>
    <w:p w:rsidR="005A08FB" w:rsidRPr="00004672" w:rsidRDefault="005A08FB" w:rsidP="005669C8">
      <w:pPr>
        <w:shd w:val="clear" w:color="auto" w:fill="FFFFFF"/>
        <w:jc w:val="both"/>
        <w:rPr>
          <w:i/>
          <w:color w:val="000000"/>
          <w:spacing w:val="1"/>
          <w:sz w:val="32"/>
          <w:szCs w:val="28"/>
          <w:lang w:val="ru-RU"/>
        </w:rPr>
      </w:pPr>
    </w:p>
    <w:p w:rsidR="005A08FB" w:rsidRPr="00004672" w:rsidRDefault="005A08FB" w:rsidP="005A08FB">
      <w:pPr>
        <w:shd w:val="clear" w:color="auto" w:fill="FFFFFF"/>
        <w:spacing w:after="120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>-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 единообразно описывать класс алгоритмов распознавания</w:t>
      </w:r>
      <w:r w:rsidRPr="00004672">
        <w:rPr>
          <w:color w:val="000000"/>
          <w:spacing w:val="1"/>
          <w:sz w:val="32"/>
          <w:szCs w:val="28"/>
          <w:lang w:val="ru-RU"/>
        </w:rPr>
        <w:t>;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 </w:t>
      </w:r>
    </w:p>
    <w:p w:rsidR="00D43E76" w:rsidRPr="00004672" w:rsidRDefault="005A08FB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>-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устанавливать взаимно однозначное со</w:t>
      </w:r>
      <w:r w:rsidR="002C7D9C" w:rsidRPr="00004672">
        <w:rPr>
          <w:color w:val="000000"/>
          <w:spacing w:val="-1"/>
          <w:sz w:val="32"/>
          <w:szCs w:val="28"/>
          <w:lang w:val="ru-RU"/>
        </w:rPr>
        <w:t>ответствие между алгоритмом и набором числовых па</w:t>
      </w:r>
      <w:r w:rsidR="00D43E76" w:rsidRPr="00004672">
        <w:rPr>
          <w:color w:val="000000"/>
          <w:sz w:val="32"/>
          <w:szCs w:val="28"/>
          <w:lang w:val="ru-RU"/>
        </w:rPr>
        <w:t>раметров.</w:t>
      </w:r>
      <w:r w:rsidR="002C7D9C" w:rsidRPr="00004672">
        <w:rPr>
          <w:color w:val="000000"/>
          <w:sz w:val="32"/>
          <w:szCs w:val="28"/>
          <w:lang w:val="ru-RU"/>
        </w:rPr>
        <w:t xml:space="preserve"> 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D43E76" w:rsidRPr="00004672" w:rsidRDefault="002C7D9C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04672">
        <w:rPr>
          <w:i/>
          <w:color w:val="000000"/>
          <w:sz w:val="32"/>
          <w:szCs w:val="28"/>
          <w:lang w:val="ru-RU"/>
        </w:rPr>
        <w:t>делает возможным</w:t>
      </w:r>
      <w:r w:rsidR="00D43E76" w:rsidRPr="00004672">
        <w:rPr>
          <w:color w:val="000000"/>
          <w:sz w:val="32"/>
          <w:szCs w:val="28"/>
          <w:lang w:val="ru-RU"/>
        </w:rPr>
        <w:t>:</w:t>
      </w: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D43E76" w:rsidRPr="00004672" w:rsidRDefault="00D43E76" w:rsidP="005669C8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>-</w:t>
      </w:r>
      <w:r w:rsidR="002C7D9C" w:rsidRPr="00004672">
        <w:rPr>
          <w:color w:val="000000"/>
          <w:sz w:val="32"/>
          <w:szCs w:val="28"/>
          <w:lang w:val="ru-RU"/>
        </w:rPr>
        <w:t xml:space="preserve"> ставить </w:t>
      </w:r>
      <w:r w:rsidR="002C7D9C" w:rsidRPr="00004672">
        <w:rPr>
          <w:color w:val="000000"/>
          <w:spacing w:val="7"/>
          <w:sz w:val="32"/>
          <w:szCs w:val="28"/>
          <w:lang w:val="ru-RU"/>
        </w:rPr>
        <w:t>задачу нахождения оптимального алгоритма</w:t>
      </w:r>
      <w:r w:rsidRPr="00004672">
        <w:rPr>
          <w:color w:val="000000"/>
          <w:spacing w:val="7"/>
          <w:sz w:val="32"/>
          <w:szCs w:val="28"/>
          <w:lang w:val="ru-RU"/>
        </w:rPr>
        <w:t>;</w:t>
      </w:r>
    </w:p>
    <w:p w:rsidR="002C7D9C" w:rsidRPr="00004672" w:rsidRDefault="005A08FB" w:rsidP="005A08FB">
      <w:pPr>
        <w:shd w:val="clear" w:color="auto" w:fill="FFFFFF"/>
        <w:spacing w:before="120"/>
        <w:jc w:val="both"/>
        <w:rPr>
          <w:color w:val="000000"/>
          <w:sz w:val="32"/>
          <w:szCs w:val="28"/>
          <w:lang w:val="ru-RU"/>
        </w:rPr>
      </w:pPr>
      <w:r w:rsidRPr="00004672">
        <w:rPr>
          <w:color w:val="000000"/>
          <w:spacing w:val="7"/>
          <w:sz w:val="32"/>
          <w:szCs w:val="28"/>
          <w:lang w:val="ru-RU"/>
        </w:rPr>
        <w:t>-</w:t>
      </w:r>
      <w:r w:rsidR="002C7D9C" w:rsidRPr="00004672">
        <w:rPr>
          <w:color w:val="000000"/>
          <w:spacing w:val="7"/>
          <w:sz w:val="32"/>
          <w:szCs w:val="28"/>
          <w:lang w:val="ru-RU"/>
        </w:rPr>
        <w:t>приме</w:t>
      </w:r>
      <w:r w:rsidR="002C7D9C" w:rsidRPr="00004672">
        <w:rPr>
          <w:color w:val="000000"/>
          <w:spacing w:val="12"/>
          <w:sz w:val="32"/>
          <w:szCs w:val="28"/>
          <w:lang w:val="ru-RU"/>
        </w:rPr>
        <w:t xml:space="preserve">нять для ее решения математические </w:t>
      </w:r>
      <w:r w:rsidR="002C7D9C" w:rsidRPr="00004672">
        <w:rPr>
          <w:color w:val="000000"/>
          <w:sz w:val="32"/>
          <w:szCs w:val="28"/>
          <w:lang w:val="ru-RU"/>
        </w:rPr>
        <w:t>методы.</w:t>
      </w:r>
    </w:p>
    <w:p w:rsidR="005669C8" w:rsidRPr="00004672" w:rsidRDefault="005669C8" w:rsidP="005A08FB">
      <w:pPr>
        <w:shd w:val="clear" w:color="auto" w:fill="FFFFFF"/>
        <w:spacing w:before="120"/>
        <w:jc w:val="both"/>
        <w:rPr>
          <w:color w:val="000000"/>
          <w:sz w:val="32"/>
          <w:szCs w:val="28"/>
          <w:lang w:val="ru-RU"/>
        </w:rPr>
      </w:pPr>
    </w:p>
    <w:p w:rsidR="005A08FB" w:rsidRPr="00004672" w:rsidRDefault="005A08FB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5A08FB" w:rsidRPr="00004672" w:rsidRDefault="005A08FB" w:rsidP="005669C8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>6.</w:t>
      </w:r>
    </w:p>
    <w:p w:rsidR="00F24131" w:rsidRDefault="00F24131" w:rsidP="005669C8">
      <w:pPr>
        <w:shd w:val="clear" w:color="auto" w:fill="FFFFFF"/>
        <w:jc w:val="both"/>
        <w:rPr>
          <w:b/>
          <w:i/>
          <w:color w:val="000000"/>
          <w:sz w:val="32"/>
          <w:szCs w:val="28"/>
          <w:lang w:val="ru-RU"/>
        </w:rPr>
      </w:pPr>
    </w:p>
    <w:p w:rsidR="00297949" w:rsidRDefault="005A08FB" w:rsidP="005669C8">
      <w:pPr>
        <w:shd w:val="clear" w:color="auto" w:fill="FFFFFF"/>
        <w:jc w:val="both"/>
        <w:rPr>
          <w:b/>
          <w:i/>
          <w:color w:val="000000"/>
          <w:sz w:val="32"/>
          <w:szCs w:val="28"/>
          <w:lang w:val="ru-RU"/>
        </w:rPr>
      </w:pPr>
      <w:r w:rsidRPr="00004672">
        <w:rPr>
          <w:rFonts w:ascii="Times New Roman Полужирный" w:hAnsi="Times New Roman Полужирный"/>
          <w:b/>
          <w:i/>
          <w:color w:val="000000"/>
          <w:sz w:val="32"/>
          <w:szCs w:val="28"/>
          <w:lang w:val="ru-RU"/>
        </w:rPr>
        <w:t>М</w:t>
      </w:r>
      <w:r w:rsidR="002C7D9C" w:rsidRPr="00004672">
        <w:rPr>
          <w:rFonts w:ascii="Times New Roman Полужирный" w:hAnsi="Times New Roman Полужирный"/>
          <w:b/>
          <w:i/>
          <w:color w:val="000000"/>
          <w:sz w:val="32"/>
          <w:szCs w:val="28"/>
          <w:lang w:val="ru-RU"/>
        </w:rPr>
        <w:t>одель а</w:t>
      </w:r>
      <w:r w:rsidR="00CB43CE" w:rsidRPr="00004672">
        <w:rPr>
          <w:rFonts w:ascii="Times New Roman Полужирный" w:hAnsi="Times New Roman Полужирный"/>
          <w:b/>
          <w:i/>
          <w:color w:val="000000"/>
          <w:sz w:val="32"/>
          <w:szCs w:val="28"/>
          <w:lang w:val="ru-RU"/>
        </w:rPr>
        <w:t>лгоритмов вычисления оценок</w:t>
      </w:r>
      <w:r w:rsidR="00297949">
        <w:rPr>
          <w:b/>
          <w:i/>
          <w:color w:val="000000"/>
          <w:sz w:val="32"/>
          <w:szCs w:val="28"/>
          <w:lang w:val="ru-RU"/>
        </w:rPr>
        <w:t xml:space="preserve"> </w:t>
      </w:r>
    </w:p>
    <w:p w:rsidR="00F24131" w:rsidRDefault="00F24131" w:rsidP="00297949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297949" w:rsidRPr="00004672" w:rsidRDefault="00297949" w:rsidP="00297949">
      <w:pPr>
        <w:shd w:val="clear" w:color="auto" w:fill="FFFFFF"/>
        <w:jc w:val="both"/>
        <w:rPr>
          <w:sz w:val="32"/>
          <w:szCs w:val="28"/>
          <w:lang w:val="ru-RU"/>
        </w:rPr>
      </w:pPr>
      <w:r w:rsidRPr="00004672">
        <w:rPr>
          <w:color w:val="000000"/>
          <w:sz w:val="32"/>
          <w:szCs w:val="28"/>
          <w:lang w:val="ru-RU"/>
        </w:rPr>
        <w:t>Данный класс алгоритмов</w:t>
      </w:r>
      <w:r w:rsidRPr="00004672">
        <w:rPr>
          <w:color w:val="000000"/>
          <w:spacing w:val="7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реализует </w:t>
      </w:r>
      <w:r w:rsidRPr="00297949">
        <w:rPr>
          <w:i/>
          <w:color w:val="000000"/>
          <w:spacing w:val="-2"/>
          <w:sz w:val="32"/>
          <w:szCs w:val="28"/>
          <w:lang w:val="ru-RU"/>
        </w:rPr>
        <w:t xml:space="preserve">принцип </w:t>
      </w:r>
      <w:proofErr w:type="spellStart"/>
      <w:r w:rsidRPr="00297949">
        <w:rPr>
          <w:i/>
          <w:color w:val="000000"/>
          <w:spacing w:val="-2"/>
          <w:sz w:val="32"/>
          <w:szCs w:val="28"/>
          <w:lang w:val="ru-RU"/>
        </w:rPr>
        <w:t>прецедентности</w:t>
      </w:r>
      <w:proofErr w:type="spellEnd"/>
      <w:r w:rsidRPr="00004672">
        <w:rPr>
          <w:color w:val="000000"/>
          <w:spacing w:val="-2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3"/>
          <w:sz w:val="32"/>
          <w:szCs w:val="28"/>
          <w:lang w:val="ru-RU"/>
        </w:rPr>
        <w:t>(принятия решения по аналогии)</w:t>
      </w:r>
      <w:r>
        <w:rPr>
          <w:color w:val="000000"/>
          <w:spacing w:val="3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или </w:t>
      </w:r>
      <w:r w:rsidRPr="00297949">
        <w:rPr>
          <w:i/>
          <w:color w:val="000000"/>
          <w:spacing w:val="-2"/>
          <w:sz w:val="32"/>
          <w:szCs w:val="28"/>
          <w:lang w:val="ru-RU"/>
        </w:rPr>
        <w:t xml:space="preserve">частичной </w:t>
      </w:r>
      <w:proofErr w:type="spellStart"/>
      <w:r w:rsidRPr="00297949">
        <w:rPr>
          <w:i/>
          <w:color w:val="000000"/>
          <w:spacing w:val="-2"/>
          <w:sz w:val="32"/>
          <w:szCs w:val="28"/>
          <w:lang w:val="ru-RU"/>
        </w:rPr>
        <w:t>пре</w:t>
      </w:r>
      <w:r w:rsidRPr="00297949">
        <w:rPr>
          <w:i/>
          <w:color w:val="000000"/>
          <w:spacing w:val="3"/>
          <w:sz w:val="32"/>
          <w:szCs w:val="28"/>
          <w:lang w:val="ru-RU"/>
        </w:rPr>
        <w:t>цедентности</w:t>
      </w:r>
      <w:proofErr w:type="spellEnd"/>
      <w:r w:rsidRPr="00004672">
        <w:rPr>
          <w:color w:val="000000"/>
          <w:spacing w:val="3"/>
          <w:sz w:val="32"/>
          <w:szCs w:val="28"/>
          <w:lang w:val="ru-RU"/>
        </w:rPr>
        <w:t>.</w:t>
      </w:r>
    </w:p>
    <w:p w:rsidR="00297949" w:rsidRDefault="00297949" w:rsidP="00297949">
      <w:pPr>
        <w:shd w:val="clear" w:color="auto" w:fill="FFFFFF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</w:p>
    <w:p w:rsidR="00297949" w:rsidRPr="00004672" w:rsidRDefault="00297949" w:rsidP="00297949">
      <w:pPr>
        <w:shd w:val="clear" w:color="auto" w:fill="FFFFFF"/>
        <w:jc w:val="both"/>
        <w:rPr>
          <w:sz w:val="32"/>
          <w:szCs w:val="28"/>
          <w:lang w:val="ru-RU"/>
        </w:rPr>
      </w:pPr>
      <w:r>
        <w:rPr>
          <w:b/>
          <w:i/>
          <w:color w:val="000000"/>
          <w:spacing w:val="-1"/>
          <w:sz w:val="32"/>
          <w:szCs w:val="28"/>
          <w:lang w:val="ru-RU"/>
        </w:rPr>
        <w:t>Предположение:</w:t>
      </w:r>
      <w:r w:rsidRPr="00004672">
        <w:rPr>
          <w:color w:val="000000"/>
          <w:spacing w:val="-1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4"/>
          <w:sz w:val="32"/>
          <w:szCs w:val="28"/>
          <w:lang w:val="ru-RU"/>
        </w:rPr>
        <w:t xml:space="preserve">разделительные свойства объектов </w:t>
      </w:r>
      <w:r w:rsidRPr="00004672">
        <w:rPr>
          <w:color w:val="000000"/>
          <w:spacing w:val="2"/>
          <w:sz w:val="32"/>
          <w:szCs w:val="28"/>
          <w:lang w:val="ru-RU"/>
        </w:rPr>
        <w:t>содержатся не в отдельных при</w:t>
      </w:r>
      <w:r w:rsidRPr="00004672">
        <w:rPr>
          <w:color w:val="000000"/>
          <w:spacing w:val="6"/>
          <w:sz w:val="32"/>
          <w:szCs w:val="28"/>
          <w:lang w:val="ru-RU"/>
        </w:rPr>
        <w:t>знаках, а в различных их сочетаниях.</w:t>
      </w:r>
    </w:p>
    <w:p w:rsidR="00DE7FC9" w:rsidRDefault="00DE7FC9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DE7FC9" w:rsidRPr="00297949" w:rsidRDefault="005A08FB" w:rsidP="005669C8">
      <w:pPr>
        <w:shd w:val="clear" w:color="auto" w:fill="FFFFFF"/>
        <w:jc w:val="both"/>
        <w:rPr>
          <w:i/>
          <w:color w:val="000000"/>
          <w:spacing w:val="1"/>
          <w:sz w:val="32"/>
          <w:szCs w:val="28"/>
          <w:lang w:val="ru-RU"/>
        </w:rPr>
      </w:pPr>
      <w:r w:rsidRPr="00297949">
        <w:rPr>
          <w:i/>
          <w:color w:val="000000"/>
          <w:spacing w:val="1"/>
          <w:sz w:val="32"/>
          <w:szCs w:val="28"/>
          <w:lang w:val="ru-RU"/>
        </w:rPr>
        <w:t>Принцип действия</w:t>
      </w:r>
      <w:r w:rsidR="00FF6FD1" w:rsidRPr="00297949">
        <w:rPr>
          <w:i/>
          <w:color w:val="000000"/>
          <w:spacing w:val="1"/>
          <w:sz w:val="32"/>
          <w:szCs w:val="28"/>
          <w:lang w:val="ru-RU"/>
        </w:rPr>
        <w:t xml:space="preserve"> алгоритмов</w:t>
      </w:r>
    </w:p>
    <w:p w:rsidR="00297949" w:rsidRDefault="00297949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5669C8" w:rsidRPr="00297949" w:rsidRDefault="00297949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 xml:space="preserve"> - 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вы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>чис</w:t>
      </w:r>
      <w:r w:rsidR="00FF6FD1" w:rsidRPr="00004672">
        <w:rPr>
          <w:color w:val="000000"/>
          <w:spacing w:val="4"/>
          <w:sz w:val="32"/>
          <w:szCs w:val="28"/>
          <w:lang w:val="ru-RU"/>
        </w:rPr>
        <w:t>ляют оцен</w:t>
      </w:r>
      <w:r w:rsidR="005A08FB" w:rsidRPr="00004672">
        <w:rPr>
          <w:color w:val="000000"/>
          <w:spacing w:val="4"/>
          <w:sz w:val="32"/>
          <w:szCs w:val="28"/>
          <w:lang w:val="ru-RU"/>
        </w:rPr>
        <w:t>к</w:t>
      </w:r>
      <w:r w:rsidR="00FF6FD1" w:rsidRPr="00004672">
        <w:rPr>
          <w:color w:val="000000"/>
          <w:spacing w:val="4"/>
          <w:sz w:val="32"/>
          <w:szCs w:val="28"/>
          <w:lang w:val="ru-RU"/>
        </w:rPr>
        <w:t>и</w:t>
      </w:r>
      <w:r w:rsidR="005A08FB" w:rsidRPr="00004672">
        <w:rPr>
          <w:color w:val="000000"/>
          <w:spacing w:val="4"/>
          <w:sz w:val="32"/>
          <w:szCs w:val="28"/>
          <w:lang w:val="ru-RU"/>
        </w:rPr>
        <w:t xml:space="preserve"> похожести</w:t>
      </w:r>
      <w:r w:rsidR="00DE7FC9">
        <w:rPr>
          <w:color w:val="000000"/>
          <w:spacing w:val="4"/>
          <w:sz w:val="32"/>
          <w:szCs w:val="28"/>
          <w:lang w:val="ru-RU"/>
        </w:rPr>
        <w:t xml:space="preserve"> (близость)</w:t>
      </w:r>
      <w:r w:rsidR="00FF6FD1" w:rsidRPr="00004672">
        <w:rPr>
          <w:color w:val="000000"/>
          <w:spacing w:val="4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z w:val="32"/>
          <w:szCs w:val="28"/>
          <w:lang w:val="ru-RU"/>
        </w:rPr>
        <w:t>распознаваемого объекта с объектами-этало</w:t>
      </w:r>
      <w:r>
        <w:rPr>
          <w:color w:val="000000"/>
          <w:spacing w:val="4"/>
          <w:sz w:val="32"/>
          <w:szCs w:val="28"/>
          <w:lang w:val="ru-RU"/>
        </w:rPr>
        <w:t xml:space="preserve">нами 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>по системе ан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с</w:t>
      </w:r>
      <w:r w:rsidR="00DE7FC9">
        <w:rPr>
          <w:color w:val="000000"/>
          <w:spacing w:val="1"/>
          <w:sz w:val="32"/>
          <w:szCs w:val="28"/>
          <w:lang w:val="ru-RU"/>
        </w:rPr>
        <w:t xml:space="preserve">амблей признаков; </w:t>
      </w:r>
    </w:p>
    <w:p w:rsidR="00DE7FC9" w:rsidRDefault="00DE7FC9" w:rsidP="00297949">
      <w:pPr>
        <w:shd w:val="clear" w:color="auto" w:fill="FFFFFF"/>
        <w:spacing w:before="120"/>
        <w:jc w:val="both"/>
        <w:rPr>
          <w:color w:val="000000"/>
          <w:spacing w:val="-1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 xml:space="preserve">- </w:t>
      </w:r>
      <w:r w:rsidR="00297949">
        <w:rPr>
          <w:color w:val="000000"/>
          <w:sz w:val="32"/>
          <w:szCs w:val="28"/>
          <w:lang w:val="ru-RU"/>
        </w:rPr>
        <w:t xml:space="preserve"> </w:t>
      </w:r>
      <w:r>
        <w:rPr>
          <w:color w:val="000000"/>
          <w:sz w:val="32"/>
          <w:szCs w:val="28"/>
          <w:lang w:val="ru-RU"/>
        </w:rPr>
        <w:t xml:space="preserve">по </w:t>
      </w:r>
      <w:r>
        <w:rPr>
          <w:color w:val="000000"/>
          <w:spacing w:val="-1"/>
          <w:sz w:val="32"/>
          <w:szCs w:val="28"/>
          <w:lang w:val="ru-RU"/>
        </w:rPr>
        <w:t xml:space="preserve">частичной близости вычисляют </w:t>
      </w:r>
      <w:r w:rsidR="002C7D9C" w:rsidRPr="00004672">
        <w:rPr>
          <w:color w:val="000000"/>
          <w:spacing w:val="-1"/>
          <w:sz w:val="32"/>
          <w:szCs w:val="28"/>
          <w:lang w:val="ru-RU"/>
        </w:rPr>
        <w:t>обобщенную близость</w:t>
      </w:r>
      <w:r>
        <w:rPr>
          <w:color w:val="000000"/>
          <w:spacing w:val="-1"/>
          <w:sz w:val="32"/>
          <w:szCs w:val="28"/>
          <w:lang w:val="ru-RU"/>
        </w:rPr>
        <w:t>.</w:t>
      </w:r>
      <w:r w:rsidR="002C7D9C" w:rsidRPr="00004672">
        <w:rPr>
          <w:color w:val="000000"/>
          <w:spacing w:val="-1"/>
          <w:sz w:val="32"/>
          <w:szCs w:val="28"/>
          <w:lang w:val="ru-RU"/>
        </w:rPr>
        <w:t xml:space="preserve"> </w:t>
      </w:r>
    </w:p>
    <w:p w:rsidR="00FF6FD1" w:rsidRPr="00004672" w:rsidRDefault="00FF6FD1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</w:p>
    <w:p w:rsidR="00FF6FD1" w:rsidRPr="00004672" w:rsidRDefault="00FF6FD1" w:rsidP="00FF6FD1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 w:rsidRPr="00004672">
        <w:rPr>
          <w:color w:val="000000"/>
          <w:spacing w:val="4"/>
          <w:sz w:val="32"/>
          <w:szCs w:val="28"/>
          <w:lang w:val="ru-RU"/>
        </w:rPr>
        <w:t>7.</w:t>
      </w:r>
    </w:p>
    <w:p w:rsidR="00FF6FD1" w:rsidRPr="00004672" w:rsidRDefault="00FF6FD1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</w:p>
    <w:p w:rsidR="005669C8" w:rsidRPr="00004672" w:rsidRDefault="00346A34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  <w:r w:rsidRPr="00297949">
        <w:rPr>
          <w:rFonts w:ascii="Times New Roman Полужирный" w:hAnsi="Times New Roman Полужирный"/>
          <w:b/>
          <w:i/>
          <w:color w:val="000000"/>
          <w:spacing w:val="-2"/>
          <w:sz w:val="32"/>
          <w:szCs w:val="28"/>
          <w:lang w:val="ru-RU"/>
        </w:rPr>
        <w:t xml:space="preserve">Описание </w:t>
      </w:r>
      <w:r w:rsidR="002C7D9C" w:rsidRPr="00297949">
        <w:rPr>
          <w:rFonts w:ascii="Times New Roman Полужирный" w:hAnsi="Times New Roman Полужирный"/>
          <w:b/>
          <w:i/>
          <w:color w:val="000000"/>
          <w:spacing w:val="-2"/>
          <w:sz w:val="32"/>
          <w:szCs w:val="28"/>
          <w:lang w:val="ru-RU"/>
        </w:rPr>
        <w:t>модели</w:t>
      </w:r>
      <w:r w:rsidRPr="00297949">
        <w:rPr>
          <w:rFonts w:ascii="Times New Roman Полужирный" w:hAnsi="Times New Roman Полужирный"/>
          <w:b/>
          <w:i/>
          <w:color w:val="000000"/>
          <w:spacing w:val="-2"/>
          <w:sz w:val="32"/>
          <w:szCs w:val="28"/>
          <w:lang w:val="ru-RU"/>
        </w:rPr>
        <w:t xml:space="preserve"> </w:t>
      </w:r>
      <w:r w:rsidR="002C3AFD" w:rsidRPr="00297949">
        <w:rPr>
          <w:rFonts w:ascii="Times New Roman Полужирный" w:hAnsi="Times New Roman Полужирный"/>
          <w:b/>
          <w:i/>
          <w:color w:val="000000"/>
          <w:spacing w:val="-2"/>
          <w:sz w:val="32"/>
          <w:szCs w:val="28"/>
          <w:lang w:val="ru-RU"/>
        </w:rPr>
        <w:t>(семейства)</w:t>
      </w:r>
      <w:r w:rsidR="002C3AFD" w:rsidRPr="00004672">
        <w:rPr>
          <w:color w:val="000000"/>
          <w:spacing w:val="-2"/>
          <w:sz w:val="32"/>
          <w:szCs w:val="28"/>
          <w:lang w:val="ru-RU"/>
        </w:rPr>
        <w:t xml:space="preserve"> </w:t>
      </w:r>
      <w:r w:rsidRPr="00004672">
        <w:rPr>
          <w:rFonts w:ascii="Times New Roman Полужирный" w:hAnsi="Times New Roman Полужирный"/>
          <w:b/>
          <w:i/>
          <w:color w:val="000000"/>
          <w:sz w:val="32"/>
          <w:szCs w:val="28"/>
          <w:lang w:val="ru-RU"/>
        </w:rPr>
        <w:t>алгоритмов</w:t>
      </w:r>
      <w:r w:rsidR="002C7D9C" w:rsidRPr="00004672">
        <w:rPr>
          <w:color w:val="000000"/>
          <w:spacing w:val="-2"/>
          <w:sz w:val="32"/>
          <w:szCs w:val="28"/>
          <w:lang w:val="ru-RU"/>
        </w:rPr>
        <w:t xml:space="preserve">. 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</w:p>
    <w:p w:rsidR="004175F3" w:rsidRDefault="00346A34" w:rsidP="005669C8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04672">
        <w:rPr>
          <w:color w:val="000000"/>
          <w:spacing w:val="5"/>
          <w:sz w:val="32"/>
          <w:szCs w:val="28"/>
          <w:lang w:val="ru-RU"/>
        </w:rPr>
        <w:t>Пусть</w:t>
      </w:r>
    </w:p>
    <w:p w:rsidR="004175F3" w:rsidRDefault="00346A34" w:rsidP="005669C8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04672">
        <w:rPr>
          <w:color w:val="000000"/>
          <w:spacing w:val="5"/>
          <w:sz w:val="32"/>
          <w:szCs w:val="28"/>
          <w:lang w:val="ru-RU"/>
        </w:rPr>
        <w:t xml:space="preserve"> </w:t>
      </w:r>
    </w:p>
    <w:p w:rsidR="002C7D9C" w:rsidRPr="00004672" w:rsidRDefault="004175F3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>
        <w:rPr>
          <w:color w:val="000000"/>
          <w:spacing w:val="5"/>
          <w:sz w:val="32"/>
          <w:szCs w:val="28"/>
          <w:lang w:val="ru-RU"/>
        </w:rPr>
        <w:t>Э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талонные </w:t>
      </w:r>
      <w:proofErr w:type="gramStart"/>
      <w:r w:rsidR="002C7D9C" w:rsidRPr="00004672">
        <w:rPr>
          <w:color w:val="000000"/>
          <w:spacing w:val="5"/>
          <w:sz w:val="32"/>
          <w:szCs w:val="28"/>
          <w:lang w:val="ru-RU"/>
        </w:rPr>
        <w:t>объекты</w:t>
      </w:r>
      <w:r>
        <w:rPr>
          <w:color w:val="000000"/>
          <w:spacing w:val="5"/>
          <w:sz w:val="32"/>
          <w:szCs w:val="28"/>
          <w:lang w:val="ru-RU"/>
        </w:rPr>
        <w:t>: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 xml:space="preserve">  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n</m:t>
            </m:r>
          </m:sup>
        </m:sSup>
      </m:oMath>
      <w:r w:rsidR="002C7D9C" w:rsidRPr="00004672">
        <w:rPr>
          <w:iCs/>
          <w:color w:val="000000"/>
          <w:spacing w:val="5"/>
          <w:sz w:val="32"/>
          <w:szCs w:val="28"/>
          <w:lang w:val="ru-RU"/>
        </w:rPr>
        <w:t xml:space="preserve"> </w:t>
      </w:r>
      <w:r>
        <w:rPr>
          <w:iCs/>
          <w:color w:val="000000"/>
          <w:spacing w:val="5"/>
          <w:sz w:val="32"/>
          <w:szCs w:val="28"/>
          <w:lang w:val="ru-RU"/>
        </w:rPr>
        <w:t xml:space="preserve">- </w:t>
      </w:r>
      <w:r w:rsidR="00346A34" w:rsidRPr="00004672">
        <w:rPr>
          <w:iCs/>
          <w:color w:val="000000"/>
          <w:spacing w:val="5"/>
          <w:sz w:val="32"/>
          <w:szCs w:val="28"/>
          <w:lang w:val="ru-RU"/>
        </w:rPr>
        <w:t xml:space="preserve">обучающая выборка задана 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в </w:t>
      </w:r>
      <w:r w:rsidR="00346A34" w:rsidRPr="00004672">
        <w:rPr>
          <w:color w:val="000000"/>
          <w:spacing w:val="5"/>
          <w:sz w:val="32"/>
          <w:szCs w:val="28"/>
          <w:lang w:val="ru-RU"/>
        </w:rPr>
        <w:t>виде таблицы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nm</m:t>
            </m:r>
          </m:sub>
        </m:sSub>
      </m:oMath>
      <w:r>
        <w:rPr>
          <w:iCs/>
          <w:color w:val="000000"/>
          <w:spacing w:val="5"/>
          <w:sz w:val="32"/>
          <w:szCs w:val="28"/>
          <w:lang w:val="ru-RU"/>
        </w:rPr>
        <w:t xml:space="preserve">    </w:t>
      </w:r>
      <w:r w:rsidR="00346A34" w:rsidRPr="00004672">
        <w:rPr>
          <w:iCs/>
          <w:color w:val="000000"/>
          <w:spacing w:val="5"/>
          <w:sz w:val="32"/>
          <w:szCs w:val="28"/>
          <w:lang w:val="ru-RU"/>
        </w:rPr>
        <w:t>(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>классы непересекающиеся).</w:t>
      </w:r>
    </w:p>
    <w:p w:rsidR="005669C8" w:rsidRPr="00004672" w:rsidRDefault="005669C8" w:rsidP="005669C8">
      <w:pPr>
        <w:shd w:val="clear" w:color="auto" w:fill="FFFFFF"/>
        <w:jc w:val="both"/>
        <w:rPr>
          <w:sz w:val="32"/>
          <w:szCs w:val="28"/>
          <w:lang w:val="ru-RU"/>
        </w:rPr>
      </w:pPr>
    </w:p>
    <w:p w:rsidR="002C7D9C" w:rsidRPr="00004672" w:rsidRDefault="008F17AD" w:rsidP="005669C8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Из н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абор</w:t>
      </w:r>
      <w:r>
        <w:rPr>
          <w:color w:val="000000"/>
          <w:spacing w:val="1"/>
          <w:sz w:val="32"/>
          <w:szCs w:val="28"/>
          <w:lang w:val="ru-RU"/>
        </w:rPr>
        <w:t>а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 </w:t>
      </w:r>
      <w:proofErr w:type="gramStart"/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признаков </w:t>
      </w:r>
      <m:oMath>
        <m:r>
          <w:rPr>
            <w:rFonts w:ascii="Cambria Math" w:hAnsi="Cambria Math"/>
            <w:color w:val="000000"/>
            <w:spacing w:val="1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color w:val="000000"/>
                <w:spacing w:val="52"/>
                <w:sz w:val="28"/>
                <w:szCs w:val="28"/>
                <w:lang w:val="ru-RU"/>
              </w:rPr>
              <m:t>,...,</m:t>
            </m:r>
            <m:r>
              <w:rPr>
                <w:rFonts w:ascii="Cambria Math" w:hAnsi="Cambria Math"/>
                <w:color w:val="000000"/>
                <w:spacing w:val="52"/>
                <w:sz w:val="28"/>
                <w:szCs w:val="28"/>
              </w:rPr>
              <m:t>n</m:t>
            </m:r>
          </m:e>
        </m:d>
      </m:oMath>
      <w:r w:rsidR="002C7D9C" w:rsidRPr="00004672">
        <w:rPr>
          <w:i/>
          <w:iCs/>
          <w:color w:val="000000"/>
          <w:spacing w:val="1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>выде</w:t>
      </w:r>
      <w:r w:rsidR="00297949">
        <w:rPr>
          <w:color w:val="000000"/>
          <w:spacing w:val="-1"/>
          <w:sz w:val="32"/>
          <w:szCs w:val="28"/>
          <w:lang w:val="ru-RU"/>
        </w:rPr>
        <w:t>ляют</w:t>
      </w:r>
      <w:proofErr w:type="gramEnd"/>
      <w:r w:rsidR="002C7D9C" w:rsidRPr="00004672">
        <w:rPr>
          <w:color w:val="000000"/>
          <w:spacing w:val="-1"/>
          <w:sz w:val="32"/>
          <w:szCs w:val="28"/>
          <w:lang w:val="ru-RU"/>
        </w:rPr>
        <w:t xml:space="preserve"> всевозможные подмножества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I</m:t>
            </m:r>
          </m:e>
        </m:d>
      </m:oMath>
      <w:r w:rsidR="002C7D9C" w:rsidRPr="00004672">
        <w:rPr>
          <w:color w:val="000000"/>
          <w:spacing w:val="-1"/>
          <w:sz w:val="32"/>
          <w:szCs w:val="28"/>
          <w:lang w:val="ru-RU"/>
        </w:rPr>
        <w:t xml:space="preserve"> множества </w:t>
      </w:r>
      <w:r w:rsidR="002C7D9C" w:rsidRPr="00004672">
        <w:rPr>
          <w:i/>
          <w:iCs/>
          <w:color w:val="000000"/>
          <w:spacing w:val="-1"/>
          <w:sz w:val="32"/>
          <w:szCs w:val="28"/>
        </w:rPr>
        <w:t>N</w:t>
      </w:r>
      <w:r w:rsidR="004175F3">
        <w:rPr>
          <w:i/>
          <w:iCs/>
          <w:color w:val="000000"/>
          <w:spacing w:val="-1"/>
          <w:sz w:val="32"/>
          <w:szCs w:val="28"/>
          <w:lang w:val="ru-RU"/>
        </w:rPr>
        <w:t xml:space="preserve">  </w:t>
      </w:r>
      <w:r w:rsidR="002C7D9C" w:rsidRPr="00004672">
        <w:rPr>
          <w:i/>
          <w:iCs/>
          <w:color w:val="000000"/>
          <w:spacing w:val="-1"/>
          <w:sz w:val="32"/>
          <w:szCs w:val="28"/>
          <w:lang w:val="ru-RU"/>
        </w:rPr>
        <w:t xml:space="preserve"> </w:t>
      </w:r>
      <w:r w:rsidR="004175F3">
        <w:rPr>
          <w:color w:val="000000"/>
          <w:spacing w:val="-1"/>
          <w:sz w:val="32"/>
          <w:szCs w:val="28"/>
          <w:lang w:val="ru-RU"/>
        </w:rPr>
        <w:t xml:space="preserve">- </w:t>
      </w:r>
      <w:r w:rsidRPr="004175F3">
        <w:rPr>
          <w:i/>
          <w:color w:val="000000"/>
          <w:spacing w:val="5"/>
          <w:sz w:val="32"/>
          <w:szCs w:val="28"/>
          <w:lang w:val="ru-RU"/>
        </w:rPr>
        <w:t>систему</w:t>
      </w:r>
      <w:r w:rsidR="004175F3" w:rsidRPr="004175F3">
        <w:rPr>
          <w:i/>
          <w:color w:val="000000"/>
          <w:spacing w:val="5"/>
          <w:sz w:val="32"/>
          <w:szCs w:val="28"/>
          <w:lang w:val="ru-RU"/>
        </w:rPr>
        <w:t xml:space="preserve"> опорных множеств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i/>
          <w:iCs/>
          <w:color w:val="000000"/>
          <w:spacing w:val="4"/>
          <w:sz w:val="32"/>
          <w:szCs w:val="28"/>
          <w:lang w:val="ru-RU"/>
        </w:rPr>
      </w:pPr>
      <w:r w:rsidRPr="00004672">
        <w:rPr>
          <w:color w:val="000000"/>
          <w:spacing w:val="-1"/>
          <w:sz w:val="32"/>
          <w:szCs w:val="28"/>
          <w:lang w:val="ru-RU"/>
        </w:rPr>
        <w:t xml:space="preserve">В алгоритмах вычисления оценок </w:t>
      </w:r>
      <w:r w:rsidR="004175F3">
        <w:rPr>
          <w:color w:val="000000"/>
          <w:spacing w:val="-1"/>
          <w:sz w:val="32"/>
          <w:szCs w:val="28"/>
          <w:lang w:val="ru-RU"/>
        </w:rPr>
        <w:t xml:space="preserve">в качестве </w:t>
      </w:r>
      <w:r w:rsidR="004175F3">
        <w:rPr>
          <w:color w:val="000000"/>
          <w:spacing w:val="4"/>
          <w:sz w:val="32"/>
          <w:szCs w:val="28"/>
          <w:lang w:val="ru-RU"/>
        </w:rPr>
        <w:t>системы</w:t>
      </w:r>
      <w:r w:rsidRPr="00004672">
        <w:rPr>
          <w:color w:val="000000"/>
          <w:spacing w:val="4"/>
          <w:sz w:val="32"/>
          <w:szCs w:val="28"/>
          <w:lang w:val="ru-RU"/>
        </w:rPr>
        <w:t xml:space="preserve"> опорных множеств часто используют все подмножества мощности </w:t>
      </w:r>
      <w:r w:rsidRPr="00004672">
        <w:rPr>
          <w:i/>
          <w:iCs/>
          <w:color w:val="000000"/>
          <w:spacing w:val="4"/>
          <w:sz w:val="32"/>
          <w:szCs w:val="28"/>
        </w:rPr>
        <w:t>k</w:t>
      </w:r>
      <w:r w:rsidRPr="00004672">
        <w:rPr>
          <w:i/>
          <w:iCs/>
          <w:color w:val="000000"/>
          <w:spacing w:val="4"/>
          <w:sz w:val="32"/>
          <w:szCs w:val="28"/>
          <w:lang w:val="ru-RU"/>
        </w:rPr>
        <w:t>.</w:t>
      </w: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  <w:r w:rsidRPr="00004672">
        <w:rPr>
          <w:color w:val="000000"/>
          <w:spacing w:val="13"/>
          <w:sz w:val="32"/>
          <w:szCs w:val="28"/>
          <w:lang w:val="ru-RU"/>
        </w:rPr>
        <w:t>8.</w:t>
      </w:r>
    </w:p>
    <w:p w:rsidR="008F17AD" w:rsidRDefault="008F17AD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  <w:r w:rsidRPr="00004672">
        <w:rPr>
          <w:color w:val="000000"/>
          <w:spacing w:val="13"/>
          <w:sz w:val="32"/>
          <w:szCs w:val="28"/>
          <w:lang w:val="ru-RU"/>
        </w:rPr>
        <w:t>К</w:t>
      </w:r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аждому опорному </w:t>
      </w:r>
      <w:proofErr w:type="gramStart"/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множеству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I=(i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</m:d>
      </m:oMath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13"/>
          <w:sz w:val="32"/>
          <w:szCs w:val="28"/>
          <w:lang w:val="ru-RU"/>
        </w:rPr>
        <w:t>взаимно</w:t>
      </w:r>
      <w:proofErr w:type="gramEnd"/>
      <w:r w:rsidRPr="00004672">
        <w:rPr>
          <w:color w:val="000000"/>
          <w:spacing w:val="13"/>
          <w:sz w:val="32"/>
          <w:szCs w:val="28"/>
          <w:lang w:val="ru-RU"/>
        </w:rPr>
        <w:t xml:space="preserve"> однозначно соответствует</w:t>
      </w:r>
      <w:r w:rsidR="002C3AFD" w:rsidRPr="00004672">
        <w:rPr>
          <w:color w:val="000000"/>
          <w:spacing w:val="13"/>
          <w:sz w:val="32"/>
          <w:szCs w:val="28"/>
          <w:lang w:val="ru-RU"/>
        </w:rPr>
        <w:t xml:space="preserve"> булев</w:t>
      </w:r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 вектор </w:t>
      </w:r>
      <m:oMath>
        <m:r>
          <w:rPr>
            <w:rFonts w:ascii="Cambria Math" w:hAnsi="Cambria Math"/>
            <w:color w:val="000000"/>
            <w:spacing w:val="13"/>
            <w:sz w:val="28"/>
            <w:szCs w:val="28"/>
            <w:lang w:val="ru-RU"/>
          </w:rPr>
          <m:t>ω</m:t>
        </m:r>
      </m:oMath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 с единичными координатами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</m:oMath>
      <w:r w:rsidR="002C7D9C" w:rsidRPr="00004672">
        <w:rPr>
          <w:sz w:val="32"/>
          <w:szCs w:val="28"/>
          <w:lang w:val="ru-RU"/>
        </w:rPr>
        <w:t>.</w:t>
      </w:r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 </w:t>
      </w: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8F17AD" w:rsidRDefault="008F17AD" w:rsidP="005669C8">
      <w:pPr>
        <w:shd w:val="clear" w:color="auto" w:fill="FFFFFF"/>
        <w:jc w:val="both"/>
        <w:rPr>
          <w:i/>
          <w:iCs/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13"/>
          <w:sz w:val="32"/>
          <w:szCs w:val="28"/>
          <w:lang w:val="ru-RU"/>
        </w:rPr>
        <w:t>И</w:t>
      </w:r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з </w:t>
      </w:r>
      <w:proofErr w:type="gramStart"/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таблицы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nm</m:t>
            </m:r>
          </m:sub>
        </m:sSub>
      </m:oMath>
      <w:r w:rsidR="002C7D9C" w:rsidRPr="00004672">
        <w:rPr>
          <w:color w:val="000000"/>
          <w:spacing w:val="13"/>
          <w:sz w:val="32"/>
          <w:szCs w:val="28"/>
          <w:lang w:val="ru-RU"/>
        </w:rPr>
        <w:t xml:space="preserve"> </w:t>
      </w:r>
      <w:r>
        <w:rPr>
          <w:color w:val="000000"/>
          <w:spacing w:val="13"/>
          <w:sz w:val="32"/>
          <w:szCs w:val="28"/>
          <w:lang w:val="ru-RU"/>
        </w:rPr>
        <w:t>удаляют</w:t>
      </w:r>
      <w:proofErr w:type="gramEnd"/>
      <w:r w:rsidRPr="00004672">
        <w:rPr>
          <w:color w:val="000000"/>
          <w:spacing w:val="13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pacing w:val="13"/>
          <w:sz w:val="32"/>
          <w:szCs w:val="28"/>
          <w:lang w:val="ru-RU"/>
        </w:rPr>
        <w:t>все столбцы</w:t>
      </w:r>
      <w:r w:rsidR="002C7D9C" w:rsidRPr="00004672">
        <w:rPr>
          <w:color w:val="000000"/>
          <w:spacing w:val="8"/>
          <w:sz w:val="32"/>
          <w:szCs w:val="28"/>
          <w:lang w:val="ru-RU"/>
        </w:rPr>
        <w:t>, кроме</w:t>
      </w:r>
      <w:r>
        <w:rPr>
          <w:color w:val="000000"/>
          <w:spacing w:val="8"/>
          <w:sz w:val="32"/>
          <w:szCs w:val="28"/>
          <w:lang w:val="ru-RU"/>
        </w:rPr>
        <w:t xml:space="preserve">   </w:t>
      </w:r>
      <w:r w:rsidR="002C7D9C" w:rsidRPr="00004672">
        <w:rPr>
          <w:color w:val="000000"/>
          <w:spacing w:val="8"/>
          <w:sz w:val="32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</m:oMath>
      <w:r>
        <w:rPr>
          <w:iCs/>
          <w:color w:val="000000"/>
          <w:spacing w:val="6"/>
          <w:sz w:val="32"/>
          <w:szCs w:val="28"/>
          <w:lang w:val="ru-RU"/>
        </w:rPr>
        <w:t>,</w:t>
      </w:r>
      <w:r w:rsidR="002C7D9C" w:rsidRPr="00004672">
        <w:rPr>
          <w:i/>
          <w:iCs/>
          <w:color w:val="000000"/>
          <w:spacing w:val="6"/>
          <w:sz w:val="32"/>
          <w:szCs w:val="28"/>
          <w:lang w:val="ru-RU"/>
        </w:rPr>
        <w:t xml:space="preserve"> </w:t>
      </w:r>
    </w:p>
    <w:p w:rsidR="008F17AD" w:rsidRDefault="008F17AD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Получают </w:t>
      </w:r>
      <w:r w:rsidR="004175F3">
        <w:rPr>
          <w:color w:val="000000"/>
          <w:spacing w:val="6"/>
          <w:sz w:val="32"/>
          <w:szCs w:val="28"/>
          <w:lang w:val="ru-RU"/>
        </w:rPr>
        <w:t>(</w:t>
      </w:r>
      <w:r>
        <w:rPr>
          <w:color w:val="000000"/>
          <w:spacing w:val="6"/>
          <w:sz w:val="32"/>
          <w:szCs w:val="28"/>
          <w:lang w:val="ru-RU"/>
        </w:rPr>
        <w:t xml:space="preserve">так </w:t>
      </w:r>
      <w:proofErr w:type="gramStart"/>
      <w:r>
        <w:rPr>
          <w:color w:val="000000"/>
          <w:spacing w:val="6"/>
          <w:sz w:val="32"/>
          <w:szCs w:val="28"/>
          <w:lang w:val="ru-RU"/>
        </w:rPr>
        <w:t>называемую</w:t>
      </w:r>
      <w:r w:rsidR="004175F3">
        <w:rPr>
          <w:color w:val="000000"/>
          <w:spacing w:val="6"/>
          <w:sz w:val="32"/>
          <w:szCs w:val="28"/>
          <w:lang w:val="ru-RU"/>
        </w:rPr>
        <w:t>)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13"/>
            <w:sz w:val="28"/>
            <w:szCs w:val="28"/>
            <w:lang w:val="ru-RU"/>
          </w:rPr>
          <m:t>ω</m:t>
        </m:r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-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часть таблицы. </w:t>
      </w:r>
    </w:p>
    <w:p w:rsidR="008F17AD" w:rsidRDefault="008F17AD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4175F3" w:rsidRDefault="002C7D9C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Объекты-эталоны </w:t>
      </w:r>
      <w:r w:rsidRPr="00004672">
        <w:rPr>
          <w:color w:val="000000"/>
          <w:spacing w:val="4"/>
          <w:sz w:val="32"/>
          <w:szCs w:val="28"/>
          <w:lang w:val="ru-RU"/>
        </w:rPr>
        <w:t xml:space="preserve">этой таблицы </w:t>
      </w:r>
      <w:r w:rsidR="004175F3">
        <w:rPr>
          <w:color w:val="000000"/>
          <w:spacing w:val="4"/>
          <w:sz w:val="32"/>
          <w:szCs w:val="28"/>
          <w:lang w:val="ru-RU"/>
        </w:rPr>
        <w:t>обозначают:</w:t>
      </w:r>
      <w:r w:rsidRPr="00004672">
        <w:rPr>
          <w:color w:val="000000"/>
          <w:spacing w:val="4"/>
          <w:sz w:val="32"/>
          <w:szCs w:val="28"/>
          <w:lang w:val="ru-RU"/>
        </w:rPr>
        <w:t xml:space="preserve"> </w:t>
      </w:r>
    </w:p>
    <w:p w:rsidR="004175F3" w:rsidRDefault="004175F3" w:rsidP="005669C8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</w:p>
    <w:p w:rsidR="002C7D9C" w:rsidRPr="00004672" w:rsidRDefault="004175F3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4"/>
          <w:sz w:val="32"/>
          <w:szCs w:val="28"/>
          <w:lang w:val="ru-RU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ωX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…,ωX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sub>
        </m:sSub>
      </m:oMath>
      <w:r w:rsidR="002C7D9C" w:rsidRPr="00004672">
        <w:rPr>
          <w:color w:val="000000"/>
          <w:spacing w:val="4"/>
          <w:sz w:val="32"/>
          <w:szCs w:val="28"/>
          <w:vertAlign w:val="subscript"/>
          <w:lang w:val="ru-RU"/>
        </w:rPr>
        <w:t xml:space="preserve"> </w:t>
      </w:r>
      <w:r w:rsidR="008F17AD">
        <w:rPr>
          <w:color w:val="000000"/>
          <w:spacing w:val="4"/>
          <w:sz w:val="32"/>
          <w:szCs w:val="28"/>
          <w:vertAlign w:val="subscript"/>
          <w:lang w:val="ru-RU"/>
        </w:rPr>
        <w:t xml:space="preserve">  </w:t>
      </w:r>
      <w:r w:rsidR="002C7D9C" w:rsidRPr="00004672">
        <w:rPr>
          <w:color w:val="000000"/>
          <w:spacing w:val="2"/>
          <w:sz w:val="32"/>
          <w:szCs w:val="28"/>
          <w:lang w:val="ru-RU"/>
        </w:rPr>
        <w:t>(</w:t>
      </w:r>
      <m:oMath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ω</m:t>
        </m:r>
      </m:oMath>
      <w:r w:rsidR="002C7D9C" w:rsidRPr="00004672">
        <w:rPr>
          <w:color w:val="000000"/>
          <w:spacing w:val="2"/>
          <w:sz w:val="32"/>
          <w:szCs w:val="28"/>
          <w:lang w:val="ru-RU"/>
        </w:rPr>
        <w:t>-части объектов).</w:t>
      </w:r>
    </w:p>
    <w:p w:rsidR="005669C8" w:rsidRPr="00004672" w:rsidRDefault="005669C8" w:rsidP="005669C8">
      <w:pPr>
        <w:shd w:val="clear" w:color="auto" w:fill="FFFFFF"/>
        <w:jc w:val="both"/>
        <w:rPr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  <w:r w:rsidRPr="00004672">
        <w:rPr>
          <w:color w:val="000000"/>
          <w:spacing w:val="-2"/>
          <w:sz w:val="32"/>
          <w:szCs w:val="28"/>
          <w:lang w:val="ru-RU"/>
        </w:rPr>
        <w:t>9.</w:t>
      </w:r>
    </w:p>
    <w:p w:rsidR="002C7D9C" w:rsidRPr="004175F3" w:rsidRDefault="002C7D9C" w:rsidP="005669C8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  <w:r w:rsidRPr="00004672">
        <w:rPr>
          <w:color w:val="000000"/>
          <w:spacing w:val="-2"/>
          <w:sz w:val="32"/>
          <w:szCs w:val="28"/>
          <w:lang w:val="ru-RU"/>
        </w:rPr>
        <w:t xml:space="preserve">Функцию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B(ω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,ωX)</m:t>
        </m:r>
      </m:oMath>
      <w:r w:rsidR="004175F3">
        <w:rPr>
          <w:color w:val="000000"/>
          <w:spacing w:val="-2"/>
          <w:sz w:val="32"/>
          <w:szCs w:val="28"/>
          <w:lang w:val="ru-RU"/>
        </w:rPr>
        <w:t xml:space="preserve">  </w:t>
      </w:r>
      <w:proofErr w:type="gramStart"/>
      <w:r w:rsidR="004175F3">
        <w:rPr>
          <w:color w:val="000000"/>
          <w:spacing w:val="-2"/>
          <w:sz w:val="32"/>
          <w:szCs w:val="28"/>
          <w:lang w:val="ru-RU"/>
        </w:rPr>
        <w:t>или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</m:oMath>
      <w:r w:rsidRPr="00004672">
        <w:rPr>
          <w:i/>
          <w:iCs/>
          <w:color w:val="000000"/>
          <w:spacing w:val="-2"/>
          <w:sz w:val="32"/>
          <w:szCs w:val="28"/>
          <w:lang w:val="ru-RU"/>
        </w:rPr>
        <w:t xml:space="preserve"> </w:t>
      </w:r>
      <w:r w:rsidR="00346A34" w:rsidRPr="00004672">
        <w:rPr>
          <w:color w:val="000000"/>
          <w:spacing w:val="-2"/>
          <w:sz w:val="32"/>
          <w:szCs w:val="28"/>
          <w:lang w:val="ru-RU"/>
        </w:rPr>
        <w:t>-</w:t>
      </w:r>
      <w:proofErr w:type="gramEnd"/>
      <w:r w:rsidR="00346A34" w:rsidRPr="00004672">
        <w:rPr>
          <w:color w:val="000000"/>
          <w:spacing w:val="-2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степень похожести </w:t>
      </w:r>
      <m:oMath>
        <m:r>
          <w:rPr>
            <w:rFonts w:ascii="Cambria Math" w:hAnsi="Cambria Math"/>
            <w:color w:val="000000"/>
            <w:spacing w:val="13"/>
            <w:sz w:val="28"/>
            <w:szCs w:val="28"/>
            <w:lang w:val="ru-RU"/>
          </w:rPr>
          <m:t>ω</m:t>
        </m:r>
      </m:oMath>
      <w:r w:rsidRPr="00004672">
        <w:rPr>
          <w:color w:val="000000"/>
          <w:spacing w:val="6"/>
          <w:sz w:val="32"/>
          <w:szCs w:val="28"/>
          <w:lang w:val="ru-RU"/>
        </w:rPr>
        <w:t>-</w:t>
      </w:r>
      <w:r w:rsidR="008F17AD">
        <w:rPr>
          <w:color w:val="000000"/>
          <w:spacing w:val="-2"/>
          <w:sz w:val="32"/>
          <w:szCs w:val="28"/>
          <w:lang w:val="ru-RU"/>
        </w:rPr>
        <w:t>частей, назы</w:t>
      </w:r>
      <w:r w:rsidR="004175F3">
        <w:rPr>
          <w:color w:val="000000"/>
          <w:spacing w:val="-2"/>
          <w:sz w:val="32"/>
          <w:szCs w:val="28"/>
          <w:lang w:val="ru-RU"/>
        </w:rPr>
        <w:t>вают</w:t>
      </w:r>
      <w:r w:rsidRPr="00004672">
        <w:rPr>
          <w:color w:val="000000"/>
          <w:spacing w:val="-2"/>
          <w:sz w:val="32"/>
          <w:szCs w:val="28"/>
          <w:lang w:val="ru-RU"/>
        </w:rPr>
        <w:t xml:space="preserve"> </w:t>
      </w:r>
      <w:r w:rsidRPr="004175F3">
        <w:rPr>
          <w:i/>
          <w:color w:val="000000"/>
          <w:spacing w:val="2"/>
          <w:sz w:val="32"/>
          <w:szCs w:val="28"/>
          <w:lang w:val="ru-RU"/>
        </w:rPr>
        <w:t>функцией близости объектов</w:t>
      </w:r>
      <w:r w:rsidRPr="00004672">
        <w:rPr>
          <w:color w:val="000000"/>
          <w:spacing w:val="2"/>
          <w:sz w:val="32"/>
          <w:szCs w:val="28"/>
          <w:lang w:val="ru-RU"/>
        </w:rPr>
        <w:t>.</w:t>
      </w:r>
    </w:p>
    <w:p w:rsidR="00346A34" w:rsidRPr="00004672" w:rsidRDefault="00346A34" w:rsidP="005669C8">
      <w:pPr>
        <w:shd w:val="clear" w:color="auto" w:fill="FFFFFF"/>
        <w:jc w:val="both"/>
        <w:rPr>
          <w:sz w:val="32"/>
          <w:szCs w:val="28"/>
          <w:lang w:val="ru-RU"/>
        </w:rPr>
      </w:pPr>
    </w:p>
    <w:p w:rsidR="004175F3" w:rsidRDefault="004175F3" w:rsidP="005669C8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Например, для</w:t>
      </w:r>
      <w:r w:rsidR="002C7D9C" w:rsidRPr="00004672">
        <w:rPr>
          <w:color w:val="000000"/>
          <w:spacing w:val="1"/>
          <w:sz w:val="32"/>
          <w:szCs w:val="28"/>
          <w:lang w:val="ru-RU"/>
        </w:rPr>
        <w:t xml:space="preserve"> </w:t>
      </w:r>
      <w:r>
        <w:rPr>
          <w:color w:val="000000"/>
          <w:spacing w:val="1"/>
          <w:sz w:val="32"/>
          <w:szCs w:val="28"/>
          <w:lang w:val="ru-RU"/>
        </w:rPr>
        <w:t xml:space="preserve">        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ω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, ωX=</m:t>
        </m:r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e>
        </m:d>
      </m:oMath>
      <w:r w:rsidR="002C7D9C" w:rsidRPr="00004672">
        <w:rPr>
          <w:i/>
          <w:iCs/>
          <w:color w:val="000000"/>
          <w:spacing w:val="1"/>
          <w:sz w:val="32"/>
          <w:szCs w:val="28"/>
          <w:lang w:val="ru-RU"/>
        </w:rPr>
        <w:t xml:space="preserve"> </w:t>
      </w:r>
    </w:p>
    <w:p w:rsidR="00C30952" w:rsidRDefault="002C7D9C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04672">
        <w:rPr>
          <w:color w:val="000000"/>
          <w:spacing w:val="1"/>
          <w:sz w:val="32"/>
          <w:szCs w:val="28"/>
          <w:lang w:val="ru-RU"/>
        </w:rPr>
        <w:t xml:space="preserve">в </w:t>
      </w:r>
      <w:proofErr w:type="gramStart"/>
      <w:r w:rsidRPr="00004672">
        <w:rPr>
          <w:color w:val="000000"/>
          <w:spacing w:val="1"/>
          <w:sz w:val="32"/>
          <w:szCs w:val="28"/>
          <w:lang w:val="ru-RU"/>
        </w:rPr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</m:oMath>
      <w:r w:rsidRPr="00004672">
        <w:rPr>
          <w:i/>
          <w:iCs/>
          <w:color w:val="000000"/>
          <w:spacing w:val="1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1"/>
          <w:sz w:val="32"/>
          <w:szCs w:val="28"/>
          <w:lang w:val="ru-RU"/>
        </w:rPr>
        <w:t>можно</w:t>
      </w:r>
      <w:proofErr w:type="gramEnd"/>
      <w:r w:rsidRPr="00004672">
        <w:rPr>
          <w:color w:val="000000"/>
          <w:spacing w:val="1"/>
          <w:sz w:val="32"/>
          <w:szCs w:val="28"/>
          <w:lang w:val="ru-RU"/>
        </w:rPr>
        <w:t xml:space="preserve"> выбрать число выполненных </w:t>
      </w:r>
      <w:r w:rsidRPr="00004672">
        <w:rPr>
          <w:color w:val="000000"/>
          <w:spacing w:val="3"/>
          <w:sz w:val="32"/>
          <w:szCs w:val="28"/>
          <w:lang w:val="ru-RU"/>
        </w:rPr>
        <w:t xml:space="preserve">неравенств </w:t>
      </w:r>
    </w:p>
    <w:p w:rsidR="00C30952" w:rsidRDefault="00C30952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346A34" w:rsidRPr="00004672" w:rsidRDefault="00C30952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>
        <w:rPr>
          <w:color w:val="000000"/>
          <w:spacing w:val="3"/>
          <w:sz w:val="32"/>
          <w:szCs w:val="28"/>
          <w:lang w:val="ru-RU"/>
        </w:rPr>
        <w:t xml:space="preserve">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ti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i</m:t>
            </m:r>
          </m:sub>
        </m:sSub>
      </m:oMath>
      <w:r w:rsidR="002C7D9C" w:rsidRPr="00004672">
        <w:rPr>
          <w:color w:val="000000"/>
          <w:spacing w:val="17"/>
          <w:sz w:val="32"/>
          <w:szCs w:val="28"/>
          <w:lang w:val="ru-RU"/>
        </w:rPr>
        <w:t>,</w:t>
      </w:r>
      <w:r w:rsidR="002C7D9C" w:rsidRPr="00004672">
        <w:rPr>
          <w:color w:val="000000"/>
          <w:spacing w:val="3"/>
          <w:sz w:val="32"/>
          <w:szCs w:val="28"/>
          <w:lang w:val="ru-RU"/>
        </w:rPr>
        <w:t xml:space="preserve"> </w:t>
      </w: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5669C8" w:rsidRPr="00004672" w:rsidRDefault="002C7D9C" w:rsidP="005669C8">
      <w:pPr>
        <w:shd w:val="clear" w:color="auto" w:fill="FFFFFF"/>
        <w:jc w:val="both"/>
        <w:rPr>
          <w:sz w:val="32"/>
          <w:szCs w:val="28"/>
          <w:lang w:val="ru-RU"/>
        </w:rPr>
      </w:pPr>
      <w:proofErr w:type="gramStart"/>
      <w:r w:rsidRPr="00004672">
        <w:rPr>
          <w:color w:val="000000"/>
          <w:spacing w:val="3"/>
          <w:sz w:val="32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i</m:t>
            </m:r>
          </m:sub>
        </m:sSub>
      </m:oMath>
      <w:r w:rsidRPr="00004672">
        <w:rPr>
          <w:color w:val="000000"/>
          <w:spacing w:val="-2"/>
          <w:sz w:val="32"/>
          <w:szCs w:val="28"/>
        </w:rPr>
        <w:t> </w:t>
      </w:r>
      <w:r w:rsidRPr="00004672">
        <w:rPr>
          <w:color w:val="000000"/>
          <w:spacing w:val="-2"/>
          <w:sz w:val="32"/>
          <w:szCs w:val="28"/>
          <w:lang w:val="ru-RU"/>
        </w:rPr>
        <w:t>‒</w:t>
      </w:r>
      <w:proofErr w:type="gramEnd"/>
      <w:r w:rsidRPr="00004672">
        <w:rPr>
          <w:color w:val="000000"/>
          <w:spacing w:val="3"/>
          <w:sz w:val="32"/>
          <w:szCs w:val="28"/>
          <w:lang w:val="ru-RU"/>
        </w:rPr>
        <w:t xml:space="preserve"> положительное число, </w:t>
      </w:r>
      <w:r w:rsidRPr="00004672">
        <w:rPr>
          <w:color w:val="000000"/>
          <w:spacing w:val="-3"/>
          <w:sz w:val="32"/>
          <w:szCs w:val="28"/>
          <w:lang w:val="ru-RU"/>
        </w:rPr>
        <w:t>т. е.</w:t>
      </w:r>
      <w:r w:rsidR="00346A34" w:rsidRPr="00004672">
        <w:rPr>
          <w:sz w:val="32"/>
          <w:szCs w:val="28"/>
          <w:lang w:val="ru-RU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1 (v≤ε)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0 (v&gt;ε)</m:t>
                </m:r>
              </m:e>
            </m:eqArr>
          </m:e>
        </m:d>
      </m:oMath>
    </w:p>
    <w:p w:rsidR="00C30952" w:rsidRDefault="00BA7659" w:rsidP="005669C8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v</m:t>
        </m:r>
      </m:oMath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‒ число выполненных </w:t>
      </w:r>
      <w:proofErr w:type="gramStart"/>
      <w:r w:rsidR="002C7D9C" w:rsidRPr="00004672">
        <w:rPr>
          <w:color w:val="000000"/>
          <w:spacing w:val="5"/>
          <w:sz w:val="32"/>
          <w:szCs w:val="28"/>
          <w:lang w:val="ru-RU"/>
        </w:rPr>
        <w:t>неравенств</w:t>
      </w:r>
      <w:r w:rsidR="00C30952">
        <w:rPr>
          <w:color w:val="000000"/>
          <w:spacing w:val="5"/>
          <w:sz w:val="32"/>
          <w:szCs w:val="28"/>
          <w:lang w:val="ru-RU"/>
        </w:rPr>
        <w:t xml:space="preserve">,  </w:t>
      </w:r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 </w:t>
      </w:r>
      <w:proofErr w:type="gramEnd"/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ε&gt;0</m:t>
        </m:r>
      </m:oMath>
      <w:r w:rsidR="002C7D9C" w:rsidRPr="00004672">
        <w:rPr>
          <w:color w:val="000000"/>
          <w:spacing w:val="5"/>
          <w:sz w:val="32"/>
          <w:szCs w:val="28"/>
          <w:lang w:val="ru-RU"/>
        </w:rPr>
        <w:t xml:space="preserve">. </w:t>
      </w:r>
    </w:p>
    <w:p w:rsidR="00C30952" w:rsidRDefault="00C30952" w:rsidP="005669C8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2C7D9C" w:rsidRPr="00004672" w:rsidRDefault="00346A34" w:rsidP="005669C8">
      <w:pPr>
        <w:shd w:val="clear" w:color="auto" w:fill="FFFFFF"/>
        <w:jc w:val="both"/>
        <w:rPr>
          <w:sz w:val="32"/>
          <w:szCs w:val="28"/>
          <w:lang w:val="ru-RU"/>
        </w:rPr>
      </w:pPr>
      <w:r w:rsidRPr="00004672">
        <w:rPr>
          <w:color w:val="000000"/>
          <w:spacing w:val="-1"/>
          <w:sz w:val="32"/>
          <w:szCs w:val="28"/>
          <w:lang w:val="ru-RU"/>
        </w:rPr>
        <w:t>Функция близости выделяет</w:t>
      </w:r>
      <w:r w:rsidR="002C7D9C" w:rsidRPr="00004672">
        <w:rPr>
          <w:color w:val="000000"/>
          <w:spacing w:val="-1"/>
          <w:sz w:val="32"/>
          <w:szCs w:val="28"/>
          <w:lang w:val="ru-RU"/>
        </w:rPr>
        <w:t xml:space="preserve"> части строк, у которых </w:t>
      </w:r>
      <w:r w:rsidR="002C7D9C" w:rsidRPr="00004672">
        <w:rPr>
          <w:color w:val="000000"/>
          <w:spacing w:val="3"/>
          <w:sz w:val="32"/>
          <w:szCs w:val="28"/>
          <w:lang w:val="ru-RU"/>
        </w:rPr>
        <w:t>большинство признаков достаточно близки.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346A34" w:rsidRPr="00004672" w:rsidRDefault="00346A34" w:rsidP="005669C8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04672">
        <w:rPr>
          <w:color w:val="000000"/>
          <w:spacing w:val="3"/>
          <w:sz w:val="32"/>
          <w:szCs w:val="28"/>
          <w:lang w:val="ru-RU"/>
        </w:rPr>
        <w:t>10.</w:t>
      </w:r>
    </w:p>
    <w:p w:rsidR="002C7D9C" w:rsidRPr="00004672" w:rsidRDefault="00C30952" w:rsidP="005669C8">
      <w:pPr>
        <w:shd w:val="clear" w:color="auto" w:fill="FFFFFF"/>
        <w:jc w:val="both"/>
        <w:rPr>
          <w:sz w:val="32"/>
          <w:szCs w:val="28"/>
          <w:lang w:val="ru-RU"/>
        </w:rPr>
      </w:pPr>
      <w:r>
        <w:rPr>
          <w:color w:val="000000"/>
          <w:spacing w:val="3"/>
          <w:sz w:val="32"/>
          <w:szCs w:val="28"/>
          <w:lang w:val="ru-RU"/>
        </w:rPr>
        <w:t>Вычисление оценок осуществляют</w:t>
      </w:r>
      <w:r w:rsidR="002C7D9C" w:rsidRPr="00004672">
        <w:rPr>
          <w:color w:val="000000"/>
          <w:spacing w:val="3"/>
          <w:sz w:val="32"/>
          <w:szCs w:val="28"/>
          <w:lang w:val="ru-RU"/>
        </w:rPr>
        <w:t xml:space="preserve"> по значениям </w:t>
      </w:r>
      <w:r w:rsidR="002C7D9C" w:rsidRPr="00004672">
        <w:rPr>
          <w:color w:val="000000"/>
          <w:sz w:val="32"/>
          <w:szCs w:val="28"/>
          <w:lang w:val="ru-RU"/>
        </w:rPr>
        <w:t xml:space="preserve">функции близости на </w:t>
      </w:r>
      <w:proofErr w:type="gramStart"/>
      <w:r w:rsidR="002C7D9C" w:rsidRPr="00004672">
        <w:rPr>
          <w:color w:val="000000"/>
          <w:sz w:val="32"/>
          <w:szCs w:val="28"/>
          <w:lang w:val="ru-RU"/>
        </w:rPr>
        <w:t xml:space="preserve">объектах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ω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t</m:t>
            </m:r>
          </m:sub>
        </m:sSub>
      </m:oMath>
      <w:r w:rsidR="002C7D9C" w:rsidRPr="00004672">
        <w:rPr>
          <w:color w:val="000000"/>
          <w:sz w:val="32"/>
          <w:szCs w:val="28"/>
          <w:lang w:val="ru-RU"/>
        </w:rPr>
        <w:t xml:space="preserve"> и</w:t>
      </w:r>
      <w:proofErr w:type="gramEnd"/>
      <w:r w:rsidR="002C7D9C" w:rsidRPr="00004672">
        <w:rPr>
          <w:color w:val="000000"/>
          <w:sz w:val="32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ωX, ω</m:t>
        </m:r>
      </m:oMath>
      <w:r w:rsidR="002C7D9C" w:rsidRPr="00004672">
        <w:rPr>
          <w:color w:val="000000"/>
          <w:sz w:val="32"/>
          <w:szCs w:val="28"/>
          <w:lang w:val="ru-RU"/>
        </w:rPr>
        <w:t xml:space="preserve"> </w:t>
      </w:r>
      <w:r>
        <w:rPr>
          <w:color w:val="000000"/>
          <w:sz w:val="32"/>
          <w:szCs w:val="28"/>
          <w:lang w:val="ru-RU"/>
        </w:rPr>
        <w:t>по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 xml:space="preserve"> опорному множеству </w:t>
      </w:r>
      <w:r w:rsidR="002C7D9C" w:rsidRPr="00004672">
        <w:rPr>
          <w:i/>
          <w:color w:val="000000"/>
          <w:spacing w:val="4"/>
          <w:sz w:val="32"/>
          <w:szCs w:val="28"/>
        </w:rPr>
        <w:t>I</w:t>
      </w:r>
      <w:r w:rsidR="002C7D9C" w:rsidRPr="00004672">
        <w:rPr>
          <w:color w:val="000000"/>
          <w:spacing w:val="4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C3095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Оценка может з</w:t>
      </w:r>
      <w:r w:rsidR="00C30952">
        <w:rPr>
          <w:color w:val="000000"/>
          <w:spacing w:val="6"/>
          <w:sz w:val="32"/>
          <w:szCs w:val="28"/>
          <w:lang w:val="ru-RU"/>
        </w:rPr>
        <w:t xml:space="preserve">ависеть и от внешних параметров: </w:t>
      </w:r>
    </w:p>
    <w:p w:rsidR="005669C8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например, </w:t>
      </w:r>
      <w:r w:rsidR="00C30952">
        <w:rPr>
          <w:color w:val="000000"/>
          <w:spacing w:val="6"/>
          <w:sz w:val="32"/>
          <w:szCs w:val="28"/>
          <w:lang w:val="ru-RU"/>
        </w:rPr>
        <w:t xml:space="preserve">- </w:t>
      </w:r>
      <m:oMath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γ(</m:t>
        </m:r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)</m:t>
        </m:r>
      </m:oMath>
      <w:r w:rsidR="00C30952">
        <w:rPr>
          <w:color w:val="000000"/>
          <w:spacing w:val="6"/>
          <w:sz w:val="32"/>
          <w:szCs w:val="28"/>
          <w:lang w:val="ru-RU"/>
        </w:rPr>
        <w:t xml:space="preserve"> ‒ степень важности </w:t>
      </w: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>этало</w:t>
      </w:r>
      <w:r w:rsidRPr="00004672">
        <w:rPr>
          <w:color w:val="000000"/>
          <w:spacing w:val="2"/>
          <w:sz w:val="32"/>
          <w:szCs w:val="28"/>
          <w:lang w:val="ru-RU"/>
        </w:rPr>
        <w:t xml:space="preserve">на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  <w:lang w:val="ru-RU"/>
              </w:rPr>
              <m:t>=1,</m:t>
            </m:r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color w:val="000000"/>
            <w:spacing w:val="2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</m:oMath>
      <w:r w:rsidRPr="00004672">
        <w:rPr>
          <w:color w:val="000000"/>
          <w:spacing w:val="2"/>
          <w:sz w:val="32"/>
          <w:szCs w:val="28"/>
          <w:lang w:val="ru-RU"/>
        </w:rPr>
        <w:t xml:space="preserve"> ‒</w:t>
      </w:r>
      <w:proofErr w:type="gramEnd"/>
      <w:r w:rsidRPr="00004672">
        <w:rPr>
          <w:color w:val="000000"/>
          <w:spacing w:val="2"/>
          <w:sz w:val="32"/>
          <w:szCs w:val="28"/>
          <w:lang w:val="ru-RU"/>
        </w:rPr>
        <w:t xml:space="preserve"> веса признаков. </w:t>
      </w: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8F17AD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2"/>
          <w:sz w:val="32"/>
          <w:szCs w:val="28"/>
          <w:lang w:val="ru-RU"/>
        </w:rPr>
        <w:t>Оценка (мера близости)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имеет общий вид </w:t>
      </w:r>
    </w:p>
    <w:p w:rsidR="008F17AD" w:rsidRDefault="008F17AD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8F17AD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                        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 p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ω</m:t>
            </m:r>
          </m:e>
        </m:d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, т. е.</w:t>
      </w:r>
    </w:p>
    <w:p w:rsidR="005669C8" w:rsidRPr="00004672" w:rsidRDefault="005669C8" w:rsidP="002C7D9C">
      <w:pPr>
        <w:shd w:val="clear" w:color="auto" w:fill="FFFFFF"/>
        <w:jc w:val="center"/>
        <w:rPr>
          <w:color w:val="000000"/>
          <w:spacing w:val="-2"/>
          <w:sz w:val="32"/>
          <w:szCs w:val="28"/>
          <w:lang w:val="ru-RU"/>
        </w:rPr>
      </w:pPr>
    </w:p>
    <w:p w:rsidR="002C7D9C" w:rsidRPr="00004672" w:rsidRDefault="0063458B" w:rsidP="002C7D9C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</m:oMath>
      <w:r w:rsidR="002C7D9C" w:rsidRPr="00004672">
        <w:rPr>
          <w:color w:val="000000"/>
          <w:spacing w:val="-2"/>
          <w:sz w:val="32"/>
          <w:szCs w:val="28"/>
          <w:lang w:val="ru-RU"/>
        </w:rPr>
        <w:t xml:space="preserve"> или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</m:t>
        </m:r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γ(</m:t>
        </m:r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.</m:t>
        </m:r>
      </m:oMath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11.</w:t>
      </w:r>
    </w:p>
    <w:p w:rsidR="002C7D9C" w:rsidRPr="00004672" w:rsidRDefault="00C30952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Таким образом, вычисляют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оценки для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классов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sub>
        </m:sSub>
      </m:oMath>
      <w:r w:rsidR="008F17AD">
        <w:rPr>
          <w:color w:val="000000"/>
          <w:spacing w:val="6"/>
          <w:sz w:val="32"/>
          <w:szCs w:val="28"/>
          <w:lang w:val="ru-RU"/>
        </w:rPr>
        <w:t xml:space="preserve"> по</w:t>
      </w:r>
      <w:proofErr w:type="gramEnd"/>
      <w:r w:rsidR="008F17AD">
        <w:rPr>
          <w:color w:val="000000"/>
          <w:spacing w:val="6"/>
          <w:sz w:val="32"/>
          <w:szCs w:val="28"/>
          <w:lang w:val="ru-RU"/>
        </w:rPr>
        <w:t xml:space="preserve"> заданному опор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ному множеству </w:t>
      </w:r>
      <w:r w:rsidR="002C7D9C" w:rsidRPr="00004672">
        <w:rPr>
          <w:i/>
          <w:color w:val="000000"/>
          <w:spacing w:val="4"/>
          <w:sz w:val="32"/>
          <w:szCs w:val="28"/>
        </w:rPr>
        <w:t>I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8F17AD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Пусть для </w:t>
      </w: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b>
        </m:sSub>
      </m:oMath>
      <w:r w:rsidRPr="00004672">
        <w:rPr>
          <w:color w:val="000000"/>
          <w:spacing w:val="6"/>
          <w:sz w:val="32"/>
          <w:szCs w:val="28"/>
          <w:lang w:val="ru-RU"/>
        </w:rPr>
        <w:t>;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 xml:space="preserve"> с эталонными объектами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…,X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sub>
        </m:sSub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вычислены </w:t>
      </w:r>
      <w:r w:rsidR="006651EC">
        <w:rPr>
          <w:color w:val="000000"/>
          <w:spacing w:val="6"/>
          <w:sz w:val="32"/>
          <w:szCs w:val="28"/>
          <w:lang w:val="ru-RU"/>
        </w:rPr>
        <w:t xml:space="preserve">  значения     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,X</m:t>
            </m:r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. </w:t>
      </w:r>
    </w:p>
    <w:p w:rsidR="008F17AD" w:rsidRDefault="008F17AD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Тогда оценку для класса вычисляют по общей формуле:</w:t>
      </w:r>
    </w:p>
    <w:p w:rsidR="002C7D9C" w:rsidRPr="00BA7659" w:rsidRDefault="0063458B" w:rsidP="002C7D9C">
      <w:pPr>
        <w:shd w:val="clear" w:color="auto" w:fill="FFFFFF"/>
        <w:tabs>
          <w:tab w:val="left" w:pos="3878"/>
          <w:tab w:val="left" w:leader="underscore" w:pos="4176"/>
        </w:tabs>
        <w:jc w:val="center"/>
        <w:rPr>
          <w:color w:val="000000"/>
          <w:spacing w:val="6"/>
          <w:sz w:val="32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>ω</m:t>
              </m:r>
            </m:sub>
            <m:sup>
              <m: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pacing w:val="6"/>
              <w:sz w:val="28"/>
              <w:szCs w:val="28"/>
              <w:lang w:val="ru-RU"/>
            </w:rPr>
            <m:t>=φ</m:t>
          </m:r>
          <m:d>
            <m:dPr>
              <m:ctrl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pacing w:val="6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6"/>
                      <w:sz w:val="28"/>
                      <w:szCs w:val="28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ru-RU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ru-RU"/>
                    </w:rPr>
                    <m:t>,X</m:t>
                  </m:r>
                </m:e>
              </m:d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pacing w:val="6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6"/>
                      <w:sz w:val="28"/>
                      <w:szCs w:val="28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ru-RU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2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2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2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ru-RU"/>
                    </w:rPr>
                    <m:t>,X</m:t>
                  </m:r>
                </m:e>
              </m:d>
            </m:e>
          </m:d>
          <m:r>
            <w:rPr>
              <w:rFonts w:ascii="Cambria Math" w:hAnsi="Cambria Math"/>
              <w:color w:val="000000"/>
              <w:spacing w:val="6"/>
              <w:sz w:val="28"/>
              <w:szCs w:val="28"/>
              <w:lang w:val="ru-RU"/>
            </w:rPr>
            <m:t>.</m:t>
          </m:r>
        </m:oMath>
      </m:oMathPara>
    </w:p>
    <w:p w:rsidR="005669C8" w:rsidRPr="00004672" w:rsidRDefault="005669C8" w:rsidP="005669C8">
      <w:pPr>
        <w:shd w:val="clear" w:color="auto" w:fill="FFFFFF"/>
        <w:tabs>
          <w:tab w:val="left" w:leader="hyphen" w:pos="2074"/>
        </w:tabs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tabs>
          <w:tab w:val="left" w:leader="hyphen" w:pos="2074"/>
        </w:tabs>
        <w:jc w:val="both"/>
        <w:rPr>
          <w:color w:val="000000"/>
          <w:spacing w:val="6"/>
          <w:sz w:val="32"/>
          <w:szCs w:val="28"/>
          <w:lang w:val="ru-RU"/>
        </w:rPr>
      </w:pP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>Например:</w:t>
      </w:r>
      <w:r w:rsidR="005669C8" w:rsidRPr="00004672">
        <w:rPr>
          <w:color w:val="000000"/>
          <w:spacing w:val="6"/>
          <w:sz w:val="32"/>
          <w:szCs w:val="28"/>
          <w:lang w:val="ru-RU"/>
        </w:rPr>
        <w:t xml:space="preserve">   </w:t>
      </w:r>
      <w:proofErr w:type="gramEnd"/>
      <w:r w:rsidR="005669C8" w:rsidRPr="00004672">
        <w:rPr>
          <w:color w:val="000000"/>
          <w:spacing w:val="6"/>
          <w:sz w:val="32"/>
          <w:szCs w:val="28"/>
          <w:lang w:val="ru-RU"/>
        </w:rPr>
        <w:t xml:space="preserve">                  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ω</m:t>
            </m:r>
          </m:sub>
          <m:sup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p>
        </m:sSubSup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j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,X</m:t>
                </m:r>
              </m:e>
            </m:d>
          </m:e>
        </m:nary>
        <m:d>
          <m:d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,l</m:t>
                </m:r>
              </m:e>
            </m:acc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12.</w:t>
      </w:r>
    </w:p>
    <w:p w:rsidR="002C7D9C" w:rsidRPr="00004672" w:rsidRDefault="006651E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Далее вычисляют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оценки для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b>
        </m:sSub>
      </m:oMath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по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системе опорных множеств {</w:t>
      </w:r>
      <w:r w:rsidR="002C7D9C" w:rsidRPr="00004672">
        <w:rPr>
          <w:i/>
          <w:color w:val="000000"/>
          <w:spacing w:val="4"/>
          <w:sz w:val="32"/>
          <w:szCs w:val="28"/>
        </w:rPr>
        <w:t>I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}.</w:t>
      </w:r>
    </w:p>
    <w:p w:rsidR="00CB43CE" w:rsidRPr="00004672" w:rsidRDefault="00CB43CE" w:rsidP="002C7D9C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BA7659" w:rsidRDefault="0063458B" w:rsidP="002C7D9C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2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/>
                  <w:color w:val="000000"/>
                  <w:spacing w:val="4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}</m:t>
              </m:r>
            </m:sub>
            <m: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>ψ(ω)</m:t>
              </m:r>
            </m:e>
          </m:nary>
          <m:sSubSup>
            <m:sSubSupPr>
              <m:ctrl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ru-RU"/>
                </w:rPr>
                <m:t>ω</m:t>
              </m:r>
            </m:sub>
            <m:sup>
              <m: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pacing w:val="6"/>
              <w:sz w:val="28"/>
              <w:szCs w:val="28"/>
              <w:lang w:val="ru-RU"/>
            </w:rPr>
            <m:t>, ω↔I∈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pacing w:val="6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4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/>
              <w:color w:val="000000"/>
              <w:spacing w:val="6"/>
              <w:sz w:val="28"/>
              <w:szCs w:val="28"/>
              <w:lang w:val="ru-RU"/>
            </w:rPr>
            <m:t>,</m:t>
          </m:r>
        </m:oMath>
      </m:oMathPara>
    </w:p>
    <w:p w:rsidR="002C7D9C" w:rsidRPr="00004672" w:rsidRDefault="00BA7659" w:rsidP="002C7D9C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ψ(ω)</m:t>
        </m:r>
      </m:oMath>
      <w:r w:rsidR="006651EC">
        <w:rPr>
          <w:color w:val="000000"/>
          <w:spacing w:val="6"/>
          <w:sz w:val="32"/>
          <w:szCs w:val="28"/>
          <w:lang w:val="ru-RU"/>
        </w:rPr>
        <w:t xml:space="preserve"> ‒ параметр (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степень важности опорного множества</w:t>
      </w:r>
      <w:r w:rsidR="006651EC">
        <w:rPr>
          <w:color w:val="000000"/>
          <w:spacing w:val="6"/>
          <w:sz w:val="32"/>
          <w:szCs w:val="28"/>
          <w:lang w:val="ru-RU"/>
        </w:rPr>
        <w:t>)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6651EC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В резу</w:t>
      </w:r>
      <w:r w:rsidR="00220DEB">
        <w:rPr>
          <w:color w:val="000000"/>
          <w:spacing w:val="6"/>
          <w:sz w:val="32"/>
          <w:szCs w:val="28"/>
          <w:lang w:val="ru-RU"/>
        </w:rPr>
        <w:t>льтате для объекта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proofErr w:type="gramStart"/>
      <w:r w:rsidRPr="00004672">
        <w:rPr>
          <w:i/>
          <w:color w:val="000000"/>
          <w:spacing w:val="6"/>
          <w:sz w:val="32"/>
          <w:szCs w:val="28"/>
        </w:rPr>
        <w:t>X</w:t>
      </w:r>
      <w:r w:rsidR="00220DEB">
        <w:rPr>
          <w:color w:val="000000"/>
          <w:spacing w:val="6"/>
          <w:sz w:val="32"/>
          <w:szCs w:val="28"/>
          <w:lang w:val="ru-RU"/>
        </w:rPr>
        <w:t xml:space="preserve">  получают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Pr="00004672">
        <w:rPr>
          <w:i/>
          <w:color w:val="000000"/>
          <w:spacing w:val="6"/>
          <w:sz w:val="32"/>
          <w:szCs w:val="28"/>
        </w:rPr>
        <w:t>l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функций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(</w:t>
      </w:r>
      <w:r w:rsidRPr="00004672">
        <w:rPr>
          <w:i/>
          <w:color w:val="000000"/>
          <w:spacing w:val="6"/>
          <w:sz w:val="32"/>
          <w:szCs w:val="28"/>
        </w:rPr>
        <w:t>j</w:t>
      </w:r>
      <w:r w:rsidRPr="00004672">
        <w:rPr>
          <w:color w:val="000000"/>
          <w:spacing w:val="6"/>
          <w:sz w:val="32"/>
          <w:szCs w:val="28"/>
          <w:lang w:val="ru-RU"/>
        </w:rPr>
        <w:t>=1,</w:t>
      </w:r>
      <w:r w:rsidRPr="00004672">
        <w:rPr>
          <w:i/>
          <w:color w:val="000000"/>
          <w:spacing w:val="6"/>
          <w:sz w:val="32"/>
          <w:szCs w:val="28"/>
        </w:rPr>
        <w:t>l</w:t>
      </w:r>
      <w:r w:rsidR="006651EC">
        <w:rPr>
          <w:color w:val="000000"/>
          <w:spacing w:val="6"/>
          <w:sz w:val="32"/>
          <w:szCs w:val="28"/>
          <w:lang w:val="ru-RU"/>
        </w:rPr>
        <w:t xml:space="preserve">), </w:t>
      </w:r>
    </w:p>
    <w:p w:rsidR="006651EC" w:rsidRDefault="006651E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="00220DEB">
        <w:rPr>
          <w:color w:val="000000"/>
          <w:spacing w:val="6"/>
          <w:sz w:val="32"/>
          <w:szCs w:val="28"/>
          <w:lang w:val="ru-RU"/>
        </w:rPr>
        <w:t>Их</w:t>
      </w:r>
      <w:r w:rsidR="006651EC">
        <w:rPr>
          <w:color w:val="000000"/>
          <w:spacing w:val="6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можно рассматривать в качестве </w:t>
      </w:r>
      <w:r w:rsidRPr="00220DEB">
        <w:rPr>
          <w:rFonts w:ascii="Times New Roman Полужирный" w:hAnsi="Times New Roman Полужирный"/>
          <w:b/>
          <w:i/>
          <w:color w:val="000000"/>
          <w:spacing w:val="6"/>
          <w:sz w:val="32"/>
          <w:szCs w:val="28"/>
          <w:lang w:val="ru-RU"/>
        </w:rPr>
        <w:t>решающих</w:t>
      </w:r>
      <w:r w:rsidR="00220DEB" w:rsidRPr="00220DEB">
        <w:rPr>
          <w:rFonts w:ascii="Times New Roman Полужирный" w:hAnsi="Times New Roman Полужирный"/>
          <w:b/>
          <w:i/>
          <w:color w:val="000000"/>
          <w:spacing w:val="6"/>
          <w:sz w:val="32"/>
          <w:szCs w:val="28"/>
          <w:lang w:val="ru-RU"/>
        </w:rPr>
        <w:t xml:space="preserve"> функции</w:t>
      </w:r>
      <w:r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220DEB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Для построения алгоритма достаточно определить классификационное правило </w:t>
      </w:r>
      <w:proofErr w:type="gramStart"/>
      <w:r w:rsidRPr="00004672">
        <w:rPr>
          <w:i/>
          <w:color w:val="000000"/>
          <w:spacing w:val="6"/>
          <w:sz w:val="32"/>
          <w:szCs w:val="28"/>
        </w:rPr>
        <w:t>r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6"/>
          <w:sz w:val="32"/>
          <w:szCs w:val="28"/>
          <w:lang w:val="ru-RU"/>
        </w:rPr>
        <w:t>как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 xml:space="preserve"> функцию от оценок</w:t>
      </w:r>
      <w:r>
        <w:rPr>
          <w:color w:val="000000"/>
          <w:spacing w:val="6"/>
          <w:sz w:val="32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20DEB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20DEB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13.</w:t>
      </w:r>
    </w:p>
    <w:p w:rsidR="006651EC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Пусть </w:t>
      </w:r>
    </w:p>
    <w:p w:rsidR="006651EC" w:rsidRDefault="006651E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6651EC" w:rsidRDefault="006651E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>X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‒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объект, п</w:t>
      </w:r>
      <w:r>
        <w:rPr>
          <w:color w:val="000000"/>
          <w:spacing w:val="6"/>
          <w:sz w:val="32"/>
          <w:szCs w:val="28"/>
          <w:lang w:val="ru-RU"/>
        </w:rPr>
        <w:t xml:space="preserve">редъявленный на распознавание, </w:t>
      </w:r>
    </w:p>
    <w:p w:rsidR="006651EC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="006651EC">
        <w:rPr>
          <w:color w:val="000000"/>
          <w:spacing w:val="6"/>
          <w:sz w:val="32"/>
          <w:szCs w:val="28"/>
          <w:lang w:val="ru-RU"/>
        </w:rPr>
        <w:t xml:space="preserve">-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‒ оценки, вычисленные по системе опорных множеств {</w:t>
      </w:r>
      <w:r w:rsidRPr="00004672">
        <w:rPr>
          <w:i/>
          <w:color w:val="000000"/>
          <w:spacing w:val="4"/>
          <w:sz w:val="32"/>
          <w:szCs w:val="28"/>
        </w:rPr>
        <w:t>I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}, </w:t>
      </w:r>
    </w:p>
    <w:p w:rsidR="006651EC" w:rsidRDefault="006651E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6651EC" w:rsidP="006651EC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Т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огда</w:t>
      </w:r>
      <w:r>
        <w:rPr>
          <w:color w:val="000000"/>
          <w:spacing w:val="6"/>
          <w:sz w:val="32"/>
          <w:szCs w:val="28"/>
          <w:lang w:val="ru-RU"/>
        </w:rPr>
        <w:t xml:space="preserve">               </w:t>
      </w:r>
      <m:oMath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r</m:t>
        </m:r>
        <m:d>
          <m:d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j,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6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  <w:lang w:val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2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2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  <w:lang w:val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6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2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2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6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6"/>
                        <w:sz w:val="28"/>
                        <w:szCs w:val="28"/>
                        <w:lang w:val="ru-RU"/>
                      </w:rPr>
                      <m:t>t≠j;t,j=1,l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0    в противном случае.</m:t>
                </m:r>
              </m:e>
            </m:eqArr>
          </m:e>
        </m:d>
      </m:oMath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Если значение функции </w:t>
      </w:r>
      <w:r w:rsidRPr="00004672">
        <w:rPr>
          <w:i/>
          <w:color w:val="000000"/>
          <w:spacing w:val="6"/>
          <w:sz w:val="32"/>
          <w:szCs w:val="28"/>
        </w:rPr>
        <w:t>r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равно нулю, то происходит отказ от распознавания (</w:t>
      </w: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 xml:space="preserve">класс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0</m:t>
            </m:r>
          </m:sub>
        </m:sSub>
      </m:oMath>
      <w:r w:rsidRPr="00004672">
        <w:rPr>
          <w:color w:val="000000"/>
          <w:spacing w:val="6"/>
          <w:sz w:val="32"/>
          <w:szCs w:val="28"/>
          <w:lang w:val="ru-RU"/>
        </w:rPr>
        <w:t>)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3322DB" w:rsidRPr="00004672" w:rsidRDefault="003322D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14.</w:t>
      </w:r>
    </w:p>
    <w:p w:rsidR="00EA740A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Таким образом, выбирая</w:t>
      </w:r>
      <w:r w:rsidR="00EA740A" w:rsidRPr="00004672">
        <w:rPr>
          <w:color w:val="000000"/>
          <w:spacing w:val="6"/>
          <w:sz w:val="32"/>
          <w:szCs w:val="28"/>
          <w:lang w:val="ru-RU"/>
        </w:rPr>
        <w:t>:</w:t>
      </w:r>
    </w:p>
    <w:p w:rsidR="00EA740A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EA740A" w:rsidRPr="00004672" w:rsidRDefault="00EA740A" w:rsidP="005669C8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 w:rsidRPr="00004672">
        <w:rPr>
          <w:i/>
          <w:color w:val="000000"/>
          <w:spacing w:val="6"/>
          <w:sz w:val="32"/>
          <w:szCs w:val="28"/>
          <w:lang w:val="ru-RU"/>
        </w:rPr>
        <w:t>- фиксируя систему опорных множеств;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 xml:space="preserve"> </w:t>
      </w:r>
    </w:p>
    <w:p w:rsidR="00EA740A" w:rsidRPr="00004672" w:rsidRDefault="00EA740A" w:rsidP="005669C8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 w:rsidRPr="00004672">
        <w:rPr>
          <w:i/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 xml:space="preserve">определяя функцию </w:t>
      </w:r>
      <w:r w:rsidRPr="00004672">
        <w:rPr>
          <w:i/>
          <w:color w:val="000000"/>
          <w:spacing w:val="6"/>
          <w:sz w:val="32"/>
          <w:szCs w:val="28"/>
          <w:lang w:val="ru-RU"/>
        </w:rPr>
        <w:t>близости;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 xml:space="preserve"> </w:t>
      </w:r>
    </w:p>
    <w:p w:rsidR="00EA740A" w:rsidRPr="00004672" w:rsidRDefault="00EA740A" w:rsidP="005669C8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 w:rsidRPr="00004672">
        <w:rPr>
          <w:i/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>задавая правила вычисл</w:t>
      </w:r>
      <w:r w:rsidRPr="00004672">
        <w:rPr>
          <w:i/>
          <w:color w:val="000000"/>
          <w:spacing w:val="6"/>
          <w:sz w:val="32"/>
          <w:szCs w:val="28"/>
          <w:lang w:val="ru-RU"/>
        </w:rPr>
        <w:t>ения всех типов указанных оценок;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 xml:space="preserve"> </w:t>
      </w: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i/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 xml:space="preserve"> назначая классификационное правило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, </w:t>
      </w: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Таким образом, </w:t>
      </w:r>
      <w:r w:rsidRPr="00220DEB">
        <w:rPr>
          <w:rFonts w:ascii="Times New Roman Полужирный" w:hAnsi="Times New Roman Полужирный"/>
          <w:b/>
          <w:i/>
          <w:color w:val="000000"/>
          <w:spacing w:val="6"/>
          <w:sz w:val="32"/>
          <w:szCs w:val="28"/>
          <w:lang w:val="ru-RU"/>
        </w:rPr>
        <w:t>а</w:t>
      </w:r>
      <w:r w:rsidR="002C7D9C" w:rsidRPr="00220DEB">
        <w:rPr>
          <w:rFonts w:ascii="Times New Roman Полужирный" w:hAnsi="Times New Roman Полужирный"/>
          <w:b/>
          <w:i/>
          <w:color w:val="000000"/>
          <w:spacing w:val="6"/>
          <w:sz w:val="32"/>
          <w:szCs w:val="28"/>
          <w:lang w:val="ru-RU"/>
        </w:rPr>
        <w:t>лгоритмы вычисления оценок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определяются шестью типами процедур. Варьируя ими, можно строить различные по сложности модели</w:t>
      </w:r>
      <w:r>
        <w:rPr>
          <w:color w:val="000000"/>
          <w:spacing w:val="6"/>
          <w:sz w:val="32"/>
          <w:szCs w:val="28"/>
          <w:lang w:val="ru-RU"/>
        </w:rPr>
        <w:t xml:space="preserve"> (семейства алгоритмов)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15.</w:t>
      </w:r>
    </w:p>
    <w:p w:rsidR="00EA740A" w:rsidRPr="00004672" w:rsidRDefault="00220DEB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Э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ффективность </w:t>
      </w:r>
      <w:r>
        <w:rPr>
          <w:color w:val="000000"/>
          <w:spacing w:val="6"/>
          <w:sz w:val="32"/>
          <w:szCs w:val="28"/>
          <w:lang w:val="ru-RU"/>
        </w:rPr>
        <w:t xml:space="preserve">данных алгоритмов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зависит от того, насколько просто решается задача вычисления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оценок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 (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j</m:t>
        </m:r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=1,l)</m:t>
        </m:r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CB43CE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Например,</w:t>
      </w:r>
      <w:r w:rsidR="00220DEB">
        <w:rPr>
          <w:color w:val="000000"/>
          <w:spacing w:val="6"/>
          <w:sz w:val="32"/>
          <w:szCs w:val="28"/>
          <w:lang w:val="ru-RU"/>
        </w:rPr>
        <w:t xml:space="preserve"> для </w:t>
      </w:r>
      <w:r w:rsidR="00CB43CE" w:rsidRPr="00004672">
        <w:rPr>
          <w:color w:val="000000"/>
          <w:spacing w:val="6"/>
          <w:sz w:val="32"/>
          <w:szCs w:val="28"/>
          <w:lang w:val="ru-RU"/>
        </w:rPr>
        <w:t>модели с пара</w:t>
      </w:r>
      <w:r w:rsidRPr="00004672">
        <w:rPr>
          <w:color w:val="000000"/>
          <w:spacing w:val="6"/>
          <w:sz w:val="32"/>
          <w:szCs w:val="28"/>
          <w:lang w:val="ru-RU"/>
        </w:rPr>
        <w:t>метрами:</w:t>
      </w:r>
    </w:p>
    <w:p w:rsidR="00CB43CE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i/>
          <w:color w:val="000000"/>
          <w:spacing w:val="6"/>
          <w:sz w:val="32"/>
          <w:szCs w:val="28"/>
          <w:lang w:val="ru-RU"/>
        </w:rPr>
        <w:t>k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‒ длина опорного множества; </w:t>
      </w:r>
    </w:p>
    <w:p w:rsidR="00CB43CE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ε,ε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n</m:t>
            </m:r>
          </m:sub>
        </m:sSub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,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‒ пороги функции близости; </w:t>
      </w:r>
    </w:p>
    <w:p w:rsidR="004C7234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m:oMath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γ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 …,γ(</m:t>
        </m:r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)</m:t>
        </m:r>
      </m:oMath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n</m:t>
            </m:r>
          </m:sub>
        </m:sSub>
      </m:oMath>
      <w:r w:rsidR="002C7D9C" w:rsidRPr="00004672">
        <w:rPr>
          <w:color w:val="000000"/>
          <w:spacing w:val="-2"/>
          <w:sz w:val="32"/>
          <w:szCs w:val="28"/>
          <w:lang w:val="ru-RU"/>
        </w:rPr>
        <w:t xml:space="preserve"> ‒</w:t>
      </w:r>
      <w:proofErr w:type="gramEnd"/>
      <w:r w:rsidR="004C7234">
        <w:rPr>
          <w:color w:val="000000"/>
          <w:spacing w:val="6"/>
          <w:sz w:val="32"/>
          <w:szCs w:val="28"/>
          <w:lang w:val="ru-RU"/>
        </w:rPr>
        <w:t xml:space="preserve"> веса важности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эталонов и признаков</w:t>
      </w:r>
      <w:r w:rsidR="004C7234">
        <w:rPr>
          <w:color w:val="000000"/>
          <w:spacing w:val="6"/>
          <w:sz w:val="32"/>
          <w:szCs w:val="28"/>
          <w:lang w:val="ru-RU"/>
        </w:rPr>
        <w:t>.</w:t>
      </w:r>
    </w:p>
    <w:p w:rsidR="004C7234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4C7234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‒ число слагаемых в </w:t>
      </w: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 xml:space="preserve">выражении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равно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="004C7234">
        <w:rPr>
          <w:color w:val="000000"/>
          <w:spacing w:val="6"/>
          <w:sz w:val="32"/>
          <w:szCs w:val="28"/>
          <w:lang w:val="ru-RU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sup>
        </m:sSubSup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="004C7234">
        <w:rPr>
          <w:color w:val="000000"/>
          <w:spacing w:val="6"/>
          <w:sz w:val="32"/>
          <w:szCs w:val="28"/>
          <w:lang w:val="ru-RU"/>
        </w:rPr>
        <w:t>,</w:t>
      </w:r>
    </w:p>
    <w:p w:rsidR="002C7D9C" w:rsidRPr="00004672" w:rsidRDefault="004C7234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 </w:t>
      </w:r>
      <w:proofErr w:type="gramStart"/>
      <w:r>
        <w:rPr>
          <w:color w:val="000000"/>
          <w:spacing w:val="6"/>
          <w:sz w:val="32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b>
        </m:sSub>
      </m:oMath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-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число объектов таблицы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nm</m:t>
            </m:r>
          </m:sub>
        </m:sSub>
      </m:oMath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из класса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 xml:space="preserve"> (j=1,l)</m:t>
        </m:r>
      </m:oMath>
      <w:r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17.</w:t>
      </w:r>
    </w:p>
    <w:p w:rsidR="004C7234" w:rsidRDefault="004C7234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В частности, можно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получить эффективные формулы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</m:oMath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  <w:proofErr w:type="gramEnd"/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4C7234" w:rsidRDefault="004C7234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Так, для описанной модели имеет место следующее выражение:</w:t>
      </w:r>
    </w:p>
    <w:p w:rsidR="004C7234" w:rsidRDefault="002C7D9C" w:rsidP="002C7D9C">
      <w:pPr>
        <w:shd w:val="clear" w:color="auto" w:fill="FFFFFF"/>
        <w:tabs>
          <w:tab w:val="left" w:pos="2227"/>
          <w:tab w:val="left" w:pos="2573"/>
          <w:tab w:val="left" w:pos="3466"/>
          <w:tab w:val="left" w:leader="underscore" w:pos="3605"/>
        </w:tabs>
        <w:ind w:firstLine="397"/>
        <w:jc w:val="both"/>
        <w:rPr>
          <w:sz w:val="32"/>
          <w:lang w:val="ru-RU"/>
        </w:rPr>
      </w:pPr>
      <w:r w:rsidRPr="00004672">
        <w:rPr>
          <w:sz w:val="32"/>
          <w:lang w:val="ru-RU"/>
        </w:rPr>
        <w:t xml:space="preserve">                                   </w:t>
      </w:r>
    </w:p>
    <w:p w:rsidR="002C7D9C" w:rsidRPr="00004672" w:rsidRDefault="004C7234" w:rsidP="002C7D9C">
      <w:pPr>
        <w:shd w:val="clear" w:color="auto" w:fill="FFFFFF"/>
        <w:tabs>
          <w:tab w:val="left" w:pos="2227"/>
          <w:tab w:val="left" w:pos="2573"/>
          <w:tab w:val="left" w:pos="3466"/>
          <w:tab w:val="left" w:leader="underscore" w:pos="3605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sz w:val="32"/>
          <w:lang w:val="ru-RU"/>
        </w:rPr>
        <w:t xml:space="preserve">                  </w:t>
      </w:r>
      <w:r w:rsidR="002C7D9C" w:rsidRPr="00004672">
        <w:rPr>
          <w:sz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t=1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 xml:space="preserve"> </m:t>
            </m:r>
          </m:sup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2"/>
                        <w:sz w:val="28"/>
                        <w:szCs w:val="28"/>
                        <w:lang w:val="ru-RU"/>
                      </w:rPr>
                      <m:t>t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h=1</m:t>
            </m:r>
          </m:sub>
          <m:sup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ru-RU"/>
                  </w:rPr>
                  <m:t>h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,</m:t>
        </m:r>
      </m:oMath>
    </w:p>
    <w:p w:rsidR="004C7234" w:rsidRDefault="004C7234" w:rsidP="002C7D9C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2C7D9C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proofErr w:type="gramStart"/>
      <w:r w:rsidRPr="00004672">
        <w:rPr>
          <w:color w:val="000000"/>
          <w:spacing w:val="6"/>
          <w:sz w:val="32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6"/>
                    <w:sz w:val="28"/>
                    <w:szCs w:val="28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e>
        </m:d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‒</w:t>
      </w:r>
      <w:proofErr w:type="gramEnd"/>
      <w:r w:rsidRPr="00004672">
        <w:rPr>
          <w:color w:val="000000"/>
          <w:spacing w:val="6"/>
          <w:sz w:val="32"/>
          <w:szCs w:val="28"/>
          <w:lang w:val="ru-RU"/>
        </w:rPr>
        <w:t xml:space="preserve"> число опорных множеств из {</w:t>
      </w:r>
      <w:r w:rsidRPr="00004672">
        <w:rPr>
          <w:i/>
          <w:color w:val="000000"/>
          <w:spacing w:val="4"/>
          <w:sz w:val="32"/>
          <w:szCs w:val="28"/>
        </w:rPr>
        <w:t>I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}, содержащих признак </w:t>
      </w:r>
      <w:r w:rsidRPr="00004672">
        <w:rPr>
          <w:i/>
          <w:color w:val="000000"/>
          <w:spacing w:val="6"/>
          <w:sz w:val="32"/>
          <w:szCs w:val="28"/>
          <w:lang w:val="ru-RU"/>
        </w:rPr>
        <w:t>h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h</m:t>
            </m:r>
          </m:sub>
        </m:sSub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в соответствующем векторе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ω</m:t>
            </m:r>
          </m:e>
        </m:acc>
      </m:oMath>
      <w:r w:rsidRPr="00004672">
        <w:rPr>
          <w:color w:val="000000"/>
          <w:spacing w:val="6"/>
          <w:sz w:val="32"/>
          <w:szCs w:val="28"/>
          <w:lang w:val="ru-RU"/>
        </w:rPr>
        <w:t xml:space="preserve"> отличен от нуля), таких, что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28"/>
                <w:szCs w:val="28"/>
                <w:lang w:val="ru-RU"/>
              </w:rPr>
              <m:t>ω</m:t>
            </m:r>
          </m:sub>
        </m:sSub>
        <m:r>
          <w:rPr>
            <w:rFonts w:ascii="Cambria Math" w:hAnsi="Cambria Math"/>
            <w:color w:val="000000"/>
            <w:spacing w:val="6"/>
            <w:sz w:val="28"/>
            <w:szCs w:val="28"/>
            <w:lang w:val="ru-RU"/>
          </w:rPr>
          <m:t>=1</m:t>
        </m:r>
      </m:oMath>
      <w:r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>Вычисления формулы не вызывают никаких затруднений.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18. </w:t>
      </w:r>
    </w:p>
    <w:p w:rsidR="00EA740A" w:rsidRPr="00004672" w:rsidRDefault="004C7234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Преимуществами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алгоритмов вычисления </w:t>
      </w:r>
      <w:proofErr w:type="gramStart"/>
      <w:r w:rsidR="002C7D9C" w:rsidRPr="00004672">
        <w:rPr>
          <w:color w:val="000000"/>
          <w:spacing w:val="6"/>
          <w:sz w:val="32"/>
          <w:szCs w:val="28"/>
          <w:lang w:val="ru-RU"/>
        </w:rPr>
        <w:t>оценок  являются</w:t>
      </w:r>
      <w:proofErr w:type="gramEnd"/>
      <w:r w:rsidR="00EA740A" w:rsidRPr="00004672">
        <w:rPr>
          <w:color w:val="000000"/>
          <w:spacing w:val="6"/>
          <w:sz w:val="32"/>
          <w:szCs w:val="28"/>
          <w:lang w:val="ru-RU"/>
        </w:rPr>
        <w:t>:</w:t>
      </w:r>
    </w:p>
    <w:p w:rsidR="00EA740A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30746" w:rsidRPr="00004672" w:rsidRDefault="00EA740A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более слабые т</w:t>
      </w:r>
      <w:r w:rsidRPr="00004672">
        <w:rPr>
          <w:color w:val="000000"/>
          <w:spacing w:val="6"/>
          <w:sz w:val="32"/>
          <w:szCs w:val="28"/>
          <w:lang w:val="ru-RU"/>
        </w:rPr>
        <w:t>ребования к исходной информации;</w:t>
      </w:r>
    </w:p>
    <w:p w:rsidR="00EA740A" w:rsidRPr="00004672" w:rsidRDefault="00EA740A" w:rsidP="00230746">
      <w:pPr>
        <w:shd w:val="clear" w:color="auto" w:fill="FFFFFF"/>
        <w:spacing w:before="120"/>
        <w:ind w:left="57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w:r w:rsidR="004C7234" w:rsidRPr="00004672">
        <w:rPr>
          <w:color w:val="000000"/>
          <w:spacing w:val="6"/>
          <w:sz w:val="32"/>
          <w:szCs w:val="28"/>
          <w:lang w:val="ru-RU"/>
        </w:rPr>
        <w:t>не обязательно</w:t>
      </w:r>
      <w:r w:rsidR="004C7234">
        <w:rPr>
          <w:color w:val="000000"/>
          <w:spacing w:val="6"/>
          <w:sz w:val="32"/>
          <w:szCs w:val="28"/>
          <w:lang w:val="ru-RU"/>
        </w:rPr>
        <w:t>сть</w:t>
      </w:r>
      <w:r w:rsidR="004C7234" w:rsidRPr="00004672">
        <w:rPr>
          <w:color w:val="000000"/>
          <w:spacing w:val="6"/>
          <w:sz w:val="32"/>
          <w:szCs w:val="28"/>
          <w:lang w:val="ru-RU"/>
        </w:rPr>
        <w:t xml:space="preserve"> </w:t>
      </w:r>
      <w:r w:rsidRPr="00004672">
        <w:rPr>
          <w:color w:val="000000"/>
          <w:spacing w:val="6"/>
          <w:sz w:val="32"/>
          <w:szCs w:val="28"/>
          <w:lang w:val="ru-RU"/>
        </w:rPr>
        <w:t>н</w:t>
      </w:r>
      <w:r w:rsidR="004C7234">
        <w:rPr>
          <w:color w:val="000000"/>
          <w:spacing w:val="6"/>
          <w:sz w:val="32"/>
          <w:szCs w:val="28"/>
          <w:lang w:val="ru-RU"/>
        </w:rPr>
        <w:t>аличия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сведений о статистических</w:t>
      </w:r>
      <w:r w:rsidRPr="00004672">
        <w:rPr>
          <w:color w:val="000000"/>
          <w:spacing w:val="6"/>
          <w:sz w:val="32"/>
          <w:szCs w:val="28"/>
          <w:lang w:val="ru-RU"/>
        </w:rPr>
        <w:t xml:space="preserve"> характеристиках;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2C7D9C" w:rsidRPr="00004672" w:rsidRDefault="00EA740A" w:rsidP="00230746">
      <w:pPr>
        <w:shd w:val="clear" w:color="auto" w:fill="FFFFFF"/>
        <w:spacing w:before="120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- </w:t>
      </w:r>
      <w:r w:rsidR="00C175DF">
        <w:rPr>
          <w:color w:val="000000"/>
          <w:spacing w:val="6"/>
          <w:sz w:val="32"/>
          <w:szCs w:val="28"/>
          <w:lang w:val="ru-RU"/>
        </w:rPr>
        <w:t xml:space="preserve">небольшие 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объемы априорных данных </w:t>
      </w:r>
      <w:r w:rsidR="00C175DF">
        <w:rPr>
          <w:color w:val="000000"/>
          <w:spacing w:val="6"/>
          <w:sz w:val="32"/>
          <w:szCs w:val="28"/>
          <w:lang w:val="ru-RU"/>
        </w:rPr>
        <w:t>(по сравнению с традиционными алгоритмами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 xml:space="preserve"> с обучением</w:t>
      </w:r>
      <w:r w:rsidR="00C175DF">
        <w:rPr>
          <w:color w:val="000000"/>
          <w:spacing w:val="6"/>
          <w:sz w:val="32"/>
          <w:szCs w:val="28"/>
          <w:lang w:val="ru-RU"/>
        </w:rPr>
        <w:t>)</w:t>
      </w:r>
      <w:r w:rsidR="002C7D9C" w:rsidRPr="00004672">
        <w:rPr>
          <w:color w:val="000000"/>
          <w:spacing w:val="6"/>
          <w:sz w:val="32"/>
          <w:szCs w:val="28"/>
          <w:lang w:val="ru-RU"/>
        </w:rPr>
        <w:t>.</w:t>
      </w:r>
    </w:p>
    <w:p w:rsidR="005669C8" w:rsidRPr="00004672" w:rsidRDefault="005669C8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2C7D9C" w:rsidRPr="00004672" w:rsidRDefault="002C7D9C" w:rsidP="005669C8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04672">
        <w:rPr>
          <w:color w:val="000000"/>
          <w:spacing w:val="6"/>
          <w:sz w:val="32"/>
          <w:szCs w:val="28"/>
          <w:lang w:val="ru-RU"/>
        </w:rPr>
        <w:t xml:space="preserve">. </w:t>
      </w:r>
    </w:p>
    <w:p w:rsidR="009A2E43" w:rsidRPr="00004672" w:rsidRDefault="009A2E43">
      <w:pPr>
        <w:rPr>
          <w:sz w:val="32"/>
          <w:lang w:val="ru-RU"/>
        </w:rPr>
      </w:pPr>
    </w:p>
    <w:sectPr w:rsidR="009A2E43" w:rsidRPr="0000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9C"/>
    <w:rsid w:val="00004672"/>
    <w:rsid w:val="00077D41"/>
    <w:rsid w:val="001E6928"/>
    <w:rsid w:val="00220DEB"/>
    <w:rsid w:val="00230746"/>
    <w:rsid w:val="00297949"/>
    <w:rsid w:val="002C3AFD"/>
    <w:rsid w:val="002C7D9C"/>
    <w:rsid w:val="003322DB"/>
    <w:rsid w:val="00346A34"/>
    <w:rsid w:val="004175F3"/>
    <w:rsid w:val="004C7234"/>
    <w:rsid w:val="005669C8"/>
    <w:rsid w:val="005912FC"/>
    <w:rsid w:val="005A08FB"/>
    <w:rsid w:val="0063458B"/>
    <w:rsid w:val="006651EC"/>
    <w:rsid w:val="008022F8"/>
    <w:rsid w:val="008F17AD"/>
    <w:rsid w:val="009A2E43"/>
    <w:rsid w:val="00B50F58"/>
    <w:rsid w:val="00BA7659"/>
    <w:rsid w:val="00C175DF"/>
    <w:rsid w:val="00C30952"/>
    <w:rsid w:val="00CA3BA5"/>
    <w:rsid w:val="00CB43CE"/>
    <w:rsid w:val="00D43E76"/>
    <w:rsid w:val="00DE7FC9"/>
    <w:rsid w:val="00E92992"/>
    <w:rsid w:val="00EA740A"/>
    <w:rsid w:val="00F24131"/>
    <w:rsid w:val="00FE0ED0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498C3-6857-46A3-B280-C7A9EE0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D9C"/>
    <w:pPr>
      <w:widowControl w:val="0"/>
      <w:autoSpaceDE w:val="0"/>
      <w:autoSpaceDN w:val="0"/>
      <w:adjustRightInd w:val="0"/>
    </w:pPr>
    <w:rPr>
      <w:rFonts w:eastAsia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6654</Characters>
  <Application>Microsoft Office Word</Application>
  <DocSecurity>0</DocSecurity>
  <Lines>55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User</dc:creator>
  <cp:keywords/>
  <dc:description/>
  <cp:lastModifiedBy>Krasnoproshin</cp:lastModifiedBy>
  <cp:revision>3</cp:revision>
  <dcterms:created xsi:type="dcterms:W3CDTF">2023-11-27T10:35:00Z</dcterms:created>
  <dcterms:modified xsi:type="dcterms:W3CDTF">2024-01-12T10:02:00Z</dcterms:modified>
</cp:coreProperties>
</file>