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721EA" w14:textId="77777777" w:rsidR="00C24239" w:rsidRPr="00E53478" w:rsidRDefault="00C24239" w:rsidP="00C24239">
      <w:pPr>
        <w:spacing w:after="0" w:line="480" w:lineRule="auto"/>
        <w:rPr>
          <w:rFonts w:ascii="Calibri" w:hAnsi="Calibri" w:cs="Calibri"/>
          <w:b/>
          <w:bCs/>
          <w:sz w:val="22"/>
          <w:szCs w:val="22"/>
        </w:rPr>
      </w:pPr>
    </w:p>
    <w:p w14:paraId="772CEF7D" w14:textId="77777777" w:rsidR="00C24239" w:rsidRPr="00E53478" w:rsidRDefault="00C24239" w:rsidP="00C24239">
      <w:pPr>
        <w:spacing w:after="0" w:line="480" w:lineRule="auto"/>
        <w:rPr>
          <w:rFonts w:ascii="Calibri" w:hAnsi="Calibri" w:cs="Calibri"/>
          <w:b/>
          <w:bCs/>
          <w:sz w:val="22"/>
          <w:szCs w:val="22"/>
        </w:rPr>
      </w:pPr>
    </w:p>
    <w:p w14:paraId="11EC7451" w14:textId="77777777" w:rsidR="00C24239" w:rsidRPr="00E53478" w:rsidRDefault="00C24239" w:rsidP="00C24239">
      <w:pPr>
        <w:spacing w:after="0" w:line="480" w:lineRule="auto"/>
        <w:jc w:val="center"/>
        <w:rPr>
          <w:rFonts w:ascii="Calibri" w:hAnsi="Calibri" w:cs="Calibri"/>
          <w:b/>
          <w:bCs/>
          <w:sz w:val="22"/>
          <w:szCs w:val="22"/>
        </w:rPr>
      </w:pPr>
    </w:p>
    <w:p w14:paraId="3736FC1A" w14:textId="77777777" w:rsidR="00C24239" w:rsidRPr="00E53478" w:rsidRDefault="00C24239" w:rsidP="00C24239">
      <w:pPr>
        <w:spacing w:after="0" w:line="480" w:lineRule="auto"/>
        <w:jc w:val="center"/>
        <w:rPr>
          <w:rFonts w:ascii="Calibri" w:hAnsi="Calibri" w:cs="Calibri"/>
          <w:b/>
          <w:bCs/>
          <w:sz w:val="22"/>
          <w:szCs w:val="22"/>
        </w:rPr>
      </w:pPr>
    </w:p>
    <w:p w14:paraId="53723F85" w14:textId="77777777" w:rsidR="00C24239" w:rsidRPr="00E53478" w:rsidRDefault="00C24239" w:rsidP="00C24239">
      <w:pPr>
        <w:spacing w:after="0" w:line="480" w:lineRule="auto"/>
        <w:jc w:val="center"/>
        <w:rPr>
          <w:rFonts w:ascii="Calibri" w:hAnsi="Calibri" w:cs="Calibri"/>
          <w:b/>
          <w:bCs/>
          <w:sz w:val="22"/>
          <w:szCs w:val="22"/>
        </w:rPr>
      </w:pPr>
    </w:p>
    <w:p w14:paraId="60FBB57E" w14:textId="2FE2AAB5" w:rsidR="00C24239" w:rsidRPr="00E53478" w:rsidRDefault="00C24239" w:rsidP="00C24239">
      <w:pPr>
        <w:spacing w:after="0" w:line="480" w:lineRule="auto"/>
        <w:jc w:val="center"/>
        <w:rPr>
          <w:rFonts w:ascii="Calibri" w:hAnsi="Calibri" w:cs="Calibri"/>
          <w:b/>
          <w:bCs/>
          <w:sz w:val="22"/>
          <w:szCs w:val="22"/>
        </w:rPr>
      </w:pPr>
      <w:r w:rsidRPr="00C24239">
        <w:rPr>
          <w:rFonts w:ascii="Calibri" w:hAnsi="Calibri" w:cs="Calibri"/>
          <w:b/>
          <w:bCs/>
          <w:sz w:val="22"/>
          <w:szCs w:val="22"/>
        </w:rPr>
        <w:t>Landing, Login, and Enrollment Pages Development</w:t>
      </w:r>
    </w:p>
    <w:p w14:paraId="336E9D5B" w14:textId="77777777" w:rsidR="00C24239" w:rsidRPr="00E53478" w:rsidRDefault="00C24239" w:rsidP="00C24239">
      <w:pPr>
        <w:spacing w:after="0" w:line="480" w:lineRule="auto"/>
        <w:ind w:firstLine="720"/>
        <w:rPr>
          <w:rFonts w:ascii="Calibri" w:hAnsi="Calibri" w:cs="Calibri"/>
          <w:sz w:val="22"/>
          <w:szCs w:val="22"/>
        </w:rPr>
      </w:pPr>
    </w:p>
    <w:p w14:paraId="35978C31" w14:textId="77777777" w:rsidR="00C24239" w:rsidRPr="00E53478" w:rsidRDefault="00C24239" w:rsidP="00C24239">
      <w:pPr>
        <w:spacing w:line="480" w:lineRule="auto"/>
        <w:jc w:val="center"/>
        <w:rPr>
          <w:rFonts w:ascii="Calibri" w:hAnsi="Calibri" w:cs="Calibri"/>
          <w:sz w:val="22"/>
          <w:szCs w:val="22"/>
        </w:rPr>
      </w:pPr>
      <w:r w:rsidRPr="00E53478">
        <w:rPr>
          <w:rFonts w:ascii="Calibri" w:hAnsi="Calibri" w:cs="Calibri"/>
          <w:sz w:val="22"/>
          <w:szCs w:val="22"/>
        </w:rPr>
        <w:t>Xenia Reid</w:t>
      </w:r>
    </w:p>
    <w:p w14:paraId="11EA0F5E" w14:textId="77777777" w:rsidR="00C24239" w:rsidRPr="00E53478" w:rsidRDefault="00C24239" w:rsidP="00C24239">
      <w:pPr>
        <w:spacing w:line="480" w:lineRule="auto"/>
        <w:jc w:val="center"/>
        <w:rPr>
          <w:rFonts w:ascii="Calibri" w:hAnsi="Calibri" w:cs="Calibri"/>
          <w:sz w:val="22"/>
          <w:szCs w:val="22"/>
        </w:rPr>
      </w:pPr>
      <w:r w:rsidRPr="00E53478">
        <w:rPr>
          <w:rFonts w:ascii="Calibri" w:hAnsi="Calibri" w:cs="Calibri"/>
          <w:sz w:val="22"/>
          <w:szCs w:val="22"/>
        </w:rPr>
        <w:t>The University of Arizona Global Campus</w:t>
      </w:r>
    </w:p>
    <w:p w14:paraId="5B5C3B46" w14:textId="77777777" w:rsidR="00C24239" w:rsidRPr="00E53478" w:rsidRDefault="00C24239" w:rsidP="00C24239">
      <w:pPr>
        <w:spacing w:line="480" w:lineRule="auto"/>
        <w:jc w:val="center"/>
        <w:rPr>
          <w:rFonts w:ascii="Calibri" w:hAnsi="Calibri" w:cs="Calibri"/>
          <w:sz w:val="22"/>
          <w:szCs w:val="22"/>
        </w:rPr>
      </w:pPr>
      <w:r w:rsidRPr="00E53478">
        <w:rPr>
          <w:rFonts w:ascii="Calibri" w:hAnsi="Calibri" w:cs="Calibri"/>
          <w:sz w:val="22"/>
          <w:szCs w:val="22"/>
        </w:rPr>
        <w:t>CST499: Capstone for Computer Software Technology</w:t>
      </w:r>
    </w:p>
    <w:p w14:paraId="7C5ADA1F" w14:textId="77777777" w:rsidR="00C24239" w:rsidRPr="00E53478" w:rsidRDefault="00C24239" w:rsidP="00C24239">
      <w:pPr>
        <w:spacing w:line="480" w:lineRule="auto"/>
        <w:jc w:val="center"/>
        <w:rPr>
          <w:rFonts w:ascii="Calibri" w:hAnsi="Calibri" w:cs="Calibri"/>
          <w:sz w:val="22"/>
          <w:szCs w:val="22"/>
        </w:rPr>
      </w:pPr>
      <w:r w:rsidRPr="00E53478">
        <w:rPr>
          <w:rFonts w:ascii="Calibri" w:hAnsi="Calibri" w:cs="Calibri"/>
          <w:sz w:val="22"/>
          <w:szCs w:val="22"/>
        </w:rPr>
        <w:t>Professor Joseph Rangitsch</w:t>
      </w:r>
    </w:p>
    <w:p w14:paraId="446ED478" w14:textId="1D75382C" w:rsidR="00C24239" w:rsidRPr="00E53478" w:rsidRDefault="00C24239" w:rsidP="00C24239">
      <w:pPr>
        <w:spacing w:line="480" w:lineRule="auto"/>
        <w:jc w:val="center"/>
        <w:rPr>
          <w:rFonts w:ascii="Calibri" w:hAnsi="Calibri" w:cs="Calibri"/>
          <w:sz w:val="22"/>
          <w:szCs w:val="22"/>
        </w:rPr>
      </w:pPr>
      <w:r w:rsidRPr="00E53478">
        <w:rPr>
          <w:rFonts w:ascii="Calibri" w:hAnsi="Calibri" w:cs="Calibri"/>
          <w:sz w:val="22"/>
          <w:szCs w:val="22"/>
        </w:rPr>
        <w:t xml:space="preserve">July </w:t>
      </w:r>
      <w:r>
        <w:rPr>
          <w:rFonts w:ascii="Calibri" w:hAnsi="Calibri" w:cs="Calibri"/>
          <w:sz w:val="22"/>
          <w:szCs w:val="22"/>
        </w:rPr>
        <w:t>22</w:t>
      </w:r>
      <w:r w:rsidRPr="00E53478">
        <w:rPr>
          <w:rFonts w:ascii="Calibri" w:hAnsi="Calibri" w:cs="Calibri"/>
          <w:sz w:val="22"/>
          <w:szCs w:val="22"/>
        </w:rPr>
        <w:t>, 2025</w:t>
      </w:r>
    </w:p>
    <w:p w14:paraId="6AD9C726" w14:textId="77777777" w:rsidR="00C24239" w:rsidRPr="00E53478" w:rsidRDefault="00C24239" w:rsidP="00C24239">
      <w:pPr>
        <w:spacing w:after="0" w:line="480" w:lineRule="auto"/>
        <w:jc w:val="center"/>
        <w:rPr>
          <w:rFonts w:ascii="Calibri" w:hAnsi="Calibri" w:cs="Calibri"/>
          <w:b/>
          <w:bCs/>
          <w:sz w:val="22"/>
          <w:szCs w:val="22"/>
        </w:rPr>
      </w:pPr>
    </w:p>
    <w:p w14:paraId="3FB9E88D" w14:textId="77777777" w:rsidR="00C24239" w:rsidRPr="00E53478" w:rsidRDefault="00C24239" w:rsidP="00C24239">
      <w:pPr>
        <w:spacing w:after="0" w:line="480" w:lineRule="auto"/>
        <w:jc w:val="center"/>
        <w:rPr>
          <w:rFonts w:ascii="Calibri" w:hAnsi="Calibri" w:cs="Calibri"/>
          <w:b/>
          <w:bCs/>
          <w:sz w:val="22"/>
          <w:szCs w:val="22"/>
        </w:rPr>
      </w:pPr>
    </w:p>
    <w:p w14:paraId="5A1B4ADA" w14:textId="77777777" w:rsidR="00C24239" w:rsidRPr="00E53478" w:rsidRDefault="00C24239" w:rsidP="00C24239">
      <w:pPr>
        <w:rPr>
          <w:rFonts w:ascii="Calibri" w:hAnsi="Calibri" w:cs="Calibri"/>
          <w:b/>
          <w:bCs/>
          <w:sz w:val="22"/>
          <w:szCs w:val="22"/>
        </w:rPr>
      </w:pPr>
    </w:p>
    <w:p w14:paraId="64138108" w14:textId="77777777" w:rsidR="00C24239" w:rsidRPr="00E53478" w:rsidRDefault="00C24239" w:rsidP="00C24239">
      <w:pPr>
        <w:rPr>
          <w:rFonts w:ascii="Calibri" w:hAnsi="Calibri" w:cs="Calibri"/>
          <w:b/>
          <w:bCs/>
          <w:sz w:val="22"/>
          <w:szCs w:val="22"/>
        </w:rPr>
      </w:pPr>
    </w:p>
    <w:p w14:paraId="5B4A0910" w14:textId="77777777" w:rsidR="00C24239" w:rsidRPr="00E53478" w:rsidRDefault="00C24239" w:rsidP="00C24239">
      <w:pPr>
        <w:rPr>
          <w:rFonts w:ascii="Calibri" w:hAnsi="Calibri" w:cs="Calibri"/>
          <w:b/>
          <w:bCs/>
          <w:sz w:val="22"/>
          <w:szCs w:val="22"/>
        </w:rPr>
      </w:pPr>
    </w:p>
    <w:p w14:paraId="424AA000" w14:textId="77777777" w:rsidR="00C24239" w:rsidRPr="00E53478" w:rsidRDefault="00C24239" w:rsidP="00C24239">
      <w:pPr>
        <w:rPr>
          <w:rFonts w:ascii="Calibri" w:hAnsi="Calibri" w:cs="Calibri"/>
          <w:b/>
          <w:bCs/>
          <w:sz w:val="22"/>
          <w:szCs w:val="22"/>
        </w:rPr>
      </w:pPr>
    </w:p>
    <w:p w14:paraId="43E8FD23" w14:textId="77777777" w:rsidR="00C24239" w:rsidRPr="00E53478" w:rsidRDefault="00C24239" w:rsidP="00C24239">
      <w:pPr>
        <w:rPr>
          <w:rFonts w:ascii="Calibri" w:hAnsi="Calibri" w:cs="Calibri"/>
          <w:b/>
          <w:bCs/>
          <w:sz w:val="22"/>
          <w:szCs w:val="22"/>
        </w:rPr>
      </w:pPr>
    </w:p>
    <w:p w14:paraId="5C43F916" w14:textId="77777777" w:rsidR="00C24239" w:rsidRPr="00E53478" w:rsidRDefault="00C24239" w:rsidP="00C24239">
      <w:pPr>
        <w:rPr>
          <w:rFonts w:ascii="Calibri" w:hAnsi="Calibri" w:cs="Calibri"/>
          <w:b/>
          <w:bCs/>
          <w:sz w:val="22"/>
          <w:szCs w:val="22"/>
        </w:rPr>
      </w:pPr>
    </w:p>
    <w:p w14:paraId="36B7A4DF" w14:textId="77777777" w:rsidR="00C24239" w:rsidRPr="00E53478" w:rsidRDefault="00C24239" w:rsidP="00C24239">
      <w:pPr>
        <w:rPr>
          <w:rFonts w:ascii="Calibri" w:hAnsi="Calibri" w:cs="Calibri"/>
          <w:b/>
          <w:bCs/>
          <w:sz w:val="22"/>
          <w:szCs w:val="22"/>
        </w:rPr>
      </w:pPr>
    </w:p>
    <w:p w14:paraId="3E3CDDB9" w14:textId="77777777" w:rsidR="00C24239" w:rsidRPr="00E53478" w:rsidRDefault="00C24239" w:rsidP="00C24239">
      <w:pPr>
        <w:rPr>
          <w:rFonts w:ascii="Calibri" w:hAnsi="Calibri" w:cs="Calibri"/>
          <w:b/>
          <w:bCs/>
          <w:sz w:val="22"/>
          <w:szCs w:val="22"/>
        </w:rPr>
      </w:pPr>
    </w:p>
    <w:p w14:paraId="4012CC76" w14:textId="77777777" w:rsidR="00C24239" w:rsidRPr="00E53478" w:rsidRDefault="00C24239" w:rsidP="00C24239">
      <w:pPr>
        <w:rPr>
          <w:rFonts w:ascii="Calibri" w:hAnsi="Calibri" w:cs="Calibri"/>
          <w:b/>
          <w:bCs/>
          <w:sz w:val="22"/>
          <w:szCs w:val="22"/>
        </w:rPr>
      </w:pPr>
    </w:p>
    <w:p w14:paraId="2C3AA4EF" w14:textId="77777777" w:rsidR="00C24239" w:rsidRPr="00E53478" w:rsidRDefault="00C24239" w:rsidP="00C24239">
      <w:pPr>
        <w:rPr>
          <w:rFonts w:ascii="Calibri" w:hAnsi="Calibri" w:cs="Calibri"/>
          <w:b/>
          <w:bCs/>
          <w:sz w:val="22"/>
          <w:szCs w:val="22"/>
        </w:rPr>
      </w:pPr>
    </w:p>
    <w:p w14:paraId="38937880" w14:textId="1E063D2D" w:rsidR="00A23262" w:rsidRPr="00A23262" w:rsidRDefault="00A23262" w:rsidP="00A23262">
      <w:pPr>
        <w:spacing w:after="0" w:line="480" w:lineRule="auto"/>
        <w:jc w:val="center"/>
        <w:rPr>
          <w:rFonts w:ascii="Calibri" w:hAnsi="Calibri" w:cs="Calibri"/>
          <w:sz w:val="22"/>
          <w:szCs w:val="22"/>
        </w:rPr>
      </w:pPr>
      <w:r w:rsidRPr="00A23262">
        <w:rPr>
          <w:rFonts w:ascii="Calibri" w:hAnsi="Calibri" w:cs="Calibri"/>
          <w:b/>
          <w:bCs/>
          <w:sz w:val="22"/>
          <w:szCs w:val="22"/>
        </w:rPr>
        <w:lastRenderedPageBreak/>
        <w:t>Landing, Login, and Enrollment Pages Development</w:t>
      </w:r>
    </w:p>
    <w:p w14:paraId="31130823" w14:textId="070FDC79" w:rsidR="00A23262" w:rsidRPr="00A23262" w:rsidRDefault="00A23262" w:rsidP="007809C8">
      <w:pPr>
        <w:spacing w:after="0" w:line="480" w:lineRule="auto"/>
        <w:ind w:firstLine="720"/>
        <w:rPr>
          <w:rFonts w:ascii="Calibri" w:hAnsi="Calibri" w:cs="Calibri"/>
          <w:sz w:val="22"/>
          <w:szCs w:val="22"/>
        </w:rPr>
      </w:pPr>
      <w:r w:rsidRPr="00A23262">
        <w:rPr>
          <w:rFonts w:ascii="Calibri" w:hAnsi="Calibri" w:cs="Calibri"/>
          <w:sz w:val="22"/>
          <w:szCs w:val="22"/>
        </w:rPr>
        <w:t xml:space="preserve">Developing secure and efficient landing, login, and enrollment pages is critical in any web application, especially when handling sensitive user information. In this project, PHP and MySQL were used to implement a dynamic system that securely registers and stores user data. </w:t>
      </w:r>
      <w:r w:rsidR="007809C8" w:rsidRPr="007809C8">
        <w:rPr>
          <w:rFonts w:ascii="Calibri" w:hAnsi="Calibri" w:cs="Calibri"/>
          <w:sz w:val="22"/>
          <w:szCs w:val="22"/>
        </w:rPr>
        <w:t xml:space="preserve">The project focused on using </w:t>
      </w:r>
      <w:proofErr w:type="spellStart"/>
      <w:r w:rsidR="007809C8" w:rsidRPr="007809C8">
        <w:rPr>
          <w:rFonts w:ascii="Calibri" w:hAnsi="Calibri" w:cs="Calibri"/>
          <w:sz w:val="22"/>
          <w:szCs w:val="22"/>
        </w:rPr>
        <w:t>MySQLi</w:t>
      </w:r>
      <w:proofErr w:type="spellEnd"/>
      <w:r w:rsidR="007809C8" w:rsidRPr="007809C8">
        <w:rPr>
          <w:rFonts w:ascii="Calibri" w:hAnsi="Calibri" w:cs="Calibri"/>
          <w:sz w:val="22"/>
          <w:szCs w:val="22"/>
        </w:rPr>
        <w:t xml:space="preserve"> functions to work with the database, creating a reusable connection class, and building a secure registration process with proper form handling and validation.</w:t>
      </w:r>
      <w:r w:rsidR="007809C8">
        <w:rPr>
          <w:rFonts w:ascii="Calibri" w:hAnsi="Calibri" w:cs="Calibri"/>
          <w:sz w:val="22"/>
          <w:szCs w:val="22"/>
        </w:rPr>
        <w:t xml:space="preserve"> </w:t>
      </w:r>
      <w:r w:rsidRPr="00A23262">
        <w:rPr>
          <w:rFonts w:ascii="Calibri" w:hAnsi="Calibri" w:cs="Calibri"/>
          <w:sz w:val="22"/>
          <w:szCs w:val="22"/>
        </w:rPr>
        <w:t xml:space="preserve">This paper will explain how </w:t>
      </w:r>
      <w:proofErr w:type="spellStart"/>
      <w:r w:rsidRPr="00A23262">
        <w:rPr>
          <w:rFonts w:ascii="Calibri" w:hAnsi="Calibri" w:cs="Calibri"/>
          <w:sz w:val="22"/>
          <w:szCs w:val="22"/>
        </w:rPr>
        <w:t>MySQLi</w:t>
      </w:r>
      <w:proofErr w:type="spellEnd"/>
      <w:r w:rsidRPr="00A23262">
        <w:rPr>
          <w:rFonts w:ascii="Calibri" w:hAnsi="Calibri" w:cs="Calibri"/>
          <w:sz w:val="22"/>
          <w:szCs w:val="22"/>
        </w:rPr>
        <w:t xml:space="preserve"> was implemented in the project, how user registration data is processed and stored, and the security measures taken to protect sensitive user information.</w:t>
      </w:r>
    </w:p>
    <w:p w14:paraId="6B891D72" w14:textId="18CDFA96" w:rsidR="009C2D5A" w:rsidRPr="009C2D5A" w:rsidRDefault="009C2D5A" w:rsidP="009C2D5A">
      <w:pPr>
        <w:spacing w:after="0" w:line="480" w:lineRule="auto"/>
        <w:rPr>
          <w:rFonts w:ascii="Calibri" w:hAnsi="Calibri" w:cs="Calibri"/>
          <w:b/>
          <w:bCs/>
          <w:sz w:val="22"/>
          <w:szCs w:val="22"/>
        </w:rPr>
      </w:pPr>
      <w:r w:rsidRPr="009C2D5A">
        <w:rPr>
          <w:rFonts w:ascii="Calibri" w:hAnsi="Calibri" w:cs="Calibri"/>
          <w:b/>
          <w:bCs/>
          <w:sz w:val="22"/>
          <w:szCs w:val="22"/>
        </w:rPr>
        <w:t>MySQL Database Functions Used</w:t>
      </w:r>
    </w:p>
    <w:p w14:paraId="16100F52" w14:textId="496C4B1A" w:rsidR="001C33EC" w:rsidRPr="00253757" w:rsidRDefault="00253757" w:rsidP="009C2D5A">
      <w:pPr>
        <w:spacing w:after="0" w:line="480" w:lineRule="auto"/>
        <w:ind w:firstLine="360"/>
        <w:rPr>
          <w:rFonts w:ascii="Calibri" w:hAnsi="Calibri" w:cs="Calibri"/>
          <w:sz w:val="22"/>
          <w:szCs w:val="22"/>
        </w:rPr>
      </w:pPr>
      <w:r w:rsidRPr="00253757">
        <w:rPr>
          <w:rFonts w:ascii="Calibri" w:hAnsi="Calibri" w:cs="Calibri"/>
          <w:sz w:val="22"/>
          <w:szCs w:val="22"/>
        </w:rPr>
        <w:t xml:space="preserve">When developing a web application with PHP and MySQL, </w:t>
      </w:r>
      <w:r w:rsidRPr="00253757">
        <w:rPr>
          <w:rFonts w:ascii="Calibri" w:hAnsi="Calibri" w:cs="Calibri"/>
          <w:sz w:val="22"/>
          <w:szCs w:val="22"/>
        </w:rPr>
        <w:t>effective</w:t>
      </w:r>
      <w:r w:rsidRPr="00253757">
        <w:rPr>
          <w:rFonts w:ascii="Calibri" w:hAnsi="Calibri" w:cs="Calibri"/>
          <w:sz w:val="22"/>
          <w:szCs w:val="22"/>
        </w:rPr>
        <w:t xml:space="preserve"> and secure interaction with the database is </w:t>
      </w:r>
      <w:r w:rsidRPr="00253757">
        <w:rPr>
          <w:rFonts w:ascii="Calibri" w:hAnsi="Calibri" w:cs="Calibri"/>
          <w:sz w:val="22"/>
          <w:szCs w:val="22"/>
        </w:rPr>
        <w:t>essential</w:t>
      </w:r>
      <w:r w:rsidRPr="00253757">
        <w:rPr>
          <w:rFonts w:ascii="Calibri" w:hAnsi="Calibri" w:cs="Calibri"/>
          <w:sz w:val="22"/>
          <w:szCs w:val="22"/>
        </w:rPr>
        <w:t xml:space="preserve">. In this project, I used the </w:t>
      </w:r>
      <w:proofErr w:type="spellStart"/>
      <w:r w:rsidRPr="00253757">
        <w:rPr>
          <w:rFonts w:ascii="Calibri" w:hAnsi="Calibri" w:cs="Calibri"/>
          <w:sz w:val="22"/>
          <w:szCs w:val="22"/>
        </w:rPr>
        <w:t>MySQLi</w:t>
      </w:r>
      <w:proofErr w:type="spellEnd"/>
      <w:r w:rsidRPr="00253757">
        <w:rPr>
          <w:rFonts w:ascii="Calibri" w:hAnsi="Calibri" w:cs="Calibri"/>
          <w:sz w:val="22"/>
          <w:szCs w:val="22"/>
        </w:rPr>
        <w:t xml:space="preserve"> extension in PHP to manage database operations such as connecting to the database, executing queries, and retrieving results. </w:t>
      </w:r>
      <w:r w:rsidR="007809C8">
        <w:rPr>
          <w:rFonts w:ascii="Calibri" w:hAnsi="Calibri" w:cs="Calibri"/>
          <w:sz w:val="22"/>
          <w:szCs w:val="22"/>
        </w:rPr>
        <w:t>T</w:t>
      </w:r>
      <w:r w:rsidRPr="00253757">
        <w:rPr>
          <w:rFonts w:ascii="Calibri" w:hAnsi="Calibri" w:cs="Calibri"/>
          <w:sz w:val="22"/>
          <w:szCs w:val="22"/>
        </w:rPr>
        <w:t>o improve code maintainability and reusability, I developed a custom database connection class that encapsulates the connection logic.</w:t>
      </w:r>
    </w:p>
    <w:p w14:paraId="591FBBF8" w14:textId="77777777" w:rsidR="00253757" w:rsidRPr="00253757" w:rsidRDefault="00253757" w:rsidP="009C2D5A">
      <w:pPr>
        <w:spacing w:after="0" w:line="480" w:lineRule="auto"/>
        <w:ind w:firstLine="360"/>
        <w:rPr>
          <w:rFonts w:ascii="Calibri" w:hAnsi="Calibri" w:cs="Calibri"/>
          <w:sz w:val="22"/>
          <w:szCs w:val="22"/>
        </w:rPr>
      </w:pPr>
      <w:r w:rsidRPr="00253757">
        <w:rPr>
          <w:rFonts w:ascii="Calibri" w:hAnsi="Calibri" w:cs="Calibri"/>
          <w:sz w:val="22"/>
          <w:szCs w:val="22"/>
        </w:rPr>
        <w:t xml:space="preserve">The PHP </w:t>
      </w:r>
      <w:proofErr w:type="spellStart"/>
      <w:r w:rsidRPr="00253757">
        <w:rPr>
          <w:rFonts w:ascii="Calibri" w:hAnsi="Calibri" w:cs="Calibri"/>
          <w:sz w:val="22"/>
          <w:szCs w:val="22"/>
        </w:rPr>
        <w:t>MySQLi</w:t>
      </w:r>
      <w:proofErr w:type="spellEnd"/>
      <w:r w:rsidRPr="00253757">
        <w:rPr>
          <w:rFonts w:ascii="Calibri" w:hAnsi="Calibri" w:cs="Calibri"/>
          <w:sz w:val="22"/>
          <w:szCs w:val="22"/>
        </w:rPr>
        <w:t xml:space="preserve"> extension provides an improved interface to interact with MySQL databases. The key functions and methods used in the project include:</w:t>
      </w:r>
    </w:p>
    <w:p w14:paraId="1E9FB52D" w14:textId="77777777" w:rsidR="00253757" w:rsidRDefault="00253757" w:rsidP="009C2D5A">
      <w:pPr>
        <w:numPr>
          <w:ilvl w:val="0"/>
          <w:numId w:val="2"/>
        </w:numPr>
        <w:spacing w:after="0" w:line="480" w:lineRule="auto"/>
        <w:rPr>
          <w:rFonts w:ascii="Calibri" w:hAnsi="Calibri" w:cs="Calibri"/>
          <w:sz w:val="22"/>
          <w:szCs w:val="22"/>
        </w:rPr>
      </w:pPr>
      <w:r w:rsidRPr="00253757">
        <w:rPr>
          <w:rFonts w:ascii="Courier New" w:hAnsi="Courier New" w:cs="Courier New"/>
          <w:b/>
          <w:bCs/>
          <w:sz w:val="22"/>
          <w:szCs w:val="22"/>
        </w:rPr>
        <w:t xml:space="preserve">new </w:t>
      </w:r>
      <w:proofErr w:type="spellStart"/>
      <w:r w:rsidRPr="00253757">
        <w:rPr>
          <w:rFonts w:ascii="Courier New" w:hAnsi="Courier New" w:cs="Courier New"/>
          <w:b/>
          <w:bCs/>
          <w:sz w:val="22"/>
          <w:szCs w:val="22"/>
        </w:rPr>
        <w:t>mysqli</w:t>
      </w:r>
      <w:proofErr w:type="spellEnd"/>
      <w:r w:rsidRPr="00253757">
        <w:rPr>
          <w:rFonts w:ascii="Courier New" w:hAnsi="Courier New" w:cs="Courier New"/>
          <w:b/>
          <w:bCs/>
          <w:sz w:val="22"/>
          <w:szCs w:val="22"/>
        </w:rPr>
        <w:t xml:space="preserve">(host, username, password, </w:t>
      </w:r>
      <w:proofErr w:type="spellStart"/>
      <w:r w:rsidRPr="00253757">
        <w:rPr>
          <w:rFonts w:ascii="Courier New" w:hAnsi="Courier New" w:cs="Courier New"/>
          <w:b/>
          <w:bCs/>
          <w:sz w:val="22"/>
          <w:szCs w:val="22"/>
        </w:rPr>
        <w:t>dbname</w:t>
      </w:r>
      <w:proofErr w:type="spellEnd"/>
      <w:r w:rsidRPr="00253757">
        <w:rPr>
          <w:rFonts w:ascii="Courier New" w:hAnsi="Courier New" w:cs="Courier New"/>
          <w:b/>
          <w:bCs/>
          <w:sz w:val="22"/>
          <w:szCs w:val="22"/>
        </w:rPr>
        <w:t>)</w:t>
      </w:r>
      <w:r w:rsidRPr="00253757">
        <w:rPr>
          <w:rFonts w:ascii="Courier New" w:hAnsi="Courier New" w:cs="Courier New"/>
          <w:sz w:val="22"/>
          <w:szCs w:val="22"/>
        </w:rPr>
        <w:br/>
      </w:r>
      <w:r w:rsidRPr="00253757">
        <w:rPr>
          <w:rFonts w:ascii="Calibri" w:hAnsi="Calibri" w:cs="Calibri"/>
          <w:sz w:val="22"/>
          <w:szCs w:val="22"/>
        </w:rPr>
        <w:t>This constructor creates a new connection object to the MySQL server with the specified host, user credentials, and database name.</w:t>
      </w:r>
    </w:p>
    <w:p w14:paraId="58E384BE" w14:textId="00F652E8" w:rsidR="00253757" w:rsidRPr="00253757" w:rsidRDefault="00253757" w:rsidP="009C2D5A">
      <w:pPr>
        <w:numPr>
          <w:ilvl w:val="0"/>
          <w:numId w:val="2"/>
        </w:numPr>
        <w:spacing w:after="0" w:line="480" w:lineRule="auto"/>
        <w:rPr>
          <w:rFonts w:ascii="Courier New" w:hAnsi="Courier New" w:cs="Courier New"/>
          <w:sz w:val="22"/>
          <w:szCs w:val="22"/>
        </w:rPr>
      </w:pPr>
      <w:r w:rsidRPr="00253757">
        <w:rPr>
          <w:rFonts w:ascii="Courier New" w:hAnsi="Courier New" w:cs="Courier New"/>
          <w:b/>
          <w:bCs/>
          <w:sz w:val="22"/>
          <w:szCs w:val="22"/>
        </w:rPr>
        <w:t>$conn-&gt;</w:t>
      </w:r>
      <w:proofErr w:type="spellStart"/>
      <w:r w:rsidRPr="00253757">
        <w:rPr>
          <w:rFonts w:ascii="Courier New" w:hAnsi="Courier New" w:cs="Courier New"/>
          <w:b/>
          <w:bCs/>
          <w:sz w:val="22"/>
          <w:szCs w:val="22"/>
        </w:rPr>
        <w:t>connect_error</w:t>
      </w:r>
      <w:proofErr w:type="spellEnd"/>
      <w:r w:rsidRPr="00253757">
        <w:rPr>
          <w:rFonts w:ascii="Courier New" w:hAnsi="Courier New" w:cs="Courier New"/>
          <w:b/>
          <w:bCs/>
          <w:sz w:val="22"/>
          <w:szCs w:val="22"/>
        </w:rPr>
        <w:br/>
      </w:r>
      <w:r w:rsidRPr="00253757">
        <w:rPr>
          <w:rFonts w:ascii="Calibri" w:hAnsi="Calibri" w:cs="Calibri"/>
          <w:sz w:val="22"/>
          <w:szCs w:val="22"/>
        </w:rPr>
        <w:t>This property stores any error message that occurs during connection. Checking this allows for error handling.</w:t>
      </w:r>
    </w:p>
    <w:p w14:paraId="2D1B075D" w14:textId="4DBE3FD3" w:rsidR="00253757" w:rsidRPr="00253757" w:rsidRDefault="00253757" w:rsidP="009C2D5A">
      <w:pPr>
        <w:numPr>
          <w:ilvl w:val="0"/>
          <w:numId w:val="2"/>
        </w:numPr>
        <w:spacing w:after="0" w:line="480" w:lineRule="auto"/>
        <w:rPr>
          <w:rFonts w:ascii="Courier New" w:hAnsi="Courier New" w:cs="Courier New"/>
          <w:sz w:val="22"/>
          <w:szCs w:val="22"/>
        </w:rPr>
      </w:pPr>
      <w:r w:rsidRPr="00253757">
        <w:rPr>
          <w:rFonts w:ascii="Courier New" w:hAnsi="Courier New" w:cs="Courier New"/>
          <w:b/>
          <w:bCs/>
          <w:sz w:val="22"/>
          <w:szCs w:val="22"/>
        </w:rPr>
        <w:lastRenderedPageBreak/>
        <w:t>$conn-&gt;prepare($</w:t>
      </w:r>
      <w:proofErr w:type="spellStart"/>
      <w:r w:rsidRPr="00253757">
        <w:rPr>
          <w:rFonts w:ascii="Courier New" w:hAnsi="Courier New" w:cs="Courier New"/>
          <w:b/>
          <w:bCs/>
          <w:sz w:val="22"/>
          <w:szCs w:val="22"/>
        </w:rPr>
        <w:t>sql</w:t>
      </w:r>
      <w:proofErr w:type="spellEnd"/>
      <w:r w:rsidRPr="00253757">
        <w:rPr>
          <w:rFonts w:ascii="Courier New" w:hAnsi="Courier New" w:cs="Courier New"/>
          <w:b/>
          <w:bCs/>
          <w:sz w:val="22"/>
          <w:szCs w:val="22"/>
        </w:rPr>
        <w:t>)</w:t>
      </w:r>
      <w:r w:rsidRPr="00253757">
        <w:rPr>
          <w:rFonts w:ascii="Calibri" w:hAnsi="Calibri" w:cs="Calibri"/>
          <w:sz w:val="22"/>
          <w:szCs w:val="22"/>
        </w:rPr>
        <w:br/>
        <w:t>Prepares an SQL statement for execution. Prepared statements increase security by separating query structure from data, helping to prevent SQL injection.</w:t>
      </w:r>
    </w:p>
    <w:p w14:paraId="7415C5EA" w14:textId="200043B0" w:rsidR="00253757" w:rsidRPr="00B97BD4" w:rsidRDefault="00253757" w:rsidP="009C2D5A">
      <w:pPr>
        <w:numPr>
          <w:ilvl w:val="0"/>
          <w:numId w:val="2"/>
        </w:numPr>
        <w:spacing w:after="0" w:line="480" w:lineRule="auto"/>
        <w:rPr>
          <w:rFonts w:ascii="Courier New" w:hAnsi="Courier New" w:cs="Courier New"/>
          <w:sz w:val="22"/>
          <w:szCs w:val="22"/>
        </w:rPr>
      </w:pPr>
      <w:r w:rsidRPr="00253757">
        <w:rPr>
          <w:rFonts w:ascii="Courier New" w:hAnsi="Courier New" w:cs="Courier New"/>
          <w:b/>
          <w:bCs/>
          <w:sz w:val="22"/>
          <w:szCs w:val="22"/>
        </w:rPr>
        <w:t>$</w:t>
      </w:r>
      <w:proofErr w:type="spellStart"/>
      <w:r w:rsidRPr="00253757">
        <w:rPr>
          <w:rFonts w:ascii="Courier New" w:hAnsi="Courier New" w:cs="Courier New"/>
          <w:b/>
          <w:bCs/>
          <w:sz w:val="22"/>
          <w:szCs w:val="22"/>
        </w:rPr>
        <w:t>stmt</w:t>
      </w:r>
      <w:proofErr w:type="spellEnd"/>
      <w:r w:rsidRPr="00253757">
        <w:rPr>
          <w:rFonts w:ascii="Courier New" w:hAnsi="Courier New" w:cs="Courier New"/>
          <w:b/>
          <w:bCs/>
          <w:sz w:val="22"/>
          <w:szCs w:val="22"/>
        </w:rPr>
        <w:t>-&gt;</w:t>
      </w:r>
      <w:proofErr w:type="spellStart"/>
      <w:r w:rsidRPr="00253757">
        <w:rPr>
          <w:rFonts w:ascii="Courier New" w:hAnsi="Courier New" w:cs="Courier New"/>
          <w:b/>
          <w:bCs/>
          <w:sz w:val="22"/>
          <w:szCs w:val="22"/>
        </w:rPr>
        <w:t>bind_param</w:t>
      </w:r>
      <w:proofErr w:type="spellEnd"/>
      <w:r w:rsidRPr="00253757">
        <w:rPr>
          <w:rFonts w:ascii="Courier New" w:hAnsi="Courier New" w:cs="Courier New"/>
          <w:b/>
          <w:bCs/>
          <w:sz w:val="22"/>
          <w:szCs w:val="22"/>
        </w:rPr>
        <w:t>("</w:t>
      </w:r>
      <w:proofErr w:type="spellStart"/>
      <w:r w:rsidRPr="00253757">
        <w:rPr>
          <w:rFonts w:ascii="Courier New" w:hAnsi="Courier New" w:cs="Courier New"/>
          <w:b/>
          <w:bCs/>
          <w:sz w:val="22"/>
          <w:szCs w:val="22"/>
        </w:rPr>
        <w:t>ssss</w:t>
      </w:r>
      <w:proofErr w:type="spellEnd"/>
      <w:r w:rsidRPr="00253757">
        <w:rPr>
          <w:rFonts w:ascii="Courier New" w:hAnsi="Courier New" w:cs="Courier New"/>
          <w:b/>
          <w:bCs/>
          <w:sz w:val="22"/>
          <w:szCs w:val="22"/>
        </w:rPr>
        <w:t>", $param1, $param2, $param3, $param4)</w:t>
      </w:r>
      <w:r w:rsidRPr="00253757">
        <w:rPr>
          <w:rFonts w:ascii="Calibri" w:hAnsi="Calibri" w:cs="Calibri"/>
          <w:sz w:val="22"/>
          <w:szCs w:val="22"/>
        </w:rPr>
        <w:br/>
        <w:t xml:space="preserve">Binds variables to the prepared statement as parameters. The string argument defines the data types for the variables (s for string, </w:t>
      </w:r>
      <w:proofErr w:type="spellStart"/>
      <w:r w:rsidRPr="00253757">
        <w:rPr>
          <w:rFonts w:ascii="Calibri" w:hAnsi="Calibri" w:cs="Calibri"/>
          <w:sz w:val="22"/>
          <w:szCs w:val="22"/>
        </w:rPr>
        <w:t>i</w:t>
      </w:r>
      <w:proofErr w:type="spellEnd"/>
      <w:r w:rsidRPr="00253757">
        <w:rPr>
          <w:rFonts w:ascii="Calibri" w:hAnsi="Calibri" w:cs="Calibri"/>
          <w:sz w:val="22"/>
          <w:szCs w:val="22"/>
        </w:rPr>
        <w:t xml:space="preserve"> for integer, etc.).</w:t>
      </w:r>
    </w:p>
    <w:p w14:paraId="269BF1D2" w14:textId="255E0623" w:rsidR="00B97BD4" w:rsidRDefault="00B97BD4" w:rsidP="009C2D5A">
      <w:pPr>
        <w:numPr>
          <w:ilvl w:val="0"/>
          <w:numId w:val="2"/>
        </w:numPr>
        <w:spacing w:after="0" w:line="480" w:lineRule="auto"/>
        <w:rPr>
          <w:rFonts w:ascii="Calibri" w:hAnsi="Calibri" w:cs="Calibri"/>
          <w:sz w:val="22"/>
          <w:szCs w:val="22"/>
        </w:rPr>
      </w:pPr>
      <w:r w:rsidRPr="00B97BD4">
        <w:rPr>
          <w:rFonts w:ascii="Courier New" w:hAnsi="Courier New" w:cs="Courier New"/>
          <w:b/>
          <w:bCs/>
          <w:sz w:val="22"/>
          <w:szCs w:val="22"/>
        </w:rPr>
        <w:t>$</w:t>
      </w:r>
      <w:proofErr w:type="spellStart"/>
      <w:r w:rsidRPr="00B97BD4">
        <w:rPr>
          <w:rFonts w:ascii="Courier New" w:hAnsi="Courier New" w:cs="Courier New"/>
          <w:b/>
          <w:bCs/>
          <w:sz w:val="22"/>
          <w:szCs w:val="22"/>
        </w:rPr>
        <w:t>stmt</w:t>
      </w:r>
      <w:proofErr w:type="spellEnd"/>
      <w:r w:rsidRPr="00B97BD4">
        <w:rPr>
          <w:rFonts w:ascii="Courier New" w:hAnsi="Courier New" w:cs="Courier New"/>
          <w:b/>
          <w:bCs/>
          <w:sz w:val="22"/>
          <w:szCs w:val="22"/>
        </w:rPr>
        <w:t>-&gt;execute()</w:t>
      </w:r>
      <w:r w:rsidRPr="00B97BD4">
        <w:rPr>
          <w:rFonts w:ascii="Calibri" w:hAnsi="Calibri" w:cs="Calibri"/>
          <w:sz w:val="22"/>
          <w:szCs w:val="22"/>
        </w:rPr>
        <w:br/>
        <w:t>Executes the prepared statement.</w:t>
      </w:r>
    </w:p>
    <w:p w14:paraId="2C4B23BB" w14:textId="34797285" w:rsidR="00B97BD4" w:rsidRPr="00B97BD4" w:rsidRDefault="00B97BD4" w:rsidP="009C2D5A">
      <w:pPr>
        <w:numPr>
          <w:ilvl w:val="0"/>
          <w:numId w:val="2"/>
        </w:numPr>
        <w:spacing w:after="0" w:line="480" w:lineRule="auto"/>
        <w:rPr>
          <w:rFonts w:ascii="Courier New" w:hAnsi="Courier New" w:cs="Courier New"/>
          <w:sz w:val="22"/>
          <w:szCs w:val="22"/>
        </w:rPr>
      </w:pPr>
      <w:r w:rsidRPr="00B97BD4">
        <w:rPr>
          <w:rFonts w:ascii="Courier New" w:hAnsi="Courier New" w:cs="Courier New"/>
          <w:b/>
          <w:bCs/>
          <w:sz w:val="22"/>
          <w:szCs w:val="22"/>
        </w:rPr>
        <w:t>$</w:t>
      </w:r>
      <w:proofErr w:type="spellStart"/>
      <w:r w:rsidRPr="00B97BD4">
        <w:rPr>
          <w:rFonts w:ascii="Courier New" w:hAnsi="Courier New" w:cs="Courier New"/>
          <w:b/>
          <w:bCs/>
          <w:sz w:val="22"/>
          <w:szCs w:val="22"/>
        </w:rPr>
        <w:t>stmt</w:t>
      </w:r>
      <w:proofErr w:type="spellEnd"/>
      <w:r w:rsidRPr="00B97BD4">
        <w:rPr>
          <w:rFonts w:ascii="Courier New" w:hAnsi="Courier New" w:cs="Courier New"/>
          <w:b/>
          <w:bCs/>
          <w:sz w:val="22"/>
          <w:szCs w:val="22"/>
        </w:rPr>
        <w:t>-&gt;</w:t>
      </w:r>
      <w:proofErr w:type="spellStart"/>
      <w:r w:rsidRPr="00B97BD4">
        <w:rPr>
          <w:rFonts w:ascii="Courier New" w:hAnsi="Courier New" w:cs="Courier New"/>
          <w:b/>
          <w:bCs/>
          <w:sz w:val="22"/>
          <w:szCs w:val="22"/>
        </w:rPr>
        <w:t>get_result</w:t>
      </w:r>
      <w:proofErr w:type="spellEnd"/>
      <w:r w:rsidRPr="00B97BD4">
        <w:rPr>
          <w:rFonts w:ascii="Courier New" w:hAnsi="Courier New" w:cs="Courier New"/>
          <w:b/>
          <w:bCs/>
          <w:sz w:val="22"/>
          <w:szCs w:val="22"/>
        </w:rPr>
        <w:t>()</w:t>
      </w:r>
      <w:r w:rsidRPr="00B97BD4">
        <w:rPr>
          <w:rFonts w:ascii="Calibri" w:hAnsi="Calibri" w:cs="Calibri"/>
          <w:sz w:val="22"/>
          <w:szCs w:val="22"/>
        </w:rPr>
        <w:br/>
        <w:t>Retrieves the result set from a SELECT query executed by a prepared statement.</w:t>
      </w:r>
    </w:p>
    <w:p w14:paraId="2547E745" w14:textId="12EE68A4" w:rsidR="00B97BD4" w:rsidRPr="00B97BD4" w:rsidRDefault="00B97BD4" w:rsidP="009C2D5A">
      <w:pPr>
        <w:numPr>
          <w:ilvl w:val="0"/>
          <w:numId w:val="2"/>
        </w:numPr>
        <w:spacing w:after="0" w:line="480" w:lineRule="auto"/>
        <w:rPr>
          <w:rFonts w:ascii="Courier New" w:hAnsi="Courier New" w:cs="Courier New"/>
          <w:sz w:val="22"/>
          <w:szCs w:val="22"/>
        </w:rPr>
      </w:pPr>
      <w:r w:rsidRPr="00B97BD4">
        <w:rPr>
          <w:rFonts w:ascii="Courier New" w:hAnsi="Courier New" w:cs="Courier New"/>
          <w:b/>
          <w:bCs/>
          <w:sz w:val="22"/>
          <w:szCs w:val="22"/>
        </w:rPr>
        <w:t>$result-&gt;</w:t>
      </w:r>
      <w:proofErr w:type="spellStart"/>
      <w:r w:rsidRPr="00B97BD4">
        <w:rPr>
          <w:rFonts w:ascii="Courier New" w:hAnsi="Courier New" w:cs="Courier New"/>
          <w:b/>
          <w:bCs/>
          <w:sz w:val="22"/>
          <w:szCs w:val="22"/>
        </w:rPr>
        <w:t>num_rows</w:t>
      </w:r>
      <w:proofErr w:type="spellEnd"/>
      <w:r w:rsidRPr="00B97BD4">
        <w:rPr>
          <w:rFonts w:ascii="Calibri" w:hAnsi="Calibri" w:cs="Calibri"/>
          <w:sz w:val="22"/>
          <w:szCs w:val="22"/>
        </w:rPr>
        <w:br/>
        <w:t>Returns the number of rows in the result set, useful to verify if any records matched a query.</w:t>
      </w:r>
    </w:p>
    <w:p w14:paraId="228955CC" w14:textId="698F79E3" w:rsidR="00B97BD4" w:rsidRPr="00B97BD4" w:rsidRDefault="00B97BD4" w:rsidP="009C2D5A">
      <w:pPr>
        <w:numPr>
          <w:ilvl w:val="0"/>
          <w:numId w:val="2"/>
        </w:numPr>
        <w:spacing w:after="0" w:line="480" w:lineRule="auto"/>
        <w:rPr>
          <w:rFonts w:ascii="Courier New" w:hAnsi="Courier New" w:cs="Courier New"/>
          <w:sz w:val="22"/>
          <w:szCs w:val="22"/>
        </w:rPr>
      </w:pPr>
      <w:r w:rsidRPr="00B97BD4">
        <w:rPr>
          <w:rFonts w:ascii="Courier New" w:hAnsi="Courier New" w:cs="Courier New"/>
          <w:b/>
          <w:bCs/>
          <w:sz w:val="22"/>
          <w:szCs w:val="22"/>
        </w:rPr>
        <w:t>$result-&gt;</w:t>
      </w:r>
      <w:proofErr w:type="spellStart"/>
      <w:r w:rsidRPr="00B97BD4">
        <w:rPr>
          <w:rFonts w:ascii="Courier New" w:hAnsi="Courier New" w:cs="Courier New"/>
          <w:b/>
          <w:bCs/>
          <w:sz w:val="22"/>
          <w:szCs w:val="22"/>
        </w:rPr>
        <w:t>fetch_assoc</w:t>
      </w:r>
      <w:proofErr w:type="spellEnd"/>
      <w:r w:rsidRPr="00B97BD4">
        <w:rPr>
          <w:rFonts w:ascii="Courier New" w:hAnsi="Courier New" w:cs="Courier New"/>
          <w:b/>
          <w:bCs/>
          <w:sz w:val="22"/>
          <w:szCs w:val="22"/>
        </w:rPr>
        <w:t>()</w:t>
      </w:r>
      <w:r w:rsidRPr="00B97BD4">
        <w:rPr>
          <w:rFonts w:ascii="Calibri" w:hAnsi="Calibri" w:cs="Calibri"/>
          <w:sz w:val="22"/>
          <w:szCs w:val="22"/>
        </w:rPr>
        <w:br/>
        <w:t>Fetches a row from the result set as an associative array for easy access by column names.</w:t>
      </w:r>
    </w:p>
    <w:p w14:paraId="5DCA5276" w14:textId="51D646A6" w:rsidR="00B97BD4" w:rsidRDefault="00B97BD4" w:rsidP="009C2D5A">
      <w:pPr>
        <w:numPr>
          <w:ilvl w:val="0"/>
          <w:numId w:val="2"/>
        </w:numPr>
        <w:spacing w:after="0" w:line="480" w:lineRule="auto"/>
        <w:rPr>
          <w:rFonts w:ascii="Calibri" w:hAnsi="Calibri" w:cs="Calibri"/>
          <w:sz w:val="22"/>
          <w:szCs w:val="22"/>
        </w:rPr>
      </w:pPr>
      <w:r w:rsidRPr="00B97BD4">
        <w:rPr>
          <w:rFonts w:ascii="Courier New" w:hAnsi="Courier New" w:cs="Courier New"/>
          <w:b/>
          <w:bCs/>
          <w:sz w:val="22"/>
          <w:szCs w:val="22"/>
        </w:rPr>
        <w:t>$</w:t>
      </w:r>
      <w:proofErr w:type="spellStart"/>
      <w:r w:rsidRPr="00B97BD4">
        <w:rPr>
          <w:rFonts w:ascii="Courier New" w:hAnsi="Courier New" w:cs="Courier New"/>
          <w:b/>
          <w:bCs/>
          <w:sz w:val="22"/>
          <w:szCs w:val="22"/>
        </w:rPr>
        <w:t>stmt</w:t>
      </w:r>
      <w:proofErr w:type="spellEnd"/>
      <w:r w:rsidRPr="00B97BD4">
        <w:rPr>
          <w:rFonts w:ascii="Courier New" w:hAnsi="Courier New" w:cs="Courier New"/>
          <w:b/>
          <w:bCs/>
          <w:sz w:val="22"/>
          <w:szCs w:val="22"/>
        </w:rPr>
        <w:t>-&gt;close() and $conn-&gt;close()</w:t>
      </w:r>
      <w:r w:rsidRPr="00B97BD4">
        <w:rPr>
          <w:rFonts w:ascii="Calibri" w:hAnsi="Calibri" w:cs="Calibri"/>
          <w:sz w:val="22"/>
          <w:szCs w:val="22"/>
        </w:rPr>
        <w:br/>
        <w:t>Properly close the prepared statement and the database connection to free resources.</w:t>
      </w:r>
    </w:p>
    <w:p w14:paraId="7318E9A9" w14:textId="162BC279" w:rsidR="00B97BD4" w:rsidRDefault="00B97BD4" w:rsidP="009C2D5A">
      <w:pPr>
        <w:spacing w:after="0" w:line="480" w:lineRule="auto"/>
        <w:ind w:firstLine="360"/>
        <w:rPr>
          <w:rFonts w:ascii="Calibri" w:hAnsi="Calibri" w:cs="Calibri"/>
          <w:sz w:val="22"/>
          <w:szCs w:val="22"/>
        </w:rPr>
      </w:pPr>
      <w:r w:rsidRPr="00B97BD4">
        <w:rPr>
          <w:rFonts w:ascii="Calibri" w:hAnsi="Calibri" w:cs="Calibri"/>
          <w:sz w:val="22"/>
          <w:szCs w:val="22"/>
        </w:rPr>
        <w:t xml:space="preserve">Using prepared statements is </w:t>
      </w:r>
      <w:r>
        <w:rPr>
          <w:rFonts w:ascii="Calibri" w:hAnsi="Calibri" w:cs="Calibri"/>
          <w:sz w:val="22"/>
          <w:szCs w:val="22"/>
        </w:rPr>
        <w:t>important</w:t>
      </w:r>
      <w:r w:rsidRPr="00B97BD4">
        <w:rPr>
          <w:rFonts w:ascii="Calibri" w:hAnsi="Calibri" w:cs="Calibri"/>
          <w:sz w:val="22"/>
          <w:szCs w:val="22"/>
        </w:rPr>
        <w:t xml:space="preserve"> for security because it prevents SQL injection </w:t>
      </w:r>
      <w:r w:rsidR="007809C8">
        <w:rPr>
          <w:rFonts w:ascii="Calibri" w:hAnsi="Calibri" w:cs="Calibri"/>
          <w:sz w:val="22"/>
          <w:szCs w:val="22"/>
        </w:rPr>
        <w:t>vulnerabilities</w:t>
      </w:r>
      <w:r w:rsidRPr="00B97BD4">
        <w:rPr>
          <w:rFonts w:ascii="Calibri" w:hAnsi="Calibri" w:cs="Calibri"/>
          <w:sz w:val="22"/>
          <w:szCs w:val="22"/>
        </w:rPr>
        <w:t xml:space="preserve"> by ensuring that user inputs are treated as data, not executable code. This separation safeguards the database from malicious queries</w:t>
      </w:r>
      <w:r w:rsidR="007809C8">
        <w:rPr>
          <w:rFonts w:ascii="Calibri" w:hAnsi="Calibri" w:cs="Calibri"/>
          <w:sz w:val="22"/>
          <w:szCs w:val="22"/>
        </w:rPr>
        <w:t xml:space="preserve"> (Security Journey, </w:t>
      </w:r>
      <w:r w:rsidR="00447667">
        <w:rPr>
          <w:rFonts w:ascii="Calibri" w:hAnsi="Calibri" w:cs="Calibri"/>
          <w:sz w:val="22"/>
          <w:szCs w:val="22"/>
        </w:rPr>
        <w:t>n.d.</w:t>
      </w:r>
      <w:r w:rsidR="007809C8">
        <w:rPr>
          <w:rFonts w:ascii="Calibri" w:hAnsi="Calibri" w:cs="Calibri"/>
          <w:sz w:val="22"/>
          <w:szCs w:val="22"/>
        </w:rPr>
        <w:t>)</w:t>
      </w:r>
      <w:r w:rsidRPr="00B97BD4">
        <w:rPr>
          <w:rFonts w:ascii="Calibri" w:hAnsi="Calibri" w:cs="Calibri"/>
          <w:sz w:val="22"/>
          <w:szCs w:val="22"/>
        </w:rPr>
        <w:t>.</w:t>
      </w:r>
    </w:p>
    <w:p w14:paraId="2BAF4429" w14:textId="6F8691DA" w:rsidR="00B97BD4" w:rsidRDefault="00B97BD4" w:rsidP="009C2D5A">
      <w:pPr>
        <w:spacing w:after="0" w:line="480" w:lineRule="auto"/>
        <w:rPr>
          <w:rFonts w:ascii="Calibri" w:hAnsi="Calibri" w:cs="Calibri"/>
          <w:sz w:val="22"/>
          <w:szCs w:val="22"/>
        </w:rPr>
      </w:pPr>
      <w:r>
        <w:rPr>
          <w:rFonts w:ascii="Calibri" w:hAnsi="Calibri" w:cs="Calibri"/>
          <w:sz w:val="22"/>
          <w:szCs w:val="22"/>
        </w:rPr>
        <w:tab/>
      </w:r>
      <w:r w:rsidRPr="00B97BD4">
        <w:rPr>
          <w:rFonts w:ascii="Calibri" w:hAnsi="Calibri" w:cs="Calibri"/>
          <w:sz w:val="22"/>
          <w:szCs w:val="22"/>
        </w:rPr>
        <w:t>To avoid repeating connection code across multiple PHP scripts and to improve code organization, I developed a custom database connection class. This encapsulation promotes reuse and simplifies maintenance.</w:t>
      </w:r>
      <w:r w:rsidR="00DA2F54">
        <w:rPr>
          <w:rFonts w:ascii="Calibri" w:hAnsi="Calibri" w:cs="Calibri"/>
          <w:sz w:val="22"/>
          <w:szCs w:val="22"/>
        </w:rPr>
        <w:t xml:space="preserve"> </w:t>
      </w:r>
      <w:r w:rsidR="00DA2F54" w:rsidRPr="00DA2F54">
        <w:rPr>
          <w:rFonts w:ascii="Calibri" w:hAnsi="Calibri" w:cs="Calibri"/>
          <w:sz w:val="22"/>
          <w:szCs w:val="22"/>
        </w:rPr>
        <w:t>Encapsulation ensures that each class hides its internal details and only exposes necessary information (Dooley, 2017).</w:t>
      </w:r>
    </w:p>
    <w:p w14:paraId="48719237" w14:textId="7D0E2FE5" w:rsidR="00B97BD4" w:rsidRDefault="00B97BD4" w:rsidP="009C2D5A">
      <w:pPr>
        <w:spacing w:after="0" w:line="480" w:lineRule="auto"/>
        <w:rPr>
          <w:rFonts w:ascii="Calibri" w:hAnsi="Calibri" w:cs="Calibri"/>
          <w:sz w:val="22"/>
          <w:szCs w:val="22"/>
        </w:rPr>
      </w:pPr>
      <w:r>
        <w:rPr>
          <w:rFonts w:ascii="Calibri" w:hAnsi="Calibri" w:cs="Calibri"/>
          <w:sz w:val="22"/>
          <w:szCs w:val="22"/>
        </w:rPr>
        <w:lastRenderedPageBreak/>
        <w:tab/>
      </w:r>
      <w:r w:rsidRPr="00B97BD4">
        <w:rPr>
          <w:rFonts w:ascii="Calibri" w:hAnsi="Calibri" w:cs="Calibri"/>
          <w:sz w:val="22"/>
          <w:szCs w:val="22"/>
        </w:rPr>
        <w:t xml:space="preserve">The </w:t>
      </w:r>
      <w:r w:rsidRPr="00B97BD4">
        <w:rPr>
          <w:rFonts w:ascii="Courier New" w:hAnsi="Courier New" w:cs="Courier New"/>
          <w:sz w:val="22"/>
          <w:szCs w:val="22"/>
        </w:rPr>
        <w:t>Database</w:t>
      </w:r>
      <w:r w:rsidRPr="00B97BD4">
        <w:rPr>
          <w:rFonts w:ascii="Calibri" w:hAnsi="Calibri" w:cs="Calibri"/>
          <w:sz w:val="22"/>
          <w:szCs w:val="22"/>
        </w:rPr>
        <w:t xml:space="preserve"> class establishes a connection to the database when created and offers a method to access the connection object.</w:t>
      </w:r>
    </w:p>
    <w:p w14:paraId="4C844878" w14:textId="13F757B2" w:rsidR="009C2D5A" w:rsidRDefault="009C2D5A" w:rsidP="009C2D5A">
      <w:pPr>
        <w:spacing w:after="0" w:line="480" w:lineRule="auto"/>
        <w:ind w:firstLine="720"/>
        <w:rPr>
          <w:rFonts w:ascii="Calibri" w:hAnsi="Calibri" w:cs="Calibri"/>
          <w:sz w:val="22"/>
          <w:szCs w:val="22"/>
        </w:rPr>
      </w:pPr>
      <w:r w:rsidRPr="009C2D5A">
        <w:rPr>
          <w:rFonts w:ascii="Calibri" w:hAnsi="Calibri" w:cs="Calibri"/>
          <w:sz w:val="22"/>
          <w:szCs w:val="22"/>
        </w:rPr>
        <w:t xml:space="preserve">Instead of creating a new </w:t>
      </w:r>
      <w:proofErr w:type="spellStart"/>
      <w:r w:rsidRPr="009C2D5A">
        <w:rPr>
          <w:rFonts w:ascii="Calibri" w:hAnsi="Calibri" w:cs="Calibri"/>
          <w:sz w:val="22"/>
          <w:szCs w:val="22"/>
        </w:rPr>
        <w:t>MySQLi</w:t>
      </w:r>
      <w:proofErr w:type="spellEnd"/>
      <w:r w:rsidRPr="009C2D5A">
        <w:rPr>
          <w:rFonts w:ascii="Calibri" w:hAnsi="Calibri" w:cs="Calibri"/>
          <w:sz w:val="22"/>
          <w:szCs w:val="22"/>
        </w:rPr>
        <w:t xml:space="preserve"> connection in every script, the Database class is initialized once, and the connection is </w:t>
      </w:r>
      <w:r>
        <w:rPr>
          <w:rFonts w:ascii="Calibri" w:hAnsi="Calibri" w:cs="Calibri"/>
          <w:sz w:val="22"/>
          <w:szCs w:val="22"/>
        </w:rPr>
        <w:t>retrieved</w:t>
      </w:r>
      <w:r w:rsidRPr="009C2D5A">
        <w:rPr>
          <w:rFonts w:ascii="Calibri" w:hAnsi="Calibri" w:cs="Calibri"/>
          <w:sz w:val="22"/>
          <w:szCs w:val="22"/>
        </w:rPr>
        <w:t>.</w:t>
      </w:r>
    </w:p>
    <w:p w14:paraId="5B7FD02C" w14:textId="13C872F0" w:rsidR="009C2D5A" w:rsidRDefault="009C2D5A" w:rsidP="009C2D5A">
      <w:pPr>
        <w:spacing w:after="0" w:line="480" w:lineRule="auto"/>
        <w:ind w:firstLine="720"/>
        <w:rPr>
          <w:rFonts w:ascii="Calibri" w:hAnsi="Calibri" w:cs="Calibri"/>
          <w:sz w:val="22"/>
          <w:szCs w:val="22"/>
        </w:rPr>
      </w:pPr>
      <w:r w:rsidRPr="009C2D5A">
        <w:rPr>
          <w:rFonts w:ascii="Calibri" w:hAnsi="Calibri" w:cs="Calibri"/>
          <w:sz w:val="22"/>
          <w:szCs w:val="22"/>
        </w:rPr>
        <w:t>The benefits of using the Database class include centralized configuration, as database credentials and connection parameters are defined in one place. This promotes code reusability, allowing the connection logic to be reused across different parts of the application. It also simplifies maintenance because updates to connection handling need to be made only once</w:t>
      </w:r>
      <w:r w:rsidR="00DA2F54">
        <w:rPr>
          <w:rFonts w:ascii="Calibri" w:hAnsi="Calibri" w:cs="Calibri"/>
          <w:sz w:val="22"/>
          <w:szCs w:val="22"/>
        </w:rPr>
        <w:t xml:space="preserve"> (</w:t>
      </w:r>
      <w:r w:rsidR="00DA2F54" w:rsidRPr="00DA2F54">
        <w:rPr>
          <w:rFonts w:ascii="Calibri" w:hAnsi="Calibri" w:cs="Calibri"/>
          <w:sz w:val="22"/>
          <w:szCs w:val="22"/>
        </w:rPr>
        <w:t>Jaiswal</w:t>
      </w:r>
      <w:r w:rsidR="00DA2F54">
        <w:rPr>
          <w:rFonts w:ascii="Calibri" w:hAnsi="Calibri" w:cs="Calibri"/>
          <w:sz w:val="22"/>
          <w:szCs w:val="22"/>
        </w:rPr>
        <w:t>, 2024)</w:t>
      </w:r>
      <w:r w:rsidRPr="009C2D5A">
        <w:rPr>
          <w:rFonts w:ascii="Calibri" w:hAnsi="Calibri" w:cs="Calibri"/>
          <w:sz w:val="22"/>
          <w:szCs w:val="22"/>
        </w:rPr>
        <w:t xml:space="preserve">. </w:t>
      </w:r>
    </w:p>
    <w:p w14:paraId="26630D20" w14:textId="77777777" w:rsidR="009C2D5A" w:rsidRPr="009C2D5A" w:rsidRDefault="009C2D5A" w:rsidP="009C2D5A">
      <w:pPr>
        <w:spacing w:after="0" w:line="480" w:lineRule="auto"/>
        <w:ind w:firstLine="720"/>
        <w:rPr>
          <w:rFonts w:ascii="Calibri" w:hAnsi="Calibri" w:cs="Calibri"/>
          <w:sz w:val="22"/>
          <w:szCs w:val="22"/>
        </w:rPr>
      </w:pPr>
      <w:r w:rsidRPr="009C2D5A">
        <w:rPr>
          <w:rFonts w:ascii="Calibri" w:hAnsi="Calibri" w:cs="Calibri"/>
          <w:sz w:val="22"/>
          <w:szCs w:val="22"/>
        </w:rPr>
        <w:t xml:space="preserve">Utilizing </w:t>
      </w:r>
      <w:proofErr w:type="spellStart"/>
      <w:r w:rsidRPr="009C2D5A">
        <w:rPr>
          <w:rFonts w:ascii="Calibri" w:hAnsi="Calibri" w:cs="Calibri"/>
          <w:sz w:val="22"/>
          <w:szCs w:val="22"/>
        </w:rPr>
        <w:t>MySQLi</w:t>
      </w:r>
      <w:proofErr w:type="spellEnd"/>
      <w:r w:rsidRPr="009C2D5A">
        <w:rPr>
          <w:rFonts w:ascii="Calibri" w:hAnsi="Calibri" w:cs="Calibri"/>
          <w:sz w:val="22"/>
          <w:szCs w:val="22"/>
        </w:rPr>
        <w:t xml:space="preserve"> functions with prepared statements ensures secure and effective database interactions in PHP applications. Creating a custom database connection class improves code clarity, reduces redundancy, and prepares the project for easier scaling and future enhancements.</w:t>
      </w:r>
    </w:p>
    <w:p w14:paraId="682A7E2A" w14:textId="5CDCB5EB" w:rsidR="00B97BD4" w:rsidRDefault="009C2D5A" w:rsidP="009C2D5A">
      <w:pPr>
        <w:spacing w:after="0" w:line="480" w:lineRule="auto"/>
        <w:rPr>
          <w:rFonts w:ascii="Calibri" w:hAnsi="Calibri" w:cs="Calibri"/>
          <w:b/>
          <w:bCs/>
          <w:sz w:val="22"/>
          <w:szCs w:val="22"/>
        </w:rPr>
      </w:pPr>
      <w:r w:rsidRPr="009C2D5A">
        <w:rPr>
          <w:rFonts w:ascii="Calibri" w:hAnsi="Calibri" w:cs="Calibri"/>
          <w:b/>
          <w:bCs/>
          <w:sz w:val="22"/>
          <w:szCs w:val="22"/>
        </w:rPr>
        <w:t>Steps to Create the Registration Page and Save User Information in the Database</w:t>
      </w:r>
    </w:p>
    <w:p w14:paraId="4C751B50" w14:textId="77777777" w:rsidR="009C2D5A" w:rsidRPr="009C2D5A" w:rsidRDefault="009C2D5A" w:rsidP="009C2D5A">
      <w:pPr>
        <w:spacing w:after="0" w:line="480" w:lineRule="auto"/>
        <w:rPr>
          <w:rFonts w:ascii="Calibri" w:hAnsi="Calibri" w:cs="Calibri"/>
          <w:sz w:val="22"/>
          <w:szCs w:val="22"/>
        </w:rPr>
      </w:pPr>
      <w:r>
        <w:rPr>
          <w:rFonts w:ascii="Calibri" w:hAnsi="Calibri" w:cs="Calibri"/>
          <w:b/>
          <w:bCs/>
          <w:sz w:val="22"/>
          <w:szCs w:val="22"/>
        </w:rPr>
        <w:tab/>
      </w:r>
      <w:r w:rsidRPr="009C2D5A">
        <w:rPr>
          <w:rFonts w:ascii="Calibri" w:hAnsi="Calibri" w:cs="Calibri"/>
          <w:sz w:val="22"/>
          <w:szCs w:val="22"/>
        </w:rPr>
        <w:t>The first step was to create a user-friendly registration form using HTML. This form collects essential user details such as:</w:t>
      </w:r>
    </w:p>
    <w:p w14:paraId="43A5B2A4" w14:textId="77777777" w:rsidR="009C2D5A" w:rsidRPr="009C2D5A" w:rsidRDefault="009C2D5A" w:rsidP="009C2D5A">
      <w:pPr>
        <w:numPr>
          <w:ilvl w:val="0"/>
          <w:numId w:val="3"/>
        </w:numPr>
        <w:spacing w:after="0" w:line="480" w:lineRule="auto"/>
        <w:rPr>
          <w:rFonts w:ascii="Calibri" w:hAnsi="Calibri" w:cs="Calibri"/>
          <w:sz w:val="22"/>
          <w:szCs w:val="22"/>
        </w:rPr>
      </w:pPr>
      <w:r w:rsidRPr="009C2D5A">
        <w:rPr>
          <w:rFonts w:ascii="Calibri" w:hAnsi="Calibri" w:cs="Calibri"/>
          <w:sz w:val="22"/>
          <w:szCs w:val="22"/>
        </w:rPr>
        <w:t>First Name</w:t>
      </w:r>
    </w:p>
    <w:p w14:paraId="46C30A9B" w14:textId="77777777" w:rsidR="009C2D5A" w:rsidRPr="009C2D5A" w:rsidRDefault="009C2D5A" w:rsidP="009C2D5A">
      <w:pPr>
        <w:numPr>
          <w:ilvl w:val="0"/>
          <w:numId w:val="3"/>
        </w:numPr>
        <w:spacing w:after="0" w:line="480" w:lineRule="auto"/>
        <w:rPr>
          <w:rFonts w:ascii="Calibri" w:hAnsi="Calibri" w:cs="Calibri"/>
          <w:sz w:val="22"/>
          <w:szCs w:val="22"/>
        </w:rPr>
      </w:pPr>
      <w:r w:rsidRPr="009C2D5A">
        <w:rPr>
          <w:rFonts w:ascii="Calibri" w:hAnsi="Calibri" w:cs="Calibri"/>
          <w:sz w:val="22"/>
          <w:szCs w:val="22"/>
        </w:rPr>
        <w:t>Last Name</w:t>
      </w:r>
    </w:p>
    <w:p w14:paraId="437AABA8" w14:textId="77777777" w:rsidR="009C2D5A" w:rsidRPr="009C2D5A" w:rsidRDefault="009C2D5A" w:rsidP="009C2D5A">
      <w:pPr>
        <w:numPr>
          <w:ilvl w:val="0"/>
          <w:numId w:val="3"/>
        </w:numPr>
        <w:spacing w:after="0" w:line="480" w:lineRule="auto"/>
        <w:rPr>
          <w:rFonts w:ascii="Calibri" w:hAnsi="Calibri" w:cs="Calibri"/>
          <w:sz w:val="22"/>
          <w:szCs w:val="22"/>
        </w:rPr>
      </w:pPr>
      <w:r w:rsidRPr="009C2D5A">
        <w:rPr>
          <w:rFonts w:ascii="Calibri" w:hAnsi="Calibri" w:cs="Calibri"/>
          <w:sz w:val="22"/>
          <w:szCs w:val="22"/>
        </w:rPr>
        <w:t>Email Address</w:t>
      </w:r>
    </w:p>
    <w:p w14:paraId="54183395" w14:textId="77777777" w:rsidR="009C2D5A" w:rsidRPr="009C2D5A" w:rsidRDefault="009C2D5A" w:rsidP="009C2D5A">
      <w:pPr>
        <w:numPr>
          <w:ilvl w:val="0"/>
          <w:numId w:val="3"/>
        </w:numPr>
        <w:spacing w:after="0" w:line="480" w:lineRule="auto"/>
        <w:rPr>
          <w:rFonts w:ascii="Calibri" w:hAnsi="Calibri" w:cs="Calibri"/>
          <w:sz w:val="22"/>
          <w:szCs w:val="22"/>
        </w:rPr>
      </w:pPr>
      <w:r w:rsidRPr="009C2D5A">
        <w:rPr>
          <w:rFonts w:ascii="Calibri" w:hAnsi="Calibri" w:cs="Calibri"/>
          <w:sz w:val="22"/>
          <w:szCs w:val="22"/>
        </w:rPr>
        <w:t>Password</w:t>
      </w:r>
    </w:p>
    <w:p w14:paraId="3F7FB604" w14:textId="77777777" w:rsidR="009C2D5A" w:rsidRPr="009C2D5A" w:rsidRDefault="009C2D5A" w:rsidP="009C2D5A">
      <w:pPr>
        <w:spacing w:after="0" w:line="480" w:lineRule="auto"/>
        <w:rPr>
          <w:rFonts w:ascii="Calibri" w:hAnsi="Calibri" w:cs="Calibri"/>
          <w:sz w:val="22"/>
          <w:szCs w:val="22"/>
        </w:rPr>
      </w:pPr>
      <w:r w:rsidRPr="009C2D5A">
        <w:rPr>
          <w:rFonts w:ascii="Calibri" w:hAnsi="Calibri" w:cs="Calibri"/>
          <w:sz w:val="22"/>
          <w:szCs w:val="22"/>
        </w:rPr>
        <w:t>The form uses the POST method to securely send data to a server-side PHP script for processing.</w:t>
      </w:r>
    </w:p>
    <w:p w14:paraId="21769DF5" w14:textId="77777777" w:rsidR="009C2D5A" w:rsidRPr="009C2D5A" w:rsidRDefault="009C2D5A" w:rsidP="009C2D5A">
      <w:pPr>
        <w:spacing w:after="0" w:line="480" w:lineRule="auto"/>
        <w:rPr>
          <w:rFonts w:ascii="Calibri" w:hAnsi="Calibri" w:cs="Calibri"/>
          <w:sz w:val="22"/>
          <w:szCs w:val="22"/>
        </w:rPr>
      </w:pPr>
      <w:r w:rsidRPr="009C2D5A">
        <w:rPr>
          <w:rFonts w:ascii="Calibri" w:hAnsi="Calibri" w:cs="Calibri"/>
          <w:sz w:val="22"/>
          <w:szCs w:val="22"/>
        </w:rPr>
        <w:t>Example form fields include:</w:t>
      </w:r>
    </w:p>
    <w:p w14:paraId="5571B5D5" w14:textId="1AC16ED0" w:rsidR="009C2D5A" w:rsidRDefault="009C2D5A" w:rsidP="009C2D5A">
      <w:pPr>
        <w:spacing w:after="0" w:line="480" w:lineRule="auto"/>
        <w:rPr>
          <w:rFonts w:ascii="Calibri" w:hAnsi="Calibri" w:cs="Calibri"/>
          <w:sz w:val="22"/>
          <w:szCs w:val="22"/>
        </w:rPr>
      </w:pPr>
      <w:proofErr w:type="spellStart"/>
      <w:r w:rsidRPr="009C2D5A">
        <w:rPr>
          <w:rFonts w:ascii="Calibri" w:hAnsi="Calibri" w:cs="Calibri"/>
          <w:sz w:val="22"/>
          <w:szCs w:val="22"/>
        </w:rPr>
        <w:t>Register</w:t>
      </w:r>
      <w:r>
        <w:rPr>
          <w:rFonts w:ascii="Calibri" w:hAnsi="Calibri" w:cs="Calibri"/>
          <w:sz w:val="22"/>
          <w:szCs w:val="22"/>
        </w:rPr>
        <w:t>.php</w:t>
      </w:r>
      <w:proofErr w:type="spellEnd"/>
      <w:r>
        <w:rPr>
          <w:rFonts w:ascii="Calibri" w:hAnsi="Calibri" w:cs="Calibri"/>
          <w:sz w:val="22"/>
          <w:szCs w:val="22"/>
        </w:rPr>
        <w:t>:</w:t>
      </w:r>
    </w:p>
    <w:p w14:paraId="620D9132" w14:textId="024F753D" w:rsidR="009C2D5A" w:rsidRDefault="00952733" w:rsidP="009C2D5A">
      <w:pPr>
        <w:spacing w:after="0" w:line="480" w:lineRule="auto"/>
        <w:rPr>
          <w:rFonts w:ascii="Calibri" w:hAnsi="Calibri" w:cs="Calibri"/>
          <w:sz w:val="22"/>
          <w:szCs w:val="22"/>
        </w:rPr>
      </w:pPr>
      <w:r>
        <w:rPr>
          <w:rFonts w:ascii="Calibri" w:hAnsi="Calibri" w:cs="Calibri"/>
          <w:noProof/>
          <w:sz w:val="22"/>
          <w:szCs w:val="22"/>
        </w:rPr>
        <w:lastRenderedPageBreak/>
        <w:drawing>
          <wp:inline distT="0" distB="0" distL="0" distR="0" wp14:anchorId="3D5146A7" wp14:editId="28660B4F">
            <wp:extent cx="4916935" cy="3716594"/>
            <wp:effectExtent l="0" t="0" r="0" b="5080"/>
            <wp:docPr id="775656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6432" name="Picture 775656432"/>
                    <pic:cNvPicPr/>
                  </pic:nvPicPr>
                  <pic:blipFill>
                    <a:blip r:embed="rId7">
                      <a:extLst>
                        <a:ext uri="{28A0092B-C50C-407E-A947-70E740481C1C}">
                          <a14:useLocalDpi xmlns:a14="http://schemas.microsoft.com/office/drawing/2010/main" val="0"/>
                        </a:ext>
                      </a:extLst>
                    </a:blip>
                    <a:stretch>
                      <a:fillRect/>
                    </a:stretch>
                  </pic:blipFill>
                  <pic:spPr>
                    <a:xfrm>
                      <a:off x="0" y="0"/>
                      <a:ext cx="4963426" cy="3751735"/>
                    </a:xfrm>
                    <a:prstGeom prst="rect">
                      <a:avLst/>
                    </a:prstGeom>
                  </pic:spPr>
                </pic:pic>
              </a:graphicData>
            </a:graphic>
          </wp:inline>
        </w:drawing>
      </w:r>
    </w:p>
    <w:p w14:paraId="5D8E944C" w14:textId="369A1B04" w:rsidR="00952733" w:rsidRDefault="00952733" w:rsidP="009C2D5A">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510B4763" wp14:editId="675D30EF">
            <wp:extent cx="5943600" cy="3428365"/>
            <wp:effectExtent l="12700" t="12700" r="12700" b="13335"/>
            <wp:docPr id="50132002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0027"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a:ln>
                      <a:solidFill>
                        <a:schemeClr val="tx1"/>
                      </a:solidFill>
                    </a:ln>
                  </pic:spPr>
                </pic:pic>
              </a:graphicData>
            </a:graphic>
          </wp:inline>
        </w:drawing>
      </w:r>
    </w:p>
    <w:p w14:paraId="501A5C29" w14:textId="77777777" w:rsidR="00952733" w:rsidRPr="00952733" w:rsidRDefault="00952733" w:rsidP="00952733">
      <w:pPr>
        <w:spacing w:after="0" w:line="480" w:lineRule="auto"/>
        <w:rPr>
          <w:rFonts w:ascii="Calibri" w:hAnsi="Calibri" w:cs="Calibri"/>
          <w:sz w:val="22"/>
          <w:szCs w:val="22"/>
        </w:rPr>
      </w:pPr>
      <w:r w:rsidRPr="00952733">
        <w:rPr>
          <w:rFonts w:ascii="Calibri" w:hAnsi="Calibri" w:cs="Calibri"/>
          <w:sz w:val="22"/>
          <w:szCs w:val="22"/>
        </w:rPr>
        <w:t>Before saving any data, the MySQL database table must be created to store user information. The users table contains columns that correspond to the form fields:</w:t>
      </w:r>
    </w:p>
    <w:p w14:paraId="1E4E705B" w14:textId="77777777" w:rsidR="00952733" w:rsidRPr="00952733" w:rsidRDefault="00952733" w:rsidP="00952733">
      <w:pPr>
        <w:numPr>
          <w:ilvl w:val="0"/>
          <w:numId w:val="4"/>
        </w:numPr>
        <w:spacing w:after="0" w:line="480" w:lineRule="auto"/>
        <w:rPr>
          <w:rFonts w:ascii="Calibri" w:hAnsi="Calibri" w:cs="Calibri"/>
          <w:sz w:val="22"/>
          <w:szCs w:val="22"/>
        </w:rPr>
      </w:pPr>
      <w:r w:rsidRPr="00952733">
        <w:rPr>
          <w:rFonts w:ascii="Courier New" w:hAnsi="Courier New" w:cs="Courier New"/>
          <w:sz w:val="22"/>
          <w:szCs w:val="22"/>
        </w:rPr>
        <w:lastRenderedPageBreak/>
        <w:t>id</w:t>
      </w:r>
      <w:r w:rsidRPr="00952733">
        <w:rPr>
          <w:rFonts w:ascii="Calibri" w:hAnsi="Calibri" w:cs="Calibri"/>
          <w:sz w:val="22"/>
          <w:szCs w:val="22"/>
        </w:rPr>
        <w:t>: Unique identifier (auto-incremented)</w:t>
      </w:r>
    </w:p>
    <w:p w14:paraId="42391645" w14:textId="77777777" w:rsidR="00952733" w:rsidRPr="00952733" w:rsidRDefault="00952733" w:rsidP="00952733">
      <w:pPr>
        <w:numPr>
          <w:ilvl w:val="0"/>
          <w:numId w:val="4"/>
        </w:numPr>
        <w:spacing w:after="0" w:line="480" w:lineRule="auto"/>
        <w:rPr>
          <w:rFonts w:ascii="Calibri" w:hAnsi="Calibri" w:cs="Calibri"/>
          <w:sz w:val="22"/>
          <w:szCs w:val="22"/>
        </w:rPr>
      </w:pPr>
      <w:proofErr w:type="spellStart"/>
      <w:r w:rsidRPr="00952733">
        <w:rPr>
          <w:rFonts w:ascii="Courier New" w:hAnsi="Courier New" w:cs="Courier New"/>
          <w:sz w:val="22"/>
          <w:szCs w:val="22"/>
        </w:rPr>
        <w:t>first_name</w:t>
      </w:r>
      <w:proofErr w:type="spellEnd"/>
      <w:r w:rsidRPr="00952733">
        <w:rPr>
          <w:rFonts w:ascii="Calibri" w:hAnsi="Calibri" w:cs="Calibri"/>
          <w:sz w:val="22"/>
          <w:szCs w:val="22"/>
        </w:rPr>
        <w:t>: User’s first name</w:t>
      </w:r>
    </w:p>
    <w:p w14:paraId="23182C49" w14:textId="77777777" w:rsidR="00952733" w:rsidRPr="00952733" w:rsidRDefault="00952733" w:rsidP="00952733">
      <w:pPr>
        <w:numPr>
          <w:ilvl w:val="0"/>
          <w:numId w:val="4"/>
        </w:numPr>
        <w:spacing w:after="0" w:line="480" w:lineRule="auto"/>
        <w:rPr>
          <w:rFonts w:ascii="Calibri" w:hAnsi="Calibri" w:cs="Calibri"/>
          <w:sz w:val="22"/>
          <w:szCs w:val="22"/>
        </w:rPr>
      </w:pPr>
      <w:proofErr w:type="spellStart"/>
      <w:r w:rsidRPr="00952733">
        <w:rPr>
          <w:rFonts w:ascii="Courier New" w:hAnsi="Courier New" w:cs="Courier New"/>
          <w:sz w:val="22"/>
          <w:szCs w:val="22"/>
        </w:rPr>
        <w:t>last_name</w:t>
      </w:r>
      <w:proofErr w:type="spellEnd"/>
      <w:r w:rsidRPr="00952733">
        <w:rPr>
          <w:rFonts w:ascii="Calibri" w:hAnsi="Calibri" w:cs="Calibri"/>
          <w:sz w:val="22"/>
          <w:szCs w:val="22"/>
        </w:rPr>
        <w:t>: User’s last name</w:t>
      </w:r>
    </w:p>
    <w:p w14:paraId="7167B07A" w14:textId="77777777" w:rsidR="00952733" w:rsidRPr="00952733" w:rsidRDefault="00952733" w:rsidP="00952733">
      <w:pPr>
        <w:numPr>
          <w:ilvl w:val="0"/>
          <w:numId w:val="4"/>
        </w:numPr>
        <w:spacing w:after="0" w:line="480" w:lineRule="auto"/>
        <w:rPr>
          <w:rFonts w:ascii="Calibri" w:hAnsi="Calibri" w:cs="Calibri"/>
          <w:sz w:val="22"/>
          <w:szCs w:val="22"/>
        </w:rPr>
      </w:pPr>
      <w:r w:rsidRPr="00952733">
        <w:rPr>
          <w:rFonts w:ascii="Courier New" w:hAnsi="Courier New" w:cs="Courier New"/>
          <w:sz w:val="22"/>
          <w:szCs w:val="22"/>
        </w:rPr>
        <w:t>email</w:t>
      </w:r>
      <w:r w:rsidRPr="00952733">
        <w:rPr>
          <w:rFonts w:ascii="Calibri" w:hAnsi="Calibri" w:cs="Calibri"/>
          <w:sz w:val="22"/>
          <w:szCs w:val="22"/>
        </w:rPr>
        <w:t>: User’s email address (unique)</w:t>
      </w:r>
    </w:p>
    <w:p w14:paraId="31EA2EDC" w14:textId="77777777" w:rsidR="00952733" w:rsidRPr="00952733" w:rsidRDefault="00952733" w:rsidP="00952733">
      <w:pPr>
        <w:numPr>
          <w:ilvl w:val="0"/>
          <w:numId w:val="4"/>
        </w:numPr>
        <w:spacing w:after="0" w:line="480" w:lineRule="auto"/>
        <w:rPr>
          <w:rFonts w:ascii="Calibri" w:hAnsi="Calibri" w:cs="Calibri"/>
          <w:sz w:val="22"/>
          <w:szCs w:val="22"/>
        </w:rPr>
      </w:pPr>
      <w:r w:rsidRPr="00952733">
        <w:rPr>
          <w:rFonts w:ascii="Courier New" w:hAnsi="Courier New" w:cs="Courier New"/>
          <w:sz w:val="22"/>
          <w:szCs w:val="22"/>
        </w:rPr>
        <w:t>password</w:t>
      </w:r>
      <w:r w:rsidRPr="00952733">
        <w:rPr>
          <w:rFonts w:ascii="Calibri" w:hAnsi="Calibri" w:cs="Calibri"/>
          <w:sz w:val="22"/>
          <w:szCs w:val="22"/>
        </w:rPr>
        <w:t>: Hashed password for security</w:t>
      </w:r>
    </w:p>
    <w:p w14:paraId="00146F30" w14:textId="77777777" w:rsidR="00952733" w:rsidRPr="00952733" w:rsidRDefault="00952733" w:rsidP="00952733">
      <w:pPr>
        <w:numPr>
          <w:ilvl w:val="0"/>
          <w:numId w:val="4"/>
        </w:numPr>
        <w:spacing w:after="0" w:line="480" w:lineRule="auto"/>
        <w:rPr>
          <w:rFonts w:ascii="Calibri" w:hAnsi="Calibri" w:cs="Calibri"/>
          <w:sz w:val="22"/>
          <w:szCs w:val="22"/>
        </w:rPr>
      </w:pPr>
      <w:proofErr w:type="spellStart"/>
      <w:r w:rsidRPr="00952733">
        <w:rPr>
          <w:rFonts w:ascii="Courier New" w:hAnsi="Courier New" w:cs="Courier New"/>
          <w:sz w:val="22"/>
          <w:szCs w:val="22"/>
        </w:rPr>
        <w:t>created_at</w:t>
      </w:r>
      <w:proofErr w:type="spellEnd"/>
      <w:r w:rsidRPr="00952733">
        <w:rPr>
          <w:rFonts w:ascii="Calibri" w:hAnsi="Calibri" w:cs="Calibri"/>
          <w:sz w:val="22"/>
          <w:szCs w:val="22"/>
        </w:rPr>
        <w:t>: Timestamp of registration</w:t>
      </w:r>
    </w:p>
    <w:p w14:paraId="2AFA3FEF" w14:textId="77777777" w:rsidR="00952733" w:rsidRPr="00952733" w:rsidRDefault="00952733" w:rsidP="00952733">
      <w:pPr>
        <w:spacing w:after="0" w:line="480" w:lineRule="auto"/>
        <w:rPr>
          <w:rFonts w:ascii="Calibri" w:hAnsi="Calibri" w:cs="Calibri"/>
          <w:sz w:val="22"/>
          <w:szCs w:val="22"/>
        </w:rPr>
      </w:pPr>
      <w:r w:rsidRPr="00952733">
        <w:rPr>
          <w:rFonts w:ascii="Calibri" w:hAnsi="Calibri" w:cs="Calibri"/>
          <w:sz w:val="22"/>
          <w:szCs w:val="22"/>
        </w:rPr>
        <w:t>This table ensures data integrity and provides a structured way to save and retrieve user data.</w:t>
      </w:r>
    </w:p>
    <w:p w14:paraId="03869A02" w14:textId="79C6FA69" w:rsidR="00952733" w:rsidRDefault="00952733" w:rsidP="009C2D5A">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61817877" wp14:editId="0EDA4A33">
            <wp:extent cx="5943600" cy="3714750"/>
            <wp:effectExtent l="12700" t="12700" r="12700" b="19050"/>
            <wp:docPr id="1730111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11737" name="Picture 17301117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a:solidFill>
                        <a:schemeClr val="tx1"/>
                      </a:solidFill>
                    </a:ln>
                  </pic:spPr>
                </pic:pic>
              </a:graphicData>
            </a:graphic>
          </wp:inline>
        </w:drawing>
      </w:r>
    </w:p>
    <w:p w14:paraId="19690D40" w14:textId="77777777" w:rsidR="00952733" w:rsidRDefault="00952733" w:rsidP="00952733">
      <w:pPr>
        <w:spacing w:after="0" w:line="480" w:lineRule="auto"/>
        <w:rPr>
          <w:rFonts w:ascii="Calibri" w:hAnsi="Calibri" w:cs="Calibri"/>
          <w:sz w:val="22"/>
          <w:szCs w:val="22"/>
        </w:rPr>
      </w:pPr>
      <w:r w:rsidRPr="00952733">
        <w:rPr>
          <w:rFonts w:ascii="Calibri" w:hAnsi="Calibri" w:cs="Calibri"/>
          <w:sz w:val="22"/>
          <w:szCs w:val="22"/>
        </w:rPr>
        <w:t xml:space="preserve">The registration form submits data to </w:t>
      </w:r>
      <w:proofErr w:type="spellStart"/>
      <w:r w:rsidRPr="00952733">
        <w:rPr>
          <w:rFonts w:ascii="Courier New" w:hAnsi="Courier New" w:cs="Courier New"/>
          <w:sz w:val="22"/>
          <w:szCs w:val="22"/>
        </w:rPr>
        <w:t>register_process.php</w:t>
      </w:r>
      <w:proofErr w:type="spellEnd"/>
      <w:r w:rsidRPr="00952733">
        <w:rPr>
          <w:rFonts w:ascii="Calibri" w:hAnsi="Calibri" w:cs="Calibri"/>
          <w:sz w:val="22"/>
          <w:szCs w:val="22"/>
        </w:rPr>
        <w:t>, which handles the following tasks:</w:t>
      </w:r>
    </w:p>
    <w:p w14:paraId="773CB13C" w14:textId="439EED5C" w:rsidR="00952733" w:rsidRDefault="00952733" w:rsidP="00952733">
      <w:pPr>
        <w:pStyle w:val="ListParagraph"/>
        <w:numPr>
          <w:ilvl w:val="0"/>
          <w:numId w:val="5"/>
        </w:numPr>
        <w:spacing w:after="0" w:line="480" w:lineRule="auto"/>
        <w:rPr>
          <w:rFonts w:ascii="Calibri" w:hAnsi="Calibri" w:cs="Calibri"/>
          <w:sz w:val="22"/>
          <w:szCs w:val="22"/>
        </w:rPr>
      </w:pPr>
      <w:r w:rsidRPr="00952733">
        <w:rPr>
          <w:rFonts w:ascii="Calibri" w:hAnsi="Calibri" w:cs="Calibri"/>
          <w:sz w:val="22"/>
          <w:szCs w:val="22"/>
        </w:rPr>
        <w:t>Connecting to the Database</w:t>
      </w:r>
      <w:r>
        <w:rPr>
          <w:rFonts w:ascii="Calibri" w:hAnsi="Calibri" w:cs="Calibri"/>
          <w:sz w:val="22"/>
          <w:szCs w:val="22"/>
        </w:rPr>
        <w:t xml:space="preserve"> - </w:t>
      </w:r>
      <w:r w:rsidRPr="00952733">
        <w:rPr>
          <w:rFonts w:ascii="Calibri" w:hAnsi="Calibri" w:cs="Calibri"/>
          <w:sz w:val="22"/>
          <w:szCs w:val="22"/>
        </w:rPr>
        <w:t xml:space="preserve">A connection to the MySQL database is established using </w:t>
      </w:r>
      <w:proofErr w:type="spellStart"/>
      <w:r w:rsidRPr="00952733">
        <w:rPr>
          <w:rFonts w:ascii="Calibri" w:hAnsi="Calibri" w:cs="Calibri"/>
          <w:sz w:val="22"/>
          <w:szCs w:val="22"/>
        </w:rPr>
        <w:t>MySQLi</w:t>
      </w:r>
      <w:proofErr w:type="spellEnd"/>
      <w:r w:rsidRPr="00952733">
        <w:rPr>
          <w:rFonts w:ascii="Calibri" w:hAnsi="Calibri" w:cs="Calibri"/>
          <w:sz w:val="22"/>
          <w:szCs w:val="22"/>
        </w:rPr>
        <w:t xml:space="preserve"> or a custom database class.</w:t>
      </w:r>
    </w:p>
    <w:p w14:paraId="4834BCB4" w14:textId="62ED6688" w:rsidR="00952733" w:rsidRDefault="00952733" w:rsidP="00A23262">
      <w:pPr>
        <w:pStyle w:val="ListParagraph"/>
        <w:spacing w:after="0" w:line="480" w:lineRule="auto"/>
        <w:ind w:left="360"/>
        <w:rPr>
          <w:rFonts w:ascii="Calibri" w:hAnsi="Calibri" w:cs="Calibri"/>
          <w:sz w:val="22"/>
          <w:szCs w:val="22"/>
        </w:rPr>
      </w:pPr>
      <w:r>
        <w:rPr>
          <w:rFonts w:ascii="Calibri" w:hAnsi="Calibri" w:cs="Calibri"/>
          <w:noProof/>
          <w:sz w:val="22"/>
          <w:szCs w:val="22"/>
        </w:rPr>
        <w:lastRenderedPageBreak/>
        <w:drawing>
          <wp:inline distT="0" distB="0" distL="0" distR="0" wp14:anchorId="48835143" wp14:editId="2289F74F">
            <wp:extent cx="5943600" cy="1865630"/>
            <wp:effectExtent l="0" t="0" r="0" b="1270"/>
            <wp:docPr id="218808441"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8441" name="Picture 6"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inline>
        </w:drawing>
      </w:r>
    </w:p>
    <w:p w14:paraId="023764E5" w14:textId="4F8E3F8F" w:rsidR="00952733" w:rsidRPr="00A23262" w:rsidRDefault="00952733" w:rsidP="00A23262">
      <w:pPr>
        <w:pStyle w:val="ListParagraph"/>
        <w:numPr>
          <w:ilvl w:val="0"/>
          <w:numId w:val="5"/>
        </w:numPr>
        <w:spacing w:after="0" w:line="480" w:lineRule="auto"/>
        <w:rPr>
          <w:rFonts w:ascii="Calibri" w:hAnsi="Calibri" w:cs="Calibri"/>
          <w:sz w:val="22"/>
          <w:szCs w:val="22"/>
        </w:rPr>
      </w:pPr>
      <w:r w:rsidRPr="00952733">
        <w:rPr>
          <w:rFonts w:ascii="Calibri" w:hAnsi="Calibri" w:cs="Calibri"/>
          <w:sz w:val="22"/>
          <w:szCs w:val="22"/>
        </w:rPr>
        <w:t>Retrieving and Validating Form Data</w:t>
      </w:r>
      <w:r>
        <w:rPr>
          <w:rFonts w:ascii="Calibri" w:hAnsi="Calibri" w:cs="Calibri"/>
          <w:sz w:val="22"/>
          <w:szCs w:val="22"/>
        </w:rPr>
        <w:t xml:space="preserve">- </w:t>
      </w:r>
      <w:r w:rsidRPr="00952733">
        <w:rPr>
          <w:rFonts w:ascii="Calibri" w:hAnsi="Calibri" w:cs="Calibri"/>
          <w:sz w:val="22"/>
          <w:szCs w:val="22"/>
        </w:rPr>
        <w:t xml:space="preserve">User inputs are captured from the $_POST </w:t>
      </w:r>
      <w:proofErr w:type="spellStart"/>
      <w:r w:rsidRPr="00952733">
        <w:rPr>
          <w:rFonts w:ascii="Calibri" w:hAnsi="Calibri" w:cs="Calibri"/>
          <w:sz w:val="22"/>
          <w:szCs w:val="22"/>
        </w:rPr>
        <w:t>superglobal</w:t>
      </w:r>
      <w:proofErr w:type="spellEnd"/>
      <w:r w:rsidRPr="00952733">
        <w:rPr>
          <w:rFonts w:ascii="Calibri" w:hAnsi="Calibri" w:cs="Calibri"/>
          <w:sz w:val="22"/>
          <w:szCs w:val="22"/>
        </w:rPr>
        <w:t>. Basic validation, such as ensuring required fields are not empty, can be performed here.</w:t>
      </w:r>
    </w:p>
    <w:p w14:paraId="3893EA33" w14:textId="0923CD71" w:rsidR="00A23262" w:rsidRDefault="00A23262" w:rsidP="00A23262">
      <w:pPr>
        <w:pStyle w:val="ListParagraph"/>
        <w:numPr>
          <w:ilvl w:val="0"/>
          <w:numId w:val="5"/>
        </w:numPr>
        <w:spacing w:after="0" w:line="480" w:lineRule="auto"/>
        <w:rPr>
          <w:rFonts w:ascii="Calibri" w:hAnsi="Calibri" w:cs="Calibri"/>
          <w:sz w:val="22"/>
          <w:szCs w:val="22"/>
        </w:rPr>
      </w:pPr>
      <w:r>
        <w:rPr>
          <w:rFonts w:ascii="Calibri" w:hAnsi="Calibri" w:cs="Calibri"/>
          <w:sz w:val="22"/>
          <w:szCs w:val="22"/>
        </w:rPr>
        <w:t xml:space="preserve">Securing the password- </w:t>
      </w:r>
      <w:r w:rsidRPr="00A23262">
        <w:rPr>
          <w:rFonts w:ascii="Calibri" w:hAnsi="Calibri" w:cs="Calibri"/>
          <w:sz w:val="22"/>
          <w:szCs w:val="22"/>
        </w:rPr>
        <w:t xml:space="preserve">Passwords are hashed using PHP’s </w:t>
      </w:r>
      <w:proofErr w:type="spellStart"/>
      <w:r w:rsidRPr="00A23262">
        <w:rPr>
          <w:rFonts w:ascii="Courier New" w:hAnsi="Courier New" w:cs="Courier New"/>
          <w:sz w:val="22"/>
          <w:szCs w:val="22"/>
        </w:rPr>
        <w:t>password_hash</w:t>
      </w:r>
      <w:proofErr w:type="spellEnd"/>
      <w:r w:rsidRPr="00A23262">
        <w:rPr>
          <w:rFonts w:ascii="Courier New" w:hAnsi="Courier New" w:cs="Courier New"/>
          <w:sz w:val="22"/>
          <w:szCs w:val="22"/>
        </w:rPr>
        <w:t>()</w:t>
      </w:r>
      <w:r w:rsidRPr="00A23262">
        <w:rPr>
          <w:rFonts w:ascii="Calibri" w:hAnsi="Calibri" w:cs="Calibri"/>
          <w:sz w:val="22"/>
          <w:szCs w:val="22"/>
        </w:rPr>
        <w:t xml:space="preserve"> function before storage. This secures user credentials by storing an irreversible hash rather than plain text.</w:t>
      </w:r>
    </w:p>
    <w:p w14:paraId="54828916" w14:textId="05713DBA" w:rsidR="00A23262" w:rsidRPr="00A23262" w:rsidRDefault="00A23262" w:rsidP="00A23262">
      <w:pPr>
        <w:pStyle w:val="ListParagraph"/>
        <w:spacing w:after="0" w:line="480" w:lineRule="auto"/>
        <w:ind w:left="360"/>
        <w:rPr>
          <w:rFonts w:ascii="Calibri" w:hAnsi="Calibri" w:cs="Calibri"/>
          <w:sz w:val="22"/>
          <w:szCs w:val="22"/>
        </w:rPr>
      </w:pPr>
      <w:r>
        <w:rPr>
          <w:rFonts w:ascii="Calibri" w:hAnsi="Calibri" w:cs="Calibri"/>
          <w:noProof/>
          <w:sz w:val="22"/>
          <w:szCs w:val="22"/>
        </w:rPr>
        <w:drawing>
          <wp:inline distT="0" distB="0" distL="0" distR="0" wp14:anchorId="6459BF0B" wp14:editId="037E7746">
            <wp:extent cx="5943600" cy="1385570"/>
            <wp:effectExtent l="0" t="0" r="0" b="0"/>
            <wp:docPr id="1557004123" name="Picture 7"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4123" name="Picture 7" descr="A computer screen shot of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385570"/>
                    </a:xfrm>
                    <a:prstGeom prst="rect">
                      <a:avLst/>
                    </a:prstGeom>
                  </pic:spPr>
                </pic:pic>
              </a:graphicData>
            </a:graphic>
          </wp:inline>
        </w:drawing>
      </w:r>
    </w:p>
    <w:p w14:paraId="0D2DCFED" w14:textId="0980B761" w:rsidR="00A23262" w:rsidRDefault="00A23262" w:rsidP="00A23262">
      <w:pPr>
        <w:pStyle w:val="ListParagraph"/>
        <w:numPr>
          <w:ilvl w:val="0"/>
          <w:numId w:val="5"/>
        </w:numPr>
        <w:spacing w:after="0" w:line="480" w:lineRule="auto"/>
        <w:rPr>
          <w:rFonts w:ascii="Calibri" w:hAnsi="Calibri" w:cs="Calibri"/>
          <w:sz w:val="22"/>
          <w:szCs w:val="22"/>
        </w:rPr>
      </w:pPr>
      <w:r w:rsidRPr="00A23262">
        <w:rPr>
          <w:rFonts w:ascii="Calibri" w:hAnsi="Calibri" w:cs="Calibri"/>
          <w:sz w:val="22"/>
          <w:szCs w:val="22"/>
        </w:rPr>
        <w:t xml:space="preserve">Preparing and </w:t>
      </w:r>
      <w:r w:rsidR="00C24239" w:rsidRPr="00A23262">
        <w:rPr>
          <w:rFonts w:ascii="Calibri" w:hAnsi="Calibri" w:cs="Calibri"/>
          <w:sz w:val="22"/>
          <w:szCs w:val="22"/>
        </w:rPr>
        <w:t>executing</w:t>
      </w:r>
      <w:r w:rsidRPr="00A23262">
        <w:rPr>
          <w:rFonts w:ascii="Calibri" w:hAnsi="Calibri" w:cs="Calibri"/>
          <w:sz w:val="22"/>
          <w:szCs w:val="22"/>
        </w:rPr>
        <w:t xml:space="preserve"> the SQL Query</w:t>
      </w:r>
      <w:r>
        <w:rPr>
          <w:rFonts w:ascii="Calibri" w:hAnsi="Calibri" w:cs="Calibri"/>
          <w:sz w:val="22"/>
          <w:szCs w:val="22"/>
        </w:rPr>
        <w:t xml:space="preserve"> - </w:t>
      </w:r>
      <w:r w:rsidRPr="00A23262">
        <w:rPr>
          <w:rFonts w:ascii="Calibri" w:hAnsi="Calibri" w:cs="Calibri"/>
          <w:sz w:val="22"/>
          <w:szCs w:val="22"/>
        </w:rPr>
        <w:t>A prepared statement is created to insert user data safely into the database, protecting against SQL injection attacks.</w:t>
      </w:r>
    </w:p>
    <w:p w14:paraId="18BCA5E4" w14:textId="3FAAF65C" w:rsidR="00A23262" w:rsidRPr="00A23262" w:rsidRDefault="00A23262" w:rsidP="00A23262">
      <w:pPr>
        <w:pStyle w:val="ListParagraph"/>
        <w:spacing w:after="0" w:line="480" w:lineRule="auto"/>
        <w:ind w:left="360"/>
        <w:rPr>
          <w:rFonts w:ascii="Calibri" w:hAnsi="Calibri" w:cs="Calibri"/>
          <w:sz w:val="22"/>
          <w:szCs w:val="22"/>
        </w:rPr>
      </w:pPr>
      <w:r>
        <w:rPr>
          <w:rFonts w:ascii="Calibri" w:hAnsi="Calibri" w:cs="Calibri"/>
          <w:noProof/>
          <w:sz w:val="22"/>
          <w:szCs w:val="22"/>
        </w:rPr>
        <w:drawing>
          <wp:inline distT="0" distB="0" distL="0" distR="0" wp14:anchorId="1CB9EF35" wp14:editId="0DECC24A">
            <wp:extent cx="5943600" cy="763905"/>
            <wp:effectExtent l="0" t="0" r="0" b="0"/>
            <wp:docPr id="1883476155" name="Picture 8"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6155" name="Picture 8" descr="A black background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14:paraId="1254D1F7" w14:textId="49DFA04A" w:rsidR="00952733" w:rsidRDefault="00A23262" w:rsidP="00A23262">
      <w:pPr>
        <w:pStyle w:val="ListParagraph"/>
        <w:numPr>
          <w:ilvl w:val="0"/>
          <w:numId w:val="5"/>
        </w:numPr>
        <w:spacing w:after="0" w:line="480" w:lineRule="auto"/>
        <w:rPr>
          <w:rFonts w:ascii="Calibri" w:hAnsi="Calibri" w:cs="Calibri"/>
          <w:sz w:val="22"/>
          <w:szCs w:val="22"/>
        </w:rPr>
      </w:pPr>
      <w:r w:rsidRPr="00A23262">
        <w:rPr>
          <w:rFonts w:ascii="Calibri" w:hAnsi="Calibri" w:cs="Calibri"/>
          <w:sz w:val="22"/>
          <w:szCs w:val="22"/>
        </w:rPr>
        <w:t>Handling Success or Errors</w:t>
      </w:r>
      <w:r>
        <w:rPr>
          <w:rFonts w:ascii="Calibri" w:hAnsi="Calibri" w:cs="Calibri"/>
          <w:sz w:val="22"/>
          <w:szCs w:val="22"/>
        </w:rPr>
        <w:t xml:space="preserve"> - </w:t>
      </w:r>
      <w:r w:rsidRPr="00A23262">
        <w:rPr>
          <w:rFonts w:ascii="Calibri" w:hAnsi="Calibri" w:cs="Calibri"/>
          <w:sz w:val="22"/>
          <w:szCs w:val="22"/>
        </w:rPr>
        <w:t>If the insertion is successful, a confirmation message is displayed, or the user may be redirected to the login page. If an error occurs, an appropriate error message is shown.</w:t>
      </w:r>
    </w:p>
    <w:p w14:paraId="7A23DB65" w14:textId="54439C94" w:rsidR="00A23262" w:rsidRDefault="00147B2C" w:rsidP="00A23262">
      <w:pPr>
        <w:spacing w:after="0" w:line="480" w:lineRule="auto"/>
        <w:ind w:left="360"/>
        <w:rPr>
          <w:rFonts w:ascii="Calibri" w:hAnsi="Calibri" w:cs="Calibri"/>
          <w:sz w:val="22"/>
          <w:szCs w:val="22"/>
        </w:rPr>
      </w:pPr>
      <w:r>
        <w:rPr>
          <w:rFonts w:ascii="Calibri" w:hAnsi="Calibri" w:cs="Calibri"/>
          <w:noProof/>
          <w:sz w:val="22"/>
          <w:szCs w:val="22"/>
        </w:rPr>
        <w:lastRenderedPageBreak/>
        <w:drawing>
          <wp:inline distT="0" distB="0" distL="0" distR="0" wp14:anchorId="40DAB57A" wp14:editId="5A7F9EEF">
            <wp:extent cx="5943600" cy="1990725"/>
            <wp:effectExtent l="0" t="0" r="0" b="3175"/>
            <wp:docPr id="1683496150" name="Picture 3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6150" name="Picture 31" descr="A computer screen with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55AAF25A" w14:textId="7E0F35A7" w:rsidR="00952733" w:rsidRDefault="00A23262" w:rsidP="009C2D5A">
      <w:pPr>
        <w:spacing w:after="0" w:line="480" w:lineRule="auto"/>
        <w:rPr>
          <w:rFonts w:ascii="Calibri" w:hAnsi="Calibri" w:cs="Calibri"/>
          <w:sz w:val="22"/>
          <w:szCs w:val="22"/>
        </w:rPr>
      </w:pPr>
      <w:r w:rsidRPr="00A23262">
        <w:rPr>
          <w:rFonts w:ascii="Calibri" w:hAnsi="Calibri" w:cs="Calibri"/>
          <w:sz w:val="22"/>
          <w:szCs w:val="22"/>
        </w:rPr>
        <w:t>After completing the operation, the prepared statement and database connection are closed to free up resources.</w:t>
      </w:r>
    </w:p>
    <w:p w14:paraId="5D35F946" w14:textId="0604CFBC" w:rsidR="00A23262" w:rsidRDefault="00A23262" w:rsidP="00A23262">
      <w:pPr>
        <w:pStyle w:val="ListParagraph"/>
        <w:spacing w:after="0" w:line="480" w:lineRule="auto"/>
        <w:rPr>
          <w:rFonts w:ascii="Calibri" w:hAnsi="Calibri" w:cs="Calibri"/>
          <w:sz w:val="22"/>
          <w:szCs w:val="22"/>
        </w:rPr>
      </w:pPr>
      <w:r>
        <w:rPr>
          <w:noProof/>
        </w:rPr>
        <w:drawing>
          <wp:inline distT="0" distB="0" distL="0" distR="0" wp14:anchorId="1E1B3F38" wp14:editId="1570088D">
            <wp:extent cx="2204884" cy="507005"/>
            <wp:effectExtent l="0" t="0" r="5080" b="1270"/>
            <wp:docPr id="2095445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5948" name="Picture 2095445948"/>
                    <pic:cNvPicPr/>
                  </pic:nvPicPr>
                  <pic:blipFill>
                    <a:blip r:embed="rId14">
                      <a:extLst>
                        <a:ext uri="{28A0092B-C50C-407E-A947-70E740481C1C}">
                          <a14:useLocalDpi xmlns:a14="http://schemas.microsoft.com/office/drawing/2010/main" val="0"/>
                        </a:ext>
                      </a:extLst>
                    </a:blip>
                    <a:stretch>
                      <a:fillRect/>
                    </a:stretch>
                  </pic:blipFill>
                  <pic:spPr>
                    <a:xfrm>
                      <a:off x="0" y="0"/>
                      <a:ext cx="2214217" cy="509151"/>
                    </a:xfrm>
                    <a:prstGeom prst="rect">
                      <a:avLst/>
                    </a:prstGeom>
                  </pic:spPr>
                </pic:pic>
              </a:graphicData>
            </a:graphic>
          </wp:inline>
        </w:drawing>
      </w:r>
    </w:p>
    <w:p w14:paraId="7F041691" w14:textId="1624E10F" w:rsidR="00A23262" w:rsidRDefault="00A23262" w:rsidP="00A23262">
      <w:pPr>
        <w:spacing w:after="0" w:line="480" w:lineRule="auto"/>
        <w:rPr>
          <w:rFonts w:ascii="Calibri" w:hAnsi="Calibri" w:cs="Calibri"/>
          <w:sz w:val="22"/>
          <w:szCs w:val="22"/>
        </w:rPr>
      </w:pPr>
      <w:r w:rsidRPr="00A23262">
        <w:rPr>
          <w:rFonts w:ascii="Calibri" w:hAnsi="Calibri" w:cs="Calibri"/>
          <w:sz w:val="22"/>
          <w:szCs w:val="22"/>
        </w:rPr>
        <w:t>By combining an HTML form for input, a secure MySQL table for storage, and PHP for processing and validation, the registration page effectively collects and saves new user information.</w:t>
      </w:r>
      <w:r w:rsidRPr="00A23262">
        <w:t xml:space="preserve"> </w:t>
      </w:r>
      <w:r w:rsidRPr="00A23262">
        <w:rPr>
          <w:rFonts w:ascii="Calibri" w:hAnsi="Calibri" w:cs="Calibri"/>
          <w:sz w:val="22"/>
          <w:szCs w:val="22"/>
        </w:rPr>
        <w:t>The use of password hashing and prepared statements ensures that the application follows good security practices to protect user data.</w:t>
      </w:r>
    </w:p>
    <w:p w14:paraId="00304839" w14:textId="10EE8870" w:rsidR="00447667" w:rsidRPr="00796A1B" w:rsidRDefault="00A20A79" w:rsidP="00A23262">
      <w:pPr>
        <w:spacing w:after="0" w:line="480" w:lineRule="auto"/>
        <w:rPr>
          <w:rFonts w:ascii="Calibri" w:hAnsi="Calibri" w:cs="Calibri"/>
          <w:b/>
          <w:bCs/>
          <w:sz w:val="22"/>
          <w:szCs w:val="22"/>
        </w:rPr>
      </w:pPr>
      <w:r w:rsidRPr="00796A1B">
        <w:rPr>
          <w:rFonts w:ascii="Calibri" w:hAnsi="Calibri" w:cs="Calibri"/>
          <w:b/>
          <w:bCs/>
          <w:sz w:val="22"/>
          <w:szCs w:val="22"/>
        </w:rPr>
        <w:t>Developed Pages:</w:t>
      </w:r>
    </w:p>
    <w:p w14:paraId="26AE4C14" w14:textId="12D21BF6" w:rsidR="004A60E1" w:rsidRDefault="004A60E1"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21875B33" wp14:editId="32539016">
            <wp:extent cx="5943600" cy="1752600"/>
            <wp:effectExtent l="12700" t="12700" r="12700" b="12700"/>
            <wp:docPr id="403197595"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7595" name="Picture 21"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52600"/>
                    </a:xfrm>
                    <a:prstGeom prst="rect">
                      <a:avLst/>
                    </a:prstGeom>
                    <a:ln>
                      <a:solidFill>
                        <a:schemeClr val="tx1"/>
                      </a:solidFill>
                    </a:ln>
                  </pic:spPr>
                </pic:pic>
              </a:graphicData>
            </a:graphic>
          </wp:inline>
        </w:drawing>
      </w:r>
    </w:p>
    <w:p w14:paraId="36968641" w14:textId="4133E355" w:rsidR="00A20A79" w:rsidRDefault="00A20A79" w:rsidP="00A23262">
      <w:pPr>
        <w:spacing w:after="0" w:line="480" w:lineRule="auto"/>
        <w:rPr>
          <w:rFonts w:ascii="Calibri" w:hAnsi="Calibri" w:cs="Calibri"/>
          <w:sz w:val="22"/>
          <w:szCs w:val="22"/>
        </w:rPr>
      </w:pPr>
      <w:r>
        <w:rPr>
          <w:rFonts w:ascii="Calibri" w:hAnsi="Calibri" w:cs="Calibri"/>
          <w:noProof/>
          <w:sz w:val="22"/>
          <w:szCs w:val="22"/>
        </w:rPr>
        <w:lastRenderedPageBreak/>
        <w:drawing>
          <wp:inline distT="0" distB="0" distL="0" distR="0" wp14:anchorId="7EA51AC0" wp14:editId="2669F7AB">
            <wp:extent cx="5943600" cy="3368040"/>
            <wp:effectExtent l="12700" t="12700" r="12700" b="10160"/>
            <wp:docPr id="17765294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294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a:ln>
                      <a:solidFill>
                        <a:schemeClr val="tx1"/>
                      </a:solidFill>
                    </a:ln>
                  </pic:spPr>
                </pic:pic>
              </a:graphicData>
            </a:graphic>
          </wp:inline>
        </w:drawing>
      </w:r>
    </w:p>
    <w:p w14:paraId="14EE1519" w14:textId="44B8959B" w:rsidR="00A20A79" w:rsidRDefault="00A20A79"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78503FB6" wp14:editId="3602CA0E">
            <wp:extent cx="5943600" cy="2241550"/>
            <wp:effectExtent l="12700" t="12700" r="12700" b="19050"/>
            <wp:docPr id="176500292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2928" name="Picture 12"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241550"/>
                    </a:xfrm>
                    <a:prstGeom prst="rect">
                      <a:avLst/>
                    </a:prstGeom>
                    <a:ln>
                      <a:solidFill>
                        <a:schemeClr val="tx1"/>
                      </a:solidFill>
                    </a:ln>
                  </pic:spPr>
                </pic:pic>
              </a:graphicData>
            </a:graphic>
          </wp:inline>
        </w:drawing>
      </w:r>
    </w:p>
    <w:p w14:paraId="76050E0D" w14:textId="0FC6FE75" w:rsidR="00250584" w:rsidRDefault="00250584"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601C8E0B" wp14:editId="47617406">
            <wp:extent cx="5943600" cy="1786255"/>
            <wp:effectExtent l="12700" t="12700" r="12700" b="17145"/>
            <wp:docPr id="1850403733"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3733" name="Picture 2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86255"/>
                    </a:xfrm>
                    <a:prstGeom prst="rect">
                      <a:avLst/>
                    </a:prstGeom>
                    <a:ln>
                      <a:solidFill>
                        <a:schemeClr val="tx1"/>
                      </a:solidFill>
                    </a:ln>
                  </pic:spPr>
                </pic:pic>
              </a:graphicData>
            </a:graphic>
          </wp:inline>
        </w:drawing>
      </w:r>
    </w:p>
    <w:p w14:paraId="18BD1108" w14:textId="30BC8276" w:rsidR="00447667" w:rsidRDefault="00A20A79" w:rsidP="00A23262">
      <w:pPr>
        <w:spacing w:after="0" w:line="480" w:lineRule="auto"/>
        <w:rPr>
          <w:rFonts w:ascii="Calibri" w:hAnsi="Calibri" w:cs="Calibri"/>
          <w:sz w:val="22"/>
          <w:szCs w:val="22"/>
        </w:rPr>
      </w:pPr>
      <w:r>
        <w:rPr>
          <w:rFonts w:ascii="Calibri" w:hAnsi="Calibri" w:cs="Calibri"/>
          <w:noProof/>
          <w:sz w:val="22"/>
          <w:szCs w:val="22"/>
        </w:rPr>
        <w:lastRenderedPageBreak/>
        <w:drawing>
          <wp:inline distT="0" distB="0" distL="0" distR="0" wp14:anchorId="4AE5B153" wp14:editId="7B6F931C">
            <wp:extent cx="5943600" cy="2723126"/>
            <wp:effectExtent l="12700" t="12700" r="12700" b="7620"/>
            <wp:docPr id="7033569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6966" name="Picture 703356966"/>
                    <pic:cNvPicPr/>
                  </pic:nvPicPr>
                  <pic:blipFill rotWithShape="1">
                    <a:blip r:embed="rId19" cstate="print">
                      <a:extLst>
                        <a:ext uri="{28A0092B-C50C-407E-A947-70E740481C1C}">
                          <a14:useLocalDpi xmlns:a14="http://schemas.microsoft.com/office/drawing/2010/main" val="0"/>
                        </a:ext>
                      </a:extLst>
                    </a:blip>
                    <a:srcRect b="9983"/>
                    <a:stretch>
                      <a:fillRect/>
                    </a:stretch>
                  </pic:blipFill>
                  <pic:spPr bwMode="auto">
                    <a:xfrm>
                      <a:off x="0" y="0"/>
                      <a:ext cx="5943600" cy="27231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71DAB" w14:textId="5D287DE4" w:rsidR="00447667" w:rsidRDefault="00A20A79"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75727B27" wp14:editId="4D4E1488">
            <wp:extent cx="5943600" cy="1122680"/>
            <wp:effectExtent l="12700" t="12700" r="12700" b="7620"/>
            <wp:docPr id="118745641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6415"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22680"/>
                    </a:xfrm>
                    <a:prstGeom prst="rect">
                      <a:avLst/>
                    </a:prstGeom>
                    <a:ln>
                      <a:solidFill>
                        <a:schemeClr val="tx1"/>
                      </a:solidFill>
                    </a:ln>
                  </pic:spPr>
                </pic:pic>
              </a:graphicData>
            </a:graphic>
          </wp:inline>
        </w:drawing>
      </w:r>
    </w:p>
    <w:p w14:paraId="26D8DD25" w14:textId="0878199E" w:rsidR="00447667" w:rsidRDefault="004A60E1"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027B8191" wp14:editId="6C48723D">
            <wp:extent cx="5943600" cy="1260987"/>
            <wp:effectExtent l="12700" t="12700" r="12700" b="9525"/>
            <wp:docPr id="184520456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4563" name="Picture 16"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b="20217"/>
                    <a:stretch>
                      <a:fillRect/>
                    </a:stretch>
                  </pic:blipFill>
                  <pic:spPr bwMode="auto">
                    <a:xfrm>
                      <a:off x="0" y="0"/>
                      <a:ext cx="5943600" cy="12609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E33D10" w14:textId="2988286D" w:rsidR="004A60E1" w:rsidRPr="004A60E1" w:rsidRDefault="004A60E1" w:rsidP="00A23262">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6783A8E6" wp14:editId="29C100CD">
            <wp:extent cx="5943600" cy="1375410"/>
            <wp:effectExtent l="12700" t="12700" r="12700" b="8890"/>
            <wp:docPr id="26977546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75465" name="Picture 17"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75410"/>
                    </a:xfrm>
                    <a:prstGeom prst="rect">
                      <a:avLst/>
                    </a:prstGeom>
                    <a:ln>
                      <a:solidFill>
                        <a:schemeClr val="tx1"/>
                      </a:solidFill>
                    </a:ln>
                  </pic:spPr>
                </pic:pic>
              </a:graphicData>
            </a:graphic>
          </wp:inline>
        </w:drawing>
      </w:r>
    </w:p>
    <w:p w14:paraId="1557450A" w14:textId="77777777" w:rsidR="00796A1B" w:rsidRDefault="00796A1B" w:rsidP="004A60E1">
      <w:pPr>
        <w:spacing w:after="0" w:line="480" w:lineRule="auto"/>
        <w:rPr>
          <w:rFonts w:ascii="Calibri" w:hAnsi="Calibri" w:cs="Calibri"/>
          <w:sz w:val="22"/>
          <w:szCs w:val="22"/>
        </w:rPr>
      </w:pPr>
    </w:p>
    <w:p w14:paraId="3524F923" w14:textId="77777777" w:rsidR="00796A1B" w:rsidRDefault="00796A1B" w:rsidP="004A60E1">
      <w:pPr>
        <w:spacing w:after="0" w:line="480" w:lineRule="auto"/>
        <w:rPr>
          <w:rFonts w:ascii="Calibri" w:hAnsi="Calibri" w:cs="Calibri"/>
          <w:sz w:val="22"/>
          <w:szCs w:val="22"/>
        </w:rPr>
      </w:pPr>
    </w:p>
    <w:p w14:paraId="6D7D4E1E" w14:textId="77777777" w:rsidR="00796A1B" w:rsidRDefault="00796A1B" w:rsidP="004A60E1">
      <w:pPr>
        <w:spacing w:after="0" w:line="480" w:lineRule="auto"/>
        <w:rPr>
          <w:rFonts w:ascii="Calibri" w:hAnsi="Calibri" w:cs="Calibri"/>
          <w:sz w:val="22"/>
          <w:szCs w:val="22"/>
        </w:rPr>
      </w:pPr>
    </w:p>
    <w:p w14:paraId="67448307" w14:textId="66768FF3" w:rsidR="004A60E1" w:rsidRPr="00796A1B" w:rsidRDefault="004A60E1" w:rsidP="004A60E1">
      <w:pPr>
        <w:spacing w:after="0" w:line="480" w:lineRule="auto"/>
        <w:rPr>
          <w:rFonts w:ascii="Calibri" w:hAnsi="Calibri" w:cs="Calibri"/>
          <w:b/>
          <w:bCs/>
          <w:sz w:val="22"/>
          <w:szCs w:val="22"/>
        </w:rPr>
      </w:pPr>
      <w:r w:rsidRPr="00796A1B">
        <w:rPr>
          <w:rFonts w:ascii="Calibri" w:hAnsi="Calibri" w:cs="Calibri"/>
          <w:b/>
          <w:bCs/>
          <w:sz w:val="22"/>
          <w:szCs w:val="22"/>
        </w:rPr>
        <w:lastRenderedPageBreak/>
        <w:t>D</w:t>
      </w:r>
      <w:r w:rsidRPr="00796A1B">
        <w:rPr>
          <w:rFonts w:ascii="Calibri" w:hAnsi="Calibri" w:cs="Calibri"/>
          <w:b/>
          <w:bCs/>
          <w:sz w:val="22"/>
          <w:szCs w:val="22"/>
        </w:rPr>
        <w:t>atabase</w:t>
      </w:r>
      <w:r w:rsidRPr="00796A1B">
        <w:rPr>
          <w:rFonts w:ascii="Calibri" w:hAnsi="Calibri" w:cs="Calibri"/>
          <w:b/>
          <w:bCs/>
          <w:sz w:val="22"/>
          <w:szCs w:val="22"/>
        </w:rPr>
        <w:t xml:space="preserve"> &amp; T</w:t>
      </w:r>
      <w:r w:rsidRPr="00796A1B">
        <w:rPr>
          <w:rFonts w:ascii="Calibri" w:hAnsi="Calibri" w:cs="Calibri"/>
          <w:b/>
          <w:bCs/>
          <w:sz w:val="22"/>
          <w:szCs w:val="22"/>
        </w:rPr>
        <w:t>ables</w:t>
      </w:r>
    </w:p>
    <w:p w14:paraId="52D9886D" w14:textId="6A46D9F1" w:rsidR="004A60E1" w:rsidRPr="004A60E1" w:rsidRDefault="004A60E1" w:rsidP="004A60E1">
      <w:pPr>
        <w:spacing w:after="0" w:line="480" w:lineRule="auto"/>
        <w:rPr>
          <w:rFonts w:ascii="Calibri" w:hAnsi="Calibri" w:cs="Calibri"/>
          <w:sz w:val="22"/>
          <w:szCs w:val="22"/>
        </w:rPr>
      </w:pPr>
      <w:r>
        <w:rPr>
          <w:rFonts w:ascii="Calibri" w:hAnsi="Calibri" w:cs="Calibri"/>
          <w:noProof/>
          <w:sz w:val="22"/>
          <w:szCs w:val="22"/>
        </w:rPr>
        <w:drawing>
          <wp:inline distT="0" distB="0" distL="0" distR="0" wp14:anchorId="3B23D4C8" wp14:editId="46FE6DA4">
            <wp:extent cx="5943600" cy="3714750"/>
            <wp:effectExtent l="0" t="0" r="0" b="6350"/>
            <wp:docPr id="306344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425" name="Picture 306344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3345E2" w14:textId="23BF4026" w:rsidR="004A60E1" w:rsidRDefault="004A60E1" w:rsidP="004A60E1">
      <w:pPr>
        <w:spacing w:after="0" w:line="480" w:lineRule="auto"/>
        <w:rPr>
          <w:rFonts w:ascii="Calibri" w:hAnsi="Calibri" w:cs="Calibri"/>
          <w:b/>
          <w:bCs/>
          <w:sz w:val="22"/>
          <w:szCs w:val="22"/>
        </w:rPr>
      </w:pPr>
      <w:r>
        <w:rPr>
          <w:rFonts w:ascii="Calibri" w:hAnsi="Calibri" w:cs="Calibri"/>
          <w:b/>
          <w:bCs/>
          <w:sz w:val="22"/>
          <w:szCs w:val="22"/>
        </w:rPr>
        <w:t xml:space="preserve">Source </w:t>
      </w:r>
      <w:r w:rsidRPr="004A60E1">
        <w:rPr>
          <w:rFonts w:ascii="Calibri" w:hAnsi="Calibri" w:cs="Calibri"/>
          <w:b/>
          <w:bCs/>
          <w:sz w:val="22"/>
          <w:szCs w:val="22"/>
        </w:rPr>
        <w:t>code</w:t>
      </w:r>
    </w:p>
    <w:p w14:paraId="79A35D94" w14:textId="16CB5CF8" w:rsidR="004A60E1" w:rsidRDefault="004A60E1" w:rsidP="004A60E1">
      <w:pPr>
        <w:spacing w:after="0" w:line="480" w:lineRule="auto"/>
        <w:rPr>
          <w:rFonts w:ascii="Calibri" w:hAnsi="Calibri" w:cs="Calibri"/>
          <w:b/>
          <w:bCs/>
          <w:sz w:val="22"/>
          <w:szCs w:val="22"/>
        </w:rPr>
      </w:pPr>
      <w:proofErr w:type="spellStart"/>
      <w:r>
        <w:rPr>
          <w:rFonts w:ascii="Calibri" w:hAnsi="Calibri" w:cs="Calibri"/>
          <w:b/>
          <w:bCs/>
          <w:sz w:val="22"/>
          <w:szCs w:val="22"/>
        </w:rPr>
        <w:t>Index.php</w:t>
      </w:r>
      <w:proofErr w:type="spellEnd"/>
    </w:p>
    <w:p w14:paraId="11E13DFA" w14:textId="0ABEEC04" w:rsidR="004A60E1" w:rsidRDefault="00C72E96" w:rsidP="004A60E1">
      <w:pPr>
        <w:spacing w:after="0" w:line="480" w:lineRule="auto"/>
        <w:rPr>
          <w:rFonts w:ascii="Calibri" w:hAnsi="Calibri" w:cs="Calibri"/>
          <w:b/>
          <w:bCs/>
          <w:sz w:val="22"/>
          <w:szCs w:val="22"/>
        </w:rPr>
      </w:pPr>
      <w:r>
        <w:rPr>
          <w:rFonts w:ascii="Calibri" w:hAnsi="Calibri" w:cs="Calibri"/>
          <w:b/>
          <w:bCs/>
          <w:noProof/>
          <w:sz w:val="22"/>
          <w:szCs w:val="22"/>
        </w:rPr>
        <w:drawing>
          <wp:inline distT="0" distB="0" distL="0" distR="0" wp14:anchorId="59710315" wp14:editId="0E1A2DE0">
            <wp:extent cx="5943600" cy="2468245"/>
            <wp:effectExtent l="0" t="0" r="0" b="0"/>
            <wp:docPr id="1803923175" name="Picture 2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3175" name="Picture 23"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26ED0ADA" w14:textId="77777777" w:rsidR="00C72E96" w:rsidRDefault="00C72E96" w:rsidP="004A60E1">
      <w:pPr>
        <w:spacing w:after="0" w:line="480" w:lineRule="auto"/>
        <w:rPr>
          <w:rFonts w:ascii="Calibri" w:hAnsi="Calibri" w:cs="Calibri"/>
          <w:b/>
          <w:bCs/>
          <w:sz w:val="22"/>
          <w:szCs w:val="22"/>
        </w:rPr>
      </w:pPr>
    </w:p>
    <w:p w14:paraId="4283D990" w14:textId="77777777" w:rsidR="00C72E96" w:rsidRDefault="00C72E96" w:rsidP="004A60E1">
      <w:pPr>
        <w:spacing w:after="0" w:line="480" w:lineRule="auto"/>
        <w:rPr>
          <w:rFonts w:ascii="Calibri" w:hAnsi="Calibri" w:cs="Calibri"/>
          <w:b/>
          <w:bCs/>
          <w:sz w:val="22"/>
          <w:szCs w:val="22"/>
        </w:rPr>
      </w:pPr>
    </w:p>
    <w:p w14:paraId="0B44B89C" w14:textId="77777777" w:rsidR="00C72E96" w:rsidRDefault="00C72E96" w:rsidP="004A60E1">
      <w:pPr>
        <w:spacing w:after="0" w:line="480" w:lineRule="auto"/>
        <w:rPr>
          <w:rFonts w:ascii="Calibri" w:hAnsi="Calibri" w:cs="Calibri"/>
          <w:b/>
          <w:bCs/>
          <w:sz w:val="22"/>
          <w:szCs w:val="22"/>
        </w:rPr>
      </w:pPr>
    </w:p>
    <w:p w14:paraId="058EAF7D" w14:textId="624B341D" w:rsidR="00C24239" w:rsidRDefault="00C24239" w:rsidP="004A60E1">
      <w:pPr>
        <w:spacing w:after="0" w:line="480" w:lineRule="auto"/>
        <w:rPr>
          <w:rFonts w:ascii="Calibri" w:hAnsi="Calibri" w:cs="Calibri"/>
          <w:b/>
          <w:bCs/>
          <w:sz w:val="22"/>
          <w:szCs w:val="22"/>
        </w:rPr>
      </w:pPr>
      <w:proofErr w:type="spellStart"/>
      <w:r>
        <w:rPr>
          <w:rFonts w:ascii="Calibri" w:hAnsi="Calibri" w:cs="Calibri"/>
          <w:b/>
          <w:bCs/>
          <w:sz w:val="22"/>
          <w:szCs w:val="22"/>
        </w:rPr>
        <w:t>register.php</w:t>
      </w:r>
      <w:proofErr w:type="spellEnd"/>
    </w:p>
    <w:p w14:paraId="7E66B953" w14:textId="5673A2F6" w:rsidR="00C24239" w:rsidRDefault="00C24239" w:rsidP="004A60E1">
      <w:pPr>
        <w:spacing w:after="0" w:line="480" w:lineRule="auto"/>
        <w:rPr>
          <w:rFonts w:ascii="Calibri" w:hAnsi="Calibri" w:cs="Calibri"/>
          <w:b/>
          <w:bCs/>
          <w:sz w:val="22"/>
          <w:szCs w:val="22"/>
        </w:rPr>
      </w:pPr>
      <w:r>
        <w:rPr>
          <w:rFonts w:ascii="Calibri" w:hAnsi="Calibri" w:cs="Calibri"/>
          <w:b/>
          <w:bCs/>
          <w:noProof/>
          <w:sz w:val="22"/>
          <w:szCs w:val="22"/>
        </w:rPr>
        <w:drawing>
          <wp:inline distT="0" distB="0" distL="0" distR="0" wp14:anchorId="2D3F89CA" wp14:editId="333A0852">
            <wp:extent cx="5943600" cy="5534660"/>
            <wp:effectExtent l="0" t="0" r="0" b="2540"/>
            <wp:docPr id="1957724958" name="Picture 2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4958" name="Picture 27"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5534660"/>
                    </a:xfrm>
                    <a:prstGeom prst="rect">
                      <a:avLst/>
                    </a:prstGeom>
                  </pic:spPr>
                </pic:pic>
              </a:graphicData>
            </a:graphic>
          </wp:inline>
        </w:drawing>
      </w:r>
    </w:p>
    <w:p w14:paraId="339B3792" w14:textId="77777777" w:rsidR="00C24239" w:rsidRDefault="00C24239" w:rsidP="004A60E1">
      <w:pPr>
        <w:spacing w:after="0" w:line="480" w:lineRule="auto"/>
        <w:rPr>
          <w:rFonts w:ascii="Calibri" w:hAnsi="Calibri" w:cs="Calibri"/>
          <w:b/>
          <w:bCs/>
          <w:sz w:val="22"/>
          <w:szCs w:val="22"/>
        </w:rPr>
      </w:pPr>
    </w:p>
    <w:p w14:paraId="43433186" w14:textId="77777777" w:rsidR="00C24239" w:rsidRDefault="00C24239" w:rsidP="004A60E1">
      <w:pPr>
        <w:spacing w:after="0" w:line="480" w:lineRule="auto"/>
        <w:rPr>
          <w:rFonts w:ascii="Calibri" w:hAnsi="Calibri" w:cs="Calibri"/>
          <w:b/>
          <w:bCs/>
          <w:sz w:val="22"/>
          <w:szCs w:val="22"/>
        </w:rPr>
      </w:pPr>
    </w:p>
    <w:p w14:paraId="52C155D7" w14:textId="77777777" w:rsidR="00C24239" w:rsidRDefault="00C24239" w:rsidP="004A60E1">
      <w:pPr>
        <w:spacing w:after="0" w:line="480" w:lineRule="auto"/>
        <w:rPr>
          <w:rFonts w:ascii="Calibri" w:hAnsi="Calibri" w:cs="Calibri"/>
          <w:b/>
          <w:bCs/>
          <w:sz w:val="22"/>
          <w:szCs w:val="22"/>
        </w:rPr>
      </w:pPr>
    </w:p>
    <w:p w14:paraId="4F8E3273" w14:textId="77777777" w:rsidR="00C24239" w:rsidRDefault="00C24239" w:rsidP="004A60E1">
      <w:pPr>
        <w:spacing w:after="0" w:line="480" w:lineRule="auto"/>
        <w:rPr>
          <w:rFonts w:ascii="Calibri" w:hAnsi="Calibri" w:cs="Calibri"/>
          <w:b/>
          <w:bCs/>
          <w:sz w:val="22"/>
          <w:szCs w:val="22"/>
        </w:rPr>
      </w:pPr>
    </w:p>
    <w:p w14:paraId="2E9C6118" w14:textId="77777777" w:rsidR="00C24239" w:rsidRDefault="00C24239" w:rsidP="004A60E1">
      <w:pPr>
        <w:spacing w:after="0" w:line="480" w:lineRule="auto"/>
        <w:rPr>
          <w:rFonts w:ascii="Calibri" w:hAnsi="Calibri" w:cs="Calibri"/>
          <w:b/>
          <w:bCs/>
          <w:sz w:val="22"/>
          <w:szCs w:val="22"/>
        </w:rPr>
      </w:pPr>
    </w:p>
    <w:p w14:paraId="224E66C3" w14:textId="77777777" w:rsidR="00C24239" w:rsidRDefault="00C24239" w:rsidP="004A60E1">
      <w:pPr>
        <w:spacing w:after="0" w:line="480" w:lineRule="auto"/>
        <w:rPr>
          <w:rFonts w:ascii="Calibri" w:hAnsi="Calibri" w:cs="Calibri"/>
          <w:b/>
          <w:bCs/>
          <w:sz w:val="22"/>
          <w:szCs w:val="22"/>
        </w:rPr>
      </w:pPr>
    </w:p>
    <w:p w14:paraId="2E5146B8" w14:textId="682D060F" w:rsidR="00C72E96" w:rsidRDefault="00C72E96" w:rsidP="004A60E1">
      <w:pPr>
        <w:spacing w:after="0" w:line="480" w:lineRule="auto"/>
        <w:rPr>
          <w:rFonts w:ascii="Calibri" w:hAnsi="Calibri" w:cs="Calibri"/>
          <w:b/>
          <w:bCs/>
          <w:sz w:val="22"/>
          <w:szCs w:val="22"/>
        </w:rPr>
      </w:pPr>
      <w:proofErr w:type="spellStart"/>
      <w:r>
        <w:rPr>
          <w:rFonts w:ascii="Calibri" w:hAnsi="Calibri" w:cs="Calibri"/>
          <w:b/>
          <w:bCs/>
          <w:sz w:val="22"/>
          <w:szCs w:val="22"/>
        </w:rPr>
        <w:t>register_process.php</w:t>
      </w:r>
      <w:proofErr w:type="spellEnd"/>
    </w:p>
    <w:p w14:paraId="02625FC0" w14:textId="70773B03" w:rsidR="00250584" w:rsidRPr="004A60E1" w:rsidRDefault="00250584" w:rsidP="00250584">
      <w:pPr>
        <w:spacing w:after="0" w:line="240" w:lineRule="auto"/>
        <w:rPr>
          <w:rFonts w:ascii="Calibri" w:hAnsi="Calibri" w:cs="Calibri"/>
          <w:b/>
          <w:bCs/>
          <w:sz w:val="22"/>
          <w:szCs w:val="22"/>
        </w:rPr>
      </w:pPr>
      <w:r>
        <w:rPr>
          <w:rFonts w:ascii="Calibri" w:hAnsi="Calibri" w:cs="Calibri"/>
          <w:b/>
          <w:bCs/>
          <w:noProof/>
          <w:sz w:val="22"/>
          <w:szCs w:val="22"/>
        </w:rPr>
        <w:drawing>
          <wp:inline distT="0" distB="0" distL="0" distR="0" wp14:anchorId="74C22908" wp14:editId="00DD5DBB">
            <wp:extent cx="5943600" cy="4020820"/>
            <wp:effectExtent l="0" t="0" r="0" b="5080"/>
            <wp:docPr id="1802339289" name="Picture 2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9289" name="Picture 29" descr="A screen 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r>
        <w:rPr>
          <w:rFonts w:ascii="Calibri" w:hAnsi="Calibri" w:cs="Calibri"/>
          <w:b/>
          <w:bCs/>
          <w:noProof/>
          <w:sz w:val="22"/>
          <w:szCs w:val="22"/>
        </w:rPr>
        <w:drawing>
          <wp:inline distT="0" distB="0" distL="0" distR="0" wp14:anchorId="0D05DEDA" wp14:editId="0F5311C5">
            <wp:extent cx="5943600" cy="450850"/>
            <wp:effectExtent l="0" t="0" r="0" b="6350"/>
            <wp:docPr id="4102204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20455" name="Picture 4102204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0850"/>
                    </a:xfrm>
                    <a:prstGeom prst="rect">
                      <a:avLst/>
                    </a:prstGeom>
                  </pic:spPr>
                </pic:pic>
              </a:graphicData>
            </a:graphic>
          </wp:inline>
        </w:drawing>
      </w:r>
    </w:p>
    <w:p w14:paraId="27D66745" w14:textId="7C9E4B93" w:rsidR="004A60E1" w:rsidRDefault="00C24239" w:rsidP="004A60E1">
      <w:pPr>
        <w:spacing w:after="0" w:line="480" w:lineRule="auto"/>
        <w:rPr>
          <w:rFonts w:ascii="Calibri" w:hAnsi="Calibri" w:cs="Calibri"/>
          <w:b/>
          <w:bCs/>
          <w:sz w:val="22"/>
          <w:szCs w:val="22"/>
        </w:rPr>
      </w:pPr>
      <w:proofErr w:type="spellStart"/>
      <w:r>
        <w:rPr>
          <w:rFonts w:ascii="Calibri" w:hAnsi="Calibri" w:cs="Calibri"/>
          <w:b/>
          <w:bCs/>
          <w:sz w:val="22"/>
          <w:szCs w:val="22"/>
        </w:rPr>
        <w:lastRenderedPageBreak/>
        <w:t>login.php</w:t>
      </w:r>
      <w:proofErr w:type="spellEnd"/>
      <w:r w:rsidR="00C72E96">
        <w:rPr>
          <w:rFonts w:ascii="Calibri" w:hAnsi="Calibri" w:cs="Calibri"/>
          <w:b/>
          <w:bCs/>
          <w:noProof/>
          <w:sz w:val="22"/>
          <w:szCs w:val="22"/>
        </w:rPr>
        <w:drawing>
          <wp:inline distT="0" distB="0" distL="0" distR="0" wp14:anchorId="59296365" wp14:editId="3692A61E">
            <wp:extent cx="5943600" cy="3663315"/>
            <wp:effectExtent l="0" t="0" r="0" b="0"/>
            <wp:docPr id="935450531" name="Picture 2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0531" name="Picture 25"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77A6C715" w14:textId="77777777" w:rsidR="00C24239" w:rsidRDefault="00C24239" w:rsidP="004A60E1">
      <w:pPr>
        <w:spacing w:after="0" w:line="480" w:lineRule="auto"/>
        <w:rPr>
          <w:rFonts w:ascii="Calibri" w:hAnsi="Calibri" w:cs="Calibri"/>
          <w:b/>
          <w:bCs/>
          <w:sz w:val="22"/>
          <w:szCs w:val="22"/>
        </w:rPr>
      </w:pPr>
    </w:p>
    <w:p w14:paraId="5F4065C0" w14:textId="77777777" w:rsidR="00C24239" w:rsidRDefault="00C24239" w:rsidP="004A60E1">
      <w:pPr>
        <w:spacing w:after="0" w:line="480" w:lineRule="auto"/>
        <w:rPr>
          <w:rFonts w:ascii="Calibri" w:hAnsi="Calibri" w:cs="Calibri"/>
          <w:b/>
          <w:bCs/>
          <w:sz w:val="22"/>
          <w:szCs w:val="22"/>
        </w:rPr>
      </w:pPr>
    </w:p>
    <w:p w14:paraId="58E50108" w14:textId="77777777" w:rsidR="00C24239" w:rsidRDefault="00C24239" w:rsidP="004A60E1">
      <w:pPr>
        <w:spacing w:after="0" w:line="480" w:lineRule="auto"/>
        <w:rPr>
          <w:rFonts w:ascii="Calibri" w:hAnsi="Calibri" w:cs="Calibri"/>
          <w:b/>
          <w:bCs/>
          <w:sz w:val="22"/>
          <w:szCs w:val="22"/>
        </w:rPr>
      </w:pPr>
    </w:p>
    <w:p w14:paraId="228AEB11" w14:textId="77777777" w:rsidR="00C24239" w:rsidRDefault="00C24239" w:rsidP="004A60E1">
      <w:pPr>
        <w:spacing w:after="0" w:line="480" w:lineRule="auto"/>
        <w:rPr>
          <w:rFonts w:ascii="Calibri" w:hAnsi="Calibri" w:cs="Calibri"/>
          <w:b/>
          <w:bCs/>
          <w:sz w:val="22"/>
          <w:szCs w:val="22"/>
        </w:rPr>
      </w:pPr>
    </w:p>
    <w:p w14:paraId="3B892591" w14:textId="77777777" w:rsidR="00C24239" w:rsidRDefault="00C24239" w:rsidP="004A60E1">
      <w:pPr>
        <w:spacing w:after="0" w:line="480" w:lineRule="auto"/>
        <w:rPr>
          <w:rFonts w:ascii="Calibri" w:hAnsi="Calibri" w:cs="Calibri"/>
          <w:b/>
          <w:bCs/>
          <w:sz w:val="22"/>
          <w:szCs w:val="22"/>
        </w:rPr>
      </w:pPr>
    </w:p>
    <w:p w14:paraId="31AD55E1" w14:textId="77777777" w:rsidR="00C24239" w:rsidRDefault="00C24239" w:rsidP="004A60E1">
      <w:pPr>
        <w:spacing w:after="0" w:line="480" w:lineRule="auto"/>
        <w:rPr>
          <w:rFonts w:ascii="Calibri" w:hAnsi="Calibri" w:cs="Calibri"/>
          <w:b/>
          <w:bCs/>
          <w:sz w:val="22"/>
          <w:szCs w:val="22"/>
        </w:rPr>
      </w:pPr>
    </w:p>
    <w:p w14:paraId="4498358A" w14:textId="77777777" w:rsidR="00C24239" w:rsidRDefault="00C24239" w:rsidP="004A60E1">
      <w:pPr>
        <w:spacing w:after="0" w:line="480" w:lineRule="auto"/>
        <w:rPr>
          <w:rFonts w:ascii="Calibri" w:hAnsi="Calibri" w:cs="Calibri"/>
          <w:b/>
          <w:bCs/>
          <w:sz w:val="22"/>
          <w:szCs w:val="22"/>
        </w:rPr>
      </w:pPr>
    </w:p>
    <w:p w14:paraId="33DC4359" w14:textId="77777777" w:rsidR="00C24239" w:rsidRDefault="00C24239" w:rsidP="004A60E1">
      <w:pPr>
        <w:spacing w:after="0" w:line="480" w:lineRule="auto"/>
        <w:rPr>
          <w:rFonts w:ascii="Calibri" w:hAnsi="Calibri" w:cs="Calibri"/>
          <w:b/>
          <w:bCs/>
          <w:sz w:val="22"/>
          <w:szCs w:val="22"/>
        </w:rPr>
      </w:pPr>
    </w:p>
    <w:p w14:paraId="28BF98ED" w14:textId="77777777" w:rsidR="00C24239" w:rsidRDefault="00C24239" w:rsidP="004A60E1">
      <w:pPr>
        <w:spacing w:after="0" w:line="480" w:lineRule="auto"/>
        <w:rPr>
          <w:rFonts w:ascii="Calibri" w:hAnsi="Calibri" w:cs="Calibri"/>
          <w:b/>
          <w:bCs/>
          <w:sz w:val="22"/>
          <w:szCs w:val="22"/>
        </w:rPr>
      </w:pPr>
    </w:p>
    <w:p w14:paraId="0087E8C6" w14:textId="77777777" w:rsidR="00C24239" w:rsidRDefault="00C24239" w:rsidP="004A60E1">
      <w:pPr>
        <w:spacing w:after="0" w:line="480" w:lineRule="auto"/>
        <w:rPr>
          <w:rFonts w:ascii="Calibri" w:hAnsi="Calibri" w:cs="Calibri"/>
          <w:b/>
          <w:bCs/>
          <w:sz w:val="22"/>
          <w:szCs w:val="22"/>
        </w:rPr>
      </w:pPr>
    </w:p>
    <w:p w14:paraId="1AA6C8D5" w14:textId="77777777" w:rsidR="00C24239" w:rsidRDefault="00C24239" w:rsidP="004A60E1">
      <w:pPr>
        <w:spacing w:after="0" w:line="480" w:lineRule="auto"/>
        <w:rPr>
          <w:rFonts w:ascii="Calibri" w:hAnsi="Calibri" w:cs="Calibri"/>
          <w:b/>
          <w:bCs/>
          <w:sz w:val="22"/>
          <w:szCs w:val="22"/>
        </w:rPr>
      </w:pPr>
    </w:p>
    <w:p w14:paraId="5FBA1981" w14:textId="77777777" w:rsidR="00C24239" w:rsidRDefault="00C24239" w:rsidP="004A60E1">
      <w:pPr>
        <w:spacing w:after="0" w:line="480" w:lineRule="auto"/>
        <w:rPr>
          <w:rFonts w:ascii="Calibri" w:hAnsi="Calibri" w:cs="Calibri"/>
          <w:b/>
          <w:bCs/>
          <w:sz w:val="22"/>
          <w:szCs w:val="22"/>
        </w:rPr>
      </w:pPr>
    </w:p>
    <w:p w14:paraId="5486DA5E" w14:textId="0B734210" w:rsidR="00C24239" w:rsidRDefault="00C24239" w:rsidP="004A60E1">
      <w:pPr>
        <w:spacing w:after="0" w:line="480" w:lineRule="auto"/>
        <w:rPr>
          <w:rFonts w:ascii="Calibri" w:hAnsi="Calibri" w:cs="Calibri"/>
          <w:b/>
          <w:bCs/>
          <w:sz w:val="22"/>
          <w:szCs w:val="22"/>
        </w:rPr>
      </w:pPr>
      <w:proofErr w:type="spellStart"/>
      <w:r>
        <w:rPr>
          <w:rFonts w:ascii="Calibri" w:hAnsi="Calibri" w:cs="Calibri"/>
          <w:b/>
          <w:bCs/>
          <w:sz w:val="22"/>
          <w:szCs w:val="22"/>
        </w:rPr>
        <w:lastRenderedPageBreak/>
        <w:t>login_process.php</w:t>
      </w:r>
      <w:proofErr w:type="spellEnd"/>
    </w:p>
    <w:p w14:paraId="00AD0D25" w14:textId="25E9A81D" w:rsidR="00C24239" w:rsidRDefault="00C24239" w:rsidP="00C24239">
      <w:pPr>
        <w:spacing w:after="0" w:line="480" w:lineRule="auto"/>
        <w:rPr>
          <w:rFonts w:ascii="Calibri" w:hAnsi="Calibri" w:cs="Calibri"/>
          <w:b/>
          <w:bCs/>
          <w:sz w:val="22"/>
          <w:szCs w:val="22"/>
        </w:rPr>
      </w:pPr>
      <w:r>
        <w:rPr>
          <w:rFonts w:ascii="Calibri" w:hAnsi="Calibri" w:cs="Calibri"/>
          <w:b/>
          <w:bCs/>
          <w:noProof/>
          <w:sz w:val="22"/>
          <w:szCs w:val="22"/>
        </w:rPr>
        <w:drawing>
          <wp:inline distT="0" distB="0" distL="0" distR="0" wp14:anchorId="0FE31746" wp14:editId="2A07A80E">
            <wp:extent cx="5943600" cy="4029075"/>
            <wp:effectExtent l="0" t="0" r="0" b="0"/>
            <wp:docPr id="232089339" name="Picture 2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339" name="Picture 26" descr="A screen 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7635A8E6" w14:textId="77777777" w:rsidR="00C24239" w:rsidRDefault="00C24239" w:rsidP="00C24239">
      <w:pPr>
        <w:spacing w:after="0" w:line="480" w:lineRule="auto"/>
        <w:rPr>
          <w:rFonts w:ascii="Calibri" w:hAnsi="Calibri" w:cs="Calibri"/>
          <w:b/>
          <w:bCs/>
          <w:sz w:val="22"/>
          <w:szCs w:val="22"/>
        </w:rPr>
      </w:pPr>
    </w:p>
    <w:p w14:paraId="1DA7E20E" w14:textId="77777777" w:rsidR="00C24239" w:rsidRDefault="00C24239" w:rsidP="00A20A79">
      <w:pPr>
        <w:spacing w:after="0" w:line="480" w:lineRule="auto"/>
        <w:jc w:val="center"/>
        <w:rPr>
          <w:rFonts w:ascii="Calibri" w:hAnsi="Calibri" w:cs="Calibri"/>
          <w:b/>
          <w:bCs/>
          <w:sz w:val="22"/>
          <w:szCs w:val="22"/>
        </w:rPr>
      </w:pPr>
    </w:p>
    <w:p w14:paraId="7F0C9F16" w14:textId="77777777" w:rsidR="00C24239" w:rsidRDefault="00C24239" w:rsidP="00A20A79">
      <w:pPr>
        <w:spacing w:after="0" w:line="480" w:lineRule="auto"/>
        <w:jc w:val="center"/>
        <w:rPr>
          <w:rFonts w:ascii="Calibri" w:hAnsi="Calibri" w:cs="Calibri"/>
          <w:b/>
          <w:bCs/>
          <w:sz w:val="22"/>
          <w:szCs w:val="22"/>
        </w:rPr>
      </w:pPr>
    </w:p>
    <w:p w14:paraId="0EE15F7F" w14:textId="77777777" w:rsidR="00C24239" w:rsidRDefault="00C24239" w:rsidP="00A20A79">
      <w:pPr>
        <w:spacing w:after="0" w:line="480" w:lineRule="auto"/>
        <w:jc w:val="center"/>
        <w:rPr>
          <w:rFonts w:ascii="Calibri" w:hAnsi="Calibri" w:cs="Calibri"/>
          <w:b/>
          <w:bCs/>
          <w:sz w:val="22"/>
          <w:szCs w:val="22"/>
        </w:rPr>
      </w:pPr>
    </w:p>
    <w:p w14:paraId="211BE0D6" w14:textId="77777777" w:rsidR="00C24239" w:rsidRDefault="00C24239" w:rsidP="00A20A79">
      <w:pPr>
        <w:spacing w:after="0" w:line="480" w:lineRule="auto"/>
        <w:jc w:val="center"/>
        <w:rPr>
          <w:rFonts w:ascii="Calibri" w:hAnsi="Calibri" w:cs="Calibri"/>
          <w:b/>
          <w:bCs/>
          <w:sz w:val="22"/>
          <w:szCs w:val="22"/>
        </w:rPr>
      </w:pPr>
    </w:p>
    <w:p w14:paraId="53DC5B60" w14:textId="77777777" w:rsidR="00C24239" w:rsidRDefault="00C24239" w:rsidP="00A20A79">
      <w:pPr>
        <w:spacing w:after="0" w:line="480" w:lineRule="auto"/>
        <w:jc w:val="center"/>
        <w:rPr>
          <w:rFonts w:ascii="Calibri" w:hAnsi="Calibri" w:cs="Calibri"/>
          <w:b/>
          <w:bCs/>
          <w:sz w:val="22"/>
          <w:szCs w:val="22"/>
        </w:rPr>
      </w:pPr>
    </w:p>
    <w:p w14:paraId="6CFEE7F1" w14:textId="77777777" w:rsidR="00C24239" w:rsidRDefault="00C24239" w:rsidP="00A20A79">
      <w:pPr>
        <w:spacing w:after="0" w:line="480" w:lineRule="auto"/>
        <w:jc w:val="center"/>
        <w:rPr>
          <w:rFonts w:ascii="Calibri" w:hAnsi="Calibri" w:cs="Calibri"/>
          <w:b/>
          <w:bCs/>
          <w:sz w:val="22"/>
          <w:szCs w:val="22"/>
        </w:rPr>
      </w:pPr>
    </w:p>
    <w:p w14:paraId="60600F80" w14:textId="77777777" w:rsidR="00C24239" w:rsidRDefault="00C24239" w:rsidP="00A20A79">
      <w:pPr>
        <w:spacing w:after="0" w:line="480" w:lineRule="auto"/>
        <w:jc w:val="center"/>
        <w:rPr>
          <w:rFonts w:ascii="Calibri" w:hAnsi="Calibri" w:cs="Calibri"/>
          <w:b/>
          <w:bCs/>
          <w:sz w:val="22"/>
          <w:szCs w:val="22"/>
        </w:rPr>
      </w:pPr>
    </w:p>
    <w:p w14:paraId="02C9B7F9" w14:textId="77777777" w:rsidR="00C24239" w:rsidRDefault="00C24239" w:rsidP="00A20A79">
      <w:pPr>
        <w:spacing w:after="0" w:line="480" w:lineRule="auto"/>
        <w:jc w:val="center"/>
        <w:rPr>
          <w:rFonts w:ascii="Calibri" w:hAnsi="Calibri" w:cs="Calibri"/>
          <w:b/>
          <w:bCs/>
          <w:sz w:val="22"/>
          <w:szCs w:val="22"/>
        </w:rPr>
      </w:pPr>
    </w:p>
    <w:p w14:paraId="0F717B2E" w14:textId="77777777" w:rsidR="00C24239" w:rsidRDefault="00C24239" w:rsidP="00A20A79">
      <w:pPr>
        <w:spacing w:after="0" w:line="480" w:lineRule="auto"/>
        <w:jc w:val="center"/>
        <w:rPr>
          <w:rFonts w:ascii="Calibri" w:hAnsi="Calibri" w:cs="Calibri"/>
          <w:b/>
          <w:bCs/>
          <w:sz w:val="22"/>
          <w:szCs w:val="22"/>
        </w:rPr>
      </w:pPr>
    </w:p>
    <w:p w14:paraId="09AD2B74" w14:textId="77777777" w:rsidR="00C24239" w:rsidRDefault="00C24239" w:rsidP="00A20A79">
      <w:pPr>
        <w:spacing w:after="0" w:line="480" w:lineRule="auto"/>
        <w:jc w:val="center"/>
        <w:rPr>
          <w:rFonts w:ascii="Calibri" w:hAnsi="Calibri" w:cs="Calibri"/>
          <w:b/>
          <w:bCs/>
          <w:sz w:val="22"/>
          <w:szCs w:val="22"/>
        </w:rPr>
      </w:pPr>
    </w:p>
    <w:p w14:paraId="250E4D10" w14:textId="0F8F5B45" w:rsidR="00447667" w:rsidRPr="00A20A79" w:rsidRDefault="00447667" w:rsidP="00A20A79">
      <w:pPr>
        <w:spacing w:after="0" w:line="480" w:lineRule="auto"/>
        <w:jc w:val="center"/>
        <w:rPr>
          <w:rFonts w:ascii="Calibri" w:hAnsi="Calibri" w:cs="Calibri"/>
          <w:b/>
          <w:bCs/>
          <w:sz w:val="22"/>
          <w:szCs w:val="22"/>
        </w:rPr>
      </w:pPr>
      <w:r w:rsidRPr="00A20A79">
        <w:rPr>
          <w:rFonts w:ascii="Calibri" w:hAnsi="Calibri" w:cs="Calibri"/>
          <w:b/>
          <w:bCs/>
          <w:sz w:val="22"/>
          <w:szCs w:val="22"/>
        </w:rPr>
        <w:lastRenderedPageBreak/>
        <w:t>References</w:t>
      </w:r>
    </w:p>
    <w:p w14:paraId="64BF461B" w14:textId="77777777" w:rsidR="00DA2F54" w:rsidRPr="00DA2F54" w:rsidRDefault="00DA2F54" w:rsidP="00C24239">
      <w:pPr>
        <w:spacing w:after="0" w:line="480" w:lineRule="auto"/>
        <w:ind w:left="720" w:hanging="720"/>
        <w:rPr>
          <w:rFonts w:ascii="Calibri" w:hAnsi="Calibri" w:cs="Calibri"/>
          <w:sz w:val="22"/>
          <w:szCs w:val="22"/>
        </w:rPr>
      </w:pPr>
      <w:r w:rsidRPr="00DA2F54">
        <w:rPr>
          <w:rFonts w:ascii="Calibri" w:hAnsi="Calibri" w:cs="Calibri"/>
          <w:sz w:val="22"/>
          <w:szCs w:val="22"/>
        </w:rPr>
        <w:t xml:space="preserve">Dooley, J. F. (2017). </w:t>
      </w:r>
      <w:r w:rsidRPr="00DA2F54">
        <w:rPr>
          <w:rFonts w:ascii="Calibri" w:hAnsi="Calibri" w:cs="Calibri"/>
          <w:i/>
          <w:iCs/>
          <w:sz w:val="22"/>
          <w:szCs w:val="22"/>
        </w:rPr>
        <w:t>Software development, design, and coding: With patterns, debugging, unit testing, and refactoring</w:t>
      </w:r>
      <w:r w:rsidRPr="00DA2F54">
        <w:rPr>
          <w:rFonts w:ascii="Calibri" w:hAnsi="Calibri" w:cs="Calibri"/>
          <w:sz w:val="22"/>
          <w:szCs w:val="22"/>
        </w:rPr>
        <w:t>. (2nd ed.). Springer Nature.</w:t>
      </w:r>
    </w:p>
    <w:p w14:paraId="4BA38100" w14:textId="27E628D4" w:rsidR="00DA2F54" w:rsidRDefault="00DA2F54" w:rsidP="00C24239">
      <w:pPr>
        <w:spacing w:after="0" w:line="480" w:lineRule="auto"/>
        <w:ind w:left="720" w:hanging="720"/>
        <w:rPr>
          <w:rFonts w:ascii="Calibri" w:hAnsi="Calibri" w:cs="Calibri"/>
          <w:sz w:val="22"/>
          <w:szCs w:val="22"/>
        </w:rPr>
      </w:pPr>
      <w:r w:rsidRPr="00DA2F54">
        <w:rPr>
          <w:rFonts w:ascii="Calibri" w:hAnsi="Calibri" w:cs="Calibri"/>
          <w:sz w:val="22"/>
          <w:szCs w:val="22"/>
        </w:rPr>
        <w:t>Jaiswal</w:t>
      </w:r>
      <w:r>
        <w:rPr>
          <w:rFonts w:ascii="Calibri" w:hAnsi="Calibri" w:cs="Calibri"/>
          <w:sz w:val="22"/>
          <w:szCs w:val="22"/>
        </w:rPr>
        <w:t xml:space="preserve">, S. (2024, June 8). </w:t>
      </w:r>
      <w:r w:rsidR="00A20A79" w:rsidRPr="00A20A79">
        <w:rPr>
          <w:rFonts w:ascii="Calibri" w:hAnsi="Calibri" w:cs="Calibri"/>
          <w:i/>
          <w:iCs/>
          <w:sz w:val="22"/>
          <w:szCs w:val="22"/>
        </w:rPr>
        <w:t>Unlocking Database Connectivity: Advantages of Using Data Sources in Java Applications</w:t>
      </w:r>
      <w:r w:rsidR="00A20A79">
        <w:rPr>
          <w:rFonts w:ascii="Calibri" w:hAnsi="Calibri" w:cs="Calibri"/>
          <w:sz w:val="22"/>
          <w:szCs w:val="22"/>
        </w:rPr>
        <w:t xml:space="preserve">. Medium. </w:t>
      </w:r>
      <w:r w:rsidR="00A20A79" w:rsidRPr="00A20A79">
        <w:rPr>
          <w:rFonts w:ascii="Calibri" w:hAnsi="Calibri" w:cs="Calibri"/>
          <w:sz w:val="22"/>
          <w:szCs w:val="22"/>
        </w:rPr>
        <w:t>https://satyendrakjaiswal.medium.com/unlocking-database-connectivity-advantages-of-using-data-sources-in-java-applications-14b52ef9e050</w:t>
      </w:r>
      <w:r w:rsidR="00A20A79">
        <w:rPr>
          <w:rFonts w:ascii="Calibri" w:hAnsi="Calibri" w:cs="Calibri"/>
          <w:sz w:val="22"/>
          <w:szCs w:val="22"/>
        </w:rPr>
        <w:t>.</w:t>
      </w:r>
    </w:p>
    <w:p w14:paraId="1C89D482" w14:textId="0BEE2F91" w:rsidR="00447667" w:rsidRPr="00447667" w:rsidRDefault="00447667" w:rsidP="00C24239">
      <w:pPr>
        <w:spacing w:after="0" w:line="480" w:lineRule="auto"/>
        <w:ind w:left="720" w:hanging="720"/>
        <w:rPr>
          <w:rFonts w:ascii="Calibri" w:hAnsi="Calibri" w:cs="Calibri"/>
          <w:sz w:val="22"/>
          <w:szCs w:val="22"/>
        </w:rPr>
      </w:pPr>
      <w:r w:rsidRPr="00447667">
        <w:rPr>
          <w:rFonts w:ascii="Calibri" w:hAnsi="Calibri" w:cs="Calibri"/>
          <w:sz w:val="22"/>
          <w:szCs w:val="22"/>
        </w:rPr>
        <w:t xml:space="preserve">Security Journey. (n.d.). </w:t>
      </w:r>
      <w:r w:rsidRPr="00447667">
        <w:rPr>
          <w:rFonts w:ascii="Calibri" w:hAnsi="Calibri" w:cs="Calibri"/>
          <w:i/>
          <w:iCs/>
          <w:sz w:val="22"/>
          <w:szCs w:val="22"/>
        </w:rPr>
        <w:t>How to prevent SQL Injection Vulnerabilities: How Prepared Statements Work</w:t>
      </w:r>
      <w:r w:rsidRPr="00447667">
        <w:rPr>
          <w:rFonts w:ascii="Calibri" w:hAnsi="Calibri" w:cs="Calibri"/>
          <w:sz w:val="22"/>
          <w:szCs w:val="22"/>
        </w:rPr>
        <w:t xml:space="preserve">. </w:t>
      </w:r>
      <w:r w:rsidRPr="00447667">
        <w:rPr>
          <w:rFonts w:ascii="Calibri" w:hAnsi="Calibri" w:cs="Calibri"/>
          <w:sz w:val="22"/>
          <w:szCs w:val="22"/>
        </w:rPr>
        <w:t>https://www.securityjourney.com/post/how-to-prevent-sql-injection-vulnerabilities-how-prepared-statements-work#:~:text=A%20prepared%20statement%20is%20a,safely%2C%20preventing%20SQL%20Injection%20vulnerabilities.</w:t>
      </w:r>
    </w:p>
    <w:sectPr w:rsidR="00447667" w:rsidRPr="00447667" w:rsidSect="00770F2A">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4DFB1" w14:textId="77777777" w:rsidR="0092619A" w:rsidRDefault="0092619A" w:rsidP="00C24239">
      <w:pPr>
        <w:spacing w:after="0" w:line="240" w:lineRule="auto"/>
      </w:pPr>
      <w:r>
        <w:separator/>
      </w:r>
    </w:p>
  </w:endnote>
  <w:endnote w:type="continuationSeparator" w:id="0">
    <w:p w14:paraId="01A2255D" w14:textId="77777777" w:rsidR="0092619A" w:rsidRDefault="0092619A" w:rsidP="00C24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A0845" w14:textId="77777777" w:rsidR="0092619A" w:rsidRDefault="0092619A" w:rsidP="00C24239">
      <w:pPr>
        <w:spacing w:after="0" w:line="240" w:lineRule="auto"/>
      </w:pPr>
      <w:r>
        <w:separator/>
      </w:r>
    </w:p>
  </w:footnote>
  <w:footnote w:type="continuationSeparator" w:id="0">
    <w:p w14:paraId="54D8DAC6" w14:textId="77777777" w:rsidR="0092619A" w:rsidRDefault="0092619A" w:rsidP="00C24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1419730"/>
      <w:docPartObj>
        <w:docPartGallery w:val="Page Numbers (Top of Page)"/>
        <w:docPartUnique/>
      </w:docPartObj>
    </w:sdtPr>
    <w:sdtContent>
      <w:p w14:paraId="34FCF92E" w14:textId="04AE9D22" w:rsidR="00C24239" w:rsidRDefault="00C24239" w:rsidP="00572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18095F3" w14:textId="77777777" w:rsidR="00C24239" w:rsidRDefault="00C24239" w:rsidP="00C2423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0627296"/>
      <w:docPartObj>
        <w:docPartGallery w:val="Page Numbers (Top of Page)"/>
        <w:docPartUnique/>
      </w:docPartObj>
    </w:sdtPr>
    <w:sdtContent>
      <w:p w14:paraId="43042EE2" w14:textId="18DA08C0" w:rsidR="00C24239" w:rsidRDefault="00C24239" w:rsidP="00572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B96B61" w14:textId="77777777" w:rsidR="00C24239" w:rsidRDefault="00C24239" w:rsidP="00C2423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8591A"/>
    <w:multiLevelType w:val="hybridMultilevel"/>
    <w:tmpl w:val="356A8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C6308F"/>
    <w:multiLevelType w:val="multilevel"/>
    <w:tmpl w:val="219E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A32712"/>
    <w:multiLevelType w:val="multilevel"/>
    <w:tmpl w:val="13A2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2318C4"/>
    <w:multiLevelType w:val="multilevel"/>
    <w:tmpl w:val="A156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CA3171"/>
    <w:multiLevelType w:val="multilevel"/>
    <w:tmpl w:val="F280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871468">
    <w:abstractNumId w:val="1"/>
  </w:num>
  <w:num w:numId="2" w16cid:durableId="1884562061">
    <w:abstractNumId w:val="4"/>
  </w:num>
  <w:num w:numId="3" w16cid:durableId="1162740118">
    <w:abstractNumId w:val="2"/>
  </w:num>
  <w:num w:numId="4" w16cid:durableId="469251927">
    <w:abstractNumId w:val="3"/>
  </w:num>
  <w:num w:numId="5" w16cid:durableId="296302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757"/>
    <w:rsid w:val="00053385"/>
    <w:rsid w:val="00075287"/>
    <w:rsid w:val="00127181"/>
    <w:rsid w:val="00147B2C"/>
    <w:rsid w:val="001C33EC"/>
    <w:rsid w:val="00250584"/>
    <w:rsid w:val="00253757"/>
    <w:rsid w:val="002F3636"/>
    <w:rsid w:val="00447667"/>
    <w:rsid w:val="004A60E1"/>
    <w:rsid w:val="00677508"/>
    <w:rsid w:val="00770F2A"/>
    <w:rsid w:val="007809C8"/>
    <w:rsid w:val="00796A1B"/>
    <w:rsid w:val="0092619A"/>
    <w:rsid w:val="0093658B"/>
    <w:rsid w:val="00952733"/>
    <w:rsid w:val="009C2D5A"/>
    <w:rsid w:val="00A20A79"/>
    <w:rsid w:val="00A23262"/>
    <w:rsid w:val="00B97BD4"/>
    <w:rsid w:val="00BB3E4B"/>
    <w:rsid w:val="00BD770E"/>
    <w:rsid w:val="00C24239"/>
    <w:rsid w:val="00C72E96"/>
    <w:rsid w:val="00D35DF5"/>
    <w:rsid w:val="00DA2F54"/>
    <w:rsid w:val="00F05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619204"/>
  <w15:chartTrackingRefBased/>
  <w15:docId w15:val="{7B422EC8-5CC3-0B4B-8CB9-D1C5546AD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7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37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7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7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7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7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7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7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7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7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37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7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7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7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7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7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7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757"/>
    <w:rPr>
      <w:rFonts w:eastAsiaTheme="majorEastAsia" w:cstheme="majorBidi"/>
      <w:color w:val="272727" w:themeColor="text1" w:themeTint="D8"/>
    </w:rPr>
  </w:style>
  <w:style w:type="paragraph" w:styleId="Title">
    <w:name w:val="Title"/>
    <w:basedOn w:val="Normal"/>
    <w:next w:val="Normal"/>
    <w:link w:val="TitleChar"/>
    <w:uiPriority w:val="10"/>
    <w:qFormat/>
    <w:rsid w:val="002537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7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7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7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757"/>
    <w:pPr>
      <w:spacing w:before="160"/>
      <w:jc w:val="center"/>
    </w:pPr>
    <w:rPr>
      <w:i/>
      <w:iCs/>
      <w:color w:val="404040" w:themeColor="text1" w:themeTint="BF"/>
    </w:rPr>
  </w:style>
  <w:style w:type="character" w:customStyle="1" w:styleId="QuoteChar">
    <w:name w:val="Quote Char"/>
    <w:basedOn w:val="DefaultParagraphFont"/>
    <w:link w:val="Quote"/>
    <w:uiPriority w:val="29"/>
    <w:rsid w:val="00253757"/>
    <w:rPr>
      <w:i/>
      <w:iCs/>
      <w:color w:val="404040" w:themeColor="text1" w:themeTint="BF"/>
    </w:rPr>
  </w:style>
  <w:style w:type="paragraph" w:styleId="ListParagraph">
    <w:name w:val="List Paragraph"/>
    <w:basedOn w:val="Normal"/>
    <w:uiPriority w:val="34"/>
    <w:qFormat/>
    <w:rsid w:val="00253757"/>
    <w:pPr>
      <w:ind w:left="720"/>
      <w:contextualSpacing/>
    </w:pPr>
  </w:style>
  <w:style w:type="character" w:styleId="IntenseEmphasis">
    <w:name w:val="Intense Emphasis"/>
    <w:basedOn w:val="DefaultParagraphFont"/>
    <w:uiPriority w:val="21"/>
    <w:qFormat/>
    <w:rsid w:val="00253757"/>
    <w:rPr>
      <w:i/>
      <w:iCs/>
      <w:color w:val="0F4761" w:themeColor="accent1" w:themeShade="BF"/>
    </w:rPr>
  </w:style>
  <w:style w:type="paragraph" w:styleId="IntenseQuote">
    <w:name w:val="Intense Quote"/>
    <w:basedOn w:val="Normal"/>
    <w:next w:val="Normal"/>
    <w:link w:val="IntenseQuoteChar"/>
    <w:uiPriority w:val="30"/>
    <w:qFormat/>
    <w:rsid w:val="00253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757"/>
    <w:rPr>
      <w:i/>
      <w:iCs/>
      <w:color w:val="0F4761" w:themeColor="accent1" w:themeShade="BF"/>
    </w:rPr>
  </w:style>
  <w:style w:type="character" w:styleId="IntenseReference">
    <w:name w:val="Intense Reference"/>
    <w:basedOn w:val="DefaultParagraphFont"/>
    <w:uiPriority w:val="32"/>
    <w:qFormat/>
    <w:rsid w:val="00253757"/>
    <w:rPr>
      <w:b/>
      <w:bCs/>
      <w:smallCaps/>
      <w:color w:val="0F4761" w:themeColor="accent1" w:themeShade="BF"/>
      <w:spacing w:val="5"/>
    </w:rPr>
  </w:style>
  <w:style w:type="paragraph" w:styleId="NormalWeb">
    <w:name w:val="Normal (Web)"/>
    <w:basedOn w:val="Normal"/>
    <w:uiPriority w:val="99"/>
    <w:semiHidden/>
    <w:unhideWhenUsed/>
    <w:rsid w:val="00B97BD4"/>
    <w:rPr>
      <w:rFonts w:ascii="Times New Roman" w:hAnsi="Times New Roman" w:cs="Times New Roman"/>
    </w:rPr>
  </w:style>
  <w:style w:type="paragraph" w:styleId="Header">
    <w:name w:val="header"/>
    <w:basedOn w:val="Normal"/>
    <w:link w:val="HeaderChar"/>
    <w:uiPriority w:val="99"/>
    <w:unhideWhenUsed/>
    <w:rsid w:val="00C24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239"/>
  </w:style>
  <w:style w:type="paragraph" w:styleId="Footer">
    <w:name w:val="footer"/>
    <w:basedOn w:val="Normal"/>
    <w:link w:val="FooterChar"/>
    <w:uiPriority w:val="99"/>
    <w:unhideWhenUsed/>
    <w:rsid w:val="00C24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239"/>
  </w:style>
  <w:style w:type="character" w:styleId="PageNumber">
    <w:name w:val="page number"/>
    <w:basedOn w:val="DefaultParagraphFont"/>
    <w:uiPriority w:val="99"/>
    <w:semiHidden/>
    <w:unhideWhenUsed/>
    <w:rsid w:val="00C24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Villafana</dc:creator>
  <cp:keywords/>
  <dc:description/>
  <cp:lastModifiedBy>Xenia Villafana</cp:lastModifiedBy>
  <cp:revision>4</cp:revision>
  <dcterms:created xsi:type="dcterms:W3CDTF">2025-07-24T02:43:00Z</dcterms:created>
  <dcterms:modified xsi:type="dcterms:W3CDTF">2025-07-24T04:46:00Z</dcterms:modified>
</cp:coreProperties>
</file>