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六十四卦神通之乾宫象法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乾宫八卦象意：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乾为天</w:t>
      </w:r>
      <w:r>
        <w:rPr>
          <w:rFonts w:eastAsia="等线" w:ascii="Arial" w:cs="Arial" w:hAnsi="Arial"/>
          <w:sz w:val="22"/>
        </w:rPr>
        <w:t>：上下卦都为乾金纯阳卦，刚健，自强不息，亨通，成功，重大，十全十美，楼梯，台阶，人行横道，排骨，领导集会，司机，司法机关，军队，国家，政府，斑马，刀剑,刚多易折，欠安之象，比和卦预测事情能够成功，但是预测婚姻容易不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天风姤</w:t>
      </w:r>
      <w:r>
        <w:rPr>
          <w:rFonts w:eastAsia="等线" w:ascii="Arial" w:cs="Arial" w:hAnsi="Arial"/>
          <w:sz w:val="22"/>
        </w:rPr>
        <w:t>：上卦乾金下卦巽木，理发，砍草，收庄稼，性生活，酸辣粉，人工流产，神经官能症，肩周炎，妇科手术，胆切除，腰间盘突出，股骨头坏死，腰腿疼或者腰腿有伤，君臣相遇，乾金为体卦事情容易成功，巽木为体卦事情不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天山遁</w:t>
      </w:r>
      <w:r>
        <w:rPr>
          <w:rFonts w:eastAsia="等线" w:ascii="Arial" w:cs="Arial" w:hAnsi="Arial"/>
          <w:sz w:val="22"/>
        </w:rPr>
        <w:t>：上卦乾金下卦艮土，手脚有伤，法院，营房，逃跑，逃犯，躲藏，隐居，方丈，主持，方丈室，出家，搬家，搬家公司，领导办公室，脑血栓，脑瘤，直肠癌，太平间，乾金为体卦事情容易成功，艮土为体卦事情难成，或者花钱可以成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天地否</w:t>
      </w:r>
      <w:r>
        <w:rPr>
          <w:rFonts w:eastAsia="等线" w:ascii="Arial" w:cs="Arial" w:hAnsi="Arial"/>
          <w:sz w:val="22"/>
        </w:rPr>
        <w:t>：上卦乾金下卦坤土，虎落陷坑，否极泰来，巴结领导，乡村领导，行贿受贿，交粮纳税，脾胃之疾，腹部有伤或者有病。乾卦为体卦事情容易成功，坤土为体卦事情难以成功，或者花钱可成功。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风地观</w:t>
      </w:r>
      <w:r>
        <w:rPr>
          <w:rFonts w:eastAsia="等线" w:ascii="Arial" w:cs="Arial" w:hAnsi="Arial"/>
          <w:sz w:val="22"/>
        </w:rPr>
        <w:t>：上卦巽木下卦坤土，观望等待，观察室，风车，东风汽车，庄稼地，草坪，花园，脾胃疾病，停留，留党察看，停薪留职，拘留，拘留所。巽木为体卦事情容易成功，坤卦为体卦事情难以成功。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山地剥</w:t>
      </w:r>
      <w:r>
        <w:rPr>
          <w:rFonts w:eastAsia="等线" w:ascii="Arial" w:cs="Arial" w:hAnsi="Arial"/>
          <w:sz w:val="22"/>
        </w:rPr>
        <w:t>：艮土为上卦坤土为下卦，摔伤，停止，腐败堕落，拿下，牢房，土堆，旅馆，寺庙，堵车，母亲的卧室，归山入土。比和卦，事情容易成功。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火地晋</w:t>
      </w:r>
      <w:r>
        <w:rPr>
          <w:rFonts w:eastAsia="等线" w:ascii="Arial" w:cs="Arial" w:hAnsi="Arial"/>
          <w:sz w:val="22"/>
        </w:rPr>
        <w:t>：离火为上卦坤土为下卦，眼疾，心脏病，升值，升级，孝女，救火车，黄眼睛，电影院，红车，红土，空地。坤土为体卦事情容易成功，离卦为体卦事情难以成功，或者花钱可以成。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火天大有</w:t>
      </w:r>
      <w:r>
        <w:rPr>
          <w:rFonts w:eastAsia="等线" w:ascii="Arial" w:cs="Arial" w:hAnsi="Arial"/>
          <w:sz w:val="22"/>
        </w:rPr>
        <w:t>：离火为上卦乾金为下卦，电脑，头痛，脑炎，触犯法律，得罪领导，头部手术，盲肠手术，肠炎，痔疮，丢官罢职，大有希望，克夫，寡妇，朝霞，火腿肠，父女干仗，烟道。乾金为体卦事情不容易成功，离卦为体卦事情能成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乾宫象法如何应用呢，和体卦有关系，读象从体卦开始读，所有的的预测学发展到一定阶段都是读象，比如，火地晋这个卦，体卦是离火，可以读心脏不好，眼睛不好，红色的房子、土地等，卦先看体用，然后读象是重中之重，希望道友们学习的时候记住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2026-05-17T08:16:40Z</dcterms:created>
  <dc:creator>Apache POI</dc:creator>
</cp:coreProperties>
</file>