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六十四卦神通之坤宫象法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坤宫八卦象意：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坤为地</w:t>
      </w:r>
      <w:r>
        <w:rPr>
          <w:rFonts w:eastAsia="等线" w:ascii="Arial" w:cs="Arial" w:hAnsi="Arial"/>
          <w:sz w:val="22"/>
        </w:rPr>
        <w:t>：坤上坤下，土地，场地，人缘好，宽容，节俭，任劳任怨，小气，吝啬，刀切馒头，排房，方糖，豆腐。比和卦事易成。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地雷复</w:t>
      </w:r>
      <w:r>
        <w:rPr>
          <w:rFonts w:eastAsia="等线" w:ascii="Arial" w:cs="Arial" w:hAnsi="Arial"/>
          <w:sz w:val="22"/>
        </w:rPr>
        <w:t>：坤上震下，生闷气，反复，夫妻反目，地震，天翻地覆，刚开始，有威信的领导，欺压百姓，大发雷霆，房屋拆迁，地皮改造，舞场戏院，运动场，黄鱼，甜甘蔗，绿色车，火车，停车场。震为体事情易成，坤为体难成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地泽临</w:t>
      </w:r>
      <w:r>
        <w:rPr>
          <w:rFonts w:eastAsia="等线" w:ascii="Arial" w:cs="Arial" w:hAnsi="Arial"/>
          <w:sz w:val="22"/>
        </w:rPr>
        <w:t>：坤上兑下，发政施工，沼泽地，稻田，甜汤，辣腐乳，白山药，黄酱，甜面酱，胃切除，群众大会，传销，孤儿院，母爱。兑为体事情易成，坤为体难成，或花钱可成。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地天泰</w:t>
      </w:r>
      <w:r>
        <w:rPr>
          <w:rFonts w:eastAsia="等线" w:ascii="Arial" w:cs="Arial" w:hAnsi="Arial"/>
          <w:sz w:val="22"/>
        </w:rPr>
        <w:t>：坤上乾下，风水宝地，贤妻良母，百姓拥护的领导，国泰民安，万众一心，夫妻恩爱，人民大会堂，苹果，梨，桃，肉夹馍，母校，车场，胃癌，妇科肌瘤，脾肿大。乾为体事情易成，坤为体难成，或花钱可成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雷天大壮</w:t>
      </w:r>
      <w:r>
        <w:rPr>
          <w:rFonts w:eastAsia="等线" w:ascii="Arial" w:cs="Arial" w:hAnsi="Arial"/>
          <w:sz w:val="22"/>
        </w:rPr>
        <w:t>：震上乾下，发展壮大，结实，长子有灾，钓鱼，叉鱼，白杨树，砍树。乾为体事情易成，震为体难成。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泽天夬</w:t>
      </w:r>
      <w:r>
        <w:rPr>
          <w:rFonts w:eastAsia="等线" w:ascii="Arial" w:cs="Arial" w:hAnsi="Arial"/>
          <w:sz w:val="22"/>
        </w:rPr>
        <w:t>：兑上乾下，应事快，缺钱，头上有破损或戴眼镜，包二奶，养小秘，私生子，寡妇，父亲不在了，群龙无首，喜悦，讲课，讲演，念经，破损之物，芝麻烧饼，文艺演出，春节晚会，法制宣传，能说，没头脑，腊肉，吃肉，羊排骨，羊头肉，羊杂汤。比和卦事易成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水天需：坎上乾下，头痛，肠炎，花钱治病，需要，求雨，洪涝灾害，天河，排骨汤，白水，矿泉水，黑车，洗黑钱，辣椒水。坎为体事情易成，乾为体难成，或花钱费力可成。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水地比</w:t>
      </w:r>
      <w:r>
        <w:rPr>
          <w:rFonts w:eastAsia="等线" w:ascii="Arial" w:cs="Arial" w:hAnsi="Arial"/>
          <w:sz w:val="22"/>
        </w:rPr>
        <w:t>：坎上坤下，胃病，糖尿病，传染病，涝灾，黑车，黑土地，堤坝，田埂，油田，稻田，晒盐厂，黑面包，船行顺风，甜味饮料。坤为体事情易成，坎为体难成。</w:t>
        <w:br/>
        <w:br/>
      </w:r>
      <w:r>
        <w:rPr>
          <w:rFonts w:eastAsia="等线" w:ascii="Arial" w:cs="Arial" w:hAnsi="Arial"/>
          <w:b w:val="true"/>
          <w:sz w:val="22"/>
        </w:rPr>
        <w:t>坤的人物属性是母亲，老妇，在坤宫会有关于母亲的象法，所谓的象法，就是在卦里表现出来具体的含义，比如，泽地萃，就是说母亲嘴上很能说，向外的性格。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245721">
    <w:lvl>
      <w:start w:val="1"/>
      <w:numFmt w:val="decimal"/>
      <w:suff w:val="tab"/>
      <w:lvlText w:val="%1."/>
      <w:rPr>
        <w:color w:val="3370ff"/>
      </w:rPr>
    </w:lvl>
  </w:abstractNum>
  <w:abstractNum w:abstractNumId="4245722">
    <w:lvl>
      <w:start w:val="2"/>
      <w:numFmt w:val="decimal"/>
      <w:suff w:val="tab"/>
      <w:lvlText w:val="%1."/>
      <w:rPr>
        <w:color w:val="3370ff"/>
      </w:rPr>
    </w:lvl>
  </w:abstractNum>
  <w:abstractNum w:abstractNumId="4245723">
    <w:lvl>
      <w:start w:val="3"/>
      <w:numFmt w:val="decimal"/>
      <w:suff w:val="tab"/>
      <w:lvlText w:val="%1."/>
      <w:rPr>
        <w:color w:val="3370ff"/>
      </w:rPr>
    </w:lvl>
  </w:abstractNum>
  <w:abstractNum w:abstractNumId="4245724">
    <w:lvl>
      <w:start w:val="4"/>
      <w:numFmt w:val="decimal"/>
      <w:suff w:val="tab"/>
      <w:lvlText w:val="%1."/>
      <w:rPr>
        <w:color w:val="3370ff"/>
      </w:rPr>
    </w:lvl>
  </w:abstractNum>
  <w:abstractNum w:abstractNumId="4245725">
    <w:lvl>
      <w:start w:val="5"/>
      <w:numFmt w:val="decimal"/>
      <w:suff w:val="tab"/>
      <w:lvlText w:val="%1."/>
      <w:rPr>
        <w:color w:val="3370ff"/>
      </w:rPr>
    </w:lvl>
  </w:abstractNum>
  <w:abstractNum w:abstractNumId="4245726">
    <w:lvl>
      <w:start w:val="6"/>
      <w:numFmt w:val="decimal"/>
      <w:suff w:val="tab"/>
      <w:lvlText w:val="%1."/>
      <w:rPr>
        <w:color w:val="3370ff"/>
      </w:rPr>
    </w:lvl>
  </w:abstractNum>
  <w:abstractNum w:abstractNumId="4245727">
    <w:lvl>
      <w:start w:val="7"/>
      <w:numFmt w:val="decimal"/>
      <w:suff w:val="tab"/>
      <w:lvlText w:val="%1."/>
      <w:rPr>
        <w:color w:val="3370ff"/>
      </w:rPr>
    </w:lvl>
  </w:abstractNum>
  <w:abstractNum w:abstractNumId="4245728">
    <w:lvl>
      <w:start w:val="8"/>
      <w:numFmt w:val="decimal"/>
      <w:suff w:val="tab"/>
      <w:lvlText w:val="%1."/>
      <w:rPr>
        <w:color w:val="3370ff"/>
      </w:rPr>
    </w:lvl>
  </w:abstractNum>
  <w:num w:numId="1">
    <w:abstractNumId w:val="4245721"/>
  </w:num>
  <w:num w:numId="2">
    <w:abstractNumId w:val="4245722"/>
  </w:num>
  <w:num w:numId="3">
    <w:abstractNumId w:val="4245723"/>
  </w:num>
  <w:num w:numId="4">
    <w:abstractNumId w:val="4245724"/>
  </w:num>
  <w:num w:numId="5">
    <w:abstractNumId w:val="4245725"/>
  </w:num>
  <w:num w:numId="6">
    <w:abstractNumId w:val="4245726"/>
  </w:num>
  <w:num w:numId="7">
    <w:abstractNumId w:val="4245727"/>
  </w:num>
  <w:num w:numId="8">
    <w:abstractNumId w:val="42457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2026-05-17T08:02:11Z</dcterms:created>
  <dc:creator>Apache POI</dc:creator>
</cp:coreProperties>
</file>