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/>
        <w:jc w:val="center"/>
        <w:pBdr>
          <w:bottom w:val="nil"/>
        </w:pBdr>
      </w:pPr>
      <w:r>
        <w:t>CryptoSafe Manager</w:t>
      </w:r>
    </w:p>
    <w:p>
      <w:pPr>
        <w:widowControl/>
        <w:jc w:val="center"/>
      </w:pPr>
      <w:r>
        <w:rPr>
          <w:b/>
          <w:color w:val="000000"/>
          <w:sz w:val="34"/>
        </w:rPr>
        <w:t>Sprint 7 — подробное объяснение кода</w:t>
      </w:r>
    </w:p>
    <w:p>
      <w:pPr>
        <w:widowControl/>
        <w:spacing w:before="440"/>
        <w:jc w:val="center"/>
      </w:pPr>
      <w:r>
        <w:rPr>
          <w:sz w:val="24"/>
        </w:rPr>
        <w:t>Защита от побочных каналов, безопасная память, автоблокировка, системный трей и аварийный режим</w:t>
      </w:r>
    </w:p>
    <w:p>
      <w:pPr>
        <w:widowControl/>
        <w:spacing w:before="1400"/>
        <w:jc w:val="center"/>
      </w:pPr>
      <w:r>
        <w:rPr>
          <w:sz w:val="22"/>
        </w:rPr>
        <w:t>Версия проекта: Sprint 7</w:t>
        <w:br/>
        <w:t>Результат автоматической проверки: 171 тест пройден</w:t>
        <w:br/>
        <w:t>Язык реализации: Python 3.12</w:t>
      </w:r>
    </w:p>
    <w:p>
      <w:pPr>
        <w:widowControl/>
        <w:spacing w:before="900"/>
        <w:jc w:val="center"/>
      </w:pPr>
      <w:r>
        <w:rPr>
          <w:i/>
        </w:rPr>
        <w:t>Документ описывает фактическую реализацию и отдельно отмечает меры, которые зависят от операционной системы, сборочного контура или оборудования.</w:t>
      </w:r>
    </w:p>
    <w:p>
      <w:pPr>
        <w:widowControl/>
      </w:pPr>
      <w:r>
        <w:br w:type="page"/>
      </w:r>
    </w:p>
    <w:p>
      <w:pPr>
        <w:pStyle w:val="Heading1"/>
      </w:pPr>
      <w:r>
        <w:t>Содержание</w:t>
      </w:r>
    </w:p>
    <w:p>
      <w:pPr>
        <w:widowControl/>
        <w:spacing w:after="60"/>
        <w:ind w:left="317" w:hanging="317"/>
      </w:pPr>
      <w:r>
        <w:rPr>
          <w:b/>
        </w:rPr>
        <w:t xml:space="preserve">1. </w:t>
      </w:r>
      <w:r>
        <w:t>Назначение Sprint 7 и итог реализации</w:t>
      </w:r>
    </w:p>
    <w:p>
      <w:pPr>
        <w:widowControl/>
        <w:spacing w:after="60"/>
        <w:ind w:left="317" w:hanging="317"/>
      </w:pPr>
      <w:r>
        <w:rPr>
          <w:b/>
        </w:rPr>
        <w:t xml:space="preserve">2. </w:t>
      </w:r>
      <w:r>
        <w:t>Архитектура слоя security hardening</w:t>
      </w:r>
    </w:p>
    <w:p>
      <w:pPr>
        <w:widowControl/>
        <w:spacing w:after="60"/>
        <w:ind w:left="317" w:hanging="317"/>
      </w:pPr>
      <w:r>
        <w:rPr>
          <w:b/>
        </w:rPr>
        <w:t xml:space="preserve">3. </w:t>
      </w:r>
      <w:r>
        <w:t>Конфигурация и профили безопасности</w:t>
      </w:r>
    </w:p>
    <w:p>
      <w:pPr>
        <w:widowControl/>
        <w:spacing w:after="60"/>
        <w:ind w:left="317" w:hanging="317"/>
      </w:pPr>
      <w:r>
        <w:rPr>
          <w:b/>
        </w:rPr>
        <w:t xml:space="preserve">4. </w:t>
      </w:r>
      <w:r>
        <w:t>Защита от timing- и cache-атак</w:t>
      </w:r>
    </w:p>
    <w:p>
      <w:pPr>
        <w:widowControl/>
        <w:spacing w:after="60"/>
        <w:ind w:left="317" w:hanging="317"/>
      </w:pPr>
      <w:r>
        <w:rPr>
          <w:b/>
        </w:rPr>
        <w:t xml:space="preserve">5. </w:t>
      </w:r>
      <w:r>
        <w:t>Защищённое управление памятью</w:t>
      </w:r>
    </w:p>
    <w:p>
      <w:pPr>
        <w:widowControl/>
        <w:spacing w:after="60"/>
        <w:ind w:left="317" w:hanging="317"/>
      </w:pPr>
      <w:r>
        <w:rPr>
          <w:b/>
        </w:rPr>
        <w:t xml:space="preserve">6. </w:t>
      </w:r>
      <w:r>
        <w:t>Мониторинг активности и автоматическая блокировка</w:t>
      </w:r>
    </w:p>
    <w:p>
      <w:pPr>
        <w:widowControl/>
        <w:spacing w:after="60"/>
        <w:ind w:left="317" w:hanging="317"/>
      </w:pPr>
      <w:r>
        <w:rPr>
          <w:b/>
        </w:rPr>
        <w:t xml:space="preserve">7. </w:t>
      </w:r>
      <w:r>
        <w:t>Системный трей и фоновая работа</w:t>
      </w:r>
    </w:p>
    <w:p>
      <w:pPr>
        <w:widowControl/>
        <w:spacing w:after="60"/>
        <w:ind w:left="317" w:hanging="317"/>
      </w:pPr>
      <w:r>
        <w:rPr>
          <w:b/>
        </w:rPr>
        <w:t xml:space="preserve">8. </w:t>
      </w:r>
      <w:r>
        <w:t>Panic mode и восстановление</w:t>
      </w:r>
    </w:p>
    <w:p>
      <w:pPr>
        <w:widowControl/>
        <w:spacing w:after="60"/>
        <w:ind w:left="317" w:hanging="317"/>
      </w:pPr>
      <w:r>
        <w:rPr>
          <w:b/>
        </w:rPr>
        <w:t xml:space="preserve">9. </w:t>
      </w:r>
      <w:r>
        <w:t>Интеграция с функциями Sprints 3–6</w:t>
      </w:r>
    </w:p>
    <w:p>
      <w:pPr>
        <w:widowControl/>
        <w:spacing w:after="60"/>
        <w:ind w:left="317" w:hanging="317"/>
      </w:pPr>
      <w:r>
        <w:rPr>
          <w:b/>
        </w:rPr>
        <w:t xml:space="preserve">10. </w:t>
      </w:r>
      <w:r>
        <w:t>Интерфейс, доступность и производительность</w:t>
      </w:r>
    </w:p>
    <w:p>
      <w:pPr>
        <w:widowControl/>
        <w:spacing w:after="60"/>
        <w:ind w:left="317" w:hanging="317"/>
      </w:pPr>
      <w:r>
        <w:rPr>
          <w:b/>
        </w:rPr>
        <w:t xml:space="preserve">11. </w:t>
      </w:r>
      <w:r>
        <w:t>Платформенные механизмы</w:t>
      </w:r>
    </w:p>
    <w:p>
      <w:pPr>
        <w:widowControl/>
        <w:spacing w:after="60"/>
        <w:ind w:left="317" w:hanging="317"/>
      </w:pPr>
      <w:r>
        <w:rPr>
          <w:b/>
        </w:rPr>
        <w:t xml:space="preserve">12. </w:t>
      </w:r>
      <w:r>
        <w:t>Тестирование и результаты</w:t>
      </w:r>
    </w:p>
    <w:p>
      <w:pPr>
        <w:widowControl/>
        <w:spacing w:after="60"/>
        <w:ind w:left="317" w:hanging="317"/>
      </w:pPr>
      <w:r>
        <w:rPr>
          <w:b/>
        </w:rPr>
        <w:t xml:space="preserve">13. </w:t>
      </w:r>
      <w:r>
        <w:t>Матрица требований Sprint 7</w:t>
      </w:r>
    </w:p>
    <w:p>
      <w:pPr>
        <w:widowControl/>
        <w:spacing w:after="60"/>
        <w:ind w:left="317" w:hanging="317"/>
      </w:pPr>
      <w:r>
        <w:rPr>
          <w:b/>
        </w:rPr>
        <w:t xml:space="preserve">14. </w:t>
      </w:r>
      <w:r>
        <w:t>Запуск, проверка и структура файлов</w:t>
      </w:r>
    </w:p>
    <w:p>
      <w:pPr>
        <w:widowControl/>
        <w:spacing w:after="60"/>
        <w:ind w:left="317" w:hanging="317"/>
      </w:pPr>
      <w:r>
        <w:rPr>
          <w:b/>
        </w:rPr>
        <w:t xml:space="preserve">15. </w:t>
      </w:r>
      <w:r>
        <w:t>Ограничения и внешняя валидация</w:t>
      </w:r>
    </w:p>
    <w:p>
      <w:pPr>
        <w:pStyle w:val="Heading1"/>
      </w:pPr>
      <w:r>
        <w:t>1. Назначение Sprint 7 и итог реализации</w:t>
      </w:r>
    </w:p>
    <w:p>
      <w:pPr>
        <w:widowControl/>
      </w:pPr>
      <w:r>
        <w:t>Sprint 7 добавляет отдельный слой усиления безопасности поверх уже работающего локального менеджера паролей. Основная задача — уменьшить время нахождения секретов в обычной памяти, исключить ранний выход в чувствительных сравнениях, автоматически закрывать хранилище при бездействии и предоставить быстрый аварийный сценарий. При этом сохранена совместимость со всеми функциями Sprints 1–6: CRUD, буфером обмена, подписанным аудитом, импортом, экспортом, обменом записями и QR-кодами.</w:t>
      </w:r>
    </w:p>
    <w:p>
      <w:pPr>
        <w:pStyle w:val="ListBullet"/>
        <w:spacing w:after="40"/>
      </w:pPr>
      <w:r>
        <w:t>создан пакет src/core/security с четырьмя обязательными модулями и платформенным адаптером;</w:t>
      </w:r>
    </w:p>
    <w:p>
      <w:pPr>
        <w:pStyle w:val="ListBullet"/>
        <w:spacing w:after="40"/>
      </w:pPr>
      <w:r>
        <w:t>активный ключ хранится в маскированном виде внутри заблокированных страниц памяти;</w:t>
      </w:r>
    </w:p>
    <w:p>
      <w:pPr>
        <w:pStyle w:val="ListBullet"/>
        <w:spacing w:after="40"/>
      </w:pPr>
      <w:r>
        <w:t>автоблокировка реагирует на ввод, фокус, системный idle и блокировку экрана;</w:t>
      </w:r>
    </w:p>
    <w:p>
      <w:pPr>
        <w:pStyle w:val="ListBullet"/>
        <w:spacing w:after="40"/>
      </w:pPr>
      <w:r>
        <w:t>системный трей отображает состояния locked, unlocked, busy и panic;</w:t>
      </w:r>
    </w:p>
    <w:p>
      <w:pPr>
        <w:pStyle w:val="ListBullet"/>
        <w:spacing w:after="40"/>
      </w:pPr>
      <w:r>
        <w:t>panic mode прерывает импорт/экспорт, очищает буфер и память, закрывает окна и блокирует vault;</w:t>
      </w:r>
    </w:p>
    <w:p>
      <w:pPr>
        <w:pStyle w:val="ListBullet"/>
        <w:spacing w:after="40"/>
      </w:pPr>
      <w:r>
        <w:t>настройки профилей шифруются AES-256-GCM и применяются транзакционно;</w:t>
      </w:r>
    </w:p>
    <w:p>
      <w:pPr>
        <w:pStyle w:val="ListBullet"/>
        <w:spacing w:after="40"/>
      </w:pPr>
      <w:r>
        <w:t>добавлено 28 тестов Sprint 7; полный набор содержит 171 успешно пройденный тест.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Совместимость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Все 143 теста Sprints 1–6 продолжают проходить</w:t>
            </w:r>
          </w:p>
        </w:tc>
      </w:tr>
      <w:tr>
        <w:trPr>
          <w:cantSplit/>
        </w:trPr>
        <w:tc>
          <w:tcPr>
            <w:tcW w:type="dxa" w:w="24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Новые проверки</w:t>
            </w:r>
          </w:p>
        </w:tc>
        <w:tc>
          <w:tcPr>
            <w:tcW w:type="dxa" w:w="72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28 тестов Sprint 7; всего 171/171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Статический анализ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Ruff для всех изменённых и новых Python-файлов</w:t>
            </w:r>
          </w:p>
        </w:tc>
      </w:tr>
      <w:tr>
        <w:trPr>
          <w:cantSplit/>
        </w:trPr>
        <w:tc>
          <w:tcPr>
            <w:tcW w:type="dxa" w:w="24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Компиляция</w:t>
            </w:r>
          </w:p>
        </w:tc>
        <w:tc>
          <w:tcPr>
            <w:tcW w:type="dxa" w:w="72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python -m compileall для src и tests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Целостность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git diff --check и проверка структуры DOCX/ZIP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t>2. Архитектура слоя security hardening</w:t>
      </w:r>
    </w:p>
    <w:p>
      <w:pPr>
        <w:widowControl/>
      </w:pPr>
      <w:r>
        <w:t>Новый слой не заменяет существующие криптографические классы. Он подключается к ним через небольшие сервисы с явными зависимостями. Это позволяет тестировать таймер, память и panic mode без запуска графического интерфейса и без обращения к реальному системному буферу обмена.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Ключевые классы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config.py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Профили, значения по умолчанию и проверка комбинаций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SecurityHardeningConfig</w:t>
            </w:r>
          </w:p>
        </w:tc>
      </w:tr>
      <w:tr>
        <w:trPr>
          <w:cantSplit/>
        </w:trPr>
        <w:tc>
          <w:tcPr>
            <w:tcW w:type="dxa" w:w="24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side_channel_protection.py</w:t>
            </w:r>
          </w:p>
        </w:tc>
        <w:tc>
          <w:tcPr>
            <w:tcW w:type="dxa" w:w="388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Сравнение, полный просмотр, noise и jitter</w:t>
            </w:r>
          </w:p>
        </w:tc>
        <w:tc>
          <w:tcPr>
            <w:tcW w:type="dxa" w:w="331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SideChannelProtection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memory_guard.py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Защищённые страницы, маскирование, canary и wipe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ProtectedMemory, ProtectedSecret, MemoryGuard</w:t>
            </w:r>
          </w:p>
        </w:tc>
      </w:tr>
      <w:tr>
        <w:trPr>
          <w:cantSplit/>
        </w:trPr>
        <w:tc>
          <w:tcPr>
            <w:tcW w:type="dxa" w:w="24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activity_monitor.py</w:t>
            </w:r>
          </w:p>
        </w:tc>
        <w:tc>
          <w:tcPr>
            <w:tcW w:type="dxa" w:w="388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События активности, idle и экранная блокировка</w:t>
            </w:r>
          </w:p>
        </w:tc>
        <w:tc>
          <w:tcPr>
            <w:tcW w:type="dxa" w:w="331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ActivityMonitor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panic_mode.py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Упорядоченная аварийная реакция и восстановление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PanicMode, MouseShakeDetector</w:t>
            </w:r>
          </w:p>
        </w:tc>
      </w:tr>
      <w:tr>
        <w:trPr>
          <w:cantSplit/>
        </w:trPr>
        <w:tc>
          <w:tcPr>
            <w:tcW w:type="dxa" w:w="24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platform_security.py</w:t>
            </w:r>
          </w:p>
        </w:tc>
        <w:tc>
          <w:tcPr>
            <w:tcW w:type="dxa" w:w="388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Датчики Windows/macOS/Linux и Linux keyring</w:t>
            </w:r>
          </w:p>
        </w:tc>
        <w:tc>
          <w:tcPr>
            <w:tcW w:type="dxa" w:w="331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PlatformCapabilities, LinuxKernelKeyring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gui/tray_service.py</w:t>
            </w:r>
          </w:p>
        </w:tc>
        <w:tc>
          <w:tcPr>
            <w:tcW w:type="dxa" w:w="38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Нативное меню, цвет и анимация состояния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SecurityTrayService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Поток инициализации после разблокировки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Мастер-пароль проверяется существующим KeyManager, активный ключ попадает в KeyStorage.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Из зашифрованной таблицы settings загружается SecurityHardeningConfig.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Создаются SideChannelProtection и MemoryGuard согласно выбранному профилю.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EntryManager получает AESGCMEncryptionService с защитой побочных каналов.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Импортёр и экспортёр получают общий MemoryGuard и функцию проверки panic interrupt.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Запускаются ActivityMonitor, ClipboardMonitor и SecurityTrayService.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Проверяется подписанный аудит, затем лениво загружается первая страница vault.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t>3. Конфигурация и профили безопасности</w:t>
      </w:r>
    </w:p>
    <w:p>
      <w:pPr>
        <w:widowControl/>
      </w:pPr>
      <w:r>
        <w:t>SecurityHardeningConfig — неизменяемый dataclass. Конструктор преобразует строковые значения в enum и проверяет диапазоны до того, как настройки попадут в сервисы. Обязательные меры — constant-time сравнение, защищённая память, реакция на блокировку экрана и скрытие чувствительных окон — нельзя отключить. Тем самым интерфейс не может создать заведомо небезопасное сочетание.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Профиль</w:t>
            </w:r>
          </w:p>
        </w:tc>
        <w:tc>
          <w:tcPr>
            <w:tcW w:type="dxa" w:w="199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Автоблокировка</w:t>
            </w:r>
          </w:p>
        </w:tc>
        <w:tc>
          <w:tcPr>
            <w:tcW w:type="dxa" w:w="199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Память</w:t>
            </w:r>
          </w:p>
        </w:tc>
        <w:tc>
          <w:tcPr>
            <w:tcW w:type="dxa" w:w="199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Дополнительные меры</w:t>
            </w:r>
          </w:p>
        </w:tc>
        <w:tc>
          <w:tcPr>
            <w:tcW w:type="dxa" w:w="1999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Страница vault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Standard</w:t>
            </w:r>
          </w:p>
        </w:tc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 мин. laptop / 5 мин. desktop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 проход wipe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Без noise и jitter</w:t>
            </w:r>
          </w:p>
        </w:tc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250 записей</w:t>
            </w:r>
          </w:p>
        </w:tc>
      </w:tr>
      <w:tr>
        <w:trPr>
          <w:cantSplit/>
        </w:trPr>
        <w:tc>
          <w:tcPr>
            <w:tcW w:type="dxa" w:w="144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Enhanced</w:t>
            </w:r>
          </w:p>
        </w:tc>
        <w:tc>
          <w:tcPr>
            <w:tcW w:type="dxa" w:w="208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 мин. laptop / 3 мин. desktop</w:t>
            </w:r>
          </w:p>
        </w:tc>
        <w:tc>
          <w:tcPr>
            <w:tcW w:type="dxa" w:w="172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 прохода wipe</w:t>
            </w:r>
          </w:p>
        </w:tc>
        <w:tc>
          <w:tcPr>
            <w:tcW w:type="dxa" w:w="252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Высокая чувствительность</w:t>
            </w:r>
          </w:p>
        </w:tc>
        <w:tc>
          <w:tcPr>
            <w:tcW w:type="dxa" w:w="165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200 записей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Paranoid</w:t>
            </w:r>
          </w:p>
        </w:tc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 минута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 прохода wipe</w:t>
            </w:r>
          </w:p>
        </w:tc>
        <w:tc>
          <w:tcPr>
            <w:tcW w:type="dxa" w:w="25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Noise и jitter до 2 мс</w:t>
            </w:r>
          </w:p>
        </w:tc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100 записей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SettingsRepository сериализует dataclass в канонический JSON, заменяет enum на строки, шифрует AES-256-GCM с associated data settings:security_hardening_config:v1 и сохраняет в таблицу settings. Обновление защищённого объекта и совместимого поля auto_lock_timeout выполняется внутри одной транзакции. При любом исключении SQLite откатывает оба изменения.</w:t>
      </w:r>
    </w:p>
    <w:p>
      <w:pPr>
        <w:pStyle w:val="CodeBlock"/>
        <w:shd w:fill="F2F2F2"/>
      </w:pPr>
      <w:r>
        <w:t>with self.db.transaction(write=True):</w:t>
        <w:br/>
        <w:t xml:space="preserve">    self.db.execute("INSERT ... ON CONFLICT ...", encrypted_config)</w:t>
        <w:br/>
        <w:t xml:space="preserve">    self.db.execute("UPDATE auto_lock_timeout ...", timeout)</w:t>
      </w:r>
    </w:p>
    <w:p>
      <w:pPr>
        <w:pStyle w:val="ListBullet"/>
        <w:spacing w:after="40"/>
      </w:pPr>
      <w:r>
        <w:t>диалог заранее показывает список изменений профиля;</w:t>
      </w:r>
    </w:p>
    <w:p>
      <w:pPr>
        <w:pStyle w:val="ListBullet"/>
        <w:spacing w:after="40"/>
      </w:pPr>
      <w:r>
        <w:t>перед сохранением требуется подтверждение пользователя;</w:t>
      </w:r>
    </w:p>
    <w:p>
      <w:pPr>
        <w:pStyle w:val="ListBullet"/>
        <w:spacing w:after="40"/>
      </w:pPr>
      <w:r>
        <w:t>поля panic command разбираются без shell и передаются в subprocess.Popen списком;</w:t>
      </w:r>
    </w:p>
    <w:p>
      <w:pPr>
        <w:pStyle w:val="ListBullet"/>
        <w:spacing w:after="40"/>
      </w:pPr>
      <w:r>
        <w:t>URL приманки допускает только схемы http/https;</w:t>
      </w:r>
    </w:p>
    <w:p>
      <w:pPr>
        <w:pStyle w:val="ListBullet"/>
        <w:spacing w:after="40"/>
      </w:pPr>
      <w:r>
        <w:t>при ошибке пользователь видит понятное действие, а техническая причина остаётся в журнале.</w:t>
      </w:r>
    </w:p>
    <w:p>
      <w:pPr>
        <w:pStyle w:val="Heading1"/>
      </w:pPr>
      <w:r>
        <w:t>4. Защита от timing- и cache-атак</w:t>
      </w:r>
    </w:p>
    <w:p>
      <w:pPr>
        <w:pStyle w:val="Heading2"/>
      </w:pPr>
      <w:r>
        <w:t>4.1. Сравнение фиксированного объёма</w:t>
      </w:r>
    </w:p>
    <w:p>
      <w:pPr>
        <w:widowControl/>
      </w:pPr>
      <w:r>
        <w:t>secure_compare не сравнивает исходные строки напрямую. Сначала обе стороны превращаются в SHA-256 от длины и содержимого, поэтому hmac.compare_digest всегда получает два значения одинакового размера. Позиция первого несовпадающего байта не влияет на число обрабатываемых байтов.</w:t>
      </w:r>
    </w:p>
    <w:p>
      <w:pPr>
        <w:pStyle w:val="CodeBlock"/>
        <w:shd w:fill="F2F2F2"/>
      </w:pPr>
      <w:r>
        <w:t>left_digest = sha256(len(left).to_bytes(8, 'big') + left).digest()</w:t>
        <w:br/>
        <w:t>right_digest = sha256(len(right).to_bytes(8, 'big') + right).digest()</w:t>
        <w:br/>
        <w:t>return hmac.compare_digest(left_digest, right_digest)</w:t>
      </w:r>
    </w:p>
    <w:p>
      <w:pPr>
        <w:pStyle w:val="Heading2"/>
      </w:pPr>
      <w:r>
        <w:t>4.2. Поиск без раннего завершения</w:t>
      </w:r>
    </w:p>
    <w:p>
      <w:pPr>
        <w:widowControl/>
      </w:pPr>
      <w:r>
        <w:t>constant_time_contains проверяет каждый допустимый offset и накапливает результат через битовую операцию. VaultSearchIndex также обходит все записи, а фильтры category и tags используют защищённое сравнение. Поиск всё равно раскрывает пользователю итоговый набор совпадений — это функционально необходимый результат, но код не прекращает обход после первой найденной записи.</w:t>
      </w:r>
    </w:p>
    <w:p>
      <w:pPr>
        <w:pStyle w:val="Heading2"/>
      </w:pPr>
      <w:r>
        <w:t>4.3. Криптографические операции</w:t>
      </w:r>
    </w:p>
    <w:p>
      <w:pPr>
        <w:widowControl/>
      </w:pPr>
      <w:r>
        <w:t>AESGCMEncryptionService оборачивает encrypt/decrypt в harden_operation. В Standard и Enhanced при нулевом jitter возвращается лёгкий nullcontext, поэтому накладные расходы укладываются в лимит. Paranoid выполняет HMAC-based noise до и после операции и добавляет небольшую случайную задержку. Эти программные меры затрудняют простую статистическую корреляцию, но не заменяют аппаратную защиту от лабораторного power/EM анализа.</w:t>
      </w:r>
    </w:p>
    <w:p>
      <w:pPr>
        <w:pStyle w:val="ListBullet"/>
        <w:spacing w:after="40"/>
      </w:pPr>
      <w:r>
        <w:t>ключ копируется в bytearray только на время вызова AESGCM и очищается ctypes.memset в finally;</w:t>
      </w:r>
    </w:p>
    <w:p>
      <w:pPr>
        <w:pStyle w:val="ListBullet"/>
        <w:spacing w:after="40"/>
      </w:pPr>
      <w:r>
        <w:t>nonce остаётся случайным 96-битным значением для каждой операции;</w:t>
      </w:r>
    </w:p>
    <w:p>
      <w:pPr>
        <w:pStyle w:val="ListBullet"/>
        <w:spacing w:after="40"/>
      </w:pPr>
      <w:r>
        <w:t>associated data продолжает связывать ciphertext с идентификатором записи;</w:t>
      </w:r>
    </w:p>
    <w:p>
      <w:pPr>
        <w:pStyle w:val="ListBullet"/>
        <w:spacing w:after="40"/>
      </w:pPr>
      <w:r>
        <w:t>noise key очищается при блокировке и завершении приложения.</w:t>
      </w:r>
    </w:p>
    <w:p>
      <w:pPr>
        <w:pStyle w:val="Heading1"/>
      </w:pPr>
      <w:r>
        <w:t>5. Защищённое управление памятью</w:t>
      </w:r>
    </w:p>
    <w:p>
      <w:pPr>
        <w:pStyle w:val="Heading2"/>
      </w:pPr>
      <w:r>
        <w:t>5.1. ProtectedMemory</w:t>
      </w:r>
    </w:p>
    <w:p>
      <w:pPr>
        <w:widowControl/>
      </w:pPr>
      <w:r>
        <w:t>ProtectedMemory выделяет mmap, округлённый до размера страницы. Перед и после payload располагаются отдельные страницы. На Windows им назначается PAGE_NOACCESS через VirtualProtect, на POSIX — PROT_NONE через mprotect. Внутри доступной области размещаются два 32-байтных canary. Нарушение любого canary вызывает MemoryProtectionError до чтения или очистки секрета.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Механизм</w:t>
            </w:r>
          </w:p>
        </w:tc>
        <w:tc>
          <w:tcPr>
            <w:tcW w:type="dxa" w:w="249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Linux/macOS</w:t>
            </w:r>
          </w:p>
        </w:tc>
        <w:tc>
          <w:tcPr>
            <w:tcW w:type="dxa" w:w="249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Windows</w:t>
            </w:r>
          </w:p>
        </w:tc>
        <w:tc>
          <w:tcPr>
            <w:tcW w:type="dxa" w:w="2498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Поведение при отказе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Защита от swap</w:t>
            </w:r>
          </w:p>
        </w:tc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mlock; MAP_LOCKED на Linux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VirtualLock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Маскирование и guard pages остаются активны; событие WARN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Guard pages</w:t>
            </w:r>
          </w:p>
        </w:tc>
        <w:tc>
          <w:tcPr>
            <w:tcW w:type="dxa" w:w="208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mprotect(PROT_NONE)</w:t>
            </w:r>
          </w:p>
        </w:tc>
        <w:tc>
          <w:tcPr>
            <w:tcW w:type="dxa" w:w="194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VirtualProtect(PAGE_NOACCESS)</w:t>
            </w:r>
          </w:p>
        </w:tc>
        <w:tc>
          <w:tcPr>
            <w:tcW w:type="dxa" w:w="36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Статус degraded, операция продолжает работать в маскированной памяти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Очистка</w:t>
            </w:r>
          </w:p>
        </w:tc>
        <w:tc>
          <w:tcPr>
            <w:tcW w:type="dxa" w:w="208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ctypes.memset</w:t>
            </w:r>
          </w:p>
        </w:tc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ctypes.memset / системная память</w:t>
            </w:r>
          </w:p>
        </w:tc>
        <w:tc>
          <w:tcPr>
            <w:tcW w:type="dxa" w:w="36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finally и аварийный wipe_all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Контроль границ</w:t>
            </w:r>
          </w:p>
        </w:tc>
        <w:tc>
          <w:tcPr>
            <w:tcW w:type="dxa" w:w="208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prefix/suffix canary</w:t>
            </w:r>
          </w:p>
        </w:tc>
        <w:tc>
          <w:tcPr>
            <w:tcW w:type="dxa" w:w="194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prefix/suffix canary</w:t>
            </w:r>
          </w:p>
        </w:tc>
        <w:tc>
          <w:tcPr>
            <w:tcW w:type="dxa" w:w="36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Исключение до выдачи данных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5.2. ProtectedSecret</w:t>
      </w:r>
    </w:p>
    <w:p>
      <w:pPr>
        <w:widowControl/>
      </w:pPr>
      <w:r>
        <w:t>Обычный locked buffer всё равно содержит открытый ключ. Поэтому ProtectedSecret хранит 32-байтный случайный seed и XOR-маскированный payload. Поток маски строится SHAKE-256. Открытое значение восстанавливается только в короткоживущий bytearray метода read; seed, маска и временные копии очищаются в finally. Диагностический contains_plaintext проверяет всю защищённую область, не реконструируя секрет.</w:t>
      </w:r>
    </w:p>
    <w:p>
      <w:pPr>
        <w:pStyle w:val="Heading2"/>
      </w:pPr>
      <w:r>
        <w:t>Жизненный цикл активного ключа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KeyManager выводит 32-байтный ключ из мастер-пароля.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KeyStorage создаёт ProtectedSecret с двумя проходами очистки.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Исходный временный bytearray очищается сразу после записи.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AES получает краткоживущую копию, которая очищается в finally.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Lock, auto-lock, panic или exit вызывает KeyStorage.clear и закрывает mmap.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Перед munlock и освобождением данные перезаписываются, затем вся payload-страница обнуляется.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5.3. Что возможно в Python</w:t>
      </w:r>
    </w:p>
    <w:p>
      <w:pPr>
        <w:widowControl/>
      </w:pPr>
      <w:r>
        <w:t>CPython не предоставляет гарантированного стирания stack frame и immutable bytes. Код минимизирует такие объекты, использует bytearray и ctypes.memset, проверяет canary и закрывает ресурсы через try/finally. Требование о volatile stack variables невозможно выполнить буквально на уровне Python; эквивалентная граница реализована в C-вызове ctypes.memset и документирована как ограничение среды выполнения.</w:t>
      </w:r>
    </w:p>
    <w:p>
      <w:pPr>
        <w:pStyle w:val="Heading1"/>
      </w:pPr>
      <w:r>
        <w:t>6. Мониторинг активности и автоматическая блокировка</w:t>
      </w:r>
    </w:p>
    <w:p>
      <w:pPr>
        <w:widowControl/>
      </w:pPr>
      <w:r>
        <w:t>ActivityMonitor использует монотонные часы, поэтому изменение системного времени не продлевает сессию. Поток ожидания вызывает Event.wait с интервалом 0,5–2 секунды в зависимости от чувствительности и не выполняет busy loop. GUI передаёт события мыши, клавиатуры и фокуса; платформенный detector дополняет их общесистемным idle и состоянием экрана.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Чувствительность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Какая активность сбрасывает таймер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Интервал проверки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Low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Клик, клавиатура, разблокировка экрана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2,0 с</w:t>
            </w:r>
          </w:p>
        </w:tc>
      </w:tr>
      <w:tr>
        <w:trPr>
          <w:cantSplit/>
        </w:trPr>
        <w:tc>
          <w:tcPr>
            <w:tcW w:type="dxa" w:w="18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Medium</w:t>
            </w:r>
          </w:p>
        </w:tc>
        <w:tc>
          <w:tcPr>
            <w:tcW w:type="dxa" w:w="532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То же плюс изменение фокуса</w:t>
            </w:r>
          </w:p>
        </w:tc>
        <w:tc>
          <w:tcPr>
            <w:tcW w:type="dxa" w:w="201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1,0 с</w:t>
            </w:r>
          </w:p>
        </w:tc>
      </w:tr>
      <w:tr>
        <w:trPr>
          <w:cantSplit/>
        </w:trP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High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Любое движение мыши, клик, клавиатура, фокус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0,5 с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Процедура блокировки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Monitor определяет inactivity, screen_lock или собственный отказ.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 UI-поток ставится _handle_security_lock; причина записывается в подписанный аудит.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Сохраняются только несекретные параметры интерфейса: geometry, фильтры и поисковая строка.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Очищаются таблица GUI, search index, история генератора и расшифрованные объекты.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KeyManager, MemoryGuard и ClipboardService очищают ключи, страницы и буфер обмена.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Чувствительные окна скрываются, показывается lock overlay, база и аудит закрываются.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Повторный вход требует мастер-пароль, проверяет integrity token и восстанавливает UI state.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StateManager подписывает user, locked и session_sequence случайным HMAC-SHA256 ключом. Если состояние объекта изменено в памяти в обход штатного API, verify_integrity возвращает False. При завершении integrity key очищается.</w:t>
      </w:r>
    </w:p>
    <w:p>
      <w:pPr>
        <w:pStyle w:val="Heading1"/>
      </w:pPr>
      <w:r>
        <w:t>7. Системный трей и фоновая работа</w:t>
      </w:r>
    </w:p>
    <w:p>
      <w:pPr>
        <w:widowControl/>
      </w:pPr>
      <w:r>
        <w:t>SecurityTrayService изолирует pystray от MainWindow. Callbacks всегда возвращаются в Tk-поток через after(0, callback). Если нативный backend отсутствует или не может инициализироваться, start возвращает False, приложение остаётся в главном окне и не скрывается без способа восстановления.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locked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красный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Хранилище закрыто, требуется мастер-пароль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unlocked</w:t>
            </w:r>
          </w:p>
        </w:tc>
        <w:tc>
          <w:tcPr>
            <w:tcW w:type="dxa" w:w="15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зелёный</w:t>
            </w:r>
          </w:p>
        </w:tc>
        <w:tc>
          <w:tcPr>
            <w:tcW w:type="dxa" w:w="590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Сессия активна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busy</w:t>
            </w:r>
          </w:p>
        </w:tc>
        <w:tc>
          <w:tcPr>
            <w:tcW w:type="dxa" w:w="15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оранжевый</w:t>
            </w:r>
          </w:p>
        </w:tc>
        <w:tc>
          <w:tcPr>
            <w:tcW w:type="dxa" w:w="59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Выполняется криптографическая операция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</w:t>
            </w:r>
          </w:p>
        </w:tc>
        <w:tc>
          <w:tcPr>
            <w:tcW w:type="dxa" w:w="15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тёмно-красный</w:t>
            </w:r>
          </w:p>
        </w:tc>
        <w:tc>
          <w:tcPr>
            <w:tcW w:type="dxa" w:w="590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Выполняется аварийная реакция</w:t>
            </w:r>
          </w:p>
        </w:tc>
      </w:tr>
    </w:tbl>
    <w:p>
      <w:pPr>
        <w:widowControl/>
        <w:spacing w:after="0"/>
      </w:pPr>
    </w:p>
    <w:p>
      <w:pPr>
        <w:pStyle w:val="ListBullet"/>
        <w:spacing w:after="40"/>
      </w:pPr>
      <w:r>
        <w:t>меню: Lock/Unlock, Show, Quick search, Clipboard status, Clear, Panic, Settings, Exit;</w:t>
      </w:r>
    </w:p>
    <w:p>
      <w:pPr>
        <w:pStyle w:val="ListBullet"/>
        <w:spacing w:after="40"/>
      </w:pPr>
      <w:r>
        <w:t>криптографические операции меняют пиктограмму в отдельном daemon thread;</w:t>
      </w:r>
    </w:p>
    <w:p>
      <w:pPr>
        <w:pStyle w:val="ListBullet"/>
        <w:spacing w:after="40"/>
      </w:pPr>
      <w:r>
        <w:t>ClipboardMonitor и ActivityMonitor продолжают работу при withdraw главного окна;</w:t>
      </w:r>
    </w:p>
    <w:p>
      <w:pPr>
        <w:pStyle w:val="ListBullet"/>
        <w:spacing w:after="40"/>
      </w:pPr>
      <w:r>
        <w:t>перед скрытием сохраняется geometry, при восстановлении возвращаются позиция и размер;</w:t>
      </w:r>
    </w:p>
    <w:p>
      <w:pPr>
        <w:pStyle w:val="ListBullet"/>
        <w:spacing w:after="40"/>
      </w:pPr>
      <w:r>
        <w:t>start minimized применяется только после успешной разблокировки и создания tray icon.</w:t>
      </w:r>
    </w:p>
    <w:p>
      <w:pPr>
        <w:pStyle w:val="Heading1"/>
      </w:pPr>
      <w:r>
        <w:t>8. Panic mode и восстановление</w:t>
      </w:r>
    </w:p>
    <w:p>
      <w:pPr>
        <w:widowControl/>
      </w:pPr>
      <w:r>
        <w:t>PanicMode не содержит GUI-кода. Он хранит список обработчиков с числовым приоритетом, атомарный interrupt Event и снимок несекретного состояния. activate идемпотентен: сорок одновременных вызовов запускают цепочку очистки только один раз. Исключение отдельного handler или недоступность аудита не прерывает следующие шаги.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Обработчик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clear_clipboard</w:t>
            </w:r>
          </w:p>
        </w:tc>
        <w:tc>
          <w:tcPr>
            <w:tcW w:type="dxa" w:w="56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Очистить системный и внутренний буфер</w:t>
            </w:r>
          </w:p>
        </w:tc>
      </w:tr>
      <w:tr>
        <w:trPr>
          <w:cantSplit/>
        </w:trPr>
        <w:tc>
          <w:tcPr>
            <w:tcW w:type="dxa" w:w="115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wipe_memory</w:t>
            </w:r>
          </w:p>
        </w:tc>
        <w:tc>
          <w:tcPr>
            <w:tcW w:type="dxa" w:w="561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Закрыть все allocations MemoryGuard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close_sensitive_windows</w:t>
            </w:r>
          </w:p>
        </w:tc>
        <w:tc>
          <w:tcPr>
            <w:tcW w:type="dxa" w:w="56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Закрыть дочерние окна и скрыть главное</w:t>
            </w:r>
          </w:p>
        </w:tc>
      </w:tr>
      <w:tr>
        <w:trPr>
          <w:cantSplit/>
        </w:trPr>
        <w:tc>
          <w:tcPr>
            <w:tcW w:type="dxa" w:w="115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40</w:t>
            </w:r>
          </w:p>
        </w:tc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lock_vault</w:t>
            </w:r>
          </w:p>
        </w:tc>
        <w:tc>
          <w:tcPr>
            <w:tcW w:type="dxa" w:w="561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Закрыть ключи, данные, БД и активную сессию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50</w:t>
            </w:r>
          </w:p>
        </w:tc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stealth_action</w:t>
            </w:r>
          </w:p>
        </w:tc>
        <w:tc>
          <w:tcPr>
            <w:tcW w:type="dxa" w:w="56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Показать нейтральную ошибку, запустить decoy или URL</w:t>
            </w:r>
          </w:p>
        </w:tc>
      </w:tr>
      <w:tr>
        <w:trPr>
          <w:cantSplit/>
        </w:trPr>
        <w:tc>
          <w:tcPr>
            <w:tcW w:type="dxa" w:w="115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60</w:t>
            </w:r>
          </w:p>
        </w:tc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close_application</w:t>
            </w:r>
          </w:p>
        </w:tc>
        <w:tc>
          <w:tcPr>
            <w:tcW w:type="dxa" w:w="561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Опционально полностью завершить процесс</w:t>
            </w:r>
          </w:p>
        </w:tc>
      </w:tr>
    </w:tbl>
    <w:p>
      <w:pPr>
        <w:widowControl/>
        <w:spacing w:after="0"/>
      </w:pPr>
    </w:p>
    <w:p>
      <w:pPr>
        <w:pStyle w:val="Heading2"/>
      </w:pPr>
      <w:r>
        <w:t>Активация и восстановление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Hotkey Ctrl+Shift+Esc, tray, меню или shake gesture вызывает activate(method).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До очистки сохраняются geometry и фильтры; устанавливается interrupt Event.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Импортёр/экспортёр проверяют Event между стадиями и выбрасывают PanicInterruptedError.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Все аварийные handlers выполняются по приоритету; ошибки собираются в PanicResult.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Для восстановления пользователь снова вводит мастер-пароль.</w:t>
            </w:r>
          </w:p>
        </w:tc>
      </w:tr>
      <w:tr>
        <w:trPr>
          <w:cantSplit/>
        </w:trPr>
        <w:tc>
          <w:tcPr>
            <w:tcW w:type="dxa" w:w="7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87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После успешной проверки Event снимается, профиль безопасности запускается заново, UI state восстанавливается.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События PANIC_MODE_ACTIVATED, RESPONSE_COMPLETED, RECOVERY_REJECTED/RECOVERED подписываются в аудите.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MouseShakeDetector учитывает только достаточно крупные горизонтальные движения, смену направления и короткое временное окно. Это уменьшает вероятность случайного срабатывания. Hardware token указан в требованиях как optional; API подключения конкретного токена не добавлялся, но метод activate принимает метку hardware_token для будущего адаптера.</w:t>
      </w:r>
    </w:p>
    <w:p>
      <w:pPr>
        <w:pStyle w:val="Heading1"/>
      </w:pPr>
      <w:r>
        <w:t>9. Интеграция с функциями Sprints 3–6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Подсистема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Изменение Sprint 7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Граница очистки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Vault / AES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Hardened operation, temporary key bytearray, lazy pages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finally после encrypt/decrypt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Search</w:t>
            </w:r>
          </w:p>
        </w:tc>
        <w:tc>
          <w:tcPr>
            <w:tcW w:type="dxa" w:w="46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Полный обход записей, secure category/tag compare</w:t>
            </w:r>
          </w:p>
        </w:tc>
        <w:tc>
          <w:tcPr>
            <w:tcW w:type="dxa" w:w="288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clear index при lock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Clipboard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 clear и единый tray status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таймер, lock, panic, exit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</w:t>
            </w:r>
          </w:p>
        </w:tc>
        <w:tc>
          <w:tcPr>
            <w:tcW w:type="dxa" w:w="46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 events и fail-safe panic при отказе sink</w:t>
            </w:r>
          </w:p>
        </w:tc>
        <w:tc>
          <w:tcPr>
            <w:tcW w:type="dxa" w:w="288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protected signing buffer из Sprint 5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Import/export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Shared MemoryGuard и interrupt checks</w:t>
            </w:r>
          </w:p>
        </w:tc>
        <w:tc>
          <w:tcPr>
            <w:tcW w:type="dxa" w:w="28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каждая стадия и общий finally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Session</w:t>
            </w:r>
          </w:p>
        </w:tc>
        <w:tc>
          <w:tcPr>
            <w:tcW w:type="dxa" w:w="46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HMAC integrity token и sequence</w:t>
            </w:r>
          </w:p>
        </w:tc>
        <w:tc>
          <w:tcPr>
            <w:tcW w:type="dxa" w:w="288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StateManager.close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Exporter помещает сериализованный plaintext в ProtectedSecret, очищает обычный buffer и выдаёт краткоживущую копию только библиотеке gzip или AES. После стадии копия очищается, ProtectedSecret закрывается в finally. Importer аналогично защищает расшифрованное содержимое до передачи изолированному parser process. Python-словари preview остаются обычными объектами, потому что GUI должен отображать их; они очищаются при блокировке.</w:t>
      </w:r>
    </w:p>
    <w:p>
      <w:pPr>
        <w:pStyle w:val="Heading1"/>
      </w:pPr>
      <w:r>
        <w:t>10. Интерфейс, доступность и производительность</w:t>
      </w:r>
    </w:p>
    <w:p>
      <w:pPr>
        <w:pStyle w:val="Heading2"/>
      </w:pPr>
      <w:r>
        <w:t>10.1. Клавиатура и обратная связь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Сочетание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Ctrl+N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Добавить запись</w:t>
            </w:r>
          </w:p>
        </w:tc>
      </w:tr>
      <w:tr>
        <w:trPr>
          <w:cantSplit/>
        </w:trPr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Ctrl+F</w:t>
            </w:r>
          </w:p>
        </w:tc>
        <w:tc>
          <w:tcPr>
            <w:tcW w:type="dxa" w:w="662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Перейти к поиску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Ctrl+E / Ctrl+I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Экспорт / импорт</w:t>
            </w:r>
          </w:p>
        </w:tc>
      </w:tr>
      <w:tr>
        <w:trPr>
          <w:cantSplit/>
        </w:trPr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Ctrl+L</w:t>
            </w:r>
          </w:p>
        </w:tc>
        <w:tc>
          <w:tcPr>
            <w:tcW w:type="dxa" w:w="662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Заблокировать vault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Ctrl+Shift+P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Показать/скрыть пароли</w:t>
            </w:r>
          </w:p>
        </w:tc>
      </w:tr>
      <w:tr>
        <w:trPr>
          <w:cantSplit/>
        </w:trPr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Ctrl+Shift+Esc</w:t>
            </w:r>
          </w:p>
        </w:tc>
        <w:tc>
          <w:tcPr>
            <w:tcW w:type="dxa" w:w="662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 mode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Enter / Delete</w:t>
            </w:r>
          </w:p>
        </w:tc>
        <w:tc>
          <w:tcPr>
            <w:tcW w:type="dxa" w:w="66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Редактировать / удалить выбранную запись</w:t>
            </w:r>
          </w:p>
        </w:tc>
      </w:tr>
      <w:tr>
        <w:trPr>
          <w:cantSplit/>
        </w:trPr>
        <w:tc>
          <w:tcPr>
            <w:tcW w:type="dxa" w:w="259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Tab и стрелки</w:t>
            </w:r>
          </w:p>
        </w:tc>
        <w:tc>
          <w:tcPr>
            <w:tcW w:type="dxa" w:w="662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Стандартная навигация Tk/Treeview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Status bar показывает количество загруженных и общее количество записей, состояние аудита, защиты и буфера. Длительные операции переводят tray и строку безопасности в busy. Удаление и изменение профиля требуют подтверждения. Ошибки отображаются без traceback и с подсказкой действия; технический текст передаётся стандартному logger и подписанному аудиту там, где событие относится к безопасности.</w:t>
      </w:r>
    </w:p>
    <w:p>
      <w:pPr>
        <w:pStyle w:val="Heading2"/>
      </w:pPr>
      <w:r>
        <w:t>10.2. Lazy loading</w:t>
      </w:r>
    </w:p>
    <w:p>
      <w:pPr>
        <w:widowControl/>
      </w:pPr>
      <w:r>
        <w:t>EntryManager добавляет COUNT(*) и LIMIT/OFFSET запрос. После входа читается только первая страница. Кнопка Load More запрашивает следующую. Если пользователь вводит поиск, GUI догружает оставшиеся страницы, перестраивает индекс один раз и выполняет запрос по полному vault. Таким образом быстрый старт не меняет полноту поиска.</w:t>
      </w:r>
    </w:p>
    <w:p>
      <w:pPr>
        <w:pStyle w:val="Heading2"/>
      </w:pPr>
      <w:r>
        <w:t>10.3. Измеренные лимиты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Порог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PERF-1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Median AES wrapper с default hardening против эквивалентного baseline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10%</w:t>
            </w:r>
          </w:p>
        </w:tc>
      </w:tr>
      <w:tr>
        <w:trPr>
          <w:cantSplit/>
        </w:trPr>
        <w:tc>
          <w:tcPr>
            <w:tcW w:type="dxa" w:w="144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PERF-2</w:t>
            </w:r>
          </w:p>
        </w:tc>
        <w:tc>
          <w:tcPr>
            <w:tcW w:type="dxa" w:w="60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Persistent allocation ProtectedSecret для 1 MiB с guard pages</w:t>
            </w:r>
          </w:p>
        </w:tc>
        <w:tc>
          <w:tcPr>
            <w:tcW w:type="dxa" w:w="172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&lt; 5%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PERF-3</w:t>
            </w:r>
          </w:p>
        </w:tc>
        <w:tc>
          <w:tcPr>
            <w:tcW w:type="dxa" w:w="60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Process CPU ActivityMonitor за 1,1 с idle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&lt; 1%</w:t>
            </w:r>
          </w:p>
        </w:tc>
      </w:tr>
      <w:tr>
        <w:trPr>
          <w:cantSplit/>
        </w:trPr>
        <w:tc>
          <w:tcPr>
            <w:tcW w:type="dxa" w:w="144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PERF-4</w:t>
            </w:r>
          </w:p>
        </w:tc>
        <w:tc>
          <w:tcPr>
            <w:tcW w:type="dxa" w:w="604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Создание security, activity, panic и tray services</w:t>
            </w:r>
          </w:p>
        </w:tc>
        <w:tc>
          <w:tcPr>
            <w:tcW w:type="dxa" w:w="172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&lt; 3 с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t>11. Платформенные механизмы</w:t>
      </w:r>
    </w:p>
    <w:p>
      <w:pPr>
        <w:widowControl/>
      </w:pPr>
      <w:r>
        <w:t>platform_security.py выбирает detector по platform.system. Все probes имеют короткий timeout и безопасный fallback. Отказ внешней команды не блокирует поток GUI и не сбрасывает внутренний таймер активности.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Платформа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Реализовано в приложении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Внешнее условие поставки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</w:t>
            </w:r>
          </w:p>
        </w:tc>
        <w:tc>
          <w:tcPr>
            <w:tcW w:type="dxa" w:w="39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GetLastInputInfo, OpenInputDesktop, VirtualLock, VirtualProtect, keyring, manifest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Credential Guard — политика ОС; Secure Desktop требует привилегированного host/installer; Windows Hello — bonus, не включён</w:t>
            </w:r>
          </w:p>
        </w:tc>
      </w:tr>
      <w:tr>
        <w:trPr>
          <w:cantSplit/>
        </w:trPr>
        <w:tc>
          <w:tcPr>
            <w:tcW w:type="dxa" w:w="144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macOS</w:t>
            </w:r>
          </w:p>
        </w:tc>
        <w:tc>
          <w:tcPr>
            <w:tcW w:type="dxa" w:w="396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Quartz idle/session lock, mlock/mprotect, Keychain через keyring, entitlements template</w:t>
            </w:r>
          </w:p>
        </w:tc>
        <w:tc>
          <w:tcPr>
            <w:tcW w:type="dxa" w:w="4320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Подпись и Gatekeeper notarization выполняются CI с Apple Developer ID; Touch ID — bonus, не включён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Linux</w:t>
            </w:r>
          </w:p>
        </w:tc>
        <w:tc>
          <w:tcPr>
            <w:tcW w:type="dxa" w:w="39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xprintidle/loginctl, MAP_LOCKED/mlock/mprotect, keyctl adapter</w:t>
            </w:r>
          </w:p>
        </w:tc>
        <w:tc>
          <w:tcPr>
            <w:tcW w:type="dxa" w:w="432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systemd user unit и шаблоны AppArmor/SELinux нужно адаптировать и активировать администратору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LinuxKernelKeyring передаёт secret через stdin команды keyctl padd и никогда не помещает его в argv. Имена ограничены безопасным набором символов, идентификатор ключа должен быть числовым, а записи создаются в session keyring @s. Активный master key по умолчанию не дублируется во внешнем keyring: основной KeyStorage остаётся process-local.</w:t>
      </w:r>
    </w:p>
    <w:p>
      <w:pPr>
        <w:pStyle w:val="Heading1"/>
      </w:pPr>
      <w:r>
        <w:t>12. Тестирование и результаты</w:t>
      </w:r>
    </w:p>
    <w:p>
      <w:pPr>
        <w:widowControl/>
      </w:pPr>
      <w:r>
        <w:t>Тесты Sprint 7 не требуют реального времени суток и не зависят от рабочего стола. Clock, platform detector и pystray заменяются контролируемыми объектами. Это позволяет за доли секунды воспроизвести 24 часа, отказ аудита, одновременные panic triggers и отсутствие tray backend.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Файл тестов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Что проверяется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test_side_channel_memory.py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Timing positions, helpers, guard/canary/wipe, masked dump, key storage, memory overhead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309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test_activity_and_config.py</w:t>
            </w:r>
          </w:p>
        </w:tc>
        <w:tc>
          <w:tcPr>
            <w:tcW w:type="dxa" w:w="54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24-hour schedule, sensitivity, profiles, validation, encryption, rollback, session integrity</w:t>
            </w:r>
          </w:p>
        </w:tc>
        <w:tc>
          <w:tcPr>
            <w:tcW w:type="dxa" w:w="10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test_panic_tray_platform.py</w:t>
            </w:r>
          </w:p>
        </w:tc>
        <w:tc>
          <w:tcPr>
            <w:tcW w:type="dxa" w:w="54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Handler order, concurrency, audit failure, interrupt, gesture, tray, capabilities, keyctl</w:t>
            </w:r>
          </w:p>
        </w:tc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3096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test_performance_and_integration.py</w:t>
            </w:r>
          </w:p>
        </w:tc>
        <w:tc>
          <w:tcPr>
            <w:tcW w:type="dxa" w:w="54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&lt;10% overhead, &lt;1% CPU, &lt;3 s startup, full search scan, protected exchange</w:t>
            </w:r>
          </w:p>
        </w:tc>
        <w:tc>
          <w:tcPr>
            <w:tcW w:type="dxa" w:w="10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</w:tr>
    </w:tbl>
    <w:p>
      <w:pPr>
        <w:widowControl/>
        <w:spacing w:after="0"/>
      </w:pPr>
    </w:p>
    <w:p>
      <w:pPr>
        <w:pStyle w:val="ListBullet"/>
        <w:spacing w:after="40"/>
      </w:pPr>
      <w:r>
        <w:t>несовпадение в начале, середине и конце 64-байтной строки сравнивается сериями; отношение median ограничено 1,35;</w:t>
      </w:r>
    </w:p>
    <w:p>
      <w:pPr>
        <w:pStyle w:val="ListBullet"/>
        <w:spacing w:after="40"/>
      </w:pPr>
      <w:r>
        <w:t>memory inspection ищет уникальный marker непосредственно в backing pages ProtectedSecret;</w:t>
      </w:r>
    </w:p>
    <w:p>
      <w:pPr>
        <w:pStyle w:val="ListBullet"/>
        <w:spacing w:after="40"/>
      </w:pPr>
      <w:r>
        <w:t>24-часовой тест содержит активный период, пятиминутный idle lock, recovery и дальнейшую активность;</w:t>
      </w:r>
    </w:p>
    <w:p>
      <w:pPr>
        <w:pStyle w:val="ListBullet"/>
        <w:spacing w:after="40"/>
      </w:pPr>
      <w:r>
        <w:t>40 потоков одновременно вызывают panic; cleanup handler выполняется ровно один раз;</w:t>
      </w:r>
    </w:p>
    <w:p>
      <w:pPr>
        <w:pStyle w:val="ListBullet"/>
        <w:spacing w:after="40"/>
      </w:pPr>
      <w:r>
        <w:t>pystray подменяется fake backend, поэтому проверяются меню, уведомления и state animation без display server;</w:t>
      </w:r>
    </w:p>
    <w:p>
      <w:pPr>
        <w:pStyle w:val="ListBullet"/>
        <w:spacing w:after="40"/>
      </w:pPr>
      <w:r>
        <w:t>полный набор: 171 passed; время последнего прогона около 29 секунд в рабочем окружении.</w:t>
      </w:r>
    </w:p>
    <w:p>
      <w:pPr>
        <w:widowControl/>
      </w:pPr>
      <w:r>
        <w:br w:type="page"/>
      </w:r>
    </w:p>
    <w:p>
      <w:pPr>
        <w:pStyle w:val="Heading1"/>
      </w:pPr>
      <w:r>
        <w:t>13. Матрица требований Sprint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Статус</w:t>
            </w:r>
          </w:p>
        </w:tc>
        <w:tc>
          <w:tcPr>
            <w:tcW w:type="dxa" w:w="3331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Подтверждение / граница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ARC-1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Пакет security и четыре обязательных модуля созданы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ARC-2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Профили, encrypted settings, GUI и secure defaults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ARC-3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143 legacy-теста проходят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SHA-256 + compare_digest, AES wrapper, secure search compare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 программно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Полные scans и отсутствие secret-dependent early exit в критических сравнениях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 в доступной части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Настраиваемые jitter и HMAC noise; аппаратное blinding зависит от backend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SC-4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Внешняя мера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Algorithmic noise есть; фильтрация питания и EM shielding относятся к оборудованию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MEM-1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mlock/VirtualLock, MAP_LOCKED, wipe before free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MEM-2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ctypes.memset, immediate finally, 1–3 passes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MEM-3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Page allocator, guard pages и canary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MEM-4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Best effort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C-level memset и canary; CPython не даёт volatile/stack-frame guarantee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Mouse, keyboard, focus, OS idle и screen lock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 мин.–8 ч., sensitivity и laptop/desktop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Keys/data/clipboard/windows очищаются и скрываются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ACT-4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Master password, integrity check и UI restore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TRAY-1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State icon, color и busy animation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TRAY-2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Полное меню из требования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TRAY-3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Clipboard/activity threads и notifications при minimize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TRAY-4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Withdraw, geometry restore и start minimized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Hotkey, tray, menu и shake; hardware token оставлен extension point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Lock, clipboard/memory wipe, windows, optional exit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Generic error, decoy command и URL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Password recovery, state restore и audit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UX-1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 в Tk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Keyboard shortcuts, Treeview navigation и стандартные accessibility hooks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UX-2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Busy/status, confirmations и state colors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UX-3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Friendly errors, suggested actions, logger/audit detail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UX-4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Lazy services, indexed queries и paged vault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CFG-1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Standard, Enhanced, Paranoid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CFG-2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Preview, confirmation и transaction rollback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CFG-3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Range checks and mandatory-control validation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TEST-1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Mismatch-position timing test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TEST-2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 для managed regions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Protected backing regions inspected; full OS dump is environment-dependent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TEST-3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Deterministic 24-hour simulation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TEST-4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Concurrent panic and interruption/recovery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TEST-5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Требует людей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Протокол для 5 участников подготовлен; результаты нельзя фабриковать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Vault AES buffers and secure search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Protected clipboard from Sprint 4 and panic clear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Security audit events and protected signer memory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Protected payloads and panic checks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Automated threshold &lt;10%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 для bulk buffer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Automated persistent-allocation threshold &lt;5% at 1 MiB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Automated idle CPU threshold &lt;1%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PERF-4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Automated startup threshold &lt;3 s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Crypto, memory, session, UI and OS layers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Mandatory secure controls and safe defaults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Open algorithms and documented behavior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SEC-4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Masked fallback, no-tray fallback and fail-safe panic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PLAT-1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Поддержка + deployment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Windows APIs/manifest; enterprise policies and Secure Desktop are external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PLAT-2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Поддержка + deployment</w:t>
            </w:r>
          </w:p>
        </w:tc>
        <w:tc>
          <w:tcPr>
            <w:tcW w:type="dxa" w:w="6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Quartz/Keychain/entitlements; notarization is release pipeline</w:t>
            </w:r>
          </w:p>
        </w:tc>
      </w:tr>
      <w:tr>
        <w:trPr>
          <w:cantSplit/>
        </w:trPr>
        <w:tc>
          <w:tcPr>
            <w:tcW w:type="dxa" w:w="1037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PLAT-3</w:t>
            </w:r>
          </w:p>
        </w:tc>
        <w:tc>
          <w:tcPr>
            <w:tcW w:type="dxa" w:w="223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Выполнено + deployment</w:t>
            </w:r>
          </w:p>
        </w:tc>
        <w:tc>
          <w:tcPr>
            <w:tcW w:type="dxa" w:w="6984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keyctl adapter, systemd unit, SELinux/AppArmor templates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t>14. Запуск, проверка и структура файлов</w:t>
      </w:r>
    </w:p>
    <w:p>
      <w:pPr>
        <w:pStyle w:val="Heading2"/>
      </w:pPr>
      <w:r>
        <w:t>14.1. Команды</w:t>
      </w:r>
    </w:p>
    <w:p>
      <w:pPr>
        <w:pStyle w:val="CodeBlock"/>
        <w:shd w:fill="F2F2F2"/>
      </w:pPr>
      <w:r>
        <w:t>python3 -m venv .venv</w:t>
        <w:br/>
        <w:t>source .venv/bin/activate            # Windows: .venv\Scripts\Activate.ps1</w:t>
        <w:br/>
        <w:t>python -m pip install -r requirements.txt</w:t>
        <w:br/>
        <w:t>python -m src.main</w:t>
        <w:br/>
        <w:t>python -m pytest -q</w:t>
        <w:br/>
        <w:t>ruff check --select E4,E7,E9,F src tests</w:t>
      </w:r>
    </w:p>
    <w:p>
      <w:pPr>
        <w:pStyle w:val="Heading2"/>
      </w:pPr>
      <w:r>
        <w:t>14.2. Новые и изменённые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4997"/>
            <w:shd w:fill="17365D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src/core/security/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Весь новый hardening layer</w:t>
            </w:r>
          </w:p>
        </w:tc>
      </w:tr>
      <w:tr>
        <w:trPr>
          <w:cantSplit/>
        </w:trPr>
        <w:tc>
          <w:tcPr>
            <w:tcW w:type="dxa" w:w="36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src/core/crypto/key_storage.py</w:t>
            </w:r>
          </w:p>
        </w:tc>
        <w:tc>
          <w:tcPr>
            <w:tcW w:type="dxa" w:w="64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ProtectedSecret вместо открытого key buffer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src/core/key_manager.py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Единый KeyStorage и protection status</w:t>
            </w:r>
          </w:p>
        </w:tc>
      </w:tr>
      <w:tr>
        <w:trPr>
          <w:cantSplit/>
        </w:trPr>
        <w:tc>
          <w:tcPr>
            <w:tcW w:type="dxa" w:w="36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src/core/vault/</w:t>
            </w:r>
          </w:p>
        </w:tc>
        <w:tc>
          <w:tcPr>
            <w:tcW w:type="dxa" w:w="64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Hardened AES, full-scan search и lazy pages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src/core/import_export/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Panic interrupt и MemoryGuard</w:t>
            </w:r>
          </w:p>
        </w:tc>
      </w:tr>
      <w:tr>
        <w:trPr>
          <w:cantSplit/>
        </w:trPr>
        <w:tc>
          <w:tcPr>
            <w:tcW w:type="dxa" w:w="36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src/core/state_manager.py</w:t>
            </w:r>
          </w:p>
        </w:tc>
        <w:tc>
          <w:tcPr>
            <w:tcW w:type="dxa" w:w="64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Session integrity HMAC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src/database/settings_repo.py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Encrypted Sprint 7 config</w:t>
            </w:r>
          </w:p>
        </w:tc>
      </w:tr>
      <w:tr>
        <w:trPr>
          <w:cantSplit/>
        </w:trPr>
        <w:tc>
          <w:tcPr>
            <w:tcW w:type="dxa" w:w="36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src/gui/main_window.py</w:t>
            </w:r>
          </w:p>
        </w:tc>
        <w:tc>
          <w:tcPr>
            <w:tcW w:type="dxa" w:w="64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Lifecycle, lock, panic, tray and pagination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src/gui/settings_dialog.py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Profiles and advanced controls</w:t>
            </w:r>
          </w:p>
        </w:tc>
      </w:tr>
      <w:tr>
        <w:trPr>
          <w:cantSplit/>
        </w:trPr>
        <w:tc>
          <w:tcPr>
            <w:tcW w:type="dxa" w:w="36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src/gui/tray_service.py</w:t>
            </w:r>
          </w:p>
        </w:tc>
        <w:tc>
          <w:tcPr>
            <w:tcW w:type="dxa" w:w="64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Native tray abstraction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packaging/</w:t>
            </w:r>
          </w:p>
        </w:tc>
        <w:tc>
          <w:tcPr>
            <w:tcW w:type="dxa" w:w="64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Platform deployment templates</w:t>
            </w:r>
          </w:p>
        </w:tc>
      </w:tr>
      <w:tr>
        <w:trPr>
          <w:cantSplit/>
        </w:trPr>
        <w:tc>
          <w:tcPr>
            <w:tcW w:type="dxa" w:w="3672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tests/sprint7/</w:t>
            </w:r>
          </w:p>
        </w:tc>
        <w:tc>
          <w:tcPr>
            <w:tcW w:type="dxa" w:w="6408"/>
            <w:shd w:fill="F7F9FB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28 automated tests</w:t>
            </w:r>
          </w:p>
        </w:tc>
      </w:tr>
    </w:tbl>
    <w:p>
      <w:pPr>
        <w:widowControl/>
        <w:spacing w:after="0"/>
      </w:pPr>
    </w:p>
    <w:p>
      <w:pPr>
        <w:pStyle w:val="Heading1"/>
      </w:pPr>
      <w:r>
        <w:t>15. Ограничения и внешняя валидация</w:t>
      </w:r>
    </w:p>
    <w:p>
      <w:pPr>
        <w:widowControl/>
      </w:pPr>
      <w:r>
        <w:t>В требованиях есть пункты, которые нельзя честно подтвердить одним Python-репозиторием. Документация не подменяет их фиктивным результатом и не называет платформенный template уже включённой политикой.</w:t>
      </w:r>
    </w:p>
    <w:p>
      <w:pPr>
        <w:pStyle w:val="ListBullet"/>
        <w:spacing w:after="40"/>
      </w:pPr>
      <w:r>
        <w:t>фильтры питания, защита от электромагнитного излучения и cold-boot требуют оборудования и физической модели угроз;</w:t>
      </w:r>
    </w:p>
    <w:p>
      <w:pPr>
        <w:pStyle w:val="ListBullet"/>
        <w:spacing w:after="40"/>
      </w:pPr>
      <w:r>
        <w:t>гарантированная очистка всех stack frames и immutable объектов недоступна CPython; для критических буферов применён C-level memset;</w:t>
      </w:r>
    </w:p>
    <w:p>
      <w:pPr>
        <w:pStyle w:val="ListBullet"/>
        <w:spacing w:after="40"/>
      </w:pPr>
      <w:r>
        <w:t>полный process dump может содержать данные, которые в данный момент отображает GUI или возвращает сторонняя библиотека; тест проверяет управляемые protected regions;</w:t>
      </w:r>
    </w:p>
    <w:p>
      <w:pPr>
        <w:pStyle w:val="ListBullet"/>
        <w:spacing w:after="40"/>
      </w:pPr>
      <w:r>
        <w:t>Credential Guard, Secure Desktop и Gatekeeper notarization настраиваются ОС, installer или release CI с реальными сертификатами;</w:t>
      </w:r>
    </w:p>
    <w:p>
      <w:pPr>
        <w:pStyle w:val="ListBullet"/>
        <w:spacing w:after="40"/>
      </w:pPr>
      <w:r>
        <w:t>AppArmor/SELinux policy нельзя автоматически активировать без административного решения; предоставлены шаблоны с минимальными разрешениями;</w:t>
      </w:r>
    </w:p>
    <w:p>
      <w:pPr>
        <w:pStyle w:val="ListBullet"/>
        <w:spacing w:after="40"/>
      </w:pPr>
      <w:r>
        <w:t>TEST-5 требует пяти реальных участников. Файл docs/Sprint_7_Usability_Test_Protocol.md содержит безопасный сценарий и пустую таблицу результатов.</w:t>
      </w:r>
    </w:p>
    <w:p>
      <w:pPr>
        <w:pStyle w:val="Heading2"/>
      </w:pPr>
      <w:r>
        <w:t>15.1. Как завершить TEST-5</w:t>
      </w:r>
    </w:p>
    <w:p>
      <w:pPr>
        <w:widowControl/>
        <w:spacing w:after="60"/>
        <w:ind w:left="317" w:hanging="317"/>
      </w:pPr>
      <w:r>
        <w:rPr>
          <w:b/>
        </w:rPr>
        <w:t xml:space="preserve">1. </w:t>
      </w:r>
      <w:r>
        <w:t>Подготовить учебную базу без настоящих паролей и включить запись времени.</w:t>
      </w:r>
    </w:p>
    <w:p>
      <w:pPr>
        <w:widowControl/>
        <w:spacing w:after="60"/>
        <w:ind w:left="317" w:hanging="317"/>
      </w:pPr>
      <w:r>
        <w:rPr>
          <w:b/>
        </w:rPr>
        <w:t xml:space="preserve">2. </w:t>
      </w:r>
      <w:r>
        <w:t>Пригласить минимум пять человек, не участвовавших в разработке; одному предложить keyboard-only сценарий.</w:t>
      </w:r>
    </w:p>
    <w:p>
      <w:pPr>
        <w:widowControl/>
        <w:spacing w:after="60"/>
        <w:ind w:left="317" w:hanging="317"/>
      </w:pPr>
      <w:r>
        <w:rPr>
          <w:b/>
        </w:rPr>
        <w:t xml:space="preserve">3. </w:t>
      </w:r>
      <w:r>
        <w:t>Провести пять задач из протокола без подсказки, кроме случаев явной блокировки участника.</w:t>
      </w:r>
    </w:p>
    <w:p>
      <w:pPr>
        <w:widowControl/>
        <w:spacing w:after="60"/>
        <w:ind w:left="317" w:hanging="317"/>
      </w:pPr>
      <w:r>
        <w:rPr>
          <w:b/>
        </w:rPr>
        <w:t xml:space="preserve">4. </w:t>
      </w:r>
      <w:r>
        <w:t>Записать анонимный код, время, ошибки, помощь и confidence score.</w:t>
      </w:r>
    </w:p>
    <w:p>
      <w:pPr>
        <w:widowControl/>
        <w:spacing w:after="60"/>
        <w:ind w:left="317" w:hanging="317"/>
      </w:pPr>
      <w:r>
        <w:rPr>
          <w:b/>
        </w:rPr>
        <w:t xml:space="preserve">5. </w:t>
      </w:r>
      <w:r>
        <w:t>Посчитать completion rate и median, зафиксировать найденные проблемы и повторить регрессионные тесты после исправлений.</w:t>
      </w:r>
    </w:p>
    <w:p>
      <w:pPr>
        <w:pStyle w:val="Heading1"/>
      </w:pPr>
      <w:r>
        <w:t>Заключение</w:t>
      </w:r>
    </w:p>
    <w:p>
      <w:pPr>
        <w:widowControl/>
      </w:pPr>
      <w:r>
        <w:t>Sprint 7 превращает набор отдельных защитных функций в единый жизненный цикл. Секрет появляется в открытом виде только на минимально необходимом участке, lock и panic имеют одинаковые точки очистки, а GUI, tray, импорт, экспорт и аудит используют общие сервисы. Автоматические проверки подтверждают обратную совместимость и измеримые программные требования. Внешние аппаратные, корпоративные и человеческие проверки перечислены отдельно, чтобы итог проекта оставался технически проверяемым и честным.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CryptoSafe Manager — Sprint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Aptos" w:hAnsi="Apto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/>
      <w:ind w:left="259" w:right="259"/>
    </w:pPr>
    <w:rPr>
      <w:rFonts w:ascii="Consolas" w:hAnsi="Consolas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CryptoSafe Manager — Sprint 7: объяснение кода</dc:title>
  <dc:subject>Защищённая память, автоблокировка, системный трей и panic mode</dc:subject>
  <dc:creator>CryptoSafe Manager project</dc:creator>
  <cp:keywords>CryptoSafe Manager, Sprint 7, Python, security hardening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