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627E3D" w14:textId="1A6E49C3" w:rsidR="008F319A" w:rsidRPr="00CC27AA" w:rsidRDefault="00A86F4A" w:rsidP="00A86F4A">
      <w:pPr>
        <w:rPr>
          <w:rFonts w:cs="Times New Roman"/>
          <w:szCs w:val="24"/>
          <w:shd w:val="clear" w:color="auto" w:fill="FFFFFF"/>
        </w:rPr>
      </w:pPr>
      <w:r w:rsidRPr="00CC27AA">
        <w:rPr>
          <w:rFonts w:cs="Times New Roman"/>
          <w:b/>
          <w:bCs/>
          <w:szCs w:val="24"/>
          <w:u w:val="single"/>
          <w:shd w:val="clear" w:color="auto" w:fill="FFFFFF"/>
        </w:rPr>
        <w:t>An adiabatic process</w:t>
      </w:r>
      <w:r w:rsidRPr="00CC27AA">
        <w:rPr>
          <w:rFonts w:cs="Times New Roman"/>
          <w:szCs w:val="24"/>
          <w:shd w:val="clear" w:color="auto" w:fill="FFFFFF"/>
        </w:rPr>
        <w:t> occurs without transfer of </w:t>
      </w:r>
      <w:hyperlink r:id="rId5" w:tooltip="Heat" w:history="1">
        <w:r w:rsidRPr="00CC27AA">
          <w:rPr>
            <w:rStyle w:val="Hyperlink"/>
            <w:rFonts w:cs="Times New Roman"/>
            <w:color w:val="auto"/>
            <w:szCs w:val="24"/>
            <w:u w:val="none"/>
            <w:shd w:val="clear" w:color="auto" w:fill="FFFFFF"/>
          </w:rPr>
          <w:t>heat</w:t>
        </w:r>
      </w:hyperlink>
      <w:r w:rsidRPr="00CC27AA">
        <w:rPr>
          <w:rFonts w:cs="Times New Roman"/>
          <w:szCs w:val="24"/>
          <w:shd w:val="clear" w:color="auto" w:fill="FFFFFF"/>
        </w:rPr>
        <w:t> or </w:t>
      </w:r>
      <w:hyperlink r:id="rId6" w:tooltip="Mass" w:history="1">
        <w:r w:rsidRPr="00CC27AA">
          <w:rPr>
            <w:rStyle w:val="Hyperlink"/>
            <w:rFonts w:cs="Times New Roman"/>
            <w:color w:val="auto"/>
            <w:szCs w:val="24"/>
            <w:u w:val="none"/>
            <w:shd w:val="clear" w:color="auto" w:fill="FFFFFF"/>
          </w:rPr>
          <w:t>mass</w:t>
        </w:r>
      </w:hyperlink>
      <w:r w:rsidRPr="00CC27AA">
        <w:rPr>
          <w:rFonts w:cs="Times New Roman"/>
          <w:szCs w:val="24"/>
          <w:shd w:val="clear" w:color="auto" w:fill="FFFFFF"/>
        </w:rPr>
        <w:t> of substances between a </w:t>
      </w:r>
      <w:hyperlink r:id="rId7" w:tooltip="Thermodynamic system" w:history="1">
        <w:r w:rsidRPr="00CC27AA">
          <w:rPr>
            <w:rStyle w:val="Hyperlink"/>
            <w:rFonts w:cs="Times New Roman"/>
            <w:color w:val="auto"/>
            <w:szCs w:val="24"/>
            <w:u w:val="none"/>
            <w:shd w:val="clear" w:color="auto" w:fill="FFFFFF"/>
          </w:rPr>
          <w:t>thermodynamic system</w:t>
        </w:r>
      </w:hyperlink>
      <w:r w:rsidRPr="00CC27AA">
        <w:rPr>
          <w:rFonts w:cs="Times New Roman"/>
          <w:szCs w:val="24"/>
          <w:shd w:val="clear" w:color="auto" w:fill="FFFFFF"/>
        </w:rPr>
        <w:t> and its surroundings. In an adiabatic process, energy is transferred to the surroundings only as </w:t>
      </w:r>
      <w:hyperlink r:id="rId8" w:tooltip="Work (thermodynamics)" w:history="1">
        <w:r w:rsidRPr="00CC27AA">
          <w:rPr>
            <w:rStyle w:val="Hyperlink"/>
            <w:rFonts w:cs="Times New Roman"/>
            <w:color w:val="auto"/>
            <w:szCs w:val="24"/>
            <w:u w:val="none"/>
            <w:shd w:val="clear" w:color="auto" w:fill="FFFFFF"/>
          </w:rPr>
          <w:t>work</w:t>
        </w:r>
      </w:hyperlink>
      <w:r w:rsidRPr="00CC27AA">
        <w:rPr>
          <w:rFonts w:cs="Times New Roman"/>
          <w:szCs w:val="24"/>
          <w:shd w:val="clear" w:color="auto" w:fill="FFFFFF"/>
        </w:rPr>
        <w:t>.</w:t>
      </w:r>
    </w:p>
    <w:p w14:paraId="002F62C2" w14:textId="77777777" w:rsidR="0070529D" w:rsidRPr="00CC27AA" w:rsidRDefault="0070529D" w:rsidP="00A86F4A">
      <w:pPr>
        <w:rPr>
          <w:rFonts w:cs="Times New Roman"/>
          <w:szCs w:val="24"/>
          <w:shd w:val="clear" w:color="auto" w:fill="FFFFFF"/>
        </w:rPr>
      </w:pPr>
    </w:p>
    <w:p w14:paraId="7DCA533E" w14:textId="6B6024C3" w:rsidR="00A86F4A" w:rsidRPr="00CC27AA" w:rsidRDefault="00A86F4A" w:rsidP="00A86F4A">
      <w:pPr>
        <w:rPr>
          <w:rFonts w:cs="Times New Roman"/>
          <w:szCs w:val="24"/>
          <w:shd w:val="clear" w:color="auto" w:fill="FFFFFF"/>
        </w:rPr>
      </w:pPr>
      <w:r w:rsidRPr="00CC27AA">
        <w:rPr>
          <w:rFonts w:cs="Times New Roman"/>
          <w:b/>
          <w:bCs/>
          <w:szCs w:val="24"/>
          <w:u w:val="single"/>
          <w:shd w:val="clear" w:color="auto" w:fill="FFFFFF"/>
        </w:rPr>
        <w:t>A plume of smoke,</w:t>
      </w:r>
      <w:r w:rsidRPr="00CC27AA">
        <w:rPr>
          <w:rFonts w:cs="Times New Roman"/>
          <w:szCs w:val="24"/>
          <w:shd w:val="clear" w:color="auto" w:fill="FFFFFF"/>
        </w:rPr>
        <w:t xml:space="preserve"> dust, fire, or water is a large quantity of it that rises into the air in a column. The rising </w:t>
      </w:r>
      <w:r w:rsidRPr="00CC27AA">
        <w:rPr>
          <w:rFonts w:cs="Times New Roman"/>
          <w:b/>
          <w:bCs/>
          <w:szCs w:val="24"/>
          <w:shd w:val="clear" w:color="auto" w:fill="FFFFFF"/>
        </w:rPr>
        <w:t>plume</w:t>
      </w:r>
      <w:r w:rsidRPr="00CC27AA">
        <w:rPr>
          <w:rFonts w:cs="Times New Roman"/>
          <w:szCs w:val="24"/>
          <w:shd w:val="clear" w:color="auto" w:fill="FFFFFF"/>
        </w:rPr>
        <w:t> of black </w:t>
      </w:r>
      <w:r w:rsidRPr="00CC27AA">
        <w:rPr>
          <w:rFonts w:cs="Times New Roman"/>
          <w:b/>
          <w:bCs/>
          <w:szCs w:val="24"/>
          <w:shd w:val="clear" w:color="auto" w:fill="FFFFFF"/>
        </w:rPr>
        <w:t>smoke</w:t>
      </w:r>
      <w:r w:rsidRPr="00CC27AA">
        <w:rPr>
          <w:rFonts w:cs="Times New Roman"/>
          <w:szCs w:val="24"/>
          <w:shd w:val="clear" w:color="auto" w:fill="FFFFFF"/>
        </w:rPr>
        <w:t> could be seen all over Kabul.</w:t>
      </w:r>
    </w:p>
    <w:p w14:paraId="34EDE298" w14:textId="053E0F1D" w:rsidR="00215F20" w:rsidRPr="00CC27AA" w:rsidRDefault="00A86F4A" w:rsidP="00A86F4A">
      <w:pPr>
        <w:rPr>
          <w:rFonts w:cs="Times New Roman"/>
          <w:szCs w:val="24"/>
        </w:rPr>
      </w:pPr>
      <w:r w:rsidRPr="00CC27AA">
        <w:rPr>
          <w:rFonts w:cs="Times New Roman"/>
          <w:noProof/>
          <w:szCs w:val="24"/>
        </w:rPr>
        <w:drawing>
          <wp:inline distT="0" distB="0" distL="0" distR="0" wp14:anchorId="1604D1A5" wp14:editId="3AF52699">
            <wp:extent cx="2384161" cy="1591201"/>
            <wp:effectExtent l="0" t="0" r="0" b="9525"/>
            <wp:docPr id="1" name="Picture 1" descr="Image result for plume of smo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lume of smok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8751" cy="1607612"/>
                    </a:xfrm>
                    <a:prstGeom prst="rect">
                      <a:avLst/>
                    </a:prstGeom>
                    <a:noFill/>
                    <a:ln>
                      <a:noFill/>
                    </a:ln>
                  </pic:spPr>
                </pic:pic>
              </a:graphicData>
            </a:graphic>
          </wp:inline>
        </w:drawing>
      </w:r>
      <w:r w:rsidR="00215F20" w:rsidRPr="00CC27AA">
        <w:rPr>
          <w:rFonts w:cs="Times New Roman"/>
          <w:noProof/>
          <w:szCs w:val="24"/>
        </w:rPr>
        <w:drawing>
          <wp:inline distT="0" distB="0" distL="0" distR="0" wp14:anchorId="420264D6" wp14:editId="6C648C87">
            <wp:extent cx="3883735" cy="2915920"/>
            <wp:effectExtent l="0" t="0" r="2540" b="0"/>
            <wp:docPr id="2" name="Picture 2" descr="Image result for plume chimney me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lume chimney mean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159" cy="2934258"/>
                    </a:xfrm>
                    <a:prstGeom prst="rect">
                      <a:avLst/>
                    </a:prstGeom>
                    <a:noFill/>
                    <a:ln>
                      <a:noFill/>
                    </a:ln>
                  </pic:spPr>
                </pic:pic>
              </a:graphicData>
            </a:graphic>
          </wp:inline>
        </w:drawing>
      </w:r>
    </w:p>
    <w:p w14:paraId="38D69065" w14:textId="77777777" w:rsidR="0070529D" w:rsidRPr="00CC27AA" w:rsidRDefault="0070529D" w:rsidP="00A86F4A">
      <w:pPr>
        <w:rPr>
          <w:rFonts w:cs="Times New Roman"/>
          <w:szCs w:val="24"/>
        </w:rPr>
      </w:pPr>
    </w:p>
    <w:p w14:paraId="715C42B8" w14:textId="7B787C09" w:rsidR="006D19E3" w:rsidRPr="00CC27AA" w:rsidRDefault="006D19E3" w:rsidP="00A86F4A">
      <w:pPr>
        <w:rPr>
          <w:rFonts w:cs="Times New Roman"/>
          <w:szCs w:val="24"/>
          <w:shd w:val="clear" w:color="auto" w:fill="FFFFFF"/>
        </w:rPr>
      </w:pPr>
    </w:p>
    <w:p w14:paraId="44D8A548" w14:textId="0C031D2F" w:rsidR="00215F20" w:rsidRPr="00CC27AA" w:rsidRDefault="006D19E3" w:rsidP="00A86F4A">
      <w:pPr>
        <w:rPr>
          <w:rFonts w:cs="Times New Roman"/>
          <w:szCs w:val="24"/>
        </w:rPr>
      </w:pPr>
      <w:r w:rsidRPr="00CC27AA">
        <w:rPr>
          <w:rFonts w:cs="Times New Roman"/>
          <w:b/>
          <w:bCs/>
          <w:szCs w:val="24"/>
          <w:u w:val="single"/>
          <w:shd w:val="clear" w:color="auto" w:fill="FFFFFF"/>
        </w:rPr>
        <w:t>Dander</w:t>
      </w:r>
      <w:r w:rsidRPr="00CC27AA">
        <w:rPr>
          <w:rFonts w:cs="Times New Roman"/>
          <w:szCs w:val="24"/>
          <w:shd w:val="clear" w:color="auto" w:fill="FFFFFF"/>
        </w:rPr>
        <w:t xml:space="preserve"> is material shed from the body of humans and animals that have fur, hair, or feathers. Pet </w:t>
      </w:r>
      <w:r w:rsidRPr="00CC27AA">
        <w:rPr>
          <w:rFonts w:cs="Times New Roman"/>
          <w:b/>
          <w:bCs/>
          <w:szCs w:val="24"/>
          <w:shd w:val="clear" w:color="auto" w:fill="FFFFFF"/>
        </w:rPr>
        <w:t>dander</w:t>
      </w:r>
      <w:r w:rsidRPr="00CC27AA">
        <w:rPr>
          <w:rFonts w:cs="Times New Roman"/>
          <w:szCs w:val="24"/>
          <w:shd w:val="clear" w:color="auto" w:fill="FFFFFF"/>
        </w:rPr>
        <w:t> is composed of tiny, even microscopic, flecks of skin shed by cats, dogs, rodents, birds and other animals with fur or feathers. These bits of skin can cause reactions in people who are specifically </w:t>
      </w:r>
      <w:r w:rsidRPr="00CC27AA">
        <w:rPr>
          <w:rFonts w:cs="Times New Roman"/>
          <w:b/>
          <w:bCs/>
          <w:szCs w:val="24"/>
          <w:shd w:val="clear" w:color="auto" w:fill="FFFFFF"/>
        </w:rPr>
        <w:t>allergic</w:t>
      </w:r>
      <w:r w:rsidRPr="00CC27AA">
        <w:rPr>
          <w:rFonts w:cs="Times New Roman"/>
          <w:szCs w:val="24"/>
          <w:shd w:val="clear" w:color="auto" w:fill="FFFFFF"/>
        </w:rPr>
        <w:t xml:space="preserve"> to these triggers. </w:t>
      </w:r>
      <w:r w:rsidRPr="00CC27AA">
        <w:rPr>
          <w:rFonts w:cs="Times New Roman"/>
          <w:szCs w:val="24"/>
        </w:rPr>
        <w:t>Additional allergy triggers or allergens come from sources other than the animal's skin. Proteins found in saliva, urine and feces from cats, dogs and other pets can cause allergic reactions in some people. </w:t>
      </w:r>
    </w:p>
    <w:p w14:paraId="4F9DD154" w14:textId="747455A2" w:rsidR="009F4266" w:rsidRPr="00CC27AA" w:rsidRDefault="009F4266" w:rsidP="00A86F4A">
      <w:pPr>
        <w:rPr>
          <w:rFonts w:cs="Times New Roman"/>
          <w:szCs w:val="24"/>
          <w:shd w:val="clear" w:color="auto" w:fill="FFFFFF"/>
        </w:rPr>
      </w:pPr>
    </w:p>
    <w:p w14:paraId="4A275A11" w14:textId="77777777" w:rsidR="009F4266" w:rsidRPr="00CC27AA" w:rsidRDefault="009F4266" w:rsidP="009F4266">
      <w:pPr>
        <w:shd w:val="clear" w:color="auto" w:fill="FFFFFF"/>
        <w:spacing w:before="165" w:after="0" w:line="540" w:lineRule="atLeast"/>
        <w:outlineLvl w:val="3"/>
        <w:rPr>
          <w:rFonts w:eastAsia="Times New Roman" w:cs="Times New Roman"/>
          <w:b/>
          <w:bCs/>
          <w:szCs w:val="24"/>
          <w:u w:val="single"/>
        </w:rPr>
      </w:pPr>
      <w:r w:rsidRPr="00CC27AA">
        <w:rPr>
          <w:rFonts w:eastAsia="Times New Roman" w:cs="Times New Roman"/>
          <w:b/>
          <w:bCs/>
          <w:szCs w:val="24"/>
          <w:u w:val="single"/>
        </w:rPr>
        <w:t>Differences Between Varnish and Lacquer</w:t>
      </w:r>
    </w:p>
    <w:p w14:paraId="62B70C53" w14:textId="77777777" w:rsidR="009F4266" w:rsidRPr="00CC27AA" w:rsidRDefault="009F4266" w:rsidP="009F4266">
      <w:pPr>
        <w:shd w:val="clear" w:color="auto" w:fill="FFFFFF"/>
        <w:spacing w:after="165" w:line="480" w:lineRule="atLeast"/>
        <w:rPr>
          <w:rFonts w:eastAsia="Times New Roman" w:cs="Times New Roman"/>
          <w:szCs w:val="24"/>
        </w:rPr>
      </w:pPr>
      <w:r w:rsidRPr="00CC27AA">
        <w:rPr>
          <w:rFonts w:eastAsia="Times New Roman" w:cs="Times New Roman"/>
          <w:szCs w:val="24"/>
        </w:rPr>
        <w:lastRenderedPageBreak/>
        <w:t>Both varnish and lacquer provide shiny and </w:t>
      </w:r>
      <w:hyperlink r:id="rId11" w:tgtFrame="_blank" w:tooltip="Terms of the Trade: What Is Polyurethane Varnish?" w:history="1">
        <w:r w:rsidRPr="00CC27AA">
          <w:rPr>
            <w:rFonts w:eastAsia="Times New Roman" w:cs="Times New Roman"/>
            <w:szCs w:val="24"/>
            <w:u w:val="single"/>
          </w:rPr>
          <w:t>glossy finishes</w:t>
        </w:r>
      </w:hyperlink>
      <w:r w:rsidRPr="00CC27AA">
        <w:rPr>
          <w:rFonts w:eastAsia="Times New Roman" w:cs="Times New Roman"/>
          <w:szCs w:val="24"/>
        </w:rPr>
        <w:t> to furniture and fixture surfaces. While lacquers can come in clear or a colored coating, varnishes tend to be completely transparent and are rarely produced in any other color. </w:t>
      </w:r>
    </w:p>
    <w:p w14:paraId="01C4853B" w14:textId="77777777" w:rsidR="009F4266" w:rsidRPr="00CC27AA" w:rsidRDefault="009F4266" w:rsidP="009F4266">
      <w:pPr>
        <w:pStyle w:val="NormalWeb"/>
        <w:shd w:val="clear" w:color="auto" w:fill="FFFFFF"/>
        <w:spacing w:before="0" w:beforeAutospacing="0" w:after="165" w:afterAutospacing="0" w:line="480" w:lineRule="atLeast"/>
      </w:pPr>
      <w:r w:rsidRPr="00CC27AA">
        <w:t>Whilst the process of application is similar, varnish is usually brushed on while lacquer is normally sprayed on. One of the main differences between varnish and lacquer is that the latter is much quicker to dry. </w:t>
      </w:r>
      <w:hyperlink r:id="rId12" w:tgtFrame="_blank" w:tooltip="Different Types of Lacquer Finishes" w:history="1">
        <w:r w:rsidRPr="00CC27AA">
          <w:rPr>
            <w:rStyle w:val="Hyperlink"/>
            <w:color w:val="auto"/>
          </w:rPr>
          <w:t>Lacquer</w:t>
        </w:r>
      </w:hyperlink>
      <w:r w:rsidRPr="00CC27AA">
        <w:t>, due to its evaporating solvents, will always dry on a surface much quicker than varnish. As lacquer is naturally glossier than varnish, one coat is usually sufficient, while varnish may require several coats.</w:t>
      </w:r>
    </w:p>
    <w:p w14:paraId="2E062B0D" w14:textId="376462B3" w:rsidR="009F4266" w:rsidRPr="00CC27AA" w:rsidRDefault="009F4266" w:rsidP="00A86F4A">
      <w:pPr>
        <w:rPr>
          <w:rFonts w:cs="Times New Roman"/>
          <w:szCs w:val="24"/>
        </w:rPr>
      </w:pPr>
    </w:p>
    <w:p w14:paraId="212B4359" w14:textId="05C194B3" w:rsidR="0087526F" w:rsidRPr="00CC27AA" w:rsidRDefault="0087526F" w:rsidP="00A86F4A">
      <w:pPr>
        <w:rPr>
          <w:rFonts w:cs="Times New Roman"/>
          <w:szCs w:val="24"/>
        </w:rPr>
      </w:pPr>
      <w:r w:rsidRPr="00CC27AA">
        <w:rPr>
          <w:rFonts w:cs="Times New Roman"/>
          <w:b/>
          <w:bCs/>
          <w:szCs w:val="24"/>
          <w:u w:val="single"/>
        </w:rPr>
        <w:t>Dendrite</w:t>
      </w:r>
      <w:r w:rsidRPr="00CC27AA">
        <w:rPr>
          <w:rFonts w:cs="Times New Roman"/>
          <w:szCs w:val="24"/>
        </w:rPr>
        <w:t>:</w:t>
      </w:r>
    </w:p>
    <w:p w14:paraId="6E724E19" w14:textId="3B8B0B1C" w:rsidR="0087526F" w:rsidRPr="00CC27AA" w:rsidRDefault="0087526F" w:rsidP="00A86F4A">
      <w:pPr>
        <w:rPr>
          <w:rFonts w:cs="Times New Roman"/>
          <w:szCs w:val="24"/>
          <w:shd w:val="clear" w:color="auto" w:fill="FFFFFF"/>
        </w:rPr>
      </w:pPr>
      <w:r w:rsidRPr="00CC27AA">
        <w:rPr>
          <w:rFonts w:cs="Times New Roman"/>
          <w:b/>
          <w:bCs/>
          <w:szCs w:val="24"/>
          <w:shd w:val="clear" w:color="auto" w:fill="FFFFFF"/>
        </w:rPr>
        <w:t>Adhesive</w:t>
      </w:r>
      <w:r w:rsidRPr="00CC27AA">
        <w:rPr>
          <w:rFonts w:cs="Times New Roman"/>
          <w:szCs w:val="24"/>
          <w:shd w:val="clear" w:color="auto" w:fill="FFFFFF"/>
        </w:rPr>
        <w:t> makes it possible to stick mirrors, laces, ribbons, sequins, appliqué, beads, cords, seams, foil and glitter dust etc. to various kinds of fabric quickly and effortlessly.</w:t>
      </w:r>
    </w:p>
    <w:p w14:paraId="60360E4E" w14:textId="14CFBE13" w:rsidR="0087526F" w:rsidRPr="00CC27AA" w:rsidRDefault="0087526F" w:rsidP="00A86F4A">
      <w:pPr>
        <w:rPr>
          <w:rFonts w:cs="Times New Roman"/>
          <w:szCs w:val="24"/>
          <w:shd w:val="clear" w:color="auto" w:fill="FFFFFF"/>
        </w:rPr>
      </w:pPr>
    </w:p>
    <w:p w14:paraId="00BB9C6C" w14:textId="60A5DA71" w:rsidR="0087526F" w:rsidRPr="00CC27AA" w:rsidRDefault="0087526F" w:rsidP="00A86F4A">
      <w:pPr>
        <w:rPr>
          <w:rFonts w:cs="Times New Roman"/>
          <w:szCs w:val="24"/>
          <w:shd w:val="clear" w:color="auto" w:fill="FFFFFF"/>
        </w:rPr>
      </w:pPr>
      <w:r w:rsidRPr="00CC27AA">
        <w:rPr>
          <w:rFonts w:cs="Times New Roman"/>
          <w:b/>
          <w:bCs/>
          <w:szCs w:val="24"/>
          <w:u w:val="single"/>
          <w:shd w:val="clear" w:color="auto" w:fill="FFFFFF"/>
        </w:rPr>
        <w:t>An aldehyde</w:t>
      </w:r>
      <w:r w:rsidRPr="00CC27AA">
        <w:rPr>
          <w:rFonts w:cs="Times New Roman"/>
          <w:szCs w:val="24"/>
          <w:shd w:val="clear" w:color="auto" w:fill="FFFFFF"/>
        </w:rPr>
        <w:t> is a compound containing a functional group with the structure −CHO, consisting of a carbonyl center (a carbon double-bonded to oxygen) with the carbon atom also bonded to hydrogen and to an R group, which is any generic alkyl or side chain</w:t>
      </w:r>
    </w:p>
    <w:p w14:paraId="68FD4560" w14:textId="55BA0C6C" w:rsidR="0087526F" w:rsidRPr="00CC27AA" w:rsidRDefault="0087526F" w:rsidP="00A86F4A">
      <w:pPr>
        <w:rPr>
          <w:rFonts w:cs="Times New Roman"/>
          <w:szCs w:val="24"/>
        </w:rPr>
      </w:pPr>
      <w:r w:rsidRPr="00CC27AA">
        <w:rPr>
          <w:rFonts w:cs="Times New Roman"/>
          <w:noProof/>
          <w:szCs w:val="24"/>
        </w:rPr>
        <w:drawing>
          <wp:inline distT="0" distB="0" distL="0" distR="0" wp14:anchorId="5B0DDD30" wp14:editId="1F1E3028">
            <wp:extent cx="1534160" cy="1429342"/>
            <wp:effectExtent l="0" t="0" r="0" b="0"/>
            <wp:docPr id="3" name="Picture 3" descr="C:\Users\yubra\AppData\Local\Microsoft\Windows\INetCache\Content.MSO\75F440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bra\AppData\Local\Microsoft\Windows\INetCache\Content.MSO\75F440BD.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8847" cy="1433709"/>
                    </a:xfrm>
                    <a:prstGeom prst="rect">
                      <a:avLst/>
                    </a:prstGeom>
                    <a:noFill/>
                    <a:ln>
                      <a:noFill/>
                    </a:ln>
                  </pic:spPr>
                </pic:pic>
              </a:graphicData>
            </a:graphic>
          </wp:inline>
        </w:drawing>
      </w:r>
    </w:p>
    <w:p w14:paraId="4C7E9180" w14:textId="77777777" w:rsidR="006E437D" w:rsidRPr="00CC27AA" w:rsidRDefault="006E437D" w:rsidP="00A86F4A">
      <w:pPr>
        <w:rPr>
          <w:rFonts w:cs="Times New Roman"/>
          <w:szCs w:val="24"/>
        </w:rPr>
      </w:pPr>
    </w:p>
    <w:p w14:paraId="42E8500D" w14:textId="13BD923E" w:rsidR="0087526F" w:rsidRPr="00CC27AA" w:rsidRDefault="0087526F" w:rsidP="00A86F4A">
      <w:pPr>
        <w:rPr>
          <w:rFonts w:cs="Times New Roman"/>
          <w:szCs w:val="24"/>
          <w:shd w:val="clear" w:color="auto" w:fill="FFFFFF"/>
        </w:rPr>
      </w:pPr>
      <w:r w:rsidRPr="00CC27AA">
        <w:rPr>
          <w:rFonts w:cs="Times New Roman"/>
          <w:b/>
          <w:bCs/>
          <w:szCs w:val="24"/>
          <w:u w:val="single"/>
          <w:shd w:val="clear" w:color="auto" w:fill="FFFFFF"/>
        </w:rPr>
        <w:t>Acrolein</w:t>
      </w:r>
      <w:r w:rsidRPr="00CC27AA">
        <w:rPr>
          <w:rFonts w:cs="Times New Roman"/>
          <w:szCs w:val="24"/>
          <w:shd w:val="clear" w:color="auto" w:fill="FFFFFF"/>
        </w:rPr>
        <w:t xml:space="preserve"> (systematic name: </w:t>
      </w:r>
      <w:proofErr w:type="spellStart"/>
      <w:r w:rsidRPr="00CC27AA">
        <w:rPr>
          <w:rFonts w:cs="Times New Roman"/>
          <w:szCs w:val="24"/>
          <w:shd w:val="clear" w:color="auto" w:fill="FFFFFF"/>
        </w:rPr>
        <w:t>propenal</w:t>
      </w:r>
      <w:proofErr w:type="spellEnd"/>
      <w:r w:rsidRPr="00CC27AA">
        <w:rPr>
          <w:rFonts w:cs="Times New Roman"/>
          <w:szCs w:val="24"/>
          <w:shd w:val="clear" w:color="auto" w:fill="FFFFFF"/>
        </w:rPr>
        <w:t xml:space="preserve">) is the simplest unsaturated aldehyde. It is a </w:t>
      </w:r>
      <w:proofErr w:type="spellStart"/>
      <w:r w:rsidRPr="00CC27AA">
        <w:rPr>
          <w:rFonts w:cs="Times New Roman"/>
          <w:szCs w:val="24"/>
          <w:shd w:val="clear" w:color="auto" w:fill="FFFFFF"/>
        </w:rPr>
        <w:t>colourless</w:t>
      </w:r>
      <w:proofErr w:type="spellEnd"/>
      <w:r w:rsidRPr="00CC27AA">
        <w:rPr>
          <w:rFonts w:cs="Times New Roman"/>
          <w:szCs w:val="24"/>
          <w:shd w:val="clear" w:color="auto" w:fill="FFFFFF"/>
        </w:rPr>
        <w:t xml:space="preserve"> liquid with a piercing, acrid smell. The smell of burnt fat (as when cooking oil is heated to its smoke point) is caused by glycerol in the burning fat breaking down into </w:t>
      </w:r>
      <w:r w:rsidRPr="00CC27AA">
        <w:rPr>
          <w:rFonts w:cs="Times New Roman"/>
          <w:b/>
          <w:bCs/>
          <w:szCs w:val="24"/>
          <w:shd w:val="clear" w:color="auto" w:fill="FFFFFF"/>
        </w:rPr>
        <w:t>acrolein</w:t>
      </w:r>
      <w:r w:rsidRPr="00CC27AA">
        <w:rPr>
          <w:rFonts w:cs="Times New Roman"/>
          <w:szCs w:val="24"/>
          <w:shd w:val="clear" w:color="auto" w:fill="FFFFFF"/>
        </w:rPr>
        <w:t>.</w:t>
      </w:r>
    </w:p>
    <w:p w14:paraId="6AA02080" w14:textId="6A195463" w:rsidR="0087526F" w:rsidRPr="00CC27AA" w:rsidRDefault="0087526F" w:rsidP="00A86F4A">
      <w:pPr>
        <w:rPr>
          <w:rFonts w:cs="Times New Roman"/>
          <w:szCs w:val="24"/>
          <w:shd w:val="clear" w:color="auto" w:fill="FFFFFF"/>
        </w:rPr>
      </w:pPr>
      <w:r w:rsidRPr="00CC27AA">
        <w:rPr>
          <w:rFonts w:cs="Times New Roman"/>
          <w:szCs w:val="24"/>
          <w:shd w:val="clear" w:color="auto" w:fill="FFFFFF"/>
        </w:rPr>
        <w:t>Acrolein is toxic and is a strong irritant for the skin, eyes, and nasal passages.</w:t>
      </w:r>
    </w:p>
    <w:p w14:paraId="68C74C01" w14:textId="1A35BF94" w:rsidR="0087526F" w:rsidRPr="00CC27AA" w:rsidRDefault="0087526F" w:rsidP="00A86F4A">
      <w:pPr>
        <w:rPr>
          <w:rFonts w:cs="Times New Roman"/>
          <w:szCs w:val="24"/>
        </w:rPr>
      </w:pPr>
      <w:r w:rsidRPr="00CC27AA">
        <w:rPr>
          <w:rFonts w:cs="Times New Roman"/>
          <w:noProof/>
          <w:szCs w:val="24"/>
        </w:rPr>
        <w:drawing>
          <wp:inline distT="0" distB="0" distL="0" distR="0" wp14:anchorId="49212F53" wp14:editId="145B93F5">
            <wp:extent cx="2042160" cy="1117600"/>
            <wp:effectExtent l="0" t="0" r="0" b="6350"/>
            <wp:docPr id="5" name="Picture 5" descr="C:\Users\yubra\AppData\Local\Microsoft\Windows\INetCache\Content.MSO\3AB303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ubra\AppData\Local\Microsoft\Windows\INetCache\Content.MSO\3AB30359.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2160" cy="1117600"/>
                    </a:xfrm>
                    <a:prstGeom prst="rect">
                      <a:avLst/>
                    </a:prstGeom>
                    <a:noFill/>
                    <a:ln>
                      <a:noFill/>
                    </a:ln>
                  </pic:spPr>
                </pic:pic>
              </a:graphicData>
            </a:graphic>
          </wp:inline>
        </w:drawing>
      </w:r>
    </w:p>
    <w:p w14:paraId="1B0342BF" w14:textId="70A323EF" w:rsidR="0087526F" w:rsidRPr="00CC27AA" w:rsidRDefault="0087526F" w:rsidP="00A86F4A">
      <w:pPr>
        <w:rPr>
          <w:rFonts w:cs="Times New Roman"/>
          <w:szCs w:val="24"/>
        </w:rPr>
      </w:pPr>
    </w:p>
    <w:p w14:paraId="3DA67046" w14:textId="352E0F5D" w:rsidR="0087526F" w:rsidRPr="00CC27AA" w:rsidRDefault="0087526F" w:rsidP="00A86F4A">
      <w:pPr>
        <w:rPr>
          <w:rFonts w:cs="Times New Roman"/>
          <w:szCs w:val="24"/>
        </w:rPr>
      </w:pPr>
    </w:p>
    <w:p w14:paraId="431025C5" w14:textId="41FDD3F4" w:rsidR="0087526F" w:rsidRPr="00CC27AA" w:rsidRDefault="0087526F" w:rsidP="00A86F4A">
      <w:pPr>
        <w:rPr>
          <w:rFonts w:cs="Times New Roman"/>
          <w:szCs w:val="24"/>
          <w:shd w:val="clear" w:color="auto" w:fill="FFFFFF"/>
        </w:rPr>
      </w:pPr>
      <w:r w:rsidRPr="00CC27AA">
        <w:rPr>
          <w:rFonts w:cs="Times New Roman"/>
          <w:b/>
          <w:bCs/>
          <w:szCs w:val="24"/>
          <w:u w:val="single"/>
          <w:shd w:val="clear" w:color="auto" w:fill="FFFFFF"/>
        </w:rPr>
        <w:t>Formaldehyde</w:t>
      </w:r>
      <w:r w:rsidRPr="00CC27AA">
        <w:rPr>
          <w:rFonts w:cs="Times New Roman"/>
          <w:szCs w:val="24"/>
          <w:shd w:val="clear" w:color="auto" w:fill="FFFFFF"/>
        </w:rPr>
        <w:t> is a simple chemical compound made of hydrogen, oxygen and carbon.</w:t>
      </w:r>
    </w:p>
    <w:p w14:paraId="41B8FE99" w14:textId="45CA2E53" w:rsidR="0087526F" w:rsidRPr="00CC27AA" w:rsidRDefault="0087526F" w:rsidP="00A86F4A">
      <w:pPr>
        <w:rPr>
          <w:rFonts w:cs="Times New Roman"/>
          <w:szCs w:val="24"/>
        </w:rPr>
      </w:pPr>
      <w:r w:rsidRPr="00CC27AA">
        <w:rPr>
          <w:rFonts w:cs="Times New Roman"/>
          <w:noProof/>
          <w:szCs w:val="24"/>
        </w:rPr>
        <w:drawing>
          <wp:inline distT="0" distB="0" distL="0" distR="0" wp14:anchorId="36867001" wp14:editId="0B55047D">
            <wp:extent cx="1605280" cy="1524000"/>
            <wp:effectExtent l="0" t="0" r="0" b="0"/>
            <wp:docPr id="6" name="Picture 6" descr="C:\Users\yubra\AppData\Local\Microsoft\Windows\INetCache\Content.MSO\CFF297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ubra\AppData\Local\Microsoft\Windows\INetCache\Content.MSO\CFF297CF.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5280" cy="1524000"/>
                    </a:xfrm>
                    <a:prstGeom prst="rect">
                      <a:avLst/>
                    </a:prstGeom>
                    <a:noFill/>
                    <a:ln>
                      <a:noFill/>
                    </a:ln>
                  </pic:spPr>
                </pic:pic>
              </a:graphicData>
            </a:graphic>
          </wp:inline>
        </w:drawing>
      </w:r>
    </w:p>
    <w:p w14:paraId="78601292" w14:textId="047F64A4" w:rsidR="0087526F" w:rsidRPr="00CC27AA" w:rsidRDefault="0087526F" w:rsidP="00A86F4A">
      <w:pPr>
        <w:rPr>
          <w:rFonts w:cs="Times New Roman"/>
          <w:szCs w:val="24"/>
          <w:shd w:val="clear" w:color="auto" w:fill="FFFFFF"/>
        </w:rPr>
      </w:pPr>
      <w:r w:rsidRPr="00CC27AA">
        <w:rPr>
          <w:rFonts w:cs="Times New Roman"/>
          <w:szCs w:val="24"/>
          <w:shd w:val="clear" w:color="auto" w:fill="FFFFFF"/>
        </w:rPr>
        <w:t>Aside from ALS risk or other nervous system consequences, </w:t>
      </w:r>
      <w:r w:rsidRPr="00CC27AA">
        <w:rPr>
          <w:rFonts w:cs="Times New Roman"/>
          <w:b/>
          <w:bCs/>
          <w:szCs w:val="24"/>
          <w:shd w:val="clear" w:color="auto" w:fill="FFFFFF"/>
        </w:rPr>
        <w:t>formaldehyde</w:t>
      </w:r>
      <w:r w:rsidRPr="00CC27AA">
        <w:rPr>
          <w:rFonts w:cs="Times New Roman"/>
          <w:szCs w:val="24"/>
          <w:shd w:val="clear" w:color="auto" w:fill="FFFFFF"/>
        </w:rPr>
        <w:t> is a respiratory irritant that causes chest pain, shortness of breath, coughing, and nose and throat irritation, according to the ATSDR. It can also cause cancer, and has been linked to an increased risk of asthma and allergies in kids.</w:t>
      </w:r>
    </w:p>
    <w:p w14:paraId="26449A15" w14:textId="30D7DB71" w:rsidR="0087526F" w:rsidRPr="00CC27AA" w:rsidRDefault="0087526F" w:rsidP="00A86F4A">
      <w:pPr>
        <w:rPr>
          <w:rFonts w:cs="Times New Roman"/>
          <w:szCs w:val="24"/>
          <w:shd w:val="clear" w:color="auto" w:fill="FFFFFF"/>
        </w:rPr>
      </w:pPr>
    </w:p>
    <w:p w14:paraId="640A4049" w14:textId="7851203C" w:rsidR="0087526F" w:rsidRPr="00CC27AA" w:rsidRDefault="0087526F" w:rsidP="00A86F4A">
      <w:pPr>
        <w:rPr>
          <w:rFonts w:cs="Times New Roman"/>
          <w:szCs w:val="24"/>
          <w:shd w:val="clear" w:color="auto" w:fill="FFFFFF"/>
        </w:rPr>
      </w:pPr>
    </w:p>
    <w:p w14:paraId="5B4E9754" w14:textId="2EA0BB2F" w:rsidR="0087526F" w:rsidRPr="00CC27AA" w:rsidRDefault="0087526F" w:rsidP="00A86F4A">
      <w:pPr>
        <w:rPr>
          <w:rFonts w:cs="Times New Roman"/>
          <w:szCs w:val="24"/>
          <w:shd w:val="clear" w:color="auto" w:fill="FFFFFF"/>
        </w:rPr>
      </w:pPr>
      <w:r w:rsidRPr="00CC27AA">
        <w:rPr>
          <w:rFonts w:cs="Times New Roman"/>
          <w:b/>
          <w:bCs/>
          <w:szCs w:val="24"/>
          <w:u w:val="single"/>
          <w:shd w:val="clear" w:color="auto" w:fill="FFFFFF"/>
        </w:rPr>
        <w:t>Legionella</w:t>
      </w:r>
      <w:r w:rsidRPr="00CC27AA">
        <w:rPr>
          <w:rFonts w:cs="Times New Roman"/>
          <w:szCs w:val="24"/>
          <w:shd w:val="clear" w:color="auto" w:fill="FFFFFF"/>
        </w:rPr>
        <w:t> is a pathogenic group of Gram-negative bacteria that includes the species L. pneumophila, causing </w:t>
      </w:r>
      <w:r w:rsidRPr="00CC27AA">
        <w:rPr>
          <w:rFonts w:cs="Times New Roman"/>
          <w:b/>
          <w:bCs/>
          <w:szCs w:val="24"/>
          <w:shd w:val="clear" w:color="auto" w:fill="FFFFFF"/>
        </w:rPr>
        <w:t>legionellosis</w:t>
      </w:r>
      <w:r w:rsidRPr="00CC27AA">
        <w:rPr>
          <w:rFonts w:cs="Times New Roman"/>
          <w:szCs w:val="24"/>
          <w:shd w:val="clear" w:color="auto" w:fill="FFFFFF"/>
        </w:rPr>
        <w:t> (all illnesses caused by </w:t>
      </w:r>
      <w:r w:rsidRPr="00CC27AA">
        <w:rPr>
          <w:rFonts w:cs="Times New Roman"/>
          <w:b/>
          <w:bCs/>
          <w:szCs w:val="24"/>
          <w:shd w:val="clear" w:color="auto" w:fill="FFFFFF"/>
        </w:rPr>
        <w:t>Legionella</w:t>
      </w:r>
      <w:r w:rsidRPr="00CC27AA">
        <w:rPr>
          <w:rFonts w:cs="Times New Roman"/>
          <w:szCs w:val="24"/>
          <w:shd w:val="clear" w:color="auto" w:fill="FFFFFF"/>
        </w:rPr>
        <w:t>) including a pneumonia-type illness called Legionnaires' disease and a mild flu-like illness called Pontiac fever.</w:t>
      </w:r>
    </w:p>
    <w:p w14:paraId="780C5F01" w14:textId="5BD32A62" w:rsidR="0087526F" w:rsidRPr="00CC27AA" w:rsidRDefault="0087526F" w:rsidP="00A86F4A">
      <w:pPr>
        <w:rPr>
          <w:rFonts w:cs="Times New Roman"/>
          <w:szCs w:val="24"/>
        </w:rPr>
      </w:pPr>
      <w:r w:rsidRPr="00CC27AA">
        <w:rPr>
          <w:rFonts w:cs="Times New Roman"/>
          <w:noProof/>
          <w:szCs w:val="24"/>
        </w:rPr>
        <w:drawing>
          <wp:inline distT="0" distB="0" distL="0" distR="0" wp14:anchorId="3C9E3288" wp14:editId="03796754">
            <wp:extent cx="1910080" cy="762000"/>
            <wp:effectExtent l="0" t="0" r="0" b="0"/>
            <wp:docPr id="7" name="Picture 7" descr="C:\Users\yubra\AppData\Local\Microsoft\Windows\INetCache\Content.MSO\441601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ubra\AppData\Local\Microsoft\Windows\INetCache\Content.MSO\441601B5.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0080" cy="762000"/>
                    </a:xfrm>
                    <a:prstGeom prst="rect">
                      <a:avLst/>
                    </a:prstGeom>
                    <a:noFill/>
                    <a:ln>
                      <a:noFill/>
                    </a:ln>
                  </pic:spPr>
                </pic:pic>
              </a:graphicData>
            </a:graphic>
          </wp:inline>
        </w:drawing>
      </w:r>
    </w:p>
    <w:p w14:paraId="4F0DCAD7" w14:textId="5F2B80C1" w:rsidR="00EA6C09" w:rsidRPr="00CC27AA" w:rsidRDefault="00EA6C09" w:rsidP="00A86F4A">
      <w:pPr>
        <w:rPr>
          <w:rFonts w:cs="Times New Roman"/>
          <w:szCs w:val="24"/>
        </w:rPr>
      </w:pPr>
    </w:p>
    <w:p w14:paraId="22F76679" w14:textId="39E53749" w:rsidR="00EA6C09" w:rsidRPr="00CC27AA" w:rsidRDefault="00EA6C09" w:rsidP="00A86F4A">
      <w:pPr>
        <w:rPr>
          <w:rFonts w:cs="Times New Roman"/>
          <w:szCs w:val="24"/>
          <w:shd w:val="clear" w:color="auto" w:fill="FFFFFF"/>
        </w:rPr>
      </w:pPr>
      <w:r w:rsidRPr="00CC27AA">
        <w:rPr>
          <w:rFonts w:cs="Times New Roman"/>
          <w:b/>
          <w:bCs/>
          <w:szCs w:val="24"/>
          <w:u w:val="single"/>
          <w:shd w:val="clear" w:color="auto" w:fill="FFFFFF"/>
        </w:rPr>
        <w:t>Staphylococcus aureus</w:t>
      </w:r>
      <w:r w:rsidRPr="00CC27AA">
        <w:rPr>
          <w:rFonts w:cs="Times New Roman"/>
          <w:szCs w:val="24"/>
          <w:shd w:val="clear" w:color="auto" w:fill="FFFFFF"/>
        </w:rPr>
        <w:t> is a Gram-positive, round-shaped bacterium that is a member of the Firmicutes, and it is a usual member of the microbiota of the body, frequently found in the upper respiratory tract and on the skin.</w:t>
      </w:r>
    </w:p>
    <w:p w14:paraId="2986C2E3" w14:textId="4A8DA759" w:rsidR="00EA6C09" w:rsidRPr="00CC27AA" w:rsidRDefault="00EA6C09" w:rsidP="00A86F4A">
      <w:pPr>
        <w:rPr>
          <w:rFonts w:cs="Times New Roman"/>
          <w:szCs w:val="24"/>
        </w:rPr>
      </w:pPr>
      <w:r w:rsidRPr="00CC27AA">
        <w:rPr>
          <w:rFonts w:cs="Times New Roman"/>
          <w:noProof/>
          <w:szCs w:val="24"/>
        </w:rPr>
        <w:drawing>
          <wp:inline distT="0" distB="0" distL="0" distR="0" wp14:anchorId="65F3441A" wp14:editId="4883774A">
            <wp:extent cx="1971040" cy="1524000"/>
            <wp:effectExtent l="0" t="0" r="0" b="0"/>
            <wp:docPr id="8" name="Picture 8" descr="C:\Users\yubra\AppData\Local\Microsoft\Windows\INetCache\Content.MSO\7DD592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ubra\AppData\Local\Microsoft\Windows\INetCache\Content.MSO\7DD5928B.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1040" cy="1524000"/>
                    </a:xfrm>
                    <a:prstGeom prst="rect">
                      <a:avLst/>
                    </a:prstGeom>
                    <a:noFill/>
                    <a:ln>
                      <a:noFill/>
                    </a:ln>
                  </pic:spPr>
                </pic:pic>
              </a:graphicData>
            </a:graphic>
          </wp:inline>
        </w:drawing>
      </w:r>
    </w:p>
    <w:p w14:paraId="3759E703" w14:textId="03577130" w:rsidR="00EA6C09" w:rsidRPr="00CC27AA" w:rsidRDefault="00EA6C09" w:rsidP="00A86F4A">
      <w:pPr>
        <w:rPr>
          <w:rFonts w:cs="Times New Roman"/>
          <w:szCs w:val="24"/>
          <w:shd w:val="clear" w:color="auto" w:fill="FFFFFF"/>
        </w:rPr>
      </w:pPr>
      <w:r w:rsidRPr="00CC27AA">
        <w:rPr>
          <w:rFonts w:cs="Times New Roman"/>
          <w:szCs w:val="24"/>
          <w:shd w:val="clear" w:color="auto" w:fill="FFFFFF"/>
        </w:rPr>
        <w:t>Commonly </w:t>
      </w:r>
      <w:r w:rsidRPr="00CC27AA">
        <w:rPr>
          <w:rFonts w:cs="Times New Roman"/>
          <w:b/>
          <w:bCs/>
          <w:szCs w:val="24"/>
          <w:shd w:val="clear" w:color="auto" w:fill="FFFFFF"/>
        </w:rPr>
        <w:t>found</w:t>
      </w:r>
      <w:r w:rsidRPr="00CC27AA">
        <w:rPr>
          <w:rFonts w:cs="Times New Roman"/>
          <w:szCs w:val="24"/>
          <w:shd w:val="clear" w:color="auto" w:fill="FFFFFF"/>
        </w:rPr>
        <w:t> on the skin and hair as well as in the noses and throats of people and animals. These bacteria are </w:t>
      </w:r>
      <w:r w:rsidRPr="00CC27AA">
        <w:rPr>
          <w:rFonts w:cs="Times New Roman"/>
          <w:b/>
          <w:bCs/>
          <w:szCs w:val="24"/>
          <w:shd w:val="clear" w:color="auto" w:fill="FFFFFF"/>
        </w:rPr>
        <w:t>present</w:t>
      </w:r>
      <w:r w:rsidRPr="00CC27AA">
        <w:rPr>
          <w:rFonts w:cs="Times New Roman"/>
          <w:szCs w:val="24"/>
          <w:shd w:val="clear" w:color="auto" w:fill="FFFFFF"/>
        </w:rPr>
        <w:t> in up to 25 percent of healthy people and are even more common among those with skin, eye, nose, or throat infections.</w:t>
      </w:r>
    </w:p>
    <w:p w14:paraId="4C9DF6DC" w14:textId="1D16E773" w:rsidR="00EA6C09" w:rsidRPr="00CC27AA" w:rsidRDefault="00EA6C09" w:rsidP="00A86F4A">
      <w:pPr>
        <w:rPr>
          <w:rFonts w:cs="Times New Roman"/>
          <w:szCs w:val="24"/>
          <w:shd w:val="clear" w:color="auto" w:fill="FFFFFF"/>
        </w:rPr>
      </w:pPr>
      <w:r w:rsidRPr="00CC27AA">
        <w:rPr>
          <w:rFonts w:cs="Times New Roman"/>
          <w:b/>
          <w:bCs/>
          <w:szCs w:val="24"/>
          <w:shd w:val="clear" w:color="auto" w:fill="FFFFFF"/>
        </w:rPr>
        <w:lastRenderedPageBreak/>
        <w:t>Staphylococcus aureus</w:t>
      </w:r>
      <w:r w:rsidRPr="00CC27AA">
        <w:rPr>
          <w:rFonts w:cs="Times New Roman"/>
          <w:szCs w:val="24"/>
          <w:shd w:val="clear" w:color="auto" w:fill="FFFFFF"/>
        </w:rPr>
        <w:t> (MRSA) skin infections start out as small red bumps that can quickly turn into deep, painful abscesses.</w:t>
      </w:r>
    </w:p>
    <w:p w14:paraId="74DB65F8" w14:textId="77777777" w:rsidR="00EA6C09" w:rsidRPr="00CC27AA" w:rsidRDefault="00EA6C09" w:rsidP="00131CE4">
      <w:pPr>
        <w:pStyle w:val="trt0xe"/>
        <w:numPr>
          <w:ilvl w:val="0"/>
          <w:numId w:val="4"/>
        </w:numPr>
        <w:shd w:val="clear" w:color="auto" w:fill="FFFFFF"/>
        <w:spacing w:before="0" w:beforeAutospacing="0" w:after="60" w:afterAutospacing="0"/>
      </w:pPr>
      <w:r w:rsidRPr="00CC27AA">
        <w:t>Nausea and vomiting.</w:t>
      </w:r>
    </w:p>
    <w:p w14:paraId="1FE3DB26" w14:textId="77777777" w:rsidR="00EA6C09" w:rsidRPr="00CC27AA" w:rsidRDefault="00EA6C09" w:rsidP="00131CE4">
      <w:pPr>
        <w:pStyle w:val="trt0xe"/>
        <w:numPr>
          <w:ilvl w:val="0"/>
          <w:numId w:val="4"/>
        </w:numPr>
        <w:shd w:val="clear" w:color="auto" w:fill="FFFFFF"/>
        <w:spacing w:before="0" w:beforeAutospacing="0" w:after="60" w:afterAutospacing="0"/>
      </w:pPr>
      <w:r w:rsidRPr="00CC27AA">
        <w:t>Diarrhea.</w:t>
      </w:r>
    </w:p>
    <w:p w14:paraId="4A649BF6" w14:textId="77777777" w:rsidR="00131CE4" w:rsidRPr="00CC27AA" w:rsidRDefault="00EA6C09" w:rsidP="00131CE4">
      <w:pPr>
        <w:pStyle w:val="trt0xe"/>
        <w:numPr>
          <w:ilvl w:val="0"/>
          <w:numId w:val="4"/>
        </w:numPr>
        <w:shd w:val="clear" w:color="auto" w:fill="FFFFFF"/>
        <w:spacing w:before="0" w:beforeAutospacing="0" w:after="60" w:afterAutospacing="0"/>
      </w:pPr>
      <w:r w:rsidRPr="00CC27AA">
        <w:t>Dehydration.</w:t>
      </w:r>
    </w:p>
    <w:p w14:paraId="55CCE3A2" w14:textId="5367A653" w:rsidR="00EA6C09" w:rsidRPr="00CC27AA" w:rsidRDefault="00EA6C09" w:rsidP="00131CE4">
      <w:pPr>
        <w:pStyle w:val="trt0xe"/>
        <w:numPr>
          <w:ilvl w:val="0"/>
          <w:numId w:val="4"/>
        </w:numPr>
        <w:shd w:val="clear" w:color="auto" w:fill="FFFFFF"/>
        <w:spacing w:before="0" w:beforeAutospacing="0" w:after="60" w:afterAutospacing="0"/>
      </w:pPr>
      <w:r w:rsidRPr="00CC27AA">
        <w:t>Low blood pressure.</w:t>
      </w:r>
    </w:p>
    <w:p w14:paraId="12B9F2AF" w14:textId="3045AD92" w:rsidR="00EA6C09" w:rsidRPr="00CC27AA" w:rsidRDefault="00EA6C09" w:rsidP="00A86F4A">
      <w:pPr>
        <w:rPr>
          <w:rFonts w:cs="Times New Roman"/>
          <w:szCs w:val="24"/>
        </w:rPr>
      </w:pPr>
    </w:p>
    <w:p w14:paraId="7C208D35" w14:textId="07D61BED" w:rsidR="00EA6C09" w:rsidRPr="00CC27AA" w:rsidRDefault="00EA6C09" w:rsidP="00A86F4A">
      <w:pPr>
        <w:rPr>
          <w:rFonts w:cs="Times New Roman"/>
          <w:szCs w:val="24"/>
        </w:rPr>
      </w:pPr>
    </w:p>
    <w:p w14:paraId="3BF9F557" w14:textId="7B62FE9C" w:rsidR="00EA6C09" w:rsidRPr="00CC27AA" w:rsidRDefault="00EA6C09" w:rsidP="00A86F4A">
      <w:pPr>
        <w:rPr>
          <w:rFonts w:cs="Times New Roman"/>
          <w:szCs w:val="24"/>
          <w:shd w:val="clear" w:color="auto" w:fill="FFFFFF"/>
        </w:rPr>
      </w:pPr>
      <w:r w:rsidRPr="00CC27AA">
        <w:rPr>
          <w:rFonts w:cs="Times New Roman"/>
          <w:b/>
          <w:bCs/>
          <w:szCs w:val="24"/>
          <w:u w:val="single"/>
          <w:shd w:val="clear" w:color="auto" w:fill="FFFFFF"/>
        </w:rPr>
        <w:t>Asbestos</w:t>
      </w:r>
      <w:r w:rsidRPr="00CC27AA">
        <w:rPr>
          <w:rFonts w:cs="Times New Roman"/>
          <w:szCs w:val="24"/>
          <w:shd w:val="clear" w:color="auto" w:fill="FFFFFF"/>
        </w:rPr>
        <w:t xml:space="preserve"> is a term used to refer to six naturally occurring silicate minerals. All are composed of long and thin fibrous </w:t>
      </w:r>
      <w:r w:rsidR="00306621" w:rsidRPr="00CC27AA">
        <w:rPr>
          <w:rFonts w:cs="Times New Roman"/>
          <w:szCs w:val="24"/>
          <w:shd w:val="clear" w:color="auto" w:fill="FFFFFF"/>
        </w:rPr>
        <w:t>crystals;</w:t>
      </w:r>
      <w:r w:rsidRPr="00CC27AA">
        <w:rPr>
          <w:rFonts w:cs="Times New Roman"/>
          <w:szCs w:val="24"/>
          <w:shd w:val="clear" w:color="auto" w:fill="FFFFFF"/>
        </w:rPr>
        <w:t xml:space="preserve"> each </w:t>
      </w:r>
      <w:r w:rsidRPr="00CC27AA">
        <w:rPr>
          <w:rFonts w:cs="Times New Roman"/>
          <w:b/>
          <w:bCs/>
          <w:szCs w:val="24"/>
          <w:shd w:val="clear" w:color="auto" w:fill="FFFFFF"/>
        </w:rPr>
        <w:t>fiber</w:t>
      </w:r>
      <w:r w:rsidRPr="00CC27AA">
        <w:rPr>
          <w:rFonts w:cs="Times New Roman"/>
          <w:szCs w:val="24"/>
          <w:shd w:val="clear" w:color="auto" w:fill="FFFFFF"/>
        </w:rPr>
        <w:t> being composed of many microscopic 'fibrils' that can be released into the atmosphere by abrasion and other processes.</w:t>
      </w:r>
    </w:p>
    <w:p w14:paraId="2046DD44" w14:textId="7C0B8469" w:rsidR="00EA6C09" w:rsidRPr="00CC27AA" w:rsidRDefault="00EA6C09" w:rsidP="00A86F4A">
      <w:pPr>
        <w:rPr>
          <w:rFonts w:cs="Times New Roman"/>
          <w:szCs w:val="24"/>
          <w:shd w:val="clear" w:color="auto" w:fill="FFFFFF"/>
        </w:rPr>
      </w:pPr>
      <w:r w:rsidRPr="00CC27AA">
        <w:rPr>
          <w:rFonts w:cs="Times New Roman"/>
          <w:szCs w:val="24"/>
          <w:shd w:val="clear" w:color="auto" w:fill="FFFFFF"/>
        </w:rPr>
        <w:t>Asbestos is an excellent </w:t>
      </w:r>
      <w:hyperlink r:id="rId18" w:tooltip="Electrical insulator" w:history="1">
        <w:r w:rsidRPr="00CC27AA">
          <w:rPr>
            <w:rStyle w:val="Hyperlink"/>
            <w:rFonts w:cs="Times New Roman"/>
            <w:b/>
            <w:bCs/>
            <w:color w:val="auto"/>
            <w:szCs w:val="24"/>
            <w:u w:val="none"/>
            <w:shd w:val="clear" w:color="auto" w:fill="FFFFFF"/>
          </w:rPr>
          <w:t>electrical insulator</w:t>
        </w:r>
      </w:hyperlink>
      <w:r w:rsidRPr="00CC27AA">
        <w:rPr>
          <w:rFonts w:cs="Times New Roman"/>
          <w:szCs w:val="24"/>
          <w:shd w:val="clear" w:color="auto" w:fill="FFFFFF"/>
        </w:rPr>
        <w:t xml:space="preserve"> and is </w:t>
      </w:r>
      <w:r w:rsidRPr="00CC27AA">
        <w:rPr>
          <w:rFonts w:cs="Times New Roman"/>
          <w:b/>
          <w:bCs/>
          <w:szCs w:val="24"/>
          <w:shd w:val="clear" w:color="auto" w:fill="FFFFFF"/>
        </w:rPr>
        <w:t>highly resistant to heat</w:t>
      </w:r>
      <w:r w:rsidRPr="00CC27AA">
        <w:rPr>
          <w:rFonts w:cs="Times New Roman"/>
          <w:szCs w:val="24"/>
          <w:shd w:val="clear" w:color="auto" w:fill="FFFFFF"/>
        </w:rPr>
        <w:t>, so for many years it was used as a building material</w:t>
      </w:r>
      <w:r w:rsidR="00701BAC" w:rsidRPr="00CC27AA">
        <w:rPr>
          <w:rFonts w:cs="Times New Roman"/>
          <w:szCs w:val="24"/>
          <w:shd w:val="clear" w:color="auto" w:fill="FFFFFF"/>
        </w:rPr>
        <w:t>.</w:t>
      </w:r>
      <w:r w:rsidRPr="00CC27AA">
        <w:rPr>
          <w:rFonts w:cs="Times New Roman"/>
          <w:szCs w:val="24"/>
          <w:shd w:val="clear" w:color="auto" w:fill="FFFFFF"/>
        </w:rPr>
        <w:t xml:space="preserve"> However, it is a </w:t>
      </w:r>
      <w:r w:rsidR="00D70C56" w:rsidRPr="00CC27AA">
        <w:rPr>
          <w:rFonts w:cs="Times New Roman"/>
          <w:szCs w:val="24"/>
          <w:shd w:val="clear" w:color="auto" w:fill="FFFFFF"/>
        </w:rPr>
        <w:t>well-known</w:t>
      </w:r>
      <w:r w:rsidRPr="00CC27AA">
        <w:rPr>
          <w:rFonts w:cs="Times New Roman"/>
          <w:szCs w:val="24"/>
          <w:shd w:val="clear" w:color="auto" w:fill="FFFFFF"/>
        </w:rPr>
        <w:t> </w:t>
      </w:r>
      <w:hyperlink r:id="rId19" w:tooltip="Health hazard" w:history="1">
        <w:r w:rsidRPr="00CC27AA">
          <w:rPr>
            <w:rStyle w:val="Hyperlink"/>
            <w:rFonts w:cs="Times New Roman"/>
            <w:color w:val="auto"/>
            <w:szCs w:val="24"/>
            <w:u w:val="none"/>
            <w:shd w:val="clear" w:color="auto" w:fill="FFFFFF"/>
          </w:rPr>
          <w:t>health hazard</w:t>
        </w:r>
      </w:hyperlink>
      <w:r w:rsidRPr="00CC27AA">
        <w:rPr>
          <w:rFonts w:cs="Times New Roman"/>
          <w:szCs w:val="24"/>
          <w:shd w:val="clear" w:color="auto" w:fill="FFFFFF"/>
        </w:rPr>
        <w:t xml:space="preserve">, and today its use as a building material is banned in many countries. Inhalation of asbestos </w:t>
      </w:r>
      <w:r w:rsidR="002C6BA2" w:rsidRPr="00CC27AA">
        <w:rPr>
          <w:rFonts w:cs="Times New Roman"/>
          <w:szCs w:val="24"/>
          <w:shd w:val="clear" w:color="auto" w:fill="FFFFFF"/>
        </w:rPr>
        <w:t>fibers</w:t>
      </w:r>
      <w:r w:rsidRPr="00CC27AA">
        <w:rPr>
          <w:rFonts w:cs="Times New Roman"/>
          <w:szCs w:val="24"/>
          <w:shd w:val="clear" w:color="auto" w:fill="FFFFFF"/>
        </w:rPr>
        <w:t xml:space="preserve"> can lead to various serious lung conditions, including </w:t>
      </w:r>
      <w:hyperlink r:id="rId20" w:tooltip="Asbestosis" w:history="1">
        <w:r w:rsidRPr="00CC27AA">
          <w:rPr>
            <w:rStyle w:val="Hyperlink"/>
            <w:rFonts w:cs="Times New Roman"/>
            <w:color w:val="auto"/>
            <w:szCs w:val="24"/>
            <w:u w:val="none"/>
            <w:shd w:val="clear" w:color="auto" w:fill="FFFFFF"/>
          </w:rPr>
          <w:t>asbestosis</w:t>
        </w:r>
      </w:hyperlink>
      <w:r w:rsidRPr="00CC27AA">
        <w:rPr>
          <w:rFonts w:cs="Times New Roman"/>
          <w:szCs w:val="24"/>
          <w:shd w:val="clear" w:color="auto" w:fill="FFFFFF"/>
        </w:rPr>
        <w:t> and </w:t>
      </w:r>
      <w:hyperlink r:id="rId21" w:tooltip="Cancer" w:history="1">
        <w:r w:rsidRPr="00CC27AA">
          <w:rPr>
            <w:rStyle w:val="Hyperlink"/>
            <w:rFonts w:cs="Times New Roman"/>
            <w:color w:val="auto"/>
            <w:szCs w:val="24"/>
            <w:u w:val="none"/>
            <w:shd w:val="clear" w:color="auto" w:fill="FFFFFF"/>
          </w:rPr>
          <w:t>cancer</w:t>
        </w:r>
      </w:hyperlink>
      <w:r w:rsidRPr="00CC27AA">
        <w:rPr>
          <w:rFonts w:cs="Times New Roman"/>
          <w:szCs w:val="24"/>
          <w:shd w:val="clear" w:color="auto" w:fill="FFFFFF"/>
        </w:rPr>
        <w:t>.</w:t>
      </w:r>
    </w:p>
    <w:p w14:paraId="2E2FDD34" w14:textId="7D45F299" w:rsidR="00EA6C09" w:rsidRPr="00CC27AA" w:rsidRDefault="00EA6C09" w:rsidP="00A86F4A">
      <w:pPr>
        <w:rPr>
          <w:rFonts w:cs="Times New Roman"/>
          <w:szCs w:val="24"/>
          <w:shd w:val="clear" w:color="auto" w:fill="FFFFFF"/>
        </w:rPr>
      </w:pPr>
    </w:p>
    <w:p w14:paraId="5B44FF8B" w14:textId="010C5888" w:rsidR="00EA6C09" w:rsidRPr="00CC27AA" w:rsidRDefault="00EA6C09" w:rsidP="00A86F4A">
      <w:pPr>
        <w:rPr>
          <w:rFonts w:cs="Times New Roman"/>
          <w:szCs w:val="24"/>
          <w:shd w:val="clear" w:color="auto" w:fill="FFFFFF"/>
        </w:rPr>
      </w:pPr>
    </w:p>
    <w:p w14:paraId="53F95264" w14:textId="67C980C8" w:rsidR="00EF4019" w:rsidRPr="00CC27AA" w:rsidRDefault="00EA6C09" w:rsidP="00A86F4A">
      <w:pPr>
        <w:rPr>
          <w:rFonts w:cs="Times New Roman"/>
          <w:szCs w:val="24"/>
          <w:shd w:val="clear" w:color="auto" w:fill="FFFFFF"/>
        </w:rPr>
      </w:pPr>
      <w:r w:rsidRPr="00CC27AA">
        <w:rPr>
          <w:rFonts w:cs="Times New Roman"/>
          <w:b/>
          <w:bCs/>
          <w:szCs w:val="24"/>
          <w:u w:val="single"/>
          <w:shd w:val="clear" w:color="auto" w:fill="FFFFFF"/>
        </w:rPr>
        <w:t>Drowsiness</w:t>
      </w:r>
      <w:r w:rsidR="006E437D" w:rsidRPr="00CC27AA">
        <w:rPr>
          <w:rFonts w:cs="Times New Roman"/>
          <w:szCs w:val="24"/>
          <w:shd w:val="clear" w:color="auto" w:fill="FFFFFF"/>
        </w:rPr>
        <w:t>:</w:t>
      </w:r>
      <w:r w:rsidRPr="00CC27AA">
        <w:rPr>
          <w:rFonts w:cs="Times New Roman"/>
          <w:szCs w:val="24"/>
          <w:shd w:val="clear" w:color="auto" w:fill="FFFFFF"/>
        </w:rPr>
        <w:t xml:space="preserve"> a feeling of being sleepy and lethargic</w:t>
      </w:r>
    </w:p>
    <w:p w14:paraId="47E2B964" w14:textId="5FEF1235" w:rsidR="00EF4019" w:rsidRPr="00CC27AA" w:rsidRDefault="00EF4019" w:rsidP="00A86F4A">
      <w:pPr>
        <w:rPr>
          <w:rFonts w:cs="Times New Roman"/>
          <w:szCs w:val="24"/>
          <w:shd w:val="clear" w:color="auto" w:fill="FFFFFF"/>
        </w:rPr>
      </w:pPr>
    </w:p>
    <w:p w14:paraId="719A7622" w14:textId="59A68A9F" w:rsidR="00EF4019" w:rsidRPr="00CC27AA" w:rsidRDefault="0070529D" w:rsidP="00A86F4A">
      <w:pPr>
        <w:rPr>
          <w:rFonts w:cs="Times New Roman"/>
          <w:b/>
          <w:bCs/>
          <w:szCs w:val="24"/>
          <w:shd w:val="clear" w:color="auto" w:fill="FFFFFF"/>
        </w:rPr>
      </w:pPr>
      <w:r w:rsidRPr="00CC27AA">
        <w:rPr>
          <w:rFonts w:cs="Times New Roman"/>
          <w:b/>
          <w:bCs/>
          <w:szCs w:val="24"/>
          <w:u w:val="single"/>
          <w:shd w:val="clear" w:color="auto" w:fill="FFFFFF"/>
        </w:rPr>
        <w:t>F</w:t>
      </w:r>
      <w:r w:rsidR="00EF4019" w:rsidRPr="00CC27AA">
        <w:rPr>
          <w:rFonts w:cs="Times New Roman"/>
          <w:b/>
          <w:bCs/>
          <w:szCs w:val="24"/>
          <w:u w:val="single"/>
          <w:shd w:val="clear" w:color="auto" w:fill="FFFFFF"/>
        </w:rPr>
        <w:t>abric softener</w:t>
      </w:r>
      <w:r w:rsidR="00EF4019" w:rsidRPr="00CC27AA">
        <w:rPr>
          <w:rFonts w:cs="Times New Roman"/>
          <w:szCs w:val="24"/>
          <w:shd w:val="clear" w:color="auto" w:fill="FFFFFF"/>
        </w:rPr>
        <w:t> is a </w:t>
      </w:r>
      <w:hyperlink r:id="rId22" w:tooltip="Conditioner (chemistry)" w:history="1">
        <w:r w:rsidR="00EF4019" w:rsidRPr="00CC27AA">
          <w:rPr>
            <w:rStyle w:val="Hyperlink"/>
            <w:rFonts w:cs="Times New Roman"/>
            <w:color w:val="auto"/>
            <w:szCs w:val="24"/>
            <w:u w:val="none"/>
            <w:shd w:val="clear" w:color="auto" w:fill="FFFFFF"/>
          </w:rPr>
          <w:t>conditioner</w:t>
        </w:r>
      </w:hyperlink>
      <w:r w:rsidR="00EF4019" w:rsidRPr="00CC27AA">
        <w:rPr>
          <w:rFonts w:cs="Times New Roman"/>
          <w:szCs w:val="24"/>
          <w:shd w:val="clear" w:color="auto" w:fill="FFFFFF"/>
        </w:rPr>
        <w:t> that is typically applied to </w:t>
      </w:r>
      <w:hyperlink r:id="rId23" w:tooltip="Laundry" w:history="1">
        <w:r w:rsidR="00EF4019" w:rsidRPr="00CC27AA">
          <w:rPr>
            <w:rStyle w:val="Hyperlink"/>
            <w:rFonts w:cs="Times New Roman"/>
            <w:color w:val="auto"/>
            <w:szCs w:val="24"/>
            <w:u w:val="none"/>
            <w:shd w:val="clear" w:color="auto" w:fill="FFFFFF"/>
          </w:rPr>
          <w:t>laundry</w:t>
        </w:r>
      </w:hyperlink>
      <w:r w:rsidR="00EF4019" w:rsidRPr="00CC27AA">
        <w:rPr>
          <w:rFonts w:cs="Times New Roman"/>
          <w:szCs w:val="24"/>
          <w:shd w:val="clear" w:color="auto" w:fill="FFFFFF"/>
        </w:rPr>
        <w:t> during the rinse cycle in a </w:t>
      </w:r>
      <w:hyperlink r:id="rId24" w:tooltip="Washing machine" w:history="1">
        <w:r w:rsidR="00EF4019" w:rsidRPr="00CC27AA">
          <w:rPr>
            <w:rStyle w:val="Hyperlink"/>
            <w:rFonts w:cs="Times New Roman"/>
            <w:color w:val="auto"/>
            <w:szCs w:val="24"/>
            <w:u w:val="none"/>
            <w:shd w:val="clear" w:color="auto" w:fill="FFFFFF"/>
          </w:rPr>
          <w:t>washing machine</w:t>
        </w:r>
      </w:hyperlink>
      <w:r w:rsidR="00EF4019" w:rsidRPr="00CC27AA">
        <w:rPr>
          <w:rFonts w:cs="Times New Roman"/>
          <w:szCs w:val="24"/>
          <w:shd w:val="clear" w:color="auto" w:fill="FFFFFF"/>
        </w:rPr>
        <w:t>. As with soaps and detergents, fabric softeners may cause </w:t>
      </w:r>
      <w:hyperlink r:id="rId25" w:tooltip="Irritant dermatitis" w:history="1">
        <w:r w:rsidR="00EF4019" w:rsidRPr="00CC27AA">
          <w:rPr>
            <w:rStyle w:val="Hyperlink"/>
            <w:rFonts w:cs="Times New Roman"/>
            <w:color w:val="auto"/>
            <w:szCs w:val="24"/>
            <w:u w:val="none"/>
            <w:shd w:val="clear" w:color="auto" w:fill="FFFFFF"/>
          </w:rPr>
          <w:t>irritant dermatitis</w:t>
        </w:r>
      </w:hyperlink>
      <w:r w:rsidR="00EF4019" w:rsidRPr="00CC27AA">
        <w:rPr>
          <w:rFonts w:cs="Times New Roman"/>
          <w:szCs w:val="24"/>
          <w:shd w:val="clear" w:color="auto" w:fill="FFFFFF"/>
        </w:rPr>
        <w:t>.  Fabric softener overuse may make clothes more </w:t>
      </w:r>
      <w:hyperlink r:id="rId26" w:tooltip="Flammable" w:history="1">
        <w:r w:rsidR="00EF4019" w:rsidRPr="00CC27AA">
          <w:rPr>
            <w:rStyle w:val="Hyperlink"/>
            <w:rFonts w:cs="Times New Roman"/>
            <w:color w:val="auto"/>
            <w:szCs w:val="24"/>
            <w:u w:val="none"/>
            <w:shd w:val="clear" w:color="auto" w:fill="FFFFFF"/>
          </w:rPr>
          <w:t>flammable</w:t>
        </w:r>
      </w:hyperlink>
      <w:r w:rsidR="00EF4019" w:rsidRPr="00CC27AA">
        <w:rPr>
          <w:rFonts w:cs="Times New Roman"/>
          <w:szCs w:val="24"/>
          <w:shd w:val="clear" w:color="auto" w:fill="FFFFFF"/>
        </w:rPr>
        <w:t xml:space="preserve">, due to </w:t>
      </w:r>
      <w:r w:rsidR="00EF4019" w:rsidRPr="00CC27AA">
        <w:rPr>
          <w:rFonts w:cs="Times New Roman"/>
          <w:b/>
          <w:bCs/>
          <w:szCs w:val="24"/>
          <w:shd w:val="clear" w:color="auto" w:fill="FFFFFF"/>
        </w:rPr>
        <w:t>the fat-based nature of most softeners.</w:t>
      </w:r>
    </w:p>
    <w:p w14:paraId="325C331F" w14:textId="1621FFCF" w:rsidR="00EF4019" w:rsidRPr="00CC27AA" w:rsidRDefault="00EF4019" w:rsidP="00A86F4A">
      <w:pPr>
        <w:rPr>
          <w:rFonts w:cs="Times New Roman"/>
          <w:szCs w:val="24"/>
          <w:shd w:val="clear" w:color="auto" w:fill="FFFFFF"/>
        </w:rPr>
      </w:pPr>
    </w:p>
    <w:p w14:paraId="7EC7C780" w14:textId="3DC74A86" w:rsidR="00EF4019" w:rsidRPr="00CC27AA" w:rsidRDefault="006E437D" w:rsidP="00A86F4A">
      <w:pPr>
        <w:rPr>
          <w:rStyle w:val="Emphasis"/>
          <w:rFonts w:cs="Times New Roman"/>
          <w:i w:val="0"/>
          <w:iCs w:val="0"/>
          <w:szCs w:val="24"/>
          <w:shd w:val="clear" w:color="auto" w:fill="FFFFFF"/>
        </w:rPr>
      </w:pPr>
      <w:r w:rsidRPr="00CC27AA">
        <w:rPr>
          <w:rFonts w:cs="Times New Roman"/>
          <w:b/>
          <w:bCs/>
          <w:szCs w:val="24"/>
          <w:u w:val="single"/>
          <w:shd w:val="clear" w:color="auto" w:fill="FFFFFF"/>
        </w:rPr>
        <w:t>Deodorize</w:t>
      </w:r>
      <w:r w:rsidRPr="00CC27AA">
        <w:rPr>
          <w:rFonts w:cs="Times New Roman"/>
          <w:szCs w:val="24"/>
          <w:u w:val="single"/>
          <w:shd w:val="clear" w:color="auto" w:fill="FFFFFF"/>
        </w:rPr>
        <w:t>:</w:t>
      </w:r>
      <w:r w:rsidR="00EF4019" w:rsidRPr="00CC27AA">
        <w:rPr>
          <w:rFonts w:cs="Times New Roman"/>
          <w:szCs w:val="24"/>
          <w:shd w:val="clear" w:color="auto" w:fill="FFFFFF"/>
        </w:rPr>
        <w:t xml:space="preserve"> to eliminate or prevent the offensive odor of. </w:t>
      </w:r>
    </w:p>
    <w:p w14:paraId="6E29C918" w14:textId="54149DC5" w:rsidR="0070529D" w:rsidRPr="00CC27AA" w:rsidRDefault="0070529D" w:rsidP="00A86F4A">
      <w:pPr>
        <w:rPr>
          <w:rStyle w:val="Emphasis"/>
          <w:rFonts w:cs="Times New Roman"/>
          <w:b/>
          <w:bCs/>
          <w:i w:val="0"/>
          <w:iCs w:val="0"/>
          <w:szCs w:val="24"/>
          <w:shd w:val="clear" w:color="auto" w:fill="FFFFFF"/>
        </w:rPr>
      </w:pPr>
    </w:p>
    <w:p w14:paraId="2C8C3B6B" w14:textId="751BFCC0" w:rsidR="0070529D" w:rsidRPr="00CC27AA" w:rsidRDefault="0070529D" w:rsidP="0070529D">
      <w:pPr>
        <w:shd w:val="clear" w:color="auto" w:fill="FFFFFF"/>
        <w:rPr>
          <w:rFonts w:cs="Times New Roman"/>
          <w:szCs w:val="24"/>
        </w:rPr>
      </w:pPr>
      <w:r w:rsidRPr="00CC27AA">
        <w:rPr>
          <w:rStyle w:val="e24kjd"/>
          <w:rFonts w:cs="Times New Roman"/>
          <w:b/>
          <w:bCs/>
          <w:szCs w:val="24"/>
          <w:u w:val="single"/>
        </w:rPr>
        <w:t>Photochemical oxidants</w:t>
      </w:r>
      <w:r w:rsidRPr="00CC27AA">
        <w:rPr>
          <w:rStyle w:val="e24kjd"/>
          <w:rFonts w:cs="Times New Roman"/>
          <w:szCs w:val="24"/>
        </w:rPr>
        <w:t> </w:t>
      </w:r>
      <w:r w:rsidRPr="00CC27AA">
        <w:rPr>
          <w:rStyle w:val="e24kjd"/>
          <w:rFonts w:cs="Times New Roman"/>
          <w:b/>
          <w:bCs/>
          <w:i/>
          <w:iCs/>
          <w:szCs w:val="24"/>
        </w:rPr>
        <w:t>are the product of chemical reactions</w:t>
      </w:r>
      <w:r w:rsidRPr="00CC27AA">
        <w:rPr>
          <w:rStyle w:val="e24kjd"/>
          <w:rFonts w:cs="Times New Roman"/>
          <w:szCs w:val="24"/>
        </w:rPr>
        <w:t xml:space="preserve"> that occur between nitrogen oxide (NO) and any of a host of different volatile organic compounds (VOCs). Common or </w:t>
      </w:r>
      <w:r w:rsidR="00F303F6" w:rsidRPr="00CC27AA">
        <w:rPr>
          <w:rStyle w:val="e24kjd"/>
          <w:rFonts w:cs="Times New Roman"/>
          <w:szCs w:val="24"/>
        </w:rPr>
        <w:t>well-known</w:t>
      </w:r>
      <w:r w:rsidRPr="00CC27AA">
        <w:rPr>
          <w:rStyle w:val="e24kjd"/>
          <w:rFonts w:cs="Times New Roman"/>
          <w:szCs w:val="24"/>
        </w:rPr>
        <w:t xml:space="preserve"> photochemical oxidants include ozone (O3), hydrogen peroxide (H2O2), and </w:t>
      </w:r>
      <w:r w:rsidR="00F55F83" w:rsidRPr="00CC27AA">
        <w:rPr>
          <w:rStyle w:val="e24kjd"/>
          <w:rFonts w:cs="Times New Roman"/>
          <w:szCs w:val="24"/>
        </w:rPr>
        <w:t>peroxyacetyl</w:t>
      </w:r>
      <w:r w:rsidRPr="00CC27AA">
        <w:rPr>
          <w:rStyle w:val="e24kjd"/>
          <w:rFonts w:cs="Times New Roman"/>
          <w:szCs w:val="24"/>
        </w:rPr>
        <w:t xml:space="preserve"> nitrate (PAN)</w:t>
      </w:r>
      <w:r w:rsidR="00FA7DEE" w:rsidRPr="00CC27AA">
        <w:rPr>
          <w:rStyle w:val="e24kjd"/>
          <w:rFonts w:cs="Times New Roman"/>
          <w:szCs w:val="24"/>
        </w:rPr>
        <w:t>.</w:t>
      </w:r>
    </w:p>
    <w:p w14:paraId="35F578BE" w14:textId="26D4C78B" w:rsidR="0070529D" w:rsidRPr="00CC27AA" w:rsidRDefault="0070529D" w:rsidP="00A86F4A">
      <w:pPr>
        <w:rPr>
          <w:rStyle w:val="Emphasis"/>
          <w:rFonts w:cs="Times New Roman"/>
          <w:b/>
          <w:bCs/>
          <w:i w:val="0"/>
          <w:iCs w:val="0"/>
          <w:szCs w:val="24"/>
          <w:shd w:val="clear" w:color="auto" w:fill="FFFFFF"/>
        </w:rPr>
      </w:pPr>
    </w:p>
    <w:p w14:paraId="4BF7E87A" w14:textId="1BA0F88C" w:rsidR="000136BD" w:rsidRPr="00CC27AA" w:rsidRDefault="000136BD" w:rsidP="00A86F4A">
      <w:pPr>
        <w:rPr>
          <w:rFonts w:cs="Times New Roman"/>
          <w:szCs w:val="24"/>
          <w:shd w:val="clear" w:color="auto" w:fill="FFFFFF"/>
        </w:rPr>
      </w:pPr>
      <w:r w:rsidRPr="00CC27AA">
        <w:rPr>
          <w:rFonts w:cs="Times New Roman"/>
          <w:b/>
          <w:bCs/>
          <w:szCs w:val="24"/>
          <w:u w:val="single"/>
          <w:shd w:val="clear" w:color="auto" w:fill="FFFFFF"/>
        </w:rPr>
        <w:t>Ketone</w:t>
      </w:r>
      <w:r w:rsidRPr="00CC27AA">
        <w:rPr>
          <w:rFonts w:cs="Times New Roman"/>
          <w:szCs w:val="24"/>
          <w:shd w:val="clear" w:color="auto" w:fill="FFFFFF"/>
        </w:rPr>
        <w:t xml:space="preserve"> bodies are the water-soluble molecules containing the ketone group that are produced by the liver from fatty acids during periods of low food intake, carbohydrate restrictive diets, starvation, prolonged intense exercise, alcoholism, or in untreated type 1 diabetes mellitus.</w:t>
      </w:r>
    </w:p>
    <w:p w14:paraId="096BE655" w14:textId="01514BAC" w:rsidR="000136BD" w:rsidRPr="00CC27AA" w:rsidRDefault="000136BD" w:rsidP="00A86F4A">
      <w:pPr>
        <w:rPr>
          <w:rFonts w:cs="Times New Roman"/>
          <w:szCs w:val="24"/>
          <w:shd w:val="clear" w:color="auto" w:fill="FFFFFF"/>
        </w:rPr>
      </w:pPr>
      <w:r w:rsidRPr="00CC27AA">
        <w:rPr>
          <w:rFonts w:cs="Times New Roman"/>
          <w:szCs w:val="24"/>
          <w:shd w:val="clear" w:color="auto" w:fill="FFFFFF"/>
        </w:rPr>
        <w:t>Functional group with the structure RC(=O)R', where R and R' can be a variety of carbon-containing substituents.</w:t>
      </w:r>
    </w:p>
    <w:p w14:paraId="153E73AF" w14:textId="26D0BBBC" w:rsidR="000136BD" w:rsidRPr="00CC27AA" w:rsidRDefault="000136BD" w:rsidP="00A86F4A">
      <w:pPr>
        <w:rPr>
          <w:rStyle w:val="Emphasis"/>
          <w:rFonts w:cs="Times New Roman"/>
          <w:b/>
          <w:bCs/>
          <w:i w:val="0"/>
          <w:iCs w:val="0"/>
          <w:szCs w:val="24"/>
          <w:shd w:val="clear" w:color="auto" w:fill="FFFFFF"/>
        </w:rPr>
      </w:pPr>
      <w:r w:rsidRPr="00CC27AA">
        <w:rPr>
          <w:rFonts w:cs="Times New Roman"/>
          <w:noProof/>
          <w:szCs w:val="24"/>
        </w:rPr>
        <w:lastRenderedPageBreak/>
        <w:drawing>
          <wp:inline distT="0" distB="0" distL="0" distR="0" wp14:anchorId="32F98F7E" wp14:editId="64473AA0">
            <wp:extent cx="802640" cy="702010"/>
            <wp:effectExtent l="0" t="0" r="0" b="3175"/>
            <wp:docPr id="10" name="Picture 10" descr="Image result for ketone functional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etone functional grou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06133" cy="705065"/>
                    </a:xfrm>
                    <a:prstGeom prst="rect">
                      <a:avLst/>
                    </a:prstGeom>
                    <a:noFill/>
                    <a:ln>
                      <a:noFill/>
                    </a:ln>
                  </pic:spPr>
                </pic:pic>
              </a:graphicData>
            </a:graphic>
          </wp:inline>
        </w:drawing>
      </w:r>
    </w:p>
    <w:p w14:paraId="30BEE242" w14:textId="28BD86E6" w:rsidR="000136BD" w:rsidRPr="00CC27AA" w:rsidRDefault="000136BD" w:rsidP="00A86F4A">
      <w:pPr>
        <w:rPr>
          <w:rStyle w:val="Emphasis"/>
          <w:rFonts w:cs="Times New Roman"/>
          <w:b/>
          <w:bCs/>
          <w:i w:val="0"/>
          <w:iCs w:val="0"/>
          <w:szCs w:val="24"/>
          <w:shd w:val="clear" w:color="auto" w:fill="FFFFFF"/>
        </w:rPr>
      </w:pPr>
    </w:p>
    <w:p w14:paraId="09ECE2ED" w14:textId="5FCA4881" w:rsidR="00B85D43" w:rsidRPr="00CC27AA" w:rsidRDefault="00B85D43" w:rsidP="00A86F4A">
      <w:pPr>
        <w:rPr>
          <w:rStyle w:val="Emphasis"/>
          <w:rFonts w:cs="Times New Roman"/>
          <w:b/>
          <w:bCs/>
          <w:i w:val="0"/>
          <w:iCs w:val="0"/>
          <w:szCs w:val="24"/>
          <w:shd w:val="clear" w:color="auto" w:fill="FFFFFF"/>
        </w:rPr>
      </w:pPr>
    </w:p>
    <w:p w14:paraId="6E4C75B8" w14:textId="336A4410" w:rsidR="00B85D43" w:rsidRPr="00CC27AA" w:rsidRDefault="00B85D43" w:rsidP="00A86F4A">
      <w:pPr>
        <w:rPr>
          <w:rFonts w:cs="Times New Roman"/>
          <w:szCs w:val="24"/>
          <w:shd w:val="clear" w:color="auto" w:fill="FFFFFF"/>
        </w:rPr>
      </w:pPr>
      <w:r w:rsidRPr="00CC27AA">
        <w:rPr>
          <w:rStyle w:val="Emphasis"/>
          <w:rFonts w:cs="Times New Roman"/>
          <w:b/>
          <w:bCs/>
          <w:i w:val="0"/>
          <w:iCs w:val="0"/>
          <w:szCs w:val="24"/>
          <w:u w:val="single"/>
          <w:shd w:val="clear" w:color="auto" w:fill="FFFFFF"/>
        </w:rPr>
        <w:t>Plasticizers:</w:t>
      </w:r>
      <w:r w:rsidRPr="00CC27AA">
        <w:rPr>
          <w:rStyle w:val="Emphasis"/>
          <w:rFonts w:cs="Times New Roman"/>
          <w:b/>
          <w:bCs/>
          <w:i w:val="0"/>
          <w:iCs w:val="0"/>
          <w:szCs w:val="24"/>
          <w:shd w:val="clear" w:color="auto" w:fill="FFFFFF"/>
        </w:rPr>
        <w:t xml:space="preserve"> </w:t>
      </w:r>
      <w:r w:rsidRPr="00CC27AA">
        <w:rPr>
          <w:rFonts w:cs="Times New Roman"/>
          <w:szCs w:val="24"/>
          <w:shd w:val="clear" w:color="auto" w:fill="FFFFFF"/>
        </w:rPr>
        <w:t>A substance (typically a solvent) added to a synthetic resin to produce or promote plasticity and flexibility and to reduce brittleness.</w:t>
      </w:r>
    </w:p>
    <w:p w14:paraId="0EC1DB27" w14:textId="3E0129A1" w:rsidR="00B85D43" w:rsidRPr="00CC27AA" w:rsidRDefault="00B85D43" w:rsidP="00A86F4A">
      <w:pPr>
        <w:rPr>
          <w:rFonts w:cs="Times New Roman"/>
          <w:szCs w:val="24"/>
          <w:shd w:val="clear" w:color="auto" w:fill="FFFFFF"/>
        </w:rPr>
      </w:pPr>
    </w:p>
    <w:p w14:paraId="04A1AEBC" w14:textId="032B1EEF" w:rsidR="00B85D43" w:rsidRPr="00CC27AA" w:rsidRDefault="00B85D43" w:rsidP="00B85D43">
      <w:pPr>
        <w:pStyle w:val="NormalWeb"/>
        <w:shd w:val="clear" w:color="auto" w:fill="FFFFFF"/>
        <w:spacing w:before="120" w:beforeAutospacing="0" w:after="120" w:afterAutospacing="0"/>
      </w:pPr>
      <w:r w:rsidRPr="00CC27AA">
        <w:rPr>
          <w:b/>
          <w:bCs/>
          <w:u w:val="single"/>
        </w:rPr>
        <w:t>Binder:</w:t>
      </w:r>
      <w:r w:rsidRPr="00CC27AA">
        <w:t xml:space="preserve"> A </w:t>
      </w:r>
      <w:r w:rsidRPr="00CC27AA">
        <w:rPr>
          <w:b/>
          <w:bCs/>
        </w:rPr>
        <w:t>binder</w:t>
      </w:r>
      <w:r w:rsidRPr="00CC27AA">
        <w:t> or </w:t>
      </w:r>
      <w:r w:rsidRPr="00CC27AA">
        <w:rPr>
          <w:b/>
          <w:bCs/>
        </w:rPr>
        <w:t>binding agent</w:t>
      </w:r>
      <w:r w:rsidRPr="00CC27AA">
        <w:t> is any material or substance that holds or draws other materials together to form a cohesive whole mechanically, chemically, by </w:t>
      </w:r>
      <w:hyperlink r:id="rId28" w:tooltip="Adhesion" w:history="1">
        <w:r w:rsidRPr="00CC27AA">
          <w:rPr>
            <w:rStyle w:val="Hyperlink"/>
            <w:color w:val="auto"/>
            <w:u w:val="none"/>
          </w:rPr>
          <w:t>adhesion</w:t>
        </w:r>
      </w:hyperlink>
      <w:r w:rsidRPr="00CC27AA">
        <w:t> or </w:t>
      </w:r>
      <w:hyperlink r:id="rId29" w:tooltip="Cohesion (chemistry)" w:history="1">
        <w:r w:rsidRPr="00CC27AA">
          <w:rPr>
            <w:rStyle w:val="Hyperlink"/>
            <w:color w:val="auto"/>
            <w:u w:val="none"/>
          </w:rPr>
          <w:t>cohesion</w:t>
        </w:r>
      </w:hyperlink>
      <w:r w:rsidRPr="00CC27AA">
        <w:t>.</w:t>
      </w:r>
    </w:p>
    <w:p w14:paraId="49B90F7A" w14:textId="585C7AC1" w:rsidR="00B85D43" w:rsidRPr="00CC27AA" w:rsidRDefault="00B85D43" w:rsidP="00B85D43">
      <w:pPr>
        <w:pStyle w:val="NormalWeb"/>
        <w:shd w:val="clear" w:color="auto" w:fill="FFFFFF"/>
        <w:spacing w:before="120" w:beforeAutospacing="0" w:after="120" w:afterAutospacing="0"/>
      </w:pPr>
      <w:r w:rsidRPr="00CC27AA">
        <w:t>In a narrower sense, binders are liquid or dough-like substances that harden by a chemical or physical process and bind fibers, filler powder and other particles added into it. Examples include </w:t>
      </w:r>
      <w:hyperlink r:id="rId30" w:tooltip="Glue" w:history="1">
        <w:r w:rsidRPr="00CC27AA">
          <w:rPr>
            <w:rStyle w:val="Hyperlink"/>
            <w:color w:val="auto"/>
            <w:u w:val="none"/>
          </w:rPr>
          <w:t>glue</w:t>
        </w:r>
      </w:hyperlink>
      <w:r w:rsidRPr="00CC27AA">
        <w:t>, </w:t>
      </w:r>
      <w:hyperlink r:id="rId31" w:tooltip="Adhesive" w:history="1">
        <w:r w:rsidRPr="00CC27AA">
          <w:rPr>
            <w:rStyle w:val="Hyperlink"/>
            <w:color w:val="auto"/>
            <w:u w:val="none"/>
          </w:rPr>
          <w:t>adhesive</w:t>
        </w:r>
      </w:hyperlink>
      <w:r w:rsidRPr="00CC27AA">
        <w:t> and </w:t>
      </w:r>
      <w:hyperlink r:id="rId32" w:tooltip="Thickening" w:history="1">
        <w:r w:rsidRPr="00CC27AA">
          <w:rPr>
            <w:rStyle w:val="Hyperlink"/>
            <w:color w:val="auto"/>
            <w:u w:val="none"/>
          </w:rPr>
          <w:t>thickening</w:t>
        </w:r>
      </w:hyperlink>
      <w:r w:rsidRPr="00CC27AA">
        <w:t>.</w:t>
      </w:r>
    </w:p>
    <w:p w14:paraId="4DA6E3BF" w14:textId="77777777" w:rsidR="00B85D43" w:rsidRPr="00CC27AA" w:rsidRDefault="00B85D43" w:rsidP="00A86F4A">
      <w:pPr>
        <w:rPr>
          <w:rStyle w:val="Emphasis"/>
          <w:rFonts w:cs="Times New Roman"/>
          <w:b/>
          <w:bCs/>
          <w:i w:val="0"/>
          <w:iCs w:val="0"/>
          <w:szCs w:val="24"/>
          <w:shd w:val="clear" w:color="auto" w:fill="FFFFFF"/>
        </w:rPr>
      </w:pPr>
    </w:p>
    <w:p w14:paraId="09B146BB" w14:textId="767B23B9" w:rsidR="00EF4019" w:rsidRPr="00CC27AA" w:rsidRDefault="00EF4019" w:rsidP="00A86F4A">
      <w:pPr>
        <w:rPr>
          <w:rFonts w:cs="Times New Roman"/>
          <w:szCs w:val="24"/>
          <w:shd w:val="clear" w:color="auto" w:fill="FFFFFF"/>
        </w:rPr>
      </w:pPr>
      <w:r w:rsidRPr="00CC27AA">
        <w:rPr>
          <w:rStyle w:val="Emphasis"/>
          <w:rFonts w:cs="Times New Roman"/>
          <w:b/>
          <w:bCs/>
          <w:i w:val="0"/>
          <w:iCs w:val="0"/>
          <w:szCs w:val="24"/>
          <w:u w:val="single"/>
          <w:shd w:val="clear" w:color="auto" w:fill="FFFFFF"/>
        </w:rPr>
        <w:t>Resin</w:t>
      </w:r>
      <w:r w:rsidR="00FA7DEE" w:rsidRPr="00CC27AA">
        <w:rPr>
          <w:rStyle w:val="Emphasis"/>
          <w:rFonts w:cs="Times New Roman"/>
          <w:b/>
          <w:bCs/>
          <w:i w:val="0"/>
          <w:iCs w:val="0"/>
          <w:szCs w:val="24"/>
          <w:shd w:val="clear" w:color="auto" w:fill="FFFFFF"/>
        </w:rPr>
        <w:t xml:space="preserve">: </w:t>
      </w:r>
      <w:r w:rsidR="00FA7DEE" w:rsidRPr="00CC27AA">
        <w:rPr>
          <w:rStyle w:val="Emphasis"/>
          <w:rFonts w:cs="Times New Roman"/>
          <w:i w:val="0"/>
          <w:iCs w:val="0"/>
          <w:szCs w:val="24"/>
          <w:shd w:val="clear" w:color="auto" w:fill="FFFFFF"/>
        </w:rPr>
        <w:t>It is</w:t>
      </w:r>
      <w:r w:rsidR="00FA7DEE" w:rsidRPr="00CC27AA">
        <w:rPr>
          <w:rStyle w:val="Emphasis"/>
          <w:rFonts w:cs="Times New Roman"/>
          <w:b/>
          <w:bCs/>
          <w:i w:val="0"/>
          <w:iCs w:val="0"/>
          <w:szCs w:val="24"/>
          <w:shd w:val="clear" w:color="auto" w:fill="FFFFFF"/>
        </w:rPr>
        <w:t xml:space="preserve"> </w:t>
      </w:r>
      <w:r w:rsidRPr="00CC27AA">
        <w:rPr>
          <w:rFonts w:cs="Times New Roman"/>
          <w:szCs w:val="24"/>
          <w:shd w:val="clear" w:color="auto" w:fill="FFFFFF"/>
        </w:rPr>
        <w:t xml:space="preserve">a sticky flammable organic substance, insoluble in water, </w:t>
      </w:r>
      <w:r w:rsidR="00FA7DEE" w:rsidRPr="00CC27AA">
        <w:rPr>
          <w:rFonts w:cs="Times New Roman"/>
          <w:szCs w:val="24"/>
          <w:shd w:val="clear" w:color="auto" w:fill="FFFFFF"/>
        </w:rPr>
        <w:t>extracted</w:t>
      </w:r>
      <w:r w:rsidRPr="00CC27AA">
        <w:rPr>
          <w:rFonts w:cs="Times New Roman"/>
          <w:szCs w:val="24"/>
          <w:shd w:val="clear" w:color="auto" w:fill="FFFFFF"/>
        </w:rPr>
        <w:t xml:space="preserve"> by some trees and other plants</w:t>
      </w:r>
      <w:r w:rsidR="00FA7DEE" w:rsidRPr="00CC27AA">
        <w:rPr>
          <w:rFonts w:cs="Times New Roman"/>
          <w:szCs w:val="24"/>
          <w:shd w:val="clear" w:color="auto" w:fill="FFFFFF"/>
        </w:rPr>
        <w:t>.</w:t>
      </w:r>
      <w:r w:rsidR="00DE1083" w:rsidRPr="00CC27AA">
        <w:rPr>
          <w:rFonts w:cs="Times New Roman"/>
          <w:szCs w:val="24"/>
          <w:shd w:val="clear" w:color="auto" w:fill="FFFFFF"/>
        </w:rPr>
        <w:t xml:space="preserve"> </w:t>
      </w:r>
      <w:r w:rsidRPr="00CC27AA">
        <w:rPr>
          <w:rFonts w:cs="Times New Roman"/>
          <w:szCs w:val="24"/>
          <w:shd w:val="clear" w:color="auto" w:fill="FFFFFF"/>
        </w:rPr>
        <w:t>It is valued for its chemical constituents and uses, such as</w:t>
      </w:r>
      <w:r w:rsidR="00DE1083" w:rsidRPr="00CC27AA">
        <w:rPr>
          <w:rFonts w:cs="Times New Roman"/>
          <w:szCs w:val="24"/>
          <w:shd w:val="clear" w:color="auto" w:fill="FFFFFF"/>
        </w:rPr>
        <w:t xml:space="preserve"> basis </w:t>
      </w:r>
      <w:r w:rsidR="004C0AF4" w:rsidRPr="00CC27AA">
        <w:rPr>
          <w:rFonts w:cs="Times New Roman"/>
          <w:szCs w:val="24"/>
          <w:shd w:val="clear" w:color="auto" w:fill="FFFFFF"/>
        </w:rPr>
        <w:t xml:space="preserve">components </w:t>
      </w:r>
      <w:r w:rsidR="00DE1083" w:rsidRPr="00CC27AA">
        <w:rPr>
          <w:rFonts w:cs="Times New Roman"/>
          <w:szCs w:val="24"/>
          <w:shd w:val="clear" w:color="auto" w:fill="FFFFFF"/>
        </w:rPr>
        <w:t xml:space="preserve">of plastics, </w:t>
      </w:r>
      <w:r w:rsidRPr="00CC27AA">
        <w:rPr>
          <w:rFonts w:cs="Times New Roman"/>
          <w:szCs w:val="24"/>
          <w:shd w:val="clear" w:color="auto" w:fill="FFFFFF"/>
        </w:rPr>
        <w:t>varnishes</w:t>
      </w:r>
      <w:r w:rsidR="00DE1083" w:rsidRPr="00CC27AA">
        <w:rPr>
          <w:rFonts w:cs="Times New Roman"/>
          <w:szCs w:val="24"/>
          <w:shd w:val="clear" w:color="auto" w:fill="FFFFFF"/>
        </w:rPr>
        <w:t xml:space="preserve">, </w:t>
      </w:r>
      <w:r w:rsidRPr="00CC27AA">
        <w:rPr>
          <w:rFonts w:cs="Times New Roman"/>
          <w:szCs w:val="24"/>
          <w:shd w:val="clear" w:color="auto" w:fill="FFFFFF"/>
        </w:rPr>
        <w:t>adhesives</w:t>
      </w:r>
      <w:r w:rsidR="00DE1083" w:rsidRPr="00CC27AA">
        <w:rPr>
          <w:rFonts w:cs="Times New Roman"/>
          <w:szCs w:val="24"/>
          <w:shd w:val="clear" w:color="auto" w:fill="FFFFFF"/>
        </w:rPr>
        <w:t xml:space="preserve"> or other products and </w:t>
      </w:r>
      <w:r w:rsidRPr="00CC27AA">
        <w:rPr>
          <w:rFonts w:cs="Times New Roman"/>
          <w:szCs w:val="24"/>
          <w:shd w:val="clear" w:color="auto" w:fill="FFFFFF"/>
        </w:rPr>
        <w:t>as an important source of raw materials for organic synthesis, or for incense and perfume. </w:t>
      </w:r>
      <w:r w:rsidR="004C0AF4" w:rsidRPr="00CC27AA">
        <w:rPr>
          <w:rFonts w:cs="Times New Roman"/>
          <w:szCs w:val="24"/>
          <w:shd w:val="clear" w:color="auto" w:fill="FFFFFF"/>
        </w:rPr>
        <w:t>They are also used for coatings on paper, particleboard, and other surfaces that require a decorative, protective, or special-purpose finish.</w:t>
      </w:r>
    </w:p>
    <w:p w14:paraId="22632571" w14:textId="50A02EA6" w:rsidR="00EF4019" w:rsidRPr="00CC27AA" w:rsidRDefault="00EF4019" w:rsidP="00A86F4A">
      <w:pPr>
        <w:rPr>
          <w:rFonts w:cs="Times New Roman"/>
          <w:szCs w:val="24"/>
          <w:shd w:val="clear" w:color="auto" w:fill="FFFFFF"/>
        </w:rPr>
      </w:pPr>
    </w:p>
    <w:p w14:paraId="2C2A84E6" w14:textId="76394949" w:rsidR="00EF4019" w:rsidRPr="00CC27AA" w:rsidRDefault="00EF4019" w:rsidP="00A86F4A">
      <w:pPr>
        <w:rPr>
          <w:rFonts w:cs="Times New Roman"/>
          <w:szCs w:val="24"/>
          <w:shd w:val="clear" w:color="auto" w:fill="FFFFFF"/>
        </w:rPr>
      </w:pPr>
    </w:p>
    <w:p w14:paraId="0EBD7EA4" w14:textId="0B32D82B" w:rsidR="00EF4019" w:rsidRPr="00CC27AA" w:rsidRDefault="00EF4019" w:rsidP="00A86F4A">
      <w:pPr>
        <w:rPr>
          <w:rFonts w:cs="Times New Roman"/>
          <w:szCs w:val="24"/>
          <w:shd w:val="clear" w:color="auto" w:fill="FFFFFF"/>
        </w:rPr>
      </w:pPr>
      <w:r w:rsidRPr="00CC27AA">
        <w:rPr>
          <w:rFonts w:cs="Times New Roman"/>
          <w:b/>
          <w:bCs/>
          <w:szCs w:val="24"/>
          <w:u w:val="single"/>
          <w:shd w:val="clear" w:color="auto" w:fill="FFFFFF"/>
        </w:rPr>
        <w:t>Formaldehyde</w:t>
      </w:r>
      <w:r w:rsidRPr="00CC27AA">
        <w:rPr>
          <w:rFonts w:cs="Times New Roman"/>
          <w:szCs w:val="24"/>
          <w:shd w:val="clear" w:color="auto" w:fill="FFFFFF"/>
        </w:rPr>
        <w:t xml:space="preserve"> is used in making </w:t>
      </w:r>
      <w:r w:rsidRPr="00CC27AA">
        <w:rPr>
          <w:rFonts w:cs="Times New Roman"/>
          <w:b/>
          <w:bCs/>
          <w:szCs w:val="24"/>
          <w:shd w:val="clear" w:color="auto" w:fill="FFFFFF"/>
        </w:rPr>
        <w:t>resins</w:t>
      </w:r>
      <w:r w:rsidRPr="00CC27AA">
        <w:rPr>
          <w:rFonts w:cs="Times New Roman"/>
          <w:szCs w:val="24"/>
          <w:shd w:val="clear" w:color="auto" w:fill="FFFFFF"/>
        </w:rPr>
        <w:t xml:space="preserve"> such as </w:t>
      </w:r>
      <w:r w:rsidRPr="00CC27AA">
        <w:rPr>
          <w:rFonts w:cs="Times New Roman"/>
          <w:b/>
          <w:bCs/>
          <w:szCs w:val="24"/>
          <w:shd w:val="clear" w:color="auto" w:fill="FFFFFF"/>
        </w:rPr>
        <w:t>urea-formaldehyde</w:t>
      </w:r>
      <w:r w:rsidRPr="00CC27AA">
        <w:rPr>
          <w:rFonts w:cs="Times New Roman"/>
          <w:szCs w:val="24"/>
          <w:shd w:val="clear" w:color="auto" w:fill="FFFFFF"/>
        </w:rPr>
        <w:t> that are used in adhesives for some composite wood products (particle board, fiberboard, and plywood) used to manufacture furniture. Formaldehyde is found in some paints, lacquers, and coatings used to manufacture wood furniture.</w:t>
      </w:r>
    </w:p>
    <w:p w14:paraId="389B9A2D" w14:textId="31461113" w:rsidR="00992E54" w:rsidRPr="00CC27AA" w:rsidRDefault="00992E54" w:rsidP="00A86F4A">
      <w:pPr>
        <w:rPr>
          <w:rFonts w:cs="Times New Roman"/>
          <w:szCs w:val="24"/>
          <w:shd w:val="clear" w:color="auto" w:fill="FFFFFF"/>
        </w:rPr>
      </w:pPr>
      <w:r w:rsidRPr="00CC27AA">
        <w:rPr>
          <w:rFonts w:cs="Times New Roman"/>
          <w:szCs w:val="24"/>
          <w:shd w:val="clear" w:color="auto" w:fill="FFFFFF"/>
        </w:rPr>
        <w:t>Formaldehyde is a highly toxic systemic poison that is absorbed well by inhalation. The vapor is a severe respiratory tract and skin irritant and may cause dizziness or suffocation. ... Skin Protection: Chemical-protective clothing is recommended because formaldehyde can cause skin irritation and burns.</w:t>
      </w:r>
    </w:p>
    <w:p w14:paraId="6809CB49" w14:textId="2977F046" w:rsidR="00992E54" w:rsidRPr="00CC27AA" w:rsidRDefault="00992E54" w:rsidP="00A86F4A">
      <w:pPr>
        <w:rPr>
          <w:rFonts w:cs="Times New Roman"/>
          <w:szCs w:val="24"/>
          <w:shd w:val="clear" w:color="auto" w:fill="FFFFFF"/>
        </w:rPr>
      </w:pPr>
      <w:r w:rsidRPr="00CC27AA">
        <w:rPr>
          <w:rFonts w:cs="Times New Roman"/>
          <w:szCs w:val="24"/>
          <w:shd w:val="clear" w:color="auto" w:fill="FFFFFF"/>
        </w:rPr>
        <w:t>Formaldehyde is also a byproduct of combustion. When burning natural gas, kerosene, gasoline, wood, or tobacco, formaldehyde is produced. Automobile exhaust is a common source of formaldehyde in our environment. Tobacco smoking in the home is another source of the chemical in the indoor environment.</w:t>
      </w:r>
    </w:p>
    <w:p w14:paraId="7949864B" w14:textId="14B1D56C" w:rsidR="004614BF" w:rsidRPr="00CC27AA" w:rsidRDefault="004614BF" w:rsidP="00A86F4A">
      <w:pPr>
        <w:rPr>
          <w:rFonts w:cs="Times New Roman"/>
          <w:szCs w:val="24"/>
          <w:shd w:val="clear" w:color="auto" w:fill="FFFFFF"/>
        </w:rPr>
      </w:pPr>
    </w:p>
    <w:p w14:paraId="354C952F" w14:textId="77777777" w:rsidR="004614BF" w:rsidRPr="00CC27AA" w:rsidRDefault="004614BF" w:rsidP="004614BF">
      <w:pPr>
        <w:rPr>
          <w:rFonts w:cs="Times New Roman"/>
          <w:szCs w:val="24"/>
          <w:shd w:val="clear" w:color="auto" w:fill="FFFFFF"/>
        </w:rPr>
      </w:pPr>
      <w:r w:rsidRPr="00CC27AA">
        <w:rPr>
          <w:rFonts w:cs="Times New Roman"/>
          <w:b/>
          <w:bCs/>
          <w:szCs w:val="24"/>
          <w:u w:val="single"/>
          <w:shd w:val="clear" w:color="auto" w:fill="FFFFFF"/>
        </w:rPr>
        <w:t>Urea Formaldehyde Foam Insulation (UFFI)</w:t>
      </w:r>
      <w:r w:rsidRPr="00CC27AA">
        <w:rPr>
          <w:rFonts w:cs="Times New Roman"/>
          <w:szCs w:val="24"/>
          <w:shd w:val="clear" w:color="auto" w:fill="FFFFFF"/>
        </w:rPr>
        <w:t xml:space="preserve"> was the material used in the 1970s and early 1980s to </w:t>
      </w:r>
      <w:r w:rsidRPr="00CC27AA">
        <w:rPr>
          <w:rFonts w:cs="Times New Roman"/>
          <w:b/>
          <w:bCs/>
          <w:szCs w:val="24"/>
          <w:shd w:val="clear" w:color="auto" w:fill="FFFFFF"/>
        </w:rPr>
        <w:t>insulate</w:t>
      </w:r>
      <w:r w:rsidRPr="00CC27AA">
        <w:rPr>
          <w:rFonts w:cs="Times New Roman"/>
          <w:szCs w:val="24"/>
          <w:shd w:val="clear" w:color="auto" w:fill="FFFFFF"/>
        </w:rPr>
        <w:t> older homes. The material was mixed on-site (</w:t>
      </w:r>
      <w:r w:rsidRPr="00CC27AA">
        <w:rPr>
          <w:rFonts w:cs="Times New Roman"/>
          <w:b/>
          <w:bCs/>
          <w:szCs w:val="24"/>
          <w:shd w:val="clear" w:color="auto" w:fill="FFFFFF"/>
        </w:rPr>
        <w:t>formaldehyde</w:t>
      </w:r>
      <w:r w:rsidRPr="00CC27AA">
        <w:rPr>
          <w:rFonts w:cs="Times New Roman"/>
          <w:szCs w:val="24"/>
          <w:shd w:val="clear" w:color="auto" w:fill="FFFFFF"/>
        </w:rPr>
        <w:t xml:space="preserve"> was used as a </w:t>
      </w:r>
      <w:r w:rsidRPr="00CC27AA">
        <w:rPr>
          <w:rFonts w:cs="Times New Roman"/>
          <w:szCs w:val="24"/>
          <w:shd w:val="clear" w:color="auto" w:fill="FFFFFF"/>
        </w:rPr>
        <w:lastRenderedPageBreak/>
        <w:t>binder) and pumped into the cavity where it expanded into </w:t>
      </w:r>
      <w:r w:rsidRPr="00CC27AA">
        <w:rPr>
          <w:rFonts w:cs="Times New Roman"/>
          <w:b/>
          <w:bCs/>
          <w:szCs w:val="24"/>
          <w:shd w:val="clear" w:color="auto" w:fill="FFFFFF"/>
        </w:rPr>
        <w:t>foam</w:t>
      </w:r>
      <w:r w:rsidRPr="00CC27AA">
        <w:rPr>
          <w:rFonts w:cs="Times New Roman"/>
          <w:szCs w:val="24"/>
          <w:shd w:val="clear" w:color="auto" w:fill="FFFFFF"/>
        </w:rPr>
        <w:t>, dried, and became relatively rigid.</w:t>
      </w:r>
    </w:p>
    <w:p w14:paraId="5603FB1F" w14:textId="77777777" w:rsidR="004614BF" w:rsidRPr="00CC27AA" w:rsidRDefault="004614BF" w:rsidP="004614BF">
      <w:pPr>
        <w:rPr>
          <w:rFonts w:cs="Times New Roman"/>
          <w:szCs w:val="24"/>
          <w:shd w:val="clear" w:color="auto" w:fill="FFFFFF"/>
        </w:rPr>
      </w:pPr>
      <w:r w:rsidRPr="00CC27AA">
        <w:rPr>
          <w:rFonts w:cs="Times New Roman"/>
          <w:noProof/>
          <w:szCs w:val="24"/>
        </w:rPr>
        <w:drawing>
          <wp:inline distT="0" distB="0" distL="0" distR="0" wp14:anchorId="71C5C64D" wp14:editId="4B556358">
            <wp:extent cx="2959735" cy="2142849"/>
            <wp:effectExtent l="0" t="0" r="0" b="0"/>
            <wp:docPr id="4" name="Picture 4" descr="Image result for Urea formaldehyde insulating fo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rea formaldehyde insulating fo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69954" cy="2150247"/>
                    </a:xfrm>
                    <a:prstGeom prst="rect">
                      <a:avLst/>
                    </a:prstGeom>
                    <a:noFill/>
                    <a:ln>
                      <a:noFill/>
                    </a:ln>
                  </pic:spPr>
                </pic:pic>
              </a:graphicData>
            </a:graphic>
          </wp:inline>
        </w:drawing>
      </w:r>
    </w:p>
    <w:p w14:paraId="0555528D" w14:textId="77777777" w:rsidR="004614BF" w:rsidRPr="00CC27AA" w:rsidRDefault="004614BF" w:rsidP="00A86F4A">
      <w:pPr>
        <w:rPr>
          <w:rFonts w:cs="Times New Roman"/>
          <w:szCs w:val="24"/>
          <w:shd w:val="clear" w:color="auto" w:fill="FFFFFF"/>
        </w:rPr>
      </w:pPr>
    </w:p>
    <w:p w14:paraId="540E56A9" w14:textId="451F7F17" w:rsidR="00992E54" w:rsidRPr="00CC27AA" w:rsidRDefault="00992E54" w:rsidP="00A86F4A">
      <w:pPr>
        <w:rPr>
          <w:rFonts w:cs="Times New Roman"/>
          <w:szCs w:val="24"/>
          <w:shd w:val="clear" w:color="auto" w:fill="FFFFFF"/>
        </w:rPr>
      </w:pPr>
    </w:p>
    <w:p w14:paraId="1EC0E204" w14:textId="3A626909" w:rsidR="00992E54" w:rsidRPr="00CC27AA" w:rsidRDefault="00992E54" w:rsidP="00A86F4A">
      <w:pPr>
        <w:rPr>
          <w:rStyle w:val="Strong"/>
          <w:rFonts w:cs="Times New Roman"/>
          <w:szCs w:val="24"/>
          <w:u w:val="single"/>
          <w:shd w:val="clear" w:color="auto" w:fill="FFFFFF"/>
        </w:rPr>
      </w:pPr>
      <w:r w:rsidRPr="00CC27AA">
        <w:rPr>
          <w:rStyle w:val="Strong"/>
          <w:rFonts w:cs="Times New Roman"/>
          <w:szCs w:val="24"/>
          <w:u w:val="single"/>
          <w:shd w:val="clear" w:color="auto" w:fill="FFFFFF"/>
        </w:rPr>
        <w:t>Carpeting</w:t>
      </w:r>
    </w:p>
    <w:p w14:paraId="645B77A9" w14:textId="6C644EBD" w:rsidR="00992E54" w:rsidRPr="00CC27AA" w:rsidRDefault="00992E54" w:rsidP="00A86F4A">
      <w:pPr>
        <w:rPr>
          <w:rStyle w:val="Strong"/>
          <w:rFonts w:cs="Times New Roman"/>
          <w:b w:val="0"/>
          <w:bCs w:val="0"/>
          <w:szCs w:val="24"/>
          <w:shd w:val="clear" w:color="auto" w:fill="FFFFFF"/>
        </w:rPr>
      </w:pPr>
      <w:r w:rsidRPr="00CC27AA">
        <w:rPr>
          <w:rStyle w:val="Strong"/>
          <w:rFonts w:cs="Times New Roman"/>
          <w:b w:val="0"/>
          <w:bCs w:val="0"/>
          <w:szCs w:val="24"/>
          <w:shd w:val="clear" w:color="auto" w:fill="FFFFFF"/>
        </w:rPr>
        <w:t>While it may not be formaldehyde that most people expect to be the primary culprit here, carpets can release many other volatile organic compounds (VOCs). The manufacturing process of using mostly synthetic materials and having to heat up the carpet to high temperatures in order to apply dyes and adhesives will inevitably introduce a lot of harmful chemicals into your home.</w:t>
      </w:r>
    </w:p>
    <w:p w14:paraId="5F2DAC02" w14:textId="762CB299" w:rsidR="00992E54" w:rsidRPr="00CC27AA" w:rsidRDefault="00992E54" w:rsidP="00A86F4A">
      <w:pPr>
        <w:rPr>
          <w:rStyle w:val="Strong"/>
          <w:rFonts w:cs="Times New Roman"/>
          <w:szCs w:val="24"/>
          <w:shd w:val="clear" w:color="auto" w:fill="FFFFFF"/>
        </w:rPr>
      </w:pPr>
    </w:p>
    <w:p w14:paraId="2058E27A" w14:textId="2182CEA6" w:rsidR="00992E54" w:rsidRPr="00CC27AA" w:rsidRDefault="00992E54" w:rsidP="00A86F4A">
      <w:pPr>
        <w:rPr>
          <w:rFonts w:cs="Times New Roman"/>
          <w:szCs w:val="24"/>
          <w:shd w:val="clear" w:color="auto" w:fill="FFFFFF"/>
        </w:rPr>
      </w:pPr>
    </w:p>
    <w:p w14:paraId="323E819C" w14:textId="32A08E32" w:rsidR="006E437D" w:rsidRPr="00CC27AA" w:rsidRDefault="006E437D" w:rsidP="00A86F4A">
      <w:pPr>
        <w:rPr>
          <w:rFonts w:cs="Times New Roman"/>
          <w:b/>
          <w:bCs/>
          <w:szCs w:val="24"/>
          <w:u w:val="single"/>
          <w:shd w:val="clear" w:color="auto" w:fill="FFFFFF"/>
        </w:rPr>
      </w:pPr>
      <w:r w:rsidRPr="00CC27AA">
        <w:rPr>
          <w:rFonts w:cs="Times New Roman"/>
          <w:b/>
          <w:bCs/>
          <w:szCs w:val="24"/>
          <w:u w:val="single"/>
          <w:shd w:val="clear" w:color="auto" w:fill="FFFFFF"/>
        </w:rPr>
        <w:t>Mites:</w:t>
      </w:r>
    </w:p>
    <w:p w14:paraId="2F6201C1" w14:textId="5205B457" w:rsidR="00992E54" w:rsidRPr="00CC27AA" w:rsidRDefault="00992E54" w:rsidP="00992E54">
      <w:pPr>
        <w:pStyle w:val="Heading3"/>
        <w:shd w:val="clear" w:color="auto" w:fill="FFFFFF"/>
        <w:spacing w:before="72"/>
        <w:rPr>
          <w:rFonts w:ascii="Times New Roman" w:hAnsi="Times New Roman" w:cs="Times New Roman"/>
          <w:color w:val="auto"/>
        </w:rPr>
      </w:pPr>
      <w:r w:rsidRPr="00CC27AA">
        <w:rPr>
          <w:rFonts w:ascii="Times New Roman" w:hAnsi="Times New Roman" w:cs="Times New Roman"/>
          <w:color w:val="auto"/>
          <w:shd w:val="clear" w:color="auto" w:fill="FFFFFF"/>
        </w:rPr>
        <w:t>House dust mites are mites found in association with dust in dwellings. They feed on skin flakes from animals, including </w:t>
      </w:r>
      <w:hyperlink r:id="rId34" w:tooltip="Human" w:history="1">
        <w:r w:rsidRPr="00CC27AA">
          <w:rPr>
            <w:rStyle w:val="Hyperlink"/>
            <w:rFonts w:ascii="Times New Roman" w:hAnsi="Times New Roman" w:cs="Times New Roman"/>
            <w:color w:val="auto"/>
            <w:u w:val="none"/>
            <w:shd w:val="clear" w:color="auto" w:fill="FFFFFF"/>
          </w:rPr>
          <w:t>humans</w:t>
        </w:r>
      </w:hyperlink>
      <w:r w:rsidRPr="00CC27AA">
        <w:rPr>
          <w:rFonts w:ascii="Times New Roman" w:hAnsi="Times New Roman" w:cs="Times New Roman"/>
          <w:color w:val="auto"/>
          <w:shd w:val="clear" w:color="auto" w:fill="FFFFFF"/>
        </w:rPr>
        <w:t>, and on some </w:t>
      </w:r>
      <w:hyperlink r:id="rId35" w:tooltip="Mold" w:history="1">
        <w:r w:rsidRPr="00CC27AA">
          <w:rPr>
            <w:rStyle w:val="Hyperlink"/>
            <w:rFonts w:ascii="Times New Roman" w:hAnsi="Times New Roman" w:cs="Times New Roman"/>
            <w:color w:val="auto"/>
            <w:u w:val="none"/>
            <w:shd w:val="clear" w:color="auto" w:fill="FFFFFF"/>
          </w:rPr>
          <w:t>mold</w:t>
        </w:r>
      </w:hyperlink>
      <w:r w:rsidRPr="00CC27AA">
        <w:rPr>
          <w:rFonts w:ascii="Times New Roman" w:hAnsi="Times New Roman" w:cs="Times New Roman"/>
          <w:color w:val="auto"/>
          <w:shd w:val="clear" w:color="auto" w:fill="FFFFFF"/>
        </w:rPr>
        <w:t xml:space="preserve">. Dust mites are found worldwide, but are found more commonly in humid regions. </w:t>
      </w:r>
    </w:p>
    <w:p w14:paraId="454BA99E" w14:textId="5F9F407A" w:rsidR="00992E54" w:rsidRPr="00CC27AA" w:rsidRDefault="00992E54" w:rsidP="00A86F4A">
      <w:pPr>
        <w:rPr>
          <w:rFonts w:cs="Times New Roman"/>
          <w:szCs w:val="24"/>
          <w:shd w:val="clear" w:color="auto" w:fill="FFFFFF"/>
        </w:rPr>
      </w:pPr>
      <w:r w:rsidRPr="00CC27AA">
        <w:rPr>
          <w:rFonts w:cs="Times New Roman"/>
          <w:szCs w:val="24"/>
          <w:shd w:val="clear" w:color="auto" w:fill="FFFFFF"/>
        </w:rPr>
        <w:t>The mite's gut contains potent digestive enzymes (notably </w:t>
      </w:r>
      <w:hyperlink r:id="rId36" w:tooltip="Peptidase 1 (mite)" w:history="1">
        <w:r w:rsidRPr="00CC27AA">
          <w:rPr>
            <w:rStyle w:val="Hyperlink"/>
            <w:rFonts w:cs="Times New Roman"/>
            <w:color w:val="auto"/>
            <w:szCs w:val="24"/>
            <w:u w:val="none"/>
            <w:shd w:val="clear" w:color="auto" w:fill="FFFFFF"/>
          </w:rPr>
          <w:t>Peptidase 1</w:t>
        </w:r>
      </w:hyperlink>
      <w:r w:rsidRPr="00CC27AA">
        <w:rPr>
          <w:rFonts w:cs="Times New Roman"/>
          <w:szCs w:val="24"/>
          <w:shd w:val="clear" w:color="auto" w:fill="FFFFFF"/>
        </w:rPr>
        <w:t>) that persist in their feces and are major inducers of allergic reactions such as </w:t>
      </w:r>
      <w:hyperlink r:id="rId37" w:tooltip="Wheeze" w:history="1">
        <w:r w:rsidRPr="00CC27AA">
          <w:rPr>
            <w:rStyle w:val="Hyperlink"/>
            <w:rFonts w:cs="Times New Roman"/>
            <w:color w:val="auto"/>
            <w:szCs w:val="24"/>
            <w:u w:val="none"/>
            <w:shd w:val="clear" w:color="auto" w:fill="FFFFFF"/>
          </w:rPr>
          <w:t>wheezing</w:t>
        </w:r>
      </w:hyperlink>
      <w:r w:rsidRPr="00CC27AA">
        <w:rPr>
          <w:rFonts w:cs="Times New Roman"/>
          <w:szCs w:val="24"/>
          <w:shd w:val="clear" w:color="auto" w:fill="FFFFFF"/>
        </w:rPr>
        <w:t xml:space="preserve">. The mite's exoskeleton can also contribute to allergic reactions. </w:t>
      </w:r>
      <w:r w:rsidRPr="00CC27AA">
        <w:rPr>
          <w:rFonts w:cs="Times New Roman"/>
          <w:b/>
          <w:bCs/>
          <w:szCs w:val="24"/>
          <w:shd w:val="clear" w:color="auto" w:fill="FFFFFF"/>
        </w:rPr>
        <w:t>Unlike </w:t>
      </w:r>
      <w:hyperlink r:id="rId38" w:tooltip="Scabies" w:history="1">
        <w:r w:rsidRPr="00CC27AA">
          <w:rPr>
            <w:rStyle w:val="Hyperlink"/>
            <w:rFonts w:cs="Times New Roman"/>
            <w:b/>
            <w:bCs/>
            <w:color w:val="auto"/>
            <w:szCs w:val="24"/>
            <w:u w:val="none"/>
            <w:shd w:val="clear" w:color="auto" w:fill="FFFFFF"/>
          </w:rPr>
          <w:t>scabies</w:t>
        </w:r>
      </w:hyperlink>
      <w:r w:rsidRPr="00CC27AA">
        <w:rPr>
          <w:rFonts w:cs="Times New Roman"/>
          <w:b/>
          <w:bCs/>
          <w:szCs w:val="24"/>
          <w:shd w:val="clear" w:color="auto" w:fill="FFFFFF"/>
        </w:rPr>
        <w:t> mites or skin follicle mites, house dust mites do not burrow under the skin and are not parasitic.</w:t>
      </w:r>
    </w:p>
    <w:p w14:paraId="6E474AF7" w14:textId="4013D2AD" w:rsidR="00992E54" w:rsidRPr="00CC27AA" w:rsidRDefault="00992E54" w:rsidP="00A86F4A">
      <w:pPr>
        <w:rPr>
          <w:rFonts w:cs="Times New Roman"/>
          <w:szCs w:val="24"/>
          <w:shd w:val="clear" w:color="auto" w:fill="FFFFFF"/>
        </w:rPr>
      </w:pPr>
    </w:p>
    <w:p w14:paraId="538614E2" w14:textId="083E6F00" w:rsidR="00992E54" w:rsidRPr="00CC27AA" w:rsidRDefault="00992E54" w:rsidP="00A86F4A">
      <w:pPr>
        <w:rPr>
          <w:rFonts w:cs="Times New Roman"/>
          <w:szCs w:val="24"/>
          <w:shd w:val="clear" w:color="auto" w:fill="FFFFFF"/>
        </w:rPr>
      </w:pPr>
      <w:r w:rsidRPr="00CC27AA">
        <w:rPr>
          <w:rFonts w:cs="Times New Roman"/>
          <w:b/>
          <w:bCs/>
          <w:szCs w:val="24"/>
          <w:u w:val="single"/>
          <w:shd w:val="clear" w:color="auto" w:fill="FFFFFF"/>
        </w:rPr>
        <w:t>Upholstery</w:t>
      </w:r>
      <w:r w:rsidRPr="00CC27AA">
        <w:rPr>
          <w:rFonts w:cs="Times New Roman"/>
          <w:szCs w:val="24"/>
          <w:shd w:val="clear" w:color="auto" w:fill="FFFFFF"/>
        </w:rPr>
        <w:t> is the work of providing </w:t>
      </w:r>
      <w:r w:rsidRPr="00CC27AA">
        <w:rPr>
          <w:rFonts w:cs="Times New Roman"/>
          <w:b/>
          <w:bCs/>
          <w:szCs w:val="24"/>
          <w:shd w:val="clear" w:color="auto" w:fill="FFFFFF"/>
        </w:rPr>
        <w:t>furniture</w:t>
      </w:r>
      <w:r w:rsidRPr="00CC27AA">
        <w:rPr>
          <w:rFonts w:cs="Times New Roman"/>
          <w:szCs w:val="24"/>
          <w:shd w:val="clear" w:color="auto" w:fill="FFFFFF"/>
        </w:rPr>
        <w:t>, especially seats, with padding, springs, webbing, and fabric or leather covers.</w:t>
      </w:r>
    </w:p>
    <w:p w14:paraId="5E3504FA" w14:textId="7B796D8C" w:rsidR="00992E54" w:rsidRPr="00CC27AA" w:rsidRDefault="00992E54" w:rsidP="00A86F4A">
      <w:pPr>
        <w:rPr>
          <w:rFonts w:cs="Times New Roman"/>
          <w:szCs w:val="24"/>
          <w:shd w:val="clear" w:color="auto" w:fill="FFFFFF"/>
        </w:rPr>
      </w:pPr>
    </w:p>
    <w:p w14:paraId="7C6C7CE8" w14:textId="37926D61" w:rsidR="00992E54" w:rsidRPr="00CC27AA" w:rsidRDefault="006E437D" w:rsidP="00A86F4A">
      <w:pPr>
        <w:rPr>
          <w:rFonts w:cs="Times New Roman"/>
          <w:b/>
          <w:bCs/>
          <w:szCs w:val="24"/>
          <w:u w:val="single"/>
          <w:shd w:val="clear" w:color="auto" w:fill="FFFFFF"/>
        </w:rPr>
      </w:pPr>
      <w:r w:rsidRPr="00CC27AA">
        <w:rPr>
          <w:rFonts w:cs="Times New Roman"/>
          <w:b/>
          <w:bCs/>
          <w:szCs w:val="24"/>
          <w:u w:val="single"/>
          <w:shd w:val="clear" w:color="auto" w:fill="FFFFFF"/>
        </w:rPr>
        <w:t>Molds:</w:t>
      </w:r>
    </w:p>
    <w:p w14:paraId="67EA3286" w14:textId="2E7CDDF6" w:rsidR="00F303F6" w:rsidRPr="00CC27AA" w:rsidRDefault="00F303F6" w:rsidP="00A86F4A">
      <w:pPr>
        <w:rPr>
          <w:rFonts w:cs="Times New Roman"/>
          <w:szCs w:val="24"/>
        </w:rPr>
      </w:pPr>
      <w:r w:rsidRPr="00CC27AA">
        <w:rPr>
          <w:rFonts w:cs="Times New Roman"/>
          <w:szCs w:val="24"/>
          <w:shd w:val="clear" w:color="auto" w:fill="FFFFFF"/>
        </w:rPr>
        <w:t xml:space="preserve">Molds, like most fungi, break down plant and animal matter in the environment. They can grow almost anywhere there is moisture and organic material such as in soil, on foods and plants, and in people's homes. </w:t>
      </w:r>
      <w:r w:rsidR="00992E54" w:rsidRPr="00CC27AA">
        <w:rPr>
          <w:rFonts w:cs="Times New Roman"/>
          <w:szCs w:val="24"/>
          <w:shd w:val="clear" w:color="auto" w:fill="FFFFFF"/>
        </w:rPr>
        <w:t>Molds cause </w:t>
      </w:r>
      <w:hyperlink r:id="rId39" w:tooltip="Biodegradation" w:history="1">
        <w:r w:rsidR="00992E54" w:rsidRPr="00CC27AA">
          <w:rPr>
            <w:rStyle w:val="Hyperlink"/>
            <w:rFonts w:cs="Times New Roman"/>
            <w:color w:val="auto"/>
            <w:szCs w:val="24"/>
            <w:u w:val="none"/>
            <w:shd w:val="clear" w:color="auto" w:fill="FFFFFF"/>
          </w:rPr>
          <w:t>biodegradation</w:t>
        </w:r>
      </w:hyperlink>
      <w:r w:rsidR="00992E54" w:rsidRPr="00CC27AA">
        <w:rPr>
          <w:rFonts w:cs="Times New Roman"/>
          <w:szCs w:val="24"/>
          <w:shd w:val="clear" w:color="auto" w:fill="FFFFFF"/>
        </w:rPr>
        <w:t xml:space="preserve"> of natural materials, which can be </w:t>
      </w:r>
      <w:r w:rsidR="00992E54" w:rsidRPr="00CC27AA">
        <w:rPr>
          <w:rFonts w:cs="Times New Roman"/>
          <w:szCs w:val="24"/>
          <w:shd w:val="clear" w:color="auto" w:fill="FFFFFF"/>
        </w:rPr>
        <w:lastRenderedPageBreak/>
        <w:t>unwanted when it becomes </w:t>
      </w:r>
      <w:hyperlink r:id="rId40" w:tooltip="Decomposition" w:history="1">
        <w:r w:rsidR="00992E54" w:rsidRPr="00CC27AA">
          <w:rPr>
            <w:rStyle w:val="Hyperlink"/>
            <w:rFonts w:cs="Times New Roman"/>
            <w:color w:val="auto"/>
            <w:szCs w:val="24"/>
            <w:u w:val="none"/>
            <w:shd w:val="clear" w:color="auto" w:fill="FFFFFF"/>
          </w:rPr>
          <w:t>food spoilage</w:t>
        </w:r>
      </w:hyperlink>
      <w:r w:rsidR="00992E54" w:rsidRPr="00CC27AA">
        <w:rPr>
          <w:rFonts w:cs="Times New Roman"/>
          <w:szCs w:val="24"/>
          <w:shd w:val="clear" w:color="auto" w:fill="FFFFFF"/>
        </w:rPr>
        <w:t> or damage to property. They also play important roles in biotechnology and food science in the production of various foods, beverages, </w:t>
      </w:r>
      <w:hyperlink r:id="rId41" w:tooltip="Antibiotic" w:history="1">
        <w:r w:rsidR="00992E54" w:rsidRPr="00CC27AA">
          <w:rPr>
            <w:rStyle w:val="Hyperlink"/>
            <w:rFonts w:cs="Times New Roman"/>
            <w:color w:val="auto"/>
            <w:szCs w:val="24"/>
            <w:u w:val="none"/>
            <w:shd w:val="clear" w:color="auto" w:fill="FFFFFF"/>
          </w:rPr>
          <w:t>antibiotics</w:t>
        </w:r>
      </w:hyperlink>
      <w:r w:rsidR="00992E54" w:rsidRPr="00CC27AA">
        <w:rPr>
          <w:rFonts w:cs="Times New Roman"/>
          <w:szCs w:val="24"/>
          <w:shd w:val="clear" w:color="auto" w:fill="FFFFFF"/>
        </w:rPr>
        <w:t>, pharmaceuticals and </w:t>
      </w:r>
      <w:hyperlink r:id="rId42" w:tooltip="Enzyme" w:history="1">
        <w:r w:rsidR="00992E54" w:rsidRPr="00CC27AA">
          <w:rPr>
            <w:rStyle w:val="Hyperlink"/>
            <w:rFonts w:cs="Times New Roman"/>
            <w:color w:val="auto"/>
            <w:szCs w:val="24"/>
            <w:u w:val="none"/>
            <w:shd w:val="clear" w:color="auto" w:fill="FFFFFF"/>
          </w:rPr>
          <w:t>enzymes</w:t>
        </w:r>
      </w:hyperlink>
      <w:r w:rsidR="00992E54" w:rsidRPr="00CC27AA">
        <w:rPr>
          <w:rFonts w:cs="Times New Roman"/>
          <w:szCs w:val="24"/>
          <w:shd w:val="clear" w:color="auto" w:fill="FFFFFF"/>
        </w:rPr>
        <w:t xml:space="preserve">. </w:t>
      </w:r>
    </w:p>
    <w:p w14:paraId="5D5C8D09" w14:textId="3EE4FC72" w:rsidR="00992E54" w:rsidRPr="00CC27AA" w:rsidRDefault="00F303F6" w:rsidP="00A86F4A">
      <w:pPr>
        <w:rPr>
          <w:rFonts w:cs="Times New Roman"/>
          <w:szCs w:val="24"/>
          <w:shd w:val="clear" w:color="auto" w:fill="FFFFFF"/>
        </w:rPr>
      </w:pPr>
      <w:r w:rsidRPr="00CC27AA">
        <w:rPr>
          <w:rFonts w:cs="Times New Roman"/>
          <w:szCs w:val="24"/>
          <w:shd w:val="clear" w:color="auto" w:fill="FFFFFF"/>
        </w:rPr>
        <w:t>To reproduce, molds release spores, which can spread through air, water, or on animals</w:t>
      </w:r>
      <w:r w:rsidRPr="00CC27AA">
        <w:rPr>
          <w:rFonts w:cs="Times New Roman"/>
          <w:szCs w:val="24"/>
        </w:rPr>
        <w:t xml:space="preserve">.  </w:t>
      </w:r>
      <w:r w:rsidRPr="00CC27AA">
        <w:rPr>
          <w:rFonts w:cs="Times New Roman"/>
          <w:szCs w:val="24"/>
          <w:shd w:val="clear" w:color="auto" w:fill="FFFFFF"/>
        </w:rPr>
        <w:t xml:space="preserve">Mold spores are always found in the air we breathe, but extensive mold contamination may cause health problems. Breathing mold can cause allergic and respiratory symptoms. </w:t>
      </w:r>
      <w:r w:rsidR="00992E54" w:rsidRPr="00CC27AA">
        <w:rPr>
          <w:rFonts w:cs="Times New Roman"/>
          <w:szCs w:val="24"/>
          <w:shd w:val="clear" w:color="auto" w:fill="FFFFFF"/>
        </w:rPr>
        <w:t>Some diseases of animals and humans can be caused by certain molds: disease may result from allergic sensitivity to mold spores, from growth of </w:t>
      </w:r>
      <w:hyperlink r:id="rId43" w:tooltip="Pathogen" w:history="1">
        <w:r w:rsidR="00992E54" w:rsidRPr="00CC27AA">
          <w:rPr>
            <w:rStyle w:val="Hyperlink"/>
            <w:rFonts w:cs="Times New Roman"/>
            <w:color w:val="auto"/>
            <w:szCs w:val="24"/>
            <w:u w:val="none"/>
            <w:shd w:val="clear" w:color="auto" w:fill="FFFFFF"/>
          </w:rPr>
          <w:t>pathogenic</w:t>
        </w:r>
      </w:hyperlink>
      <w:r w:rsidR="00992E54" w:rsidRPr="00CC27AA">
        <w:rPr>
          <w:rFonts w:cs="Times New Roman"/>
          <w:szCs w:val="24"/>
          <w:shd w:val="clear" w:color="auto" w:fill="FFFFFF"/>
        </w:rPr>
        <w:t> molds within the body, or from the effects of ingested or inhaled toxic compounds (</w:t>
      </w:r>
      <w:hyperlink r:id="rId44" w:tooltip="Mycotoxin" w:history="1">
        <w:r w:rsidR="00992E54" w:rsidRPr="00CC27AA">
          <w:rPr>
            <w:rStyle w:val="Hyperlink"/>
            <w:rFonts w:cs="Times New Roman"/>
            <w:b/>
            <w:bCs/>
            <w:color w:val="auto"/>
            <w:szCs w:val="24"/>
            <w:u w:val="none"/>
            <w:shd w:val="clear" w:color="auto" w:fill="FFFFFF"/>
          </w:rPr>
          <w:t>mycotoxins</w:t>
        </w:r>
      </w:hyperlink>
      <w:r w:rsidR="00992E54" w:rsidRPr="00CC27AA">
        <w:rPr>
          <w:rFonts w:cs="Times New Roman"/>
          <w:szCs w:val="24"/>
          <w:shd w:val="clear" w:color="auto" w:fill="FFFFFF"/>
        </w:rPr>
        <w:t>) produced by molds.</w:t>
      </w:r>
      <w:r w:rsidRPr="00CC27AA">
        <w:rPr>
          <w:rFonts w:cs="Times New Roman"/>
          <w:szCs w:val="24"/>
          <w:shd w:val="clear" w:color="auto" w:fill="FFFFFF"/>
        </w:rPr>
        <w:t xml:space="preserve"> A mycotoxin is a toxic secondary metabolite produced by organisms of the fungus kingdom and is capable of causing disease and death in both humans and other animals.  Acute toxicity includes gastrointestinal symptoms like vomiting and diarrhea, as well as acute liver disease.</w:t>
      </w:r>
    </w:p>
    <w:p w14:paraId="1F2F5107" w14:textId="53D00786" w:rsidR="00992E54" w:rsidRPr="00CC27AA" w:rsidRDefault="00992E54" w:rsidP="00A86F4A">
      <w:pPr>
        <w:rPr>
          <w:rFonts w:cs="Times New Roman"/>
          <w:szCs w:val="24"/>
          <w:shd w:val="clear" w:color="auto" w:fill="FFFFFF"/>
        </w:rPr>
      </w:pPr>
      <w:r w:rsidRPr="00CC27AA">
        <w:rPr>
          <w:rFonts w:cs="Times New Roman"/>
          <w:szCs w:val="24"/>
          <w:shd w:val="clear" w:color="auto" w:fill="FFFFFF"/>
        </w:rPr>
        <w:t>Symptoms caused by mold allergy are: watery, itchy eyes; a chronic cough; headaches or migraines; difficulty breathing; rashes; tiredness; sinus problems; nasal blockage and frequent sneezing.</w:t>
      </w:r>
    </w:p>
    <w:p w14:paraId="6EBD8940" w14:textId="77777777" w:rsidR="00F303F6" w:rsidRPr="00CC27AA" w:rsidRDefault="00F303F6" w:rsidP="00A86F4A">
      <w:pPr>
        <w:rPr>
          <w:rFonts w:cs="Times New Roman"/>
          <w:szCs w:val="24"/>
          <w:shd w:val="clear" w:color="auto" w:fill="FFFFFF"/>
        </w:rPr>
      </w:pPr>
    </w:p>
    <w:p w14:paraId="2C56E8D6" w14:textId="581C5189" w:rsidR="006E437D" w:rsidRPr="00CC27AA" w:rsidRDefault="006E437D" w:rsidP="00A86F4A">
      <w:pPr>
        <w:rPr>
          <w:rFonts w:cs="Times New Roman"/>
          <w:b/>
          <w:bCs/>
          <w:szCs w:val="24"/>
          <w:u w:val="single"/>
          <w:shd w:val="clear" w:color="auto" w:fill="FFFFFF"/>
        </w:rPr>
      </w:pPr>
      <w:r w:rsidRPr="00CC27AA">
        <w:rPr>
          <w:rFonts w:cs="Times New Roman"/>
          <w:b/>
          <w:bCs/>
          <w:szCs w:val="24"/>
          <w:u w:val="single"/>
          <w:shd w:val="clear" w:color="auto" w:fill="FFFFFF"/>
        </w:rPr>
        <w:t>Lead:</w:t>
      </w:r>
    </w:p>
    <w:p w14:paraId="582CB678" w14:textId="77777777" w:rsidR="00F303F6" w:rsidRPr="00CC27AA" w:rsidRDefault="00992E54" w:rsidP="00A86F4A">
      <w:pPr>
        <w:rPr>
          <w:rFonts w:cs="Times New Roman"/>
          <w:szCs w:val="24"/>
          <w:shd w:val="clear" w:color="auto" w:fill="FFFFFF"/>
        </w:rPr>
      </w:pPr>
      <w:r w:rsidRPr="00CC27AA">
        <w:rPr>
          <w:rFonts w:cs="Times New Roman"/>
          <w:szCs w:val="24"/>
          <w:shd w:val="clear" w:color="auto" w:fill="FFFFFF"/>
        </w:rPr>
        <w:t>Lead is a chemical element with the symbol Pb and atomic number 82. It is a heavy metal that is denser than most common materials. Lead is soft and malleable, and also has a relatively low melting point. When freshly cut, lead is silvery with a hint of blue; it tarnishes to a dull gray color when exposed to air. </w:t>
      </w:r>
    </w:p>
    <w:p w14:paraId="5700C223" w14:textId="71B56D3D" w:rsidR="00992E54" w:rsidRPr="00CC27AA" w:rsidRDefault="00992E54" w:rsidP="00A86F4A">
      <w:pPr>
        <w:rPr>
          <w:rFonts w:cs="Times New Roman"/>
          <w:szCs w:val="24"/>
          <w:shd w:val="clear" w:color="auto" w:fill="FFFFFF"/>
        </w:rPr>
      </w:pPr>
      <w:r w:rsidRPr="00CC27AA">
        <w:rPr>
          <w:rFonts w:cs="Times New Roman"/>
          <w:szCs w:val="24"/>
          <w:shd w:val="clear" w:color="auto" w:fill="FFFFFF"/>
        </w:rPr>
        <w:t>Lead is still widely used for car batteries, pigments, ammunition, cable sheathing, weights for lifting, weight belts for diving, lead crystal glass, radiation protection and in some solders.</w:t>
      </w:r>
    </w:p>
    <w:p w14:paraId="25598D68" w14:textId="317E2DA7" w:rsidR="00992E54" w:rsidRPr="00CC27AA" w:rsidRDefault="00992E54" w:rsidP="00A86F4A">
      <w:pPr>
        <w:rPr>
          <w:rFonts w:cs="Times New Roman"/>
          <w:szCs w:val="24"/>
          <w:shd w:val="clear" w:color="auto" w:fill="FFFFFF"/>
        </w:rPr>
      </w:pPr>
      <w:r w:rsidRPr="00CC27AA">
        <w:rPr>
          <w:rFonts w:cs="Times New Roman"/>
          <w:szCs w:val="24"/>
          <w:shd w:val="clear" w:color="auto" w:fill="FFFFFF"/>
        </w:rPr>
        <w:t>Lead can be released directly into the air, as suspended particles. Historic major sources of lead air emissions were motor vehicles and industrial sources. Exposure to high levels of lead is toxic to plants and animals. It is usually found in the environment in soils or sediments. Lead is a cumulative poison which affects the central nervous system.</w:t>
      </w:r>
    </w:p>
    <w:p w14:paraId="7A5FD3EC" w14:textId="49520F6D" w:rsidR="00992E54" w:rsidRPr="00CC27AA" w:rsidRDefault="00992E54" w:rsidP="00A86F4A">
      <w:pPr>
        <w:rPr>
          <w:rFonts w:cs="Times New Roman"/>
          <w:szCs w:val="24"/>
          <w:shd w:val="clear" w:color="auto" w:fill="FFFFFF"/>
        </w:rPr>
      </w:pPr>
    </w:p>
    <w:p w14:paraId="6C26AAD4" w14:textId="342A4E64" w:rsidR="00992E54" w:rsidRPr="00CC27AA" w:rsidRDefault="006E437D" w:rsidP="00A86F4A">
      <w:pPr>
        <w:rPr>
          <w:rFonts w:cs="Times New Roman"/>
          <w:b/>
          <w:bCs/>
          <w:szCs w:val="24"/>
          <w:u w:val="single"/>
          <w:shd w:val="clear" w:color="auto" w:fill="FFFFFF"/>
        </w:rPr>
      </w:pPr>
      <w:r w:rsidRPr="00CC27AA">
        <w:rPr>
          <w:rFonts w:cs="Times New Roman"/>
          <w:b/>
          <w:bCs/>
          <w:szCs w:val="24"/>
          <w:u w:val="single"/>
          <w:shd w:val="clear" w:color="auto" w:fill="FFFFFF"/>
        </w:rPr>
        <w:t>Ozone:</w:t>
      </w:r>
    </w:p>
    <w:p w14:paraId="66751AB7" w14:textId="4A9D2957" w:rsidR="00992E54" w:rsidRPr="00CC27AA" w:rsidRDefault="00992E54" w:rsidP="00A86F4A">
      <w:pPr>
        <w:rPr>
          <w:rFonts w:cs="Times New Roman"/>
          <w:szCs w:val="24"/>
          <w:shd w:val="clear" w:color="auto" w:fill="FFFFFF"/>
        </w:rPr>
      </w:pPr>
      <w:r w:rsidRPr="00CC27AA">
        <w:rPr>
          <w:rFonts w:cs="Times New Roman"/>
          <w:szCs w:val="24"/>
          <w:shd w:val="clear" w:color="auto" w:fill="FFFFFF"/>
        </w:rPr>
        <w:t xml:space="preserve">“Ground level ozone, or tropospheric ozone, is primarily created when emissions of </w:t>
      </w:r>
      <w:r w:rsidRPr="00CC27AA">
        <w:rPr>
          <w:rFonts w:cs="Times New Roman"/>
          <w:b/>
          <w:bCs/>
          <w:szCs w:val="24"/>
          <w:shd w:val="clear" w:color="auto" w:fill="FFFFFF"/>
        </w:rPr>
        <w:t>volatile organic compounds (VOCs)</w:t>
      </w:r>
      <w:r w:rsidRPr="00CC27AA">
        <w:rPr>
          <w:rFonts w:cs="Times New Roman"/>
          <w:szCs w:val="24"/>
          <w:shd w:val="clear" w:color="auto" w:fill="FFFFFF"/>
        </w:rPr>
        <w:t xml:space="preserve"> as well as </w:t>
      </w:r>
      <w:r w:rsidRPr="00CC27AA">
        <w:rPr>
          <w:rFonts w:cs="Times New Roman"/>
          <w:b/>
          <w:bCs/>
          <w:szCs w:val="24"/>
          <w:shd w:val="clear" w:color="auto" w:fill="FFFFFF"/>
        </w:rPr>
        <w:t>nitrogen oxides interact</w:t>
      </w:r>
      <w:r w:rsidRPr="00CC27AA">
        <w:rPr>
          <w:rFonts w:cs="Times New Roman"/>
          <w:szCs w:val="24"/>
          <w:shd w:val="clear" w:color="auto" w:fill="FFFFFF"/>
        </w:rPr>
        <w:t xml:space="preserve"> in the atmosphere </w:t>
      </w:r>
      <w:r w:rsidRPr="00CC27AA">
        <w:rPr>
          <w:rFonts w:cs="Times New Roman"/>
          <w:b/>
          <w:bCs/>
          <w:szCs w:val="24"/>
          <w:shd w:val="clear" w:color="auto" w:fill="FFFFFF"/>
        </w:rPr>
        <w:t>in the presence of sunlight and heat</w:t>
      </w:r>
      <w:r w:rsidR="00563C15" w:rsidRPr="00CC27AA">
        <w:rPr>
          <w:rFonts w:cs="Times New Roman"/>
          <w:szCs w:val="24"/>
          <w:shd w:val="clear" w:color="auto" w:fill="FFFFFF"/>
        </w:rPr>
        <w:t>.</w:t>
      </w:r>
      <w:r w:rsidRPr="00CC27AA">
        <w:rPr>
          <w:rFonts w:cs="Times New Roman"/>
          <w:szCs w:val="24"/>
          <w:shd w:val="clear" w:color="auto" w:fill="FFFFFF"/>
        </w:rPr>
        <w:t>”  “Volatile organic compounds are dangerous by themselves, and so are nitrogen oxides, but when these two air pollutants are exposed to sunlight they turn into tropospheric ozone.” Ozone can also be formed in the home by some types of air cleaning products. These products are intended to neutralize harmful indoor air pollutants but can emit ozone by doing so, which is itself harmful.</w:t>
      </w:r>
    </w:p>
    <w:p w14:paraId="3783D496" w14:textId="385E6B5F" w:rsidR="00992E54" w:rsidRPr="00CC27AA" w:rsidRDefault="00992E54" w:rsidP="00A86F4A">
      <w:pPr>
        <w:rPr>
          <w:rFonts w:cs="Times New Roman"/>
          <w:szCs w:val="24"/>
          <w:shd w:val="clear" w:color="auto" w:fill="FFFFFF"/>
        </w:rPr>
      </w:pPr>
      <w:r w:rsidRPr="00CC27AA">
        <w:rPr>
          <w:rFonts w:cs="Times New Roman"/>
          <w:b/>
          <w:bCs/>
          <w:szCs w:val="24"/>
          <w:shd w:val="clear" w:color="auto" w:fill="FFFFFF"/>
        </w:rPr>
        <w:t>Photocopiers emit ozone</w:t>
      </w:r>
      <w:r w:rsidRPr="00CC27AA">
        <w:rPr>
          <w:rFonts w:cs="Times New Roman"/>
          <w:szCs w:val="24"/>
          <w:shd w:val="clear" w:color="auto" w:fill="FFFFFF"/>
        </w:rPr>
        <w:t> into the air, which is the main reason you should not sit next to a </w:t>
      </w:r>
      <w:r w:rsidRPr="00CC27AA">
        <w:rPr>
          <w:rFonts w:cs="Times New Roman"/>
          <w:b/>
          <w:bCs/>
          <w:szCs w:val="24"/>
          <w:shd w:val="clear" w:color="auto" w:fill="FFFFFF"/>
        </w:rPr>
        <w:t>copier</w:t>
      </w:r>
      <w:r w:rsidRPr="00CC27AA">
        <w:rPr>
          <w:rFonts w:cs="Times New Roman"/>
          <w:szCs w:val="24"/>
          <w:shd w:val="clear" w:color="auto" w:fill="FFFFFF"/>
        </w:rPr>
        <w:t> at work</w:t>
      </w:r>
      <w:r w:rsidR="00C01786" w:rsidRPr="00CC27AA">
        <w:rPr>
          <w:rFonts w:cs="Times New Roman"/>
          <w:szCs w:val="24"/>
          <w:shd w:val="clear" w:color="auto" w:fill="FFFFFF"/>
        </w:rPr>
        <w:t xml:space="preserve">. </w:t>
      </w:r>
      <w:r w:rsidR="00E45777" w:rsidRPr="00CC27AA">
        <w:rPr>
          <w:rFonts w:cs="Times New Roman"/>
          <w:szCs w:val="24"/>
        </w:rPr>
        <w:t xml:space="preserve">Ozone is usually produced during charging and discharging of the drum and paper. It is also produced from ultraviolet emission from the photocopier lamp. </w:t>
      </w:r>
      <w:r w:rsidR="00C01786" w:rsidRPr="00CC27AA">
        <w:rPr>
          <w:rFonts w:cs="Times New Roman"/>
          <w:szCs w:val="24"/>
          <w:shd w:val="clear" w:color="auto" w:fill="FFFFFF"/>
        </w:rPr>
        <w:t>So</w:t>
      </w:r>
      <w:r w:rsidR="00E45777" w:rsidRPr="00CC27AA">
        <w:rPr>
          <w:rFonts w:cs="Times New Roman"/>
          <w:szCs w:val="24"/>
          <w:shd w:val="clear" w:color="auto" w:fill="FFFFFF"/>
        </w:rPr>
        <w:t xml:space="preserve">, </w:t>
      </w:r>
      <w:r w:rsidR="00C01786" w:rsidRPr="00CC27AA">
        <w:rPr>
          <w:rFonts w:cs="Times New Roman"/>
          <w:szCs w:val="24"/>
          <w:shd w:val="clear" w:color="auto" w:fill="FFFFFF"/>
        </w:rPr>
        <w:t>commercial operations of </w:t>
      </w:r>
      <w:r w:rsidR="00C01786" w:rsidRPr="00CC27AA">
        <w:rPr>
          <w:rFonts w:cs="Times New Roman"/>
          <w:b/>
          <w:bCs/>
          <w:szCs w:val="24"/>
          <w:shd w:val="clear" w:color="auto" w:fill="FFFFFF"/>
        </w:rPr>
        <w:t>photocopy machines</w:t>
      </w:r>
      <w:r w:rsidR="00C01786" w:rsidRPr="00CC27AA">
        <w:rPr>
          <w:rFonts w:cs="Times New Roman"/>
          <w:szCs w:val="24"/>
          <w:shd w:val="clear" w:color="auto" w:fill="FFFFFF"/>
        </w:rPr>
        <w:t xml:space="preserve"> are highly exposed to the </w:t>
      </w:r>
      <w:r w:rsidR="00E45777" w:rsidRPr="00CC27AA">
        <w:rPr>
          <w:rFonts w:cs="Times New Roman"/>
          <w:szCs w:val="24"/>
          <w:shd w:val="clear" w:color="auto" w:fill="FFFFFF"/>
        </w:rPr>
        <w:t>sweet-smelling</w:t>
      </w:r>
      <w:r w:rsidR="00C01786" w:rsidRPr="00CC27AA">
        <w:rPr>
          <w:rFonts w:cs="Times New Roman"/>
          <w:szCs w:val="24"/>
          <w:shd w:val="clear" w:color="auto" w:fill="FFFFFF"/>
        </w:rPr>
        <w:t xml:space="preserve"> pollutant, Ozone</w:t>
      </w:r>
      <w:r w:rsidR="00E45777" w:rsidRPr="00CC27AA">
        <w:rPr>
          <w:rFonts w:cs="Times New Roman"/>
          <w:szCs w:val="24"/>
          <w:shd w:val="clear" w:color="auto" w:fill="FFFFFF"/>
        </w:rPr>
        <w:t>.</w:t>
      </w:r>
    </w:p>
    <w:p w14:paraId="5A1D1366" w14:textId="77777777" w:rsidR="00840D0B" w:rsidRPr="00CC27AA" w:rsidRDefault="00840D0B" w:rsidP="00840D0B">
      <w:pPr>
        <w:rPr>
          <w:rFonts w:cs="Times New Roman"/>
          <w:szCs w:val="24"/>
          <w:shd w:val="clear" w:color="auto" w:fill="FFFFFF"/>
        </w:rPr>
      </w:pPr>
      <w:r w:rsidRPr="00CC27AA">
        <w:rPr>
          <w:rFonts w:cs="Times New Roman"/>
          <w:szCs w:val="24"/>
          <w:shd w:val="clear" w:color="auto" w:fill="FFFFFF"/>
        </w:rPr>
        <w:lastRenderedPageBreak/>
        <w:t>When inhaled, </w:t>
      </w:r>
      <w:r w:rsidRPr="00CC27AA">
        <w:rPr>
          <w:rFonts w:cs="Times New Roman"/>
          <w:b/>
          <w:bCs/>
          <w:szCs w:val="24"/>
          <w:shd w:val="clear" w:color="auto" w:fill="FFFFFF"/>
        </w:rPr>
        <w:t>ozone</w:t>
      </w:r>
      <w:r w:rsidRPr="00CC27AA">
        <w:rPr>
          <w:rFonts w:cs="Times New Roman"/>
          <w:szCs w:val="24"/>
          <w:shd w:val="clear" w:color="auto" w:fill="FFFFFF"/>
        </w:rPr>
        <w:t> can damage the lungs. Relatively low amounts of </w:t>
      </w:r>
      <w:r w:rsidRPr="00CC27AA">
        <w:rPr>
          <w:rFonts w:cs="Times New Roman"/>
          <w:b/>
          <w:bCs/>
          <w:szCs w:val="24"/>
          <w:shd w:val="clear" w:color="auto" w:fill="FFFFFF"/>
        </w:rPr>
        <w:t>ozone</w:t>
      </w:r>
      <w:r w:rsidRPr="00CC27AA">
        <w:rPr>
          <w:rFonts w:cs="Times New Roman"/>
          <w:szCs w:val="24"/>
          <w:shd w:val="clear" w:color="auto" w:fill="FFFFFF"/>
        </w:rPr>
        <w:t> can cause chest pain, coughing, shortness of breath and, throat irritation. It may also worsen chronic respiratory diseases such as asthma as well as compromise the ability </w:t>
      </w:r>
      <w:r w:rsidRPr="00CC27AA">
        <w:rPr>
          <w:rFonts w:cs="Times New Roman"/>
          <w:b/>
          <w:bCs/>
          <w:szCs w:val="24"/>
          <w:shd w:val="clear" w:color="auto" w:fill="FFFFFF"/>
        </w:rPr>
        <w:t>of the body</w:t>
      </w:r>
      <w:r w:rsidRPr="00CC27AA">
        <w:rPr>
          <w:rFonts w:cs="Times New Roman"/>
          <w:szCs w:val="24"/>
          <w:shd w:val="clear" w:color="auto" w:fill="FFFFFF"/>
        </w:rPr>
        <w:t> to fight respiratory infections.</w:t>
      </w:r>
    </w:p>
    <w:p w14:paraId="1949F8E0" w14:textId="77777777" w:rsidR="00840D0B" w:rsidRPr="00CC27AA" w:rsidRDefault="00840D0B" w:rsidP="00A86F4A">
      <w:pPr>
        <w:rPr>
          <w:rFonts w:cs="Times New Roman"/>
          <w:szCs w:val="24"/>
          <w:shd w:val="clear" w:color="auto" w:fill="FFFFFF"/>
        </w:rPr>
      </w:pPr>
    </w:p>
    <w:p w14:paraId="6FF7EBF1" w14:textId="1523636E" w:rsidR="00C01786" w:rsidRPr="00CC27AA" w:rsidRDefault="00C01786" w:rsidP="00A86F4A">
      <w:pPr>
        <w:rPr>
          <w:rFonts w:cs="Times New Roman"/>
          <w:szCs w:val="24"/>
          <w:shd w:val="clear" w:color="auto" w:fill="FFFFFF"/>
        </w:rPr>
      </w:pPr>
    </w:p>
    <w:p w14:paraId="09AA3593" w14:textId="494C82B4" w:rsidR="00C01786" w:rsidRPr="00CC27AA" w:rsidRDefault="00C01786" w:rsidP="00A86F4A">
      <w:pPr>
        <w:rPr>
          <w:rFonts w:cs="Times New Roman"/>
          <w:szCs w:val="24"/>
          <w:shd w:val="clear" w:color="auto" w:fill="FFFFFF"/>
        </w:rPr>
      </w:pPr>
      <w:r w:rsidRPr="00CC27AA">
        <w:rPr>
          <w:rFonts w:cs="Times New Roman"/>
          <w:b/>
          <w:bCs/>
          <w:szCs w:val="24"/>
          <w:u w:val="single"/>
          <w:shd w:val="clear" w:color="auto" w:fill="FFFFFF"/>
        </w:rPr>
        <w:t>Brominated flame retardants</w:t>
      </w:r>
      <w:r w:rsidRPr="00CC27AA">
        <w:rPr>
          <w:rFonts w:cs="Times New Roman"/>
          <w:szCs w:val="24"/>
          <w:shd w:val="clear" w:color="auto" w:fill="FFFFFF"/>
        </w:rPr>
        <w:t> (BFRs) are mixtures of man-made chemicals that are added to a wide variety of products, including for industrial use, to make them less flammable. They are used commonly in plastics, textiles and electrical/electronic equipment.</w:t>
      </w:r>
    </w:p>
    <w:p w14:paraId="173F2283" w14:textId="6C1BBD60" w:rsidR="00C01786" w:rsidRPr="00CC27AA" w:rsidRDefault="00C01786" w:rsidP="00A86F4A">
      <w:pPr>
        <w:rPr>
          <w:rFonts w:cs="Times New Roman"/>
          <w:szCs w:val="24"/>
          <w:shd w:val="clear" w:color="auto" w:fill="FFFFFF"/>
        </w:rPr>
      </w:pPr>
    </w:p>
    <w:p w14:paraId="21E54241" w14:textId="77777777" w:rsidR="0027472D" w:rsidRPr="00CC27AA" w:rsidRDefault="00C01786" w:rsidP="00A86F4A">
      <w:pPr>
        <w:rPr>
          <w:rFonts w:cs="Times New Roman"/>
          <w:szCs w:val="24"/>
          <w:shd w:val="clear" w:color="auto" w:fill="FFFFFF"/>
        </w:rPr>
      </w:pPr>
      <w:r w:rsidRPr="00CC27AA">
        <w:rPr>
          <w:rFonts w:cs="Times New Roman"/>
          <w:b/>
          <w:bCs/>
          <w:szCs w:val="24"/>
          <w:u w:val="single"/>
          <w:shd w:val="clear" w:color="auto" w:fill="FFFFFF"/>
        </w:rPr>
        <w:t>Polycyclic aromatic hydrocarbons</w:t>
      </w:r>
      <w:r w:rsidRPr="00CC27AA">
        <w:rPr>
          <w:rFonts w:cs="Times New Roman"/>
          <w:szCs w:val="24"/>
          <w:shd w:val="clear" w:color="auto" w:fill="FFFFFF"/>
        </w:rPr>
        <w:t> are </w:t>
      </w:r>
      <w:hyperlink r:id="rId45" w:tooltip="Hydrocarbon" w:history="1">
        <w:r w:rsidRPr="00CC27AA">
          <w:rPr>
            <w:rStyle w:val="Hyperlink"/>
            <w:rFonts w:cs="Times New Roman"/>
            <w:color w:val="auto"/>
            <w:szCs w:val="24"/>
            <w:u w:val="none"/>
            <w:shd w:val="clear" w:color="auto" w:fill="FFFFFF"/>
          </w:rPr>
          <w:t>hydrocarbons</w:t>
        </w:r>
      </w:hyperlink>
      <w:r w:rsidRPr="00CC27AA">
        <w:rPr>
          <w:rFonts w:cs="Times New Roman"/>
          <w:szCs w:val="24"/>
          <w:shd w:val="clear" w:color="auto" w:fill="FFFFFF"/>
        </w:rPr>
        <w:t>—</w:t>
      </w:r>
      <w:hyperlink r:id="rId46" w:tooltip="Organic compound" w:history="1">
        <w:r w:rsidRPr="00CC27AA">
          <w:rPr>
            <w:rStyle w:val="Hyperlink"/>
            <w:rFonts w:cs="Times New Roman"/>
            <w:color w:val="auto"/>
            <w:szCs w:val="24"/>
            <w:u w:val="none"/>
            <w:shd w:val="clear" w:color="auto" w:fill="FFFFFF"/>
          </w:rPr>
          <w:t>organic compounds</w:t>
        </w:r>
      </w:hyperlink>
      <w:r w:rsidRPr="00CC27AA">
        <w:rPr>
          <w:rFonts w:cs="Times New Roman"/>
          <w:szCs w:val="24"/>
          <w:shd w:val="clear" w:color="auto" w:fill="FFFFFF"/>
        </w:rPr>
        <w:t> containing only carbon and hydrogen—that are composed of multiple </w:t>
      </w:r>
      <w:hyperlink r:id="rId47" w:tooltip="Aromatic ring" w:history="1">
        <w:r w:rsidRPr="00CC27AA">
          <w:rPr>
            <w:rStyle w:val="Hyperlink"/>
            <w:rFonts w:cs="Times New Roman"/>
            <w:color w:val="auto"/>
            <w:szCs w:val="24"/>
            <w:u w:val="none"/>
            <w:shd w:val="clear" w:color="auto" w:fill="FFFFFF"/>
          </w:rPr>
          <w:t>aromatic rings</w:t>
        </w:r>
      </w:hyperlink>
      <w:r w:rsidRPr="00CC27AA">
        <w:rPr>
          <w:rFonts w:cs="Times New Roman"/>
          <w:szCs w:val="24"/>
        </w:rPr>
        <w:t xml:space="preserve">. </w:t>
      </w:r>
      <w:r w:rsidRPr="00CC27AA">
        <w:rPr>
          <w:rFonts w:cs="Times New Roman"/>
          <w:szCs w:val="24"/>
          <w:shd w:val="clear" w:color="auto" w:fill="FFFFFF"/>
        </w:rPr>
        <w:t xml:space="preserve">Some PAHs are manufactured. These pure PAHs usually exist as colorless, white, or pale yellow-green solids. PAHs are found in coal tar, crude oil, creosote, and roofing tar, but a few are used in medicines or to make dyes, plastics, and pesticides. </w:t>
      </w:r>
    </w:p>
    <w:p w14:paraId="3977FB6B" w14:textId="68EB0726" w:rsidR="00C01786" w:rsidRPr="00CC27AA" w:rsidRDefault="00C01786" w:rsidP="00A86F4A">
      <w:pPr>
        <w:rPr>
          <w:rFonts w:cs="Times New Roman"/>
          <w:szCs w:val="24"/>
          <w:shd w:val="clear" w:color="auto" w:fill="FFFFFF"/>
        </w:rPr>
      </w:pPr>
      <w:r w:rsidRPr="00CC27AA">
        <w:rPr>
          <w:rStyle w:val="Emphasis"/>
          <w:rFonts w:cs="Times New Roman"/>
          <w:i w:val="0"/>
          <w:iCs w:val="0"/>
          <w:szCs w:val="24"/>
          <w:shd w:val="clear" w:color="auto" w:fill="FFFFFF"/>
        </w:rPr>
        <w:t>Polycyclic aromatic hydrocarbons</w:t>
      </w:r>
      <w:r w:rsidRPr="00CC27AA">
        <w:rPr>
          <w:rFonts w:cs="Times New Roman"/>
          <w:szCs w:val="24"/>
          <w:shd w:val="clear" w:color="auto" w:fill="FFFFFF"/>
        </w:rPr>
        <w:t> (PAHs) are made whenever substances are burned. PAHs are released from burning coal, oil, gasoline, trash, tobacco, and wood. High-temperature cooking, such as grilling, will form PAHs in meat and other foods. PAHs can be released naturally from forest fires and volcanoes.</w:t>
      </w:r>
    </w:p>
    <w:p w14:paraId="656D0EBB" w14:textId="77777777" w:rsidR="00C01786" w:rsidRPr="00CC27AA" w:rsidRDefault="00C01786" w:rsidP="00C01786">
      <w:pPr>
        <w:numPr>
          <w:ilvl w:val="0"/>
          <w:numId w:val="2"/>
        </w:numPr>
        <w:shd w:val="clear" w:color="auto" w:fill="FFFFFF"/>
        <w:spacing w:before="100" w:beforeAutospacing="1" w:after="100" w:afterAutospacing="1" w:line="240" w:lineRule="auto"/>
        <w:rPr>
          <w:rFonts w:eastAsia="Times New Roman" w:cs="Times New Roman"/>
          <w:szCs w:val="24"/>
        </w:rPr>
      </w:pPr>
      <w:r w:rsidRPr="00CC27AA">
        <w:rPr>
          <w:rFonts w:eastAsia="Times New Roman" w:cs="Times New Roman"/>
          <w:szCs w:val="24"/>
        </w:rPr>
        <w:t>Air – cigarette and secondhand smoke, vehicle exhaust, and emissions from fossil fuels, forest fires, and volcanoes</w:t>
      </w:r>
    </w:p>
    <w:p w14:paraId="23DB0FDA" w14:textId="77777777" w:rsidR="00C01786" w:rsidRPr="00CC27AA" w:rsidRDefault="00C01786" w:rsidP="00C01786">
      <w:pPr>
        <w:numPr>
          <w:ilvl w:val="0"/>
          <w:numId w:val="2"/>
        </w:numPr>
        <w:shd w:val="clear" w:color="auto" w:fill="FFFFFF"/>
        <w:spacing w:before="100" w:beforeAutospacing="1" w:after="100" w:afterAutospacing="1" w:line="240" w:lineRule="auto"/>
        <w:rPr>
          <w:rFonts w:eastAsia="Times New Roman" w:cs="Times New Roman"/>
          <w:szCs w:val="24"/>
        </w:rPr>
      </w:pPr>
      <w:r w:rsidRPr="00CC27AA">
        <w:rPr>
          <w:rFonts w:eastAsia="Times New Roman" w:cs="Times New Roman"/>
          <w:szCs w:val="24"/>
        </w:rPr>
        <w:t>Food – grilled meats</w:t>
      </w:r>
    </w:p>
    <w:p w14:paraId="25FBD199" w14:textId="77777777" w:rsidR="00C01786" w:rsidRPr="00CC27AA" w:rsidRDefault="00C01786" w:rsidP="00C01786">
      <w:pPr>
        <w:numPr>
          <w:ilvl w:val="0"/>
          <w:numId w:val="2"/>
        </w:numPr>
        <w:shd w:val="clear" w:color="auto" w:fill="FFFFFF"/>
        <w:spacing w:before="100" w:beforeAutospacing="1" w:after="100" w:afterAutospacing="1" w:line="240" w:lineRule="auto"/>
        <w:rPr>
          <w:rFonts w:eastAsia="Times New Roman" w:cs="Times New Roman"/>
          <w:szCs w:val="24"/>
        </w:rPr>
      </w:pPr>
      <w:r w:rsidRPr="00CC27AA">
        <w:rPr>
          <w:rFonts w:eastAsia="Times New Roman" w:cs="Times New Roman"/>
          <w:szCs w:val="24"/>
        </w:rPr>
        <w:t>Water – contaminated by emissions</w:t>
      </w:r>
    </w:p>
    <w:p w14:paraId="16961A53" w14:textId="77777777" w:rsidR="00C01786" w:rsidRPr="00CC27AA" w:rsidRDefault="00C01786" w:rsidP="00C01786">
      <w:pPr>
        <w:shd w:val="clear" w:color="auto" w:fill="FFFFFF"/>
        <w:spacing w:after="100" w:afterAutospacing="1" w:line="240" w:lineRule="auto"/>
        <w:rPr>
          <w:rFonts w:eastAsia="Times New Roman" w:cs="Times New Roman"/>
          <w:szCs w:val="24"/>
        </w:rPr>
      </w:pPr>
      <w:r w:rsidRPr="00CC27AA">
        <w:rPr>
          <w:rFonts w:eastAsia="Times New Roman" w:cs="Times New Roman"/>
          <w:szCs w:val="24"/>
        </w:rPr>
        <w:t>Exposure to some PAHs can cause:</w:t>
      </w:r>
    </w:p>
    <w:p w14:paraId="177CA2F8" w14:textId="77777777" w:rsidR="00C01786" w:rsidRPr="00CC27AA" w:rsidRDefault="00C01786" w:rsidP="00C01786">
      <w:pPr>
        <w:numPr>
          <w:ilvl w:val="0"/>
          <w:numId w:val="3"/>
        </w:numPr>
        <w:shd w:val="clear" w:color="auto" w:fill="FFFFFF"/>
        <w:spacing w:before="100" w:beforeAutospacing="1" w:after="100" w:afterAutospacing="1" w:line="240" w:lineRule="auto"/>
        <w:rPr>
          <w:rFonts w:eastAsia="Times New Roman" w:cs="Times New Roman"/>
          <w:szCs w:val="24"/>
        </w:rPr>
      </w:pPr>
      <w:r w:rsidRPr="00CC27AA">
        <w:rPr>
          <w:rFonts w:eastAsia="Times New Roman" w:cs="Times New Roman"/>
          <w:szCs w:val="24"/>
        </w:rPr>
        <w:t>Irritation of the eyes and breathing passages</w:t>
      </w:r>
    </w:p>
    <w:p w14:paraId="2384BC24" w14:textId="77777777" w:rsidR="00C01786" w:rsidRPr="00CC27AA" w:rsidRDefault="00C01786" w:rsidP="00C01786">
      <w:pPr>
        <w:numPr>
          <w:ilvl w:val="0"/>
          <w:numId w:val="3"/>
        </w:numPr>
        <w:shd w:val="clear" w:color="auto" w:fill="FFFFFF"/>
        <w:spacing w:before="100" w:beforeAutospacing="1" w:after="100" w:afterAutospacing="1" w:line="240" w:lineRule="auto"/>
        <w:rPr>
          <w:rFonts w:eastAsia="Times New Roman" w:cs="Times New Roman"/>
          <w:szCs w:val="24"/>
        </w:rPr>
      </w:pPr>
      <w:r w:rsidRPr="00CC27AA">
        <w:rPr>
          <w:rFonts w:eastAsia="Times New Roman" w:cs="Times New Roman"/>
          <w:szCs w:val="24"/>
        </w:rPr>
        <w:t>Cancer</w:t>
      </w:r>
    </w:p>
    <w:p w14:paraId="4E5EE3DC" w14:textId="77777777" w:rsidR="00C01786" w:rsidRPr="00CC27AA" w:rsidRDefault="00C01786" w:rsidP="00A86F4A">
      <w:pPr>
        <w:rPr>
          <w:rFonts w:cs="Times New Roman"/>
          <w:szCs w:val="24"/>
          <w:shd w:val="clear" w:color="auto" w:fill="FFFFFF"/>
        </w:rPr>
      </w:pPr>
    </w:p>
    <w:p w14:paraId="0951AA65" w14:textId="21854CF6" w:rsidR="00C01786" w:rsidRPr="00CC27AA" w:rsidRDefault="00C01786" w:rsidP="00A86F4A">
      <w:pPr>
        <w:rPr>
          <w:rFonts w:cs="Times New Roman"/>
          <w:szCs w:val="24"/>
        </w:rPr>
      </w:pPr>
      <w:r w:rsidRPr="00CC27AA">
        <w:rPr>
          <w:rFonts w:cs="Times New Roman"/>
          <w:noProof/>
          <w:szCs w:val="24"/>
        </w:rPr>
        <w:drawing>
          <wp:inline distT="0" distB="0" distL="0" distR="0" wp14:anchorId="1DF44C15" wp14:editId="496366C1">
            <wp:extent cx="1808480" cy="209296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8480" cy="2092960"/>
                    </a:xfrm>
                    <a:prstGeom prst="rect">
                      <a:avLst/>
                    </a:prstGeom>
                    <a:noFill/>
                    <a:ln>
                      <a:noFill/>
                    </a:ln>
                  </pic:spPr>
                </pic:pic>
              </a:graphicData>
            </a:graphic>
          </wp:inline>
        </w:drawing>
      </w:r>
    </w:p>
    <w:p w14:paraId="11E63D55" w14:textId="1EA1039B" w:rsidR="00C01786" w:rsidRPr="00CC27AA" w:rsidRDefault="00C01786" w:rsidP="00A86F4A">
      <w:pPr>
        <w:rPr>
          <w:rFonts w:cs="Times New Roman"/>
          <w:szCs w:val="24"/>
        </w:rPr>
      </w:pPr>
    </w:p>
    <w:p w14:paraId="22141CB0" w14:textId="4AF34125" w:rsidR="00FA0C5B" w:rsidRPr="00CC27AA" w:rsidRDefault="00FA0C5B" w:rsidP="00A86F4A">
      <w:pPr>
        <w:rPr>
          <w:rFonts w:cs="Times New Roman"/>
          <w:szCs w:val="24"/>
        </w:rPr>
      </w:pPr>
      <w:r w:rsidRPr="00CC27AA">
        <w:rPr>
          <w:rStyle w:val="Emphasis"/>
          <w:rFonts w:cs="Times New Roman"/>
          <w:b/>
          <w:bCs/>
          <w:i w:val="0"/>
          <w:iCs w:val="0"/>
          <w:szCs w:val="24"/>
          <w:u w:val="single"/>
          <w:shd w:val="clear" w:color="auto" w:fill="FFFFFF"/>
        </w:rPr>
        <w:lastRenderedPageBreak/>
        <w:t>Etching</w:t>
      </w:r>
      <w:r w:rsidRPr="00CC27AA">
        <w:rPr>
          <w:rFonts w:cs="Times New Roman"/>
          <w:szCs w:val="24"/>
          <w:shd w:val="clear" w:color="auto" w:fill="FFFFFF"/>
        </w:rPr>
        <w:t> is traditionally the process of using strong acid or mordant to cut into the unprotected parts of a metal surface to create a design in intaglio (incised) in the metal. </w:t>
      </w:r>
    </w:p>
    <w:p w14:paraId="1046BCD2" w14:textId="04C67CDD" w:rsidR="006E437D" w:rsidRPr="00CC27AA" w:rsidRDefault="006E437D" w:rsidP="00A86F4A">
      <w:pPr>
        <w:rPr>
          <w:rFonts w:cs="Times New Roman"/>
          <w:b/>
          <w:bCs/>
          <w:szCs w:val="24"/>
          <w:u w:val="single"/>
        </w:rPr>
      </w:pPr>
    </w:p>
    <w:p w14:paraId="4DB0E315" w14:textId="6637086A" w:rsidR="006E437D" w:rsidRPr="00CC27AA" w:rsidRDefault="006E437D" w:rsidP="00A86F4A">
      <w:pPr>
        <w:rPr>
          <w:rFonts w:cs="Times New Roman"/>
          <w:b/>
          <w:bCs/>
          <w:szCs w:val="24"/>
          <w:u w:val="single"/>
        </w:rPr>
      </w:pPr>
      <w:r w:rsidRPr="00CC27AA">
        <w:rPr>
          <w:rFonts w:cs="Times New Roman"/>
          <w:b/>
          <w:bCs/>
          <w:szCs w:val="24"/>
          <w:u w:val="single"/>
        </w:rPr>
        <w:t xml:space="preserve">Computer </w:t>
      </w:r>
      <w:r w:rsidR="0027472D" w:rsidRPr="00CC27AA">
        <w:rPr>
          <w:rFonts w:cs="Times New Roman"/>
          <w:b/>
          <w:bCs/>
          <w:szCs w:val="24"/>
          <w:u w:val="single"/>
        </w:rPr>
        <w:t>A</w:t>
      </w:r>
      <w:r w:rsidRPr="00CC27AA">
        <w:rPr>
          <w:rFonts w:cs="Times New Roman"/>
          <w:b/>
          <w:bCs/>
          <w:szCs w:val="24"/>
          <w:u w:val="single"/>
        </w:rPr>
        <w:t xml:space="preserve">s </w:t>
      </w:r>
      <w:r w:rsidR="0027472D" w:rsidRPr="00CC27AA">
        <w:rPr>
          <w:rFonts w:cs="Times New Roman"/>
          <w:b/>
          <w:bCs/>
          <w:szCs w:val="24"/>
          <w:u w:val="single"/>
        </w:rPr>
        <w:t>S</w:t>
      </w:r>
      <w:r w:rsidRPr="00CC27AA">
        <w:rPr>
          <w:rFonts w:cs="Times New Roman"/>
          <w:b/>
          <w:bCs/>
          <w:szCs w:val="24"/>
          <w:u w:val="single"/>
        </w:rPr>
        <w:t xml:space="preserve">ource </w:t>
      </w:r>
      <w:r w:rsidR="0027472D" w:rsidRPr="00CC27AA">
        <w:rPr>
          <w:rFonts w:cs="Times New Roman"/>
          <w:b/>
          <w:bCs/>
          <w:szCs w:val="24"/>
          <w:u w:val="single"/>
        </w:rPr>
        <w:t>O</w:t>
      </w:r>
      <w:r w:rsidRPr="00CC27AA">
        <w:rPr>
          <w:rFonts w:cs="Times New Roman"/>
          <w:b/>
          <w:bCs/>
          <w:szCs w:val="24"/>
          <w:u w:val="single"/>
        </w:rPr>
        <w:t xml:space="preserve">f </w:t>
      </w:r>
      <w:r w:rsidR="0027472D" w:rsidRPr="00CC27AA">
        <w:rPr>
          <w:rFonts w:cs="Times New Roman"/>
          <w:b/>
          <w:bCs/>
          <w:szCs w:val="24"/>
          <w:u w:val="single"/>
        </w:rPr>
        <w:t>A</w:t>
      </w:r>
      <w:r w:rsidRPr="00CC27AA">
        <w:rPr>
          <w:rFonts w:cs="Times New Roman"/>
          <w:b/>
          <w:bCs/>
          <w:szCs w:val="24"/>
          <w:u w:val="single"/>
        </w:rPr>
        <w:t xml:space="preserve">ir </w:t>
      </w:r>
      <w:r w:rsidR="0027472D" w:rsidRPr="00CC27AA">
        <w:rPr>
          <w:rFonts w:cs="Times New Roman"/>
          <w:b/>
          <w:bCs/>
          <w:szCs w:val="24"/>
          <w:u w:val="single"/>
        </w:rPr>
        <w:t>P</w:t>
      </w:r>
      <w:r w:rsidRPr="00CC27AA">
        <w:rPr>
          <w:rFonts w:cs="Times New Roman"/>
          <w:b/>
          <w:bCs/>
          <w:szCs w:val="24"/>
          <w:u w:val="single"/>
        </w:rPr>
        <w:t>ollution:</w:t>
      </w:r>
    </w:p>
    <w:p w14:paraId="253A6179" w14:textId="55BDBC05" w:rsidR="000C47F3" w:rsidRPr="00CC27AA" w:rsidRDefault="00B77E9C" w:rsidP="000C47F3">
      <w:pPr>
        <w:rPr>
          <w:rFonts w:cs="Times New Roman"/>
          <w:szCs w:val="24"/>
        </w:rPr>
      </w:pPr>
      <w:hyperlink r:id="rId49" w:tooltip="Nitrogen" w:history="1">
        <w:r w:rsidR="000C47F3" w:rsidRPr="00CC27AA">
          <w:rPr>
            <w:rStyle w:val="Hyperlink"/>
            <w:rFonts w:cs="Times New Roman"/>
            <w:color w:val="auto"/>
            <w:szCs w:val="24"/>
            <w:u w:val="none"/>
            <w:shd w:val="clear" w:color="auto" w:fill="FFFFFF"/>
          </w:rPr>
          <w:t>Nitrogen</w:t>
        </w:r>
      </w:hyperlink>
      <w:r w:rsidR="000C47F3" w:rsidRPr="00CC27AA">
        <w:rPr>
          <w:rFonts w:cs="Times New Roman"/>
          <w:szCs w:val="24"/>
          <w:shd w:val="clear" w:color="auto" w:fill="FFFFFF"/>
        </w:rPr>
        <w:t>-</w:t>
      </w:r>
      <w:hyperlink r:id="rId50" w:tooltip="Fluorine" w:history="1">
        <w:r w:rsidR="000C47F3" w:rsidRPr="00CC27AA">
          <w:rPr>
            <w:rStyle w:val="Hyperlink"/>
            <w:rFonts w:cs="Times New Roman"/>
            <w:color w:val="auto"/>
            <w:szCs w:val="24"/>
            <w:u w:val="none"/>
            <w:shd w:val="clear" w:color="auto" w:fill="FFFFFF"/>
          </w:rPr>
          <w:t>fluorine</w:t>
        </w:r>
      </w:hyperlink>
      <w:r w:rsidR="000C47F3" w:rsidRPr="00CC27AA">
        <w:rPr>
          <w:rFonts w:cs="Times New Roman"/>
          <w:szCs w:val="24"/>
          <w:shd w:val="clear" w:color="auto" w:fill="FFFFFF"/>
        </w:rPr>
        <w:t> compound is a colorless, nonflammable gas with a slightly musty odor. NF</w:t>
      </w:r>
      <w:r w:rsidR="000C47F3" w:rsidRPr="00CC27AA">
        <w:rPr>
          <w:rFonts w:cs="Times New Roman"/>
          <w:szCs w:val="24"/>
          <w:shd w:val="clear" w:color="auto" w:fill="FFFFFF"/>
          <w:vertAlign w:val="subscript"/>
        </w:rPr>
        <w:t>3</w:t>
      </w:r>
      <w:r w:rsidR="000C47F3" w:rsidRPr="00CC27AA">
        <w:rPr>
          <w:rFonts w:cs="Times New Roman"/>
          <w:szCs w:val="24"/>
          <w:shd w:val="clear" w:color="auto" w:fill="FFFFFF"/>
        </w:rPr>
        <w:t xml:space="preserve"> compound is used in manufacture of semiconductors as a cleaning and etching agent. Nitrogen trifluoride is one of several gases used during the manufacture of liquid crystal flat-panel displays, thin-film photovoltaic cells and microcircuits. </w:t>
      </w:r>
    </w:p>
    <w:p w14:paraId="56752096" w14:textId="4F9DD8FA" w:rsidR="000C47F3" w:rsidRPr="00CC27AA" w:rsidRDefault="000C47F3" w:rsidP="00A86F4A">
      <w:pPr>
        <w:rPr>
          <w:rFonts w:cs="Times New Roman"/>
          <w:szCs w:val="24"/>
          <w:shd w:val="clear" w:color="auto" w:fill="FFFFFF"/>
        </w:rPr>
      </w:pPr>
      <w:r w:rsidRPr="00CC27AA">
        <w:rPr>
          <w:rFonts w:cs="Times New Roman"/>
          <w:szCs w:val="24"/>
          <w:shd w:val="clear" w:color="auto" w:fill="FFFFFF"/>
        </w:rPr>
        <w:t>Also used during manufacturing process of flat panel televisions, computer displays, microcircuits, solar panels.</w:t>
      </w:r>
    </w:p>
    <w:p w14:paraId="03139878" w14:textId="2F222388" w:rsidR="00C01786" w:rsidRPr="00CC27AA" w:rsidRDefault="00817814" w:rsidP="00A86F4A">
      <w:pPr>
        <w:rPr>
          <w:rFonts w:cs="Times New Roman"/>
          <w:szCs w:val="24"/>
          <w:shd w:val="clear" w:color="auto" w:fill="FFFFFF"/>
        </w:rPr>
      </w:pPr>
      <w:r w:rsidRPr="00CC27AA">
        <w:rPr>
          <w:rFonts w:cs="Times New Roman"/>
          <w:szCs w:val="24"/>
          <w:shd w:val="clear" w:color="auto" w:fill="FFFFFF"/>
        </w:rPr>
        <w:t xml:space="preserve">Emissions of </w:t>
      </w:r>
      <w:r w:rsidRPr="00CC27AA">
        <w:rPr>
          <w:rFonts w:cs="Times New Roman"/>
          <w:b/>
          <w:bCs/>
          <w:szCs w:val="24"/>
          <w:shd w:val="clear" w:color="auto" w:fill="FFFFFF"/>
        </w:rPr>
        <w:t>NF</w:t>
      </w:r>
      <w:r w:rsidRPr="00CC27AA">
        <w:rPr>
          <w:rFonts w:cs="Times New Roman"/>
          <w:b/>
          <w:bCs/>
          <w:szCs w:val="24"/>
          <w:shd w:val="clear" w:color="auto" w:fill="FFFFFF"/>
          <w:vertAlign w:val="subscript"/>
        </w:rPr>
        <w:t>3</w:t>
      </w:r>
      <w:r w:rsidRPr="00CC27AA">
        <w:rPr>
          <w:rFonts w:cs="Times New Roman"/>
          <w:szCs w:val="24"/>
          <w:shd w:val="clear" w:color="auto" w:fill="FFFFFF"/>
        </w:rPr>
        <w:t xml:space="preserve"> were thought to be so low that the gas was not considered to be a significant potential contributor to global warming. </w:t>
      </w:r>
      <w:r w:rsidR="000C27C3" w:rsidRPr="00CC27AA">
        <w:rPr>
          <w:rFonts w:cs="Times New Roman"/>
          <w:szCs w:val="24"/>
          <w:shd w:val="clear" w:color="auto" w:fill="FFFFFF"/>
        </w:rPr>
        <w:t>But after research it was found that, t</w:t>
      </w:r>
      <w:r w:rsidRPr="00CC27AA">
        <w:rPr>
          <w:rFonts w:cs="Times New Roman"/>
          <w:szCs w:val="24"/>
          <w:shd w:val="clear" w:color="auto" w:fill="FFFFFF"/>
        </w:rPr>
        <w:t xml:space="preserve">he gas is </w:t>
      </w:r>
      <w:r w:rsidRPr="00CC27AA">
        <w:rPr>
          <w:rFonts w:cs="Times New Roman"/>
          <w:b/>
          <w:bCs/>
          <w:szCs w:val="24"/>
          <w:shd w:val="clear" w:color="auto" w:fill="FFFFFF"/>
        </w:rPr>
        <w:t>17,000</w:t>
      </w:r>
      <w:r w:rsidRPr="00CC27AA">
        <w:rPr>
          <w:rFonts w:cs="Times New Roman"/>
          <w:szCs w:val="24"/>
          <w:shd w:val="clear" w:color="auto" w:fill="FFFFFF"/>
        </w:rPr>
        <w:t xml:space="preserve"> times more potent as a global warming agent than a similar mass of carbon dioxide. It survives in the atmosphere about </w:t>
      </w:r>
      <w:r w:rsidRPr="00CC27AA">
        <w:rPr>
          <w:rFonts w:cs="Times New Roman"/>
          <w:b/>
          <w:bCs/>
          <w:szCs w:val="24"/>
          <w:shd w:val="clear" w:color="auto" w:fill="FFFFFF"/>
        </w:rPr>
        <w:t>five</w:t>
      </w:r>
      <w:r w:rsidRPr="00CC27AA">
        <w:rPr>
          <w:rFonts w:cs="Times New Roman"/>
          <w:szCs w:val="24"/>
          <w:shd w:val="clear" w:color="auto" w:fill="FFFFFF"/>
        </w:rPr>
        <w:t xml:space="preserve"> times longer than carbon dioxide. </w:t>
      </w:r>
    </w:p>
    <w:p w14:paraId="4BB9EDC0" w14:textId="36E2B452" w:rsidR="00907B94" w:rsidRPr="00CC27AA" w:rsidRDefault="00907B94" w:rsidP="00A86F4A">
      <w:pPr>
        <w:rPr>
          <w:rFonts w:cs="Times New Roman"/>
          <w:szCs w:val="24"/>
          <w:shd w:val="clear" w:color="auto" w:fill="FFFFFF"/>
        </w:rPr>
      </w:pPr>
    </w:p>
    <w:p w14:paraId="639EDA36" w14:textId="4FC3A9F8" w:rsidR="00907B94" w:rsidRPr="00CC27AA" w:rsidRDefault="00907B94" w:rsidP="00A86F4A">
      <w:pPr>
        <w:rPr>
          <w:rFonts w:cs="Times New Roman"/>
          <w:szCs w:val="24"/>
          <w:shd w:val="clear" w:color="auto" w:fill="FFFFFF"/>
        </w:rPr>
      </w:pPr>
      <w:r w:rsidRPr="00CC27AA">
        <w:rPr>
          <w:rFonts w:cs="Times New Roman"/>
          <w:b/>
          <w:bCs/>
          <w:szCs w:val="24"/>
          <w:u w:val="single"/>
          <w:shd w:val="clear" w:color="auto" w:fill="FFFFFF"/>
        </w:rPr>
        <w:t>Flues</w:t>
      </w:r>
      <w:r w:rsidRPr="00CC27AA">
        <w:rPr>
          <w:rFonts w:cs="Times New Roman"/>
          <w:szCs w:val="24"/>
          <w:shd w:val="clear" w:color="auto" w:fill="FFFFFF"/>
        </w:rPr>
        <w:t xml:space="preserve">: </w:t>
      </w:r>
      <w:r w:rsidR="00DE4EAC" w:rsidRPr="00CC27AA">
        <w:rPr>
          <w:rFonts w:cs="Times New Roman"/>
          <w:szCs w:val="24"/>
          <w:shd w:val="clear" w:color="auto" w:fill="FFFFFF"/>
        </w:rPr>
        <w:t>A</w:t>
      </w:r>
      <w:r w:rsidRPr="00CC27AA">
        <w:rPr>
          <w:rFonts w:cs="Times New Roman"/>
          <w:szCs w:val="24"/>
          <w:shd w:val="clear" w:color="auto" w:fill="FFFFFF"/>
        </w:rPr>
        <w:t xml:space="preserve"> duct for smoke and waste gases produced by a fire, a gas heater, a power station, or other fuel-burning installation</w:t>
      </w:r>
      <w:r w:rsidR="000E734E" w:rsidRPr="00CC27AA">
        <w:rPr>
          <w:rFonts w:cs="Times New Roman"/>
          <w:szCs w:val="24"/>
          <w:shd w:val="clear" w:color="auto" w:fill="FFFFFF"/>
        </w:rPr>
        <w:t>.</w:t>
      </w:r>
    </w:p>
    <w:p w14:paraId="5CF4F2FF" w14:textId="3C1AFD79" w:rsidR="000E734E" w:rsidRPr="00CC27AA" w:rsidRDefault="000E734E" w:rsidP="00A86F4A">
      <w:pPr>
        <w:rPr>
          <w:rFonts w:cs="Times New Roman"/>
          <w:szCs w:val="24"/>
          <w:shd w:val="clear" w:color="auto" w:fill="FFFFFF"/>
        </w:rPr>
      </w:pPr>
    </w:p>
    <w:p w14:paraId="727AE6D1" w14:textId="0C22BBB9" w:rsidR="000E734E" w:rsidRPr="00CC27AA" w:rsidRDefault="008D3C81" w:rsidP="00A86F4A">
      <w:pPr>
        <w:rPr>
          <w:rFonts w:cs="Times New Roman"/>
          <w:b/>
          <w:bCs/>
          <w:szCs w:val="24"/>
          <w:u w:val="single"/>
          <w:shd w:val="clear" w:color="auto" w:fill="FFFFFF"/>
        </w:rPr>
      </w:pPr>
      <w:r w:rsidRPr="00CC27AA">
        <w:rPr>
          <w:rFonts w:cs="Times New Roman"/>
          <w:b/>
          <w:bCs/>
          <w:szCs w:val="24"/>
          <w:u w:val="single"/>
          <w:shd w:val="clear" w:color="auto" w:fill="FFFFFF"/>
        </w:rPr>
        <w:t>Improved stoves with flues:</w:t>
      </w:r>
    </w:p>
    <w:p w14:paraId="2A826B1E" w14:textId="50C20B46" w:rsidR="008D3C81" w:rsidRPr="00CC27AA" w:rsidRDefault="008D3C81" w:rsidP="008D3C81">
      <w:pPr>
        <w:rPr>
          <w:rFonts w:cs="Times New Roman"/>
          <w:szCs w:val="24"/>
          <w:shd w:val="clear" w:color="auto" w:fill="FFFFFF"/>
        </w:rPr>
      </w:pPr>
      <w:r w:rsidRPr="00CC27AA">
        <w:rPr>
          <w:rFonts w:cs="Times New Roman"/>
          <w:szCs w:val="24"/>
          <w:shd w:val="clear" w:color="auto" w:fill="FFFFFF"/>
        </w:rPr>
        <w:t>The food is cooked at the top where that place is heated. So, no smoke out in room.</w:t>
      </w:r>
    </w:p>
    <w:p w14:paraId="2B886473" w14:textId="77777777" w:rsidR="008D3C81" w:rsidRPr="00CC27AA" w:rsidRDefault="008D3C81" w:rsidP="00A86F4A">
      <w:pPr>
        <w:rPr>
          <w:rFonts w:cs="Times New Roman"/>
          <w:b/>
          <w:bCs/>
          <w:szCs w:val="24"/>
          <w:u w:val="single"/>
          <w:shd w:val="clear" w:color="auto" w:fill="FFFFFF"/>
        </w:rPr>
      </w:pPr>
    </w:p>
    <w:p w14:paraId="685C65DD" w14:textId="6F9415E5" w:rsidR="000E734E" w:rsidRPr="00CC27AA" w:rsidRDefault="000E734E" w:rsidP="00A86F4A">
      <w:pPr>
        <w:rPr>
          <w:rFonts w:cs="Times New Roman"/>
          <w:szCs w:val="24"/>
          <w:shd w:val="clear" w:color="auto" w:fill="FFFFFF"/>
        </w:rPr>
      </w:pPr>
      <w:r w:rsidRPr="00CC27AA">
        <w:rPr>
          <w:rFonts w:cs="Times New Roman"/>
          <w:noProof/>
          <w:szCs w:val="24"/>
        </w:rPr>
        <w:drawing>
          <wp:inline distT="0" distB="0" distL="0" distR="0" wp14:anchorId="509CFE21" wp14:editId="4E36FA47">
            <wp:extent cx="2113280" cy="2113280"/>
            <wp:effectExtent l="0" t="0" r="1270" b="1270"/>
            <wp:docPr id="12" name="Picture 12" descr="Image result for firewood stove with f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firewood stove with flue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13280" cy="2113280"/>
                    </a:xfrm>
                    <a:prstGeom prst="rect">
                      <a:avLst/>
                    </a:prstGeom>
                    <a:noFill/>
                    <a:ln>
                      <a:noFill/>
                    </a:ln>
                  </pic:spPr>
                </pic:pic>
              </a:graphicData>
            </a:graphic>
          </wp:inline>
        </w:drawing>
      </w:r>
    </w:p>
    <w:p w14:paraId="1F18F432" w14:textId="6BAA99A9" w:rsidR="008D3C81" w:rsidRPr="00CC27AA" w:rsidRDefault="008D3C81" w:rsidP="00A86F4A">
      <w:pPr>
        <w:rPr>
          <w:rFonts w:cs="Times New Roman"/>
          <w:b/>
          <w:bCs/>
          <w:szCs w:val="24"/>
          <w:u w:val="single"/>
          <w:shd w:val="clear" w:color="auto" w:fill="FFFFFF"/>
        </w:rPr>
      </w:pPr>
      <w:r w:rsidRPr="00CC27AA">
        <w:rPr>
          <w:rFonts w:cs="Times New Roman"/>
          <w:b/>
          <w:bCs/>
          <w:szCs w:val="24"/>
          <w:u w:val="single"/>
          <w:shd w:val="clear" w:color="auto" w:fill="FFFFFF"/>
        </w:rPr>
        <w:t>Improved biomass stoves without flues:</w:t>
      </w:r>
    </w:p>
    <w:p w14:paraId="0AD5D68B" w14:textId="3F375538" w:rsidR="008D3C81" w:rsidRPr="00CC27AA" w:rsidRDefault="008D3C81" w:rsidP="00A86F4A">
      <w:pPr>
        <w:rPr>
          <w:rFonts w:cs="Times New Roman"/>
          <w:szCs w:val="24"/>
          <w:shd w:val="clear" w:color="auto" w:fill="FFFFFF"/>
        </w:rPr>
      </w:pPr>
      <w:r w:rsidRPr="00CC27AA">
        <w:rPr>
          <w:rFonts w:cs="Times New Roman"/>
          <w:noProof/>
          <w:szCs w:val="24"/>
        </w:rPr>
        <w:lastRenderedPageBreak/>
        <w:drawing>
          <wp:inline distT="0" distB="0" distL="0" distR="0" wp14:anchorId="4C5000BC" wp14:editId="0401BDC3">
            <wp:extent cx="3527669" cy="2346960"/>
            <wp:effectExtent l="0" t="0" r="0" b="0"/>
            <wp:docPr id="13" name="Picture 13" descr="Image result for improved cooking stoves in nep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improved cooking stoves in nepal imag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32787" cy="2350365"/>
                    </a:xfrm>
                    <a:prstGeom prst="rect">
                      <a:avLst/>
                    </a:prstGeom>
                    <a:noFill/>
                    <a:ln>
                      <a:noFill/>
                    </a:ln>
                  </pic:spPr>
                </pic:pic>
              </a:graphicData>
            </a:graphic>
          </wp:inline>
        </w:drawing>
      </w:r>
    </w:p>
    <w:p w14:paraId="48CD288C" w14:textId="393FE1CF" w:rsidR="008D3C81" w:rsidRPr="00CC27AA" w:rsidRDefault="008D3C81" w:rsidP="00A86F4A">
      <w:pPr>
        <w:rPr>
          <w:rFonts w:cs="Times New Roman"/>
          <w:szCs w:val="24"/>
          <w:shd w:val="clear" w:color="auto" w:fill="FFFFFF"/>
        </w:rPr>
      </w:pPr>
    </w:p>
    <w:p w14:paraId="62C68EC6" w14:textId="516BDF29" w:rsidR="008D3C81" w:rsidRPr="00CC27AA" w:rsidRDefault="008D3C81" w:rsidP="00A86F4A">
      <w:pPr>
        <w:rPr>
          <w:rFonts w:cs="Times New Roman"/>
          <w:b/>
          <w:bCs/>
          <w:szCs w:val="24"/>
          <w:u w:val="single"/>
          <w:shd w:val="clear" w:color="auto" w:fill="FFFFFF"/>
        </w:rPr>
      </w:pPr>
      <w:r w:rsidRPr="00CC27AA">
        <w:rPr>
          <w:rFonts w:cs="Times New Roman"/>
          <w:b/>
          <w:bCs/>
          <w:szCs w:val="24"/>
          <w:u w:val="single"/>
          <w:shd w:val="clear" w:color="auto" w:fill="FFFFFF"/>
        </w:rPr>
        <w:t>Briquettes:</w:t>
      </w:r>
    </w:p>
    <w:p w14:paraId="325CFEAA" w14:textId="6A9E27D2" w:rsidR="008D3C81" w:rsidRPr="00CC27AA" w:rsidRDefault="008D3C81" w:rsidP="00A86F4A">
      <w:pPr>
        <w:rPr>
          <w:rFonts w:cs="Times New Roman"/>
          <w:szCs w:val="24"/>
          <w:shd w:val="clear" w:color="auto" w:fill="FFFFFF"/>
        </w:rPr>
      </w:pPr>
      <w:r w:rsidRPr="00CC27AA">
        <w:rPr>
          <w:rFonts w:cs="Times New Roman"/>
          <w:szCs w:val="24"/>
          <w:shd w:val="clear" w:color="auto" w:fill="FFFFFF"/>
        </w:rPr>
        <w:t xml:space="preserve">A briquette is a compressed block of coal dust or other combustible biomass material ((e.g. charcoal, sawdust, wood chips, peat, or paper) used for fuel and kindling to start a fire. The term derives from the French word </w:t>
      </w:r>
      <w:proofErr w:type="spellStart"/>
      <w:r w:rsidRPr="00CC27AA">
        <w:rPr>
          <w:rFonts w:cs="Times New Roman"/>
          <w:szCs w:val="24"/>
          <w:shd w:val="clear" w:color="auto" w:fill="FFFFFF"/>
        </w:rPr>
        <w:t>brique</w:t>
      </w:r>
      <w:proofErr w:type="spellEnd"/>
      <w:r w:rsidRPr="00CC27AA">
        <w:rPr>
          <w:rFonts w:cs="Times New Roman"/>
          <w:szCs w:val="24"/>
          <w:shd w:val="clear" w:color="auto" w:fill="FFFFFF"/>
        </w:rPr>
        <w:t>, meaning brick. </w:t>
      </w:r>
    </w:p>
    <w:p w14:paraId="0B7AADF4" w14:textId="5D3A5A15" w:rsidR="008D3C81" w:rsidRPr="00CC27AA" w:rsidRDefault="008D3C81" w:rsidP="00A86F4A">
      <w:pPr>
        <w:rPr>
          <w:rFonts w:cs="Times New Roman"/>
          <w:szCs w:val="24"/>
          <w:shd w:val="clear" w:color="auto" w:fill="FFFFFF"/>
        </w:rPr>
      </w:pPr>
      <w:r w:rsidRPr="00CC27AA">
        <w:rPr>
          <w:rFonts w:cs="Times New Roman"/>
          <w:noProof/>
          <w:szCs w:val="24"/>
        </w:rPr>
        <w:drawing>
          <wp:inline distT="0" distB="0" distL="0" distR="0" wp14:anchorId="718BD8E3" wp14:editId="39C8A182">
            <wp:extent cx="2092960" cy="14020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2960" cy="1402080"/>
                    </a:xfrm>
                    <a:prstGeom prst="rect">
                      <a:avLst/>
                    </a:prstGeom>
                    <a:noFill/>
                    <a:ln>
                      <a:noFill/>
                    </a:ln>
                  </pic:spPr>
                </pic:pic>
              </a:graphicData>
            </a:graphic>
          </wp:inline>
        </w:drawing>
      </w:r>
    </w:p>
    <w:p w14:paraId="229EB6A4" w14:textId="1F61D733" w:rsidR="008D3C81" w:rsidRPr="00CC27AA" w:rsidRDefault="008D3C81" w:rsidP="00A86F4A">
      <w:pPr>
        <w:rPr>
          <w:rFonts w:cs="Times New Roman"/>
          <w:szCs w:val="24"/>
          <w:shd w:val="clear" w:color="auto" w:fill="FFFFFF"/>
        </w:rPr>
      </w:pPr>
      <w:r w:rsidRPr="00CC27AA">
        <w:rPr>
          <w:rFonts w:cs="Times New Roman"/>
          <w:szCs w:val="24"/>
          <w:shd w:val="clear" w:color="auto" w:fill="FFFFFF"/>
        </w:rPr>
        <w:t>Coal briquettes</w:t>
      </w:r>
    </w:p>
    <w:p w14:paraId="07898D75" w14:textId="77777777" w:rsidR="008D3C81" w:rsidRPr="00CC27AA" w:rsidRDefault="008D3C81" w:rsidP="00A86F4A">
      <w:pPr>
        <w:rPr>
          <w:rFonts w:cs="Times New Roman"/>
          <w:b/>
          <w:bCs/>
          <w:szCs w:val="24"/>
          <w:u w:val="single"/>
          <w:shd w:val="clear" w:color="auto" w:fill="FFFFFF"/>
        </w:rPr>
      </w:pPr>
    </w:p>
    <w:p w14:paraId="5A90D03D" w14:textId="3755BD6D" w:rsidR="008D3C81" w:rsidRPr="00CC27AA" w:rsidRDefault="008D3C81" w:rsidP="00A86F4A">
      <w:pPr>
        <w:rPr>
          <w:rFonts w:cs="Times New Roman"/>
          <w:szCs w:val="24"/>
          <w:shd w:val="clear" w:color="auto" w:fill="FFFFFF"/>
        </w:rPr>
      </w:pPr>
      <w:r w:rsidRPr="00CC27AA">
        <w:rPr>
          <w:rFonts w:cs="Times New Roman"/>
          <w:b/>
          <w:bCs/>
          <w:szCs w:val="24"/>
          <w:u w:val="single"/>
          <w:shd w:val="clear" w:color="auto" w:fill="FFFFFF"/>
        </w:rPr>
        <w:t>Pellets:</w:t>
      </w:r>
      <w:r w:rsidRPr="00CC27AA">
        <w:rPr>
          <w:rFonts w:cs="Times New Roman"/>
          <w:szCs w:val="24"/>
          <w:shd w:val="clear" w:color="auto" w:fill="FFFFFF"/>
        </w:rPr>
        <w:t xml:space="preserve"> (a small, rounded, compressed mass of a substance)</w:t>
      </w:r>
    </w:p>
    <w:p w14:paraId="48C06696" w14:textId="444E4000" w:rsidR="008D3C81" w:rsidRPr="00CC27AA" w:rsidRDefault="008D3C81" w:rsidP="00A86F4A">
      <w:pPr>
        <w:rPr>
          <w:rFonts w:cs="Times New Roman"/>
          <w:szCs w:val="24"/>
          <w:shd w:val="clear" w:color="auto" w:fill="FFFFFF"/>
        </w:rPr>
      </w:pPr>
      <w:r w:rsidRPr="00CC27AA">
        <w:rPr>
          <w:rFonts w:cs="Times New Roman"/>
          <w:szCs w:val="24"/>
          <w:shd w:val="clear" w:color="auto" w:fill="FFFFFF"/>
        </w:rPr>
        <w:t>Pellet fuels are biofuels made from compressed organic matter or biomass. Pellets can be made from any one of five general categories of biomass: industrial waste and co-products, food waste, agricultural residues, energy crops, and virgin lumber (saw dust).</w:t>
      </w:r>
    </w:p>
    <w:p w14:paraId="08FA2216" w14:textId="5E326D4E" w:rsidR="008D3C81" w:rsidRPr="00CC27AA" w:rsidRDefault="008D3C81" w:rsidP="00A86F4A">
      <w:pPr>
        <w:rPr>
          <w:rFonts w:cs="Times New Roman"/>
          <w:szCs w:val="24"/>
          <w:shd w:val="clear" w:color="auto" w:fill="FFFFFF"/>
        </w:rPr>
      </w:pPr>
      <w:r w:rsidRPr="00CC27AA">
        <w:rPr>
          <w:rFonts w:cs="Times New Roman"/>
          <w:szCs w:val="24"/>
          <w:shd w:val="clear" w:color="auto" w:fill="FFFFFF"/>
        </w:rPr>
        <w:t>Pellets are extremely dense and can be produced with a low moisture content (below 10%) that allows them to be burned with a very high combustion </w:t>
      </w:r>
      <w:hyperlink r:id="rId54" w:tooltip="Efficiency" w:history="1">
        <w:r w:rsidRPr="00CC27AA">
          <w:rPr>
            <w:rStyle w:val="Hyperlink"/>
            <w:rFonts w:cs="Times New Roman"/>
            <w:color w:val="auto"/>
            <w:szCs w:val="24"/>
            <w:shd w:val="clear" w:color="auto" w:fill="FFFFFF"/>
          </w:rPr>
          <w:t>efficiency</w:t>
        </w:r>
      </w:hyperlink>
      <w:r w:rsidRPr="00CC27AA">
        <w:rPr>
          <w:rFonts w:cs="Times New Roman"/>
          <w:szCs w:val="24"/>
          <w:shd w:val="clear" w:color="auto" w:fill="FFFFFF"/>
        </w:rPr>
        <w:t>.</w:t>
      </w:r>
    </w:p>
    <w:p w14:paraId="4F98371B" w14:textId="43047162" w:rsidR="008D3C81" w:rsidRPr="00CC27AA" w:rsidRDefault="008D3C81" w:rsidP="00A86F4A">
      <w:pPr>
        <w:rPr>
          <w:rFonts w:cs="Times New Roman"/>
          <w:szCs w:val="24"/>
          <w:shd w:val="clear" w:color="auto" w:fill="FFFFFF"/>
        </w:rPr>
      </w:pPr>
      <w:r w:rsidRPr="00CC27AA">
        <w:rPr>
          <w:rFonts w:cs="Times New Roman"/>
          <w:szCs w:val="24"/>
          <w:shd w:val="clear" w:color="auto" w:fill="FFFFFF"/>
        </w:rPr>
        <w:t>Further, their regular geometry and small size allow automatic feeding with very fine calibration. </w:t>
      </w:r>
    </w:p>
    <w:p w14:paraId="0C5BB01C" w14:textId="77777777" w:rsidR="008D3C81" w:rsidRPr="00CC27AA" w:rsidRDefault="008D3C81" w:rsidP="00A86F4A">
      <w:pPr>
        <w:rPr>
          <w:rFonts w:cs="Times New Roman"/>
          <w:szCs w:val="24"/>
          <w:shd w:val="clear" w:color="auto" w:fill="FFFFFF"/>
        </w:rPr>
      </w:pPr>
      <w:r w:rsidRPr="00CC27AA">
        <w:rPr>
          <w:rFonts w:cs="Times New Roman"/>
          <w:noProof/>
          <w:szCs w:val="24"/>
        </w:rPr>
        <w:lastRenderedPageBreak/>
        <w:drawing>
          <wp:inline distT="0" distB="0" distL="0" distR="0" wp14:anchorId="49BEC42F" wp14:editId="6B4BECA2">
            <wp:extent cx="2092960" cy="19304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92960" cy="1930400"/>
                    </a:xfrm>
                    <a:prstGeom prst="rect">
                      <a:avLst/>
                    </a:prstGeom>
                    <a:noFill/>
                    <a:ln>
                      <a:noFill/>
                    </a:ln>
                  </pic:spPr>
                </pic:pic>
              </a:graphicData>
            </a:graphic>
          </wp:inline>
        </w:drawing>
      </w:r>
    </w:p>
    <w:p w14:paraId="71B4BAA6" w14:textId="5D26A2BD" w:rsidR="008D3C81" w:rsidRPr="00CC27AA" w:rsidRDefault="008D3C81" w:rsidP="00A86F4A">
      <w:pPr>
        <w:rPr>
          <w:rFonts w:cs="Times New Roman"/>
          <w:szCs w:val="24"/>
          <w:shd w:val="clear" w:color="auto" w:fill="FFFFFF"/>
        </w:rPr>
      </w:pPr>
      <w:r w:rsidRPr="00CC27AA">
        <w:rPr>
          <w:rFonts w:cs="Times New Roman"/>
          <w:szCs w:val="24"/>
          <w:shd w:val="clear" w:color="auto" w:fill="FFFFFF"/>
        </w:rPr>
        <w:t>Wood pellets</w:t>
      </w:r>
    </w:p>
    <w:p w14:paraId="1F37B5B5" w14:textId="6877B808" w:rsidR="00DE4EAC" w:rsidRPr="00CC27AA" w:rsidRDefault="00DE4EAC" w:rsidP="00DE4EAC">
      <w:pPr>
        <w:rPr>
          <w:rFonts w:cs="Times New Roman"/>
          <w:szCs w:val="24"/>
          <w:shd w:val="clear" w:color="auto" w:fill="FFFFFF"/>
        </w:rPr>
      </w:pPr>
      <w:r w:rsidRPr="00CC27AA">
        <w:rPr>
          <w:rFonts w:cs="Times New Roman"/>
          <w:szCs w:val="24"/>
          <w:shd w:val="clear" w:color="auto" w:fill="FFFFFF"/>
        </w:rPr>
        <w:tab/>
      </w:r>
      <w:r w:rsidRPr="00CC27AA">
        <w:rPr>
          <w:rFonts w:cs="Times New Roman"/>
          <w:szCs w:val="24"/>
          <w:shd w:val="clear" w:color="auto" w:fill="FFFFFF"/>
        </w:rPr>
        <w:tab/>
      </w:r>
    </w:p>
    <w:p w14:paraId="3742B187" w14:textId="77777777" w:rsidR="00DE4EAC" w:rsidRPr="00CC27AA" w:rsidRDefault="00DE4EAC" w:rsidP="00DE4EAC">
      <w:pPr>
        <w:rPr>
          <w:rFonts w:cs="Times New Roman"/>
          <w:b/>
          <w:bCs/>
          <w:szCs w:val="24"/>
          <w:u w:val="single"/>
          <w:shd w:val="clear" w:color="auto" w:fill="FFFFFF"/>
        </w:rPr>
      </w:pPr>
      <w:r w:rsidRPr="00CC27AA">
        <w:rPr>
          <w:rFonts w:cs="Times New Roman"/>
          <w:b/>
          <w:bCs/>
          <w:szCs w:val="24"/>
          <w:u w:val="single"/>
          <w:shd w:val="clear" w:color="auto" w:fill="FFFFFF"/>
        </w:rPr>
        <w:t xml:space="preserve">Producer gas: </w:t>
      </w:r>
    </w:p>
    <w:p w14:paraId="14A15A8B" w14:textId="77777777" w:rsidR="00DE4EAC" w:rsidRPr="00CC27AA" w:rsidRDefault="00DE4EAC" w:rsidP="00DE4EAC">
      <w:pPr>
        <w:rPr>
          <w:rFonts w:cs="Times New Roman"/>
          <w:szCs w:val="24"/>
          <w:shd w:val="clear" w:color="auto" w:fill="FFFFFF"/>
        </w:rPr>
      </w:pPr>
      <w:r w:rsidRPr="00CC27AA">
        <w:rPr>
          <w:rFonts w:cs="Times New Roman"/>
          <w:szCs w:val="24"/>
          <w:shd w:val="clear" w:color="auto" w:fill="FFFFFF"/>
        </w:rPr>
        <w:t>Producer gas, mixture of flammable gases (principally carbon monoxide and hydrogen) and nonflammable gases (mainly nitrogen and carbon dioxide) made by the partial combustion of carbonaceous substances, usually coal, in an atmosphere of air and steam.</w:t>
      </w:r>
    </w:p>
    <w:p w14:paraId="0EF9C643" w14:textId="77777777" w:rsidR="00DE4EAC" w:rsidRPr="00CC27AA" w:rsidRDefault="00DE4EAC" w:rsidP="00A86F4A">
      <w:pPr>
        <w:rPr>
          <w:rFonts w:cs="Times New Roman"/>
          <w:szCs w:val="24"/>
          <w:shd w:val="clear" w:color="auto" w:fill="FFFFFF"/>
        </w:rPr>
      </w:pPr>
    </w:p>
    <w:p w14:paraId="6C28367C" w14:textId="01363BE5" w:rsidR="008633FE" w:rsidRPr="00CC27AA" w:rsidRDefault="008633FE" w:rsidP="00A86F4A">
      <w:pPr>
        <w:rPr>
          <w:rFonts w:cs="Times New Roman"/>
          <w:b/>
          <w:bCs/>
          <w:szCs w:val="24"/>
          <w:u w:val="single"/>
          <w:shd w:val="clear" w:color="auto" w:fill="FFFFFF"/>
        </w:rPr>
      </w:pPr>
      <w:r w:rsidRPr="00CC27AA">
        <w:rPr>
          <w:rFonts w:cs="Times New Roman"/>
          <w:b/>
          <w:bCs/>
          <w:szCs w:val="24"/>
          <w:u w:val="single"/>
          <w:shd w:val="clear" w:color="auto" w:fill="FFFFFF"/>
        </w:rPr>
        <w:t>Retained heat cooker:</w:t>
      </w:r>
    </w:p>
    <w:p w14:paraId="18A47B3D" w14:textId="26191F12" w:rsidR="008633FE" w:rsidRPr="00CC27AA" w:rsidRDefault="008633FE" w:rsidP="00A86F4A">
      <w:pPr>
        <w:rPr>
          <w:rFonts w:cs="Times New Roman"/>
          <w:szCs w:val="24"/>
          <w:shd w:val="clear" w:color="auto" w:fill="FFFFFF"/>
        </w:rPr>
      </w:pPr>
      <w:r w:rsidRPr="00CC27AA">
        <w:rPr>
          <w:rFonts w:cs="Times New Roman"/>
          <w:noProof/>
          <w:szCs w:val="24"/>
        </w:rPr>
        <w:drawing>
          <wp:inline distT="0" distB="0" distL="0" distR="0" wp14:anchorId="16971779" wp14:editId="4A8331C5">
            <wp:extent cx="4257040" cy="1998626"/>
            <wp:effectExtent l="0" t="0" r="0" b="1905"/>
            <wp:docPr id="16" name="Picture 16" descr="Figure 1: A woman is using Retained Heat Co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1: A woman is using Retained Heat Cook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72862" cy="2006054"/>
                    </a:xfrm>
                    <a:prstGeom prst="rect">
                      <a:avLst/>
                    </a:prstGeom>
                    <a:noFill/>
                    <a:ln>
                      <a:noFill/>
                    </a:ln>
                  </pic:spPr>
                </pic:pic>
              </a:graphicData>
            </a:graphic>
          </wp:inline>
        </w:drawing>
      </w:r>
    </w:p>
    <w:p w14:paraId="2CC9BA79" w14:textId="53DC0124" w:rsidR="008633FE" w:rsidRPr="00CC27AA" w:rsidRDefault="008633FE" w:rsidP="00A86F4A">
      <w:pPr>
        <w:rPr>
          <w:rFonts w:cs="Times New Roman"/>
          <w:szCs w:val="24"/>
          <w:shd w:val="clear" w:color="auto" w:fill="FFFFFF"/>
        </w:rPr>
      </w:pPr>
      <w:r w:rsidRPr="00CC27AA">
        <w:rPr>
          <w:rFonts w:cs="Times New Roman"/>
          <w:szCs w:val="24"/>
          <w:shd w:val="clear" w:color="auto" w:fill="FFFFFF"/>
        </w:rPr>
        <w:t>‘Retained Heat Cooker’ is a standalone, non-electric insulated bag designed to reduce the amount of fuel required to cook food. Instead of being placed on a stove for the entire duration, food is heated to a boiling temperature and transferred to the cooker. It uses the principle of thermal insulation to continue the cooking process without requiring any additional heat. Retained heat cooker provides the possibility of smooth cooking by retaining the heat within the enclosed space using thermal insulation. </w:t>
      </w:r>
      <w:hyperlink r:id="rId57" w:history="1">
        <w:r w:rsidRPr="00CC27AA">
          <w:rPr>
            <w:rStyle w:val="Hyperlink"/>
            <w:rFonts w:cs="Times New Roman"/>
            <w:color w:val="auto"/>
            <w:szCs w:val="24"/>
            <w:shd w:val="clear" w:color="auto" w:fill="FFFFFF"/>
          </w:rPr>
          <w:t>It reduces the emission of CO</w:t>
        </w:r>
        <w:r w:rsidRPr="00CC27AA">
          <w:rPr>
            <w:rStyle w:val="Hyperlink"/>
            <w:rFonts w:cs="Times New Roman"/>
            <w:color w:val="auto"/>
            <w:szCs w:val="24"/>
            <w:bdr w:val="none" w:sz="0" w:space="0" w:color="auto" w:frame="1"/>
            <w:vertAlign w:val="subscript"/>
          </w:rPr>
          <w:t>2 </w:t>
        </w:r>
        <w:r w:rsidRPr="00CC27AA">
          <w:rPr>
            <w:rStyle w:val="Hyperlink"/>
            <w:rFonts w:cs="Times New Roman"/>
            <w:color w:val="auto"/>
            <w:szCs w:val="24"/>
            <w:shd w:val="clear" w:color="auto" w:fill="FFFFFF"/>
          </w:rPr>
          <w:t>and fuel consumption </w:t>
        </w:r>
      </w:hyperlink>
      <w:r w:rsidRPr="00CC27AA">
        <w:rPr>
          <w:rFonts w:cs="Times New Roman"/>
          <w:szCs w:val="24"/>
          <w:shd w:val="clear" w:color="auto" w:fill="FFFFFF"/>
        </w:rPr>
        <w:t> that will be creating a positive impact in our environment.</w:t>
      </w:r>
    </w:p>
    <w:p w14:paraId="51AC1857" w14:textId="420F7BF8" w:rsidR="008633FE" w:rsidRPr="00CC27AA" w:rsidRDefault="008633FE" w:rsidP="00A86F4A">
      <w:pPr>
        <w:rPr>
          <w:rFonts w:cs="Times New Roman"/>
          <w:szCs w:val="24"/>
          <w:shd w:val="clear" w:color="auto" w:fill="FFFFFF"/>
        </w:rPr>
      </w:pPr>
      <w:r w:rsidRPr="00CC27AA">
        <w:rPr>
          <w:rFonts w:cs="Times New Roman"/>
          <w:szCs w:val="24"/>
          <w:shd w:val="clear" w:color="auto" w:fill="FFFFFF"/>
        </w:rPr>
        <w:t>Here two layers of fabric are sewn according to desired shape. For getting thermal insulation properties; polystyrene beads from EPS are used. Recycled materials such as wool blankets, old sweaters, newspaper can be used as good insulation material for fabricating this bag.</w:t>
      </w:r>
    </w:p>
    <w:p w14:paraId="6713C3DD" w14:textId="7C4DEF44" w:rsidR="008633FE" w:rsidRPr="00CC27AA" w:rsidRDefault="008633FE" w:rsidP="00A86F4A">
      <w:pPr>
        <w:rPr>
          <w:rFonts w:cs="Times New Roman"/>
          <w:szCs w:val="24"/>
          <w:shd w:val="clear" w:color="auto" w:fill="FFFFFF"/>
        </w:rPr>
      </w:pPr>
    </w:p>
    <w:p w14:paraId="54E0F8D1" w14:textId="53E28BEA" w:rsidR="008633FE" w:rsidRPr="00CC27AA" w:rsidRDefault="008633FE" w:rsidP="00A86F4A">
      <w:pPr>
        <w:rPr>
          <w:rFonts w:cs="Times New Roman"/>
          <w:szCs w:val="24"/>
          <w:shd w:val="clear" w:color="auto" w:fill="FFFFFF"/>
        </w:rPr>
      </w:pPr>
      <w:r w:rsidRPr="00CC27AA">
        <w:rPr>
          <w:rFonts w:cs="Times New Roman"/>
          <w:b/>
          <w:bCs/>
          <w:szCs w:val="24"/>
          <w:u w:val="single"/>
          <w:shd w:val="clear" w:color="auto" w:fill="FFFFFF"/>
        </w:rPr>
        <w:lastRenderedPageBreak/>
        <w:t>Ventilation</w:t>
      </w:r>
      <w:r w:rsidRPr="00CC27AA">
        <w:rPr>
          <w:rFonts w:cs="Times New Roman"/>
          <w:szCs w:val="24"/>
          <w:shd w:val="clear" w:color="auto" w:fill="FFFFFF"/>
        </w:rPr>
        <w:t> is the intentional introduction of outdoor air into a space and is mainly used to control indoor air quality by diluting and displacing indoor pollutants; it can also be used for purposes of thermal comfort or dehumidification.</w:t>
      </w:r>
    </w:p>
    <w:p w14:paraId="351E8054" w14:textId="24220B5F" w:rsidR="008633FE" w:rsidRPr="00CC27AA" w:rsidRDefault="008633FE" w:rsidP="00A86F4A">
      <w:pPr>
        <w:rPr>
          <w:rFonts w:cs="Times New Roman"/>
          <w:szCs w:val="24"/>
          <w:shd w:val="clear" w:color="auto" w:fill="FFFFFF"/>
        </w:rPr>
      </w:pPr>
      <w:r w:rsidRPr="00CC27AA">
        <w:rPr>
          <w:rFonts w:cs="Times New Roman"/>
          <w:noProof/>
          <w:szCs w:val="24"/>
          <w:shd w:val="clear" w:color="auto" w:fill="FFFFFF"/>
        </w:rPr>
        <w:drawing>
          <wp:inline distT="0" distB="0" distL="0" distR="0" wp14:anchorId="6ECFD385" wp14:editId="53B92718">
            <wp:extent cx="2286000" cy="1524000"/>
            <wp:effectExtent l="0" t="0" r="0" b="0"/>
            <wp:docPr id="17" name="Picture 17" descr="C:\Users\yubra\AppData\Local\Microsoft\Windows\INetCache\Content.MSO\938490F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ubra\AppData\Local\Microsoft\Windows\INetCache\Content.MSO\938490FC.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p>
    <w:p w14:paraId="491B0970" w14:textId="2D45E3EE" w:rsidR="00953F61" w:rsidRPr="00CC27AA" w:rsidRDefault="00953F61" w:rsidP="00A86F4A">
      <w:pPr>
        <w:rPr>
          <w:rFonts w:cs="Times New Roman"/>
          <w:szCs w:val="24"/>
          <w:shd w:val="clear" w:color="auto" w:fill="FFFFFF"/>
        </w:rPr>
      </w:pPr>
    </w:p>
    <w:p w14:paraId="6D45FDEC" w14:textId="704574EF" w:rsidR="00953F61" w:rsidRPr="00CC27AA" w:rsidRDefault="00953F61" w:rsidP="00A86F4A">
      <w:pPr>
        <w:rPr>
          <w:rFonts w:cs="Times New Roman"/>
          <w:b/>
          <w:bCs/>
          <w:szCs w:val="24"/>
          <w:u w:val="single"/>
          <w:shd w:val="clear" w:color="auto" w:fill="FFFFFF"/>
        </w:rPr>
      </w:pPr>
      <w:r w:rsidRPr="00CC27AA">
        <w:rPr>
          <w:rFonts w:cs="Times New Roman"/>
          <w:b/>
          <w:bCs/>
          <w:szCs w:val="24"/>
          <w:u w:val="single"/>
          <w:shd w:val="clear" w:color="auto" w:fill="FFFFFF"/>
        </w:rPr>
        <w:t>Hoods:</w:t>
      </w:r>
    </w:p>
    <w:p w14:paraId="33A3F2EE" w14:textId="105C87D6" w:rsidR="00953F61" w:rsidRPr="00CC27AA" w:rsidRDefault="00953F61" w:rsidP="00A86F4A">
      <w:pPr>
        <w:rPr>
          <w:rFonts w:cs="Times New Roman"/>
          <w:szCs w:val="24"/>
          <w:shd w:val="clear" w:color="auto" w:fill="FFFFFF"/>
        </w:rPr>
      </w:pPr>
      <w:r w:rsidRPr="00CC27AA">
        <w:rPr>
          <w:rFonts w:cs="Times New Roman"/>
          <w:noProof/>
          <w:szCs w:val="24"/>
        </w:rPr>
        <w:drawing>
          <wp:inline distT="0" distB="0" distL="0" distR="0" wp14:anchorId="16DE464B" wp14:editId="62CDE87A">
            <wp:extent cx="2491530" cy="20439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99744" cy="2050689"/>
                    </a:xfrm>
                    <a:prstGeom prst="rect">
                      <a:avLst/>
                    </a:prstGeom>
                  </pic:spPr>
                </pic:pic>
              </a:graphicData>
            </a:graphic>
          </wp:inline>
        </w:drawing>
      </w:r>
    </w:p>
    <w:p w14:paraId="48D3C55A" w14:textId="6FEDD7E9" w:rsidR="00953F61" w:rsidRPr="00CC27AA" w:rsidRDefault="00953F61" w:rsidP="00A86F4A">
      <w:pPr>
        <w:rPr>
          <w:rFonts w:cs="Times New Roman"/>
          <w:szCs w:val="24"/>
          <w:shd w:val="clear" w:color="auto" w:fill="FFFFFF"/>
        </w:rPr>
      </w:pPr>
    </w:p>
    <w:p w14:paraId="1280F36B" w14:textId="0B20831D" w:rsidR="00953F61" w:rsidRPr="00CC27AA" w:rsidRDefault="00953F61" w:rsidP="00A86F4A">
      <w:pPr>
        <w:rPr>
          <w:rFonts w:cs="Times New Roman"/>
          <w:szCs w:val="24"/>
          <w:shd w:val="clear" w:color="auto" w:fill="FFFFFF"/>
        </w:rPr>
      </w:pPr>
      <w:r w:rsidRPr="00CC27AA">
        <w:rPr>
          <w:rFonts w:cs="Times New Roman"/>
          <w:b/>
          <w:bCs/>
          <w:szCs w:val="24"/>
          <w:u w:val="single"/>
          <w:shd w:val="clear" w:color="auto" w:fill="FFFFFF"/>
        </w:rPr>
        <w:t>Fireplace</w:t>
      </w:r>
      <w:r w:rsidRPr="00CC27AA">
        <w:rPr>
          <w:rFonts w:cs="Times New Roman"/>
          <w:szCs w:val="24"/>
          <w:shd w:val="clear" w:color="auto" w:fill="FFFFFF"/>
        </w:rPr>
        <w:t xml:space="preserve">: </w:t>
      </w:r>
      <w:r w:rsidR="00CA286B" w:rsidRPr="00CC27AA">
        <w:rPr>
          <w:rFonts w:cs="Times New Roman"/>
          <w:szCs w:val="24"/>
          <w:shd w:val="clear" w:color="auto" w:fill="FFFFFF"/>
        </w:rPr>
        <w:t>A fireplace or hearth is a structure made of brick, stone or metal designed to contain a </w:t>
      </w:r>
      <w:hyperlink r:id="rId60" w:tooltip="Fire" w:history="1">
        <w:r w:rsidR="00CA286B" w:rsidRPr="00CC27AA">
          <w:rPr>
            <w:rStyle w:val="Hyperlink"/>
            <w:rFonts w:cs="Times New Roman"/>
            <w:color w:val="auto"/>
            <w:szCs w:val="24"/>
            <w:u w:val="none"/>
            <w:shd w:val="clear" w:color="auto" w:fill="FFFFFF"/>
          </w:rPr>
          <w:t>fire</w:t>
        </w:r>
      </w:hyperlink>
      <w:r w:rsidR="00CA286B" w:rsidRPr="00CC27AA">
        <w:rPr>
          <w:rFonts w:cs="Times New Roman"/>
          <w:szCs w:val="24"/>
          <w:shd w:val="clear" w:color="auto" w:fill="FFFFFF"/>
        </w:rPr>
        <w:t>. Fireplaces are used for the relaxing ambiance they create and for heating a room. Modern fireplaces vary in heat efficiency, depending on the design.</w:t>
      </w:r>
    </w:p>
    <w:p w14:paraId="7952B225" w14:textId="3126CD54" w:rsidR="00CA286B" w:rsidRPr="00CC27AA" w:rsidRDefault="00CA286B" w:rsidP="00A86F4A">
      <w:pPr>
        <w:rPr>
          <w:rFonts w:cs="Times New Roman"/>
          <w:szCs w:val="24"/>
          <w:shd w:val="clear" w:color="auto" w:fill="FFFFFF"/>
        </w:rPr>
      </w:pPr>
      <w:r w:rsidRPr="00CC27AA">
        <w:rPr>
          <w:rFonts w:cs="Times New Roman"/>
          <w:szCs w:val="24"/>
          <w:shd w:val="clear" w:color="auto" w:fill="FFFFFF"/>
        </w:rPr>
        <w:t>A place for a domestic fire, especially a grate or hearth at the base of a chimney.</w:t>
      </w:r>
    </w:p>
    <w:p w14:paraId="2EA698D1" w14:textId="0EF66F61" w:rsidR="0071697B" w:rsidRPr="00CC27AA" w:rsidRDefault="00CA286B" w:rsidP="00A86F4A">
      <w:pPr>
        <w:rPr>
          <w:rFonts w:cs="Times New Roman"/>
          <w:szCs w:val="24"/>
          <w:shd w:val="clear" w:color="auto" w:fill="FFFFFF"/>
        </w:rPr>
      </w:pPr>
      <w:r w:rsidRPr="00CC27AA">
        <w:rPr>
          <w:rFonts w:cs="Times New Roman"/>
          <w:noProof/>
          <w:szCs w:val="24"/>
        </w:rPr>
        <w:drawing>
          <wp:inline distT="0" distB="0" distL="0" distR="0" wp14:anchorId="1B3A71A9" wp14:editId="37260CF1">
            <wp:extent cx="1828800" cy="2435632"/>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39546" cy="2449943"/>
                    </a:xfrm>
                    <a:prstGeom prst="rect">
                      <a:avLst/>
                    </a:prstGeom>
                    <a:noFill/>
                    <a:ln>
                      <a:noFill/>
                    </a:ln>
                  </pic:spPr>
                </pic:pic>
              </a:graphicData>
            </a:graphic>
          </wp:inline>
        </w:drawing>
      </w:r>
    </w:p>
    <w:p w14:paraId="1F1B981C" w14:textId="54A65605" w:rsidR="0071697B" w:rsidRPr="00CC27AA" w:rsidRDefault="0071697B" w:rsidP="00A86F4A">
      <w:pPr>
        <w:rPr>
          <w:rFonts w:cs="Times New Roman"/>
          <w:b/>
          <w:bCs/>
          <w:szCs w:val="24"/>
          <w:u w:val="single"/>
          <w:shd w:val="clear" w:color="auto" w:fill="FFFFFF"/>
        </w:rPr>
      </w:pPr>
      <w:r w:rsidRPr="00CC27AA">
        <w:rPr>
          <w:rFonts w:cs="Times New Roman"/>
          <w:b/>
          <w:bCs/>
          <w:szCs w:val="24"/>
          <w:u w:val="single"/>
          <w:shd w:val="clear" w:color="auto" w:fill="FFFFFF"/>
        </w:rPr>
        <w:lastRenderedPageBreak/>
        <w:t>Eaves:</w:t>
      </w:r>
    </w:p>
    <w:p w14:paraId="0C3EE42C" w14:textId="677534E3" w:rsidR="0071697B" w:rsidRPr="00CC27AA" w:rsidRDefault="0071697B" w:rsidP="00A86F4A">
      <w:pPr>
        <w:rPr>
          <w:rFonts w:cs="Times New Roman"/>
          <w:szCs w:val="24"/>
          <w:shd w:val="clear" w:color="auto" w:fill="FFFFFF"/>
        </w:rPr>
      </w:pPr>
      <w:r w:rsidRPr="00CC27AA">
        <w:rPr>
          <w:rFonts w:cs="Times New Roman"/>
          <w:szCs w:val="24"/>
          <w:shd w:val="clear" w:color="auto" w:fill="FFFFFF"/>
        </w:rPr>
        <w:t>The eaves are the edges of the roof which overhang the face of a wall and, normally, project beyond the side of a building.</w:t>
      </w:r>
    </w:p>
    <w:p w14:paraId="167ADF61" w14:textId="2AD5297E" w:rsidR="0071697B" w:rsidRPr="00CC27AA" w:rsidRDefault="0071697B" w:rsidP="00A86F4A">
      <w:pPr>
        <w:rPr>
          <w:rFonts w:cs="Times New Roman"/>
          <w:szCs w:val="24"/>
          <w:shd w:val="clear" w:color="auto" w:fill="FFFFFF"/>
        </w:rPr>
      </w:pPr>
      <w:r w:rsidRPr="00CC27AA">
        <w:rPr>
          <w:rFonts w:cs="Times New Roman"/>
          <w:noProof/>
          <w:szCs w:val="24"/>
        </w:rPr>
        <w:drawing>
          <wp:inline distT="0" distB="0" distL="0" distR="0" wp14:anchorId="0A9BB778" wp14:editId="59FF1BAA">
            <wp:extent cx="2617669" cy="2751589"/>
            <wp:effectExtent l="0" t="0" r="0" b="0"/>
            <wp:docPr id="19" name="Picture 19" descr="Image result for e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av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37245" cy="2772167"/>
                    </a:xfrm>
                    <a:prstGeom prst="rect">
                      <a:avLst/>
                    </a:prstGeom>
                    <a:noFill/>
                    <a:ln>
                      <a:noFill/>
                    </a:ln>
                  </pic:spPr>
                </pic:pic>
              </a:graphicData>
            </a:graphic>
          </wp:inline>
        </w:drawing>
      </w:r>
    </w:p>
    <w:p w14:paraId="4EA58D5B" w14:textId="6BD3640A" w:rsidR="0071697B" w:rsidRPr="00CC27AA" w:rsidRDefault="0071697B" w:rsidP="00A86F4A">
      <w:pPr>
        <w:rPr>
          <w:rFonts w:cs="Times New Roman"/>
          <w:szCs w:val="24"/>
          <w:shd w:val="clear" w:color="auto" w:fill="FFFFFF"/>
        </w:rPr>
      </w:pPr>
    </w:p>
    <w:p w14:paraId="27B1C766" w14:textId="28879D35" w:rsidR="0071697B" w:rsidRPr="00CC27AA" w:rsidRDefault="0071697B" w:rsidP="00A86F4A">
      <w:pPr>
        <w:rPr>
          <w:rFonts w:cs="Times New Roman"/>
          <w:b/>
          <w:bCs/>
          <w:szCs w:val="24"/>
          <w:u w:val="single"/>
          <w:shd w:val="clear" w:color="auto" w:fill="FFFFFF"/>
        </w:rPr>
      </w:pPr>
      <w:r w:rsidRPr="00CC27AA">
        <w:rPr>
          <w:rFonts w:cs="Times New Roman"/>
          <w:b/>
          <w:bCs/>
          <w:szCs w:val="24"/>
          <w:u w:val="single"/>
          <w:shd w:val="clear" w:color="auto" w:fill="FFFFFF"/>
        </w:rPr>
        <w:t>Waist:</w:t>
      </w:r>
    </w:p>
    <w:p w14:paraId="75A6B6F1" w14:textId="25BACC1A" w:rsidR="0071697B" w:rsidRPr="00CC27AA" w:rsidRDefault="0071697B" w:rsidP="00A86F4A">
      <w:pPr>
        <w:rPr>
          <w:rFonts w:cs="Times New Roman"/>
          <w:szCs w:val="24"/>
          <w:shd w:val="clear" w:color="auto" w:fill="FFFFFF"/>
        </w:rPr>
      </w:pPr>
      <w:r w:rsidRPr="00CC27AA">
        <w:rPr>
          <w:rFonts w:cs="Times New Roman"/>
          <w:szCs w:val="24"/>
          <w:shd w:val="clear" w:color="auto" w:fill="FFFFFF"/>
        </w:rPr>
        <w:t>The waist is the part of the abdomen between the rib cage and hips. On people with slim bodies, the waist is the narrowest part of the torso. </w:t>
      </w:r>
    </w:p>
    <w:p w14:paraId="0A34BCCB" w14:textId="5CDB6462" w:rsidR="0071697B" w:rsidRPr="00CC27AA" w:rsidRDefault="0071697B" w:rsidP="00A86F4A">
      <w:pPr>
        <w:rPr>
          <w:rFonts w:cs="Times New Roman"/>
          <w:szCs w:val="24"/>
          <w:shd w:val="clear" w:color="auto" w:fill="FFFFFF"/>
        </w:rPr>
      </w:pPr>
      <w:r w:rsidRPr="00CC27AA">
        <w:rPr>
          <w:rFonts w:cs="Times New Roman"/>
          <w:noProof/>
          <w:szCs w:val="24"/>
          <w:shd w:val="clear" w:color="auto" w:fill="FFFFFF"/>
        </w:rPr>
        <w:drawing>
          <wp:inline distT="0" distB="0" distL="0" distR="0" wp14:anchorId="49FDED9E" wp14:editId="1A3C5ABC">
            <wp:extent cx="1434465" cy="1073785"/>
            <wp:effectExtent l="0" t="0" r="0" b="0"/>
            <wp:docPr id="20" name="Picture 20" descr="C:\Users\yubra\AppData\Local\Microsoft\Windows\INetCache\Content.MSO\8F9329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bra\AppData\Local\Microsoft\Windows\INetCache\Content.MSO\8F9329EC.t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34465" cy="1073785"/>
                    </a:xfrm>
                    <a:prstGeom prst="rect">
                      <a:avLst/>
                    </a:prstGeom>
                    <a:noFill/>
                    <a:ln>
                      <a:noFill/>
                    </a:ln>
                  </pic:spPr>
                </pic:pic>
              </a:graphicData>
            </a:graphic>
          </wp:inline>
        </w:drawing>
      </w:r>
      <w:r w:rsidRPr="00CC27AA">
        <w:rPr>
          <w:rFonts w:cs="Times New Roman"/>
          <w:szCs w:val="24"/>
          <w:shd w:val="clear" w:color="auto" w:fill="FFFFFF"/>
        </w:rPr>
        <w:t xml:space="preserve"> </w:t>
      </w:r>
      <w:r w:rsidRPr="00CC27AA">
        <w:rPr>
          <w:rFonts w:cs="Times New Roman"/>
          <w:noProof/>
          <w:szCs w:val="24"/>
          <w:shd w:val="clear" w:color="auto" w:fill="FFFFFF"/>
        </w:rPr>
        <w:drawing>
          <wp:inline distT="0" distB="0" distL="0" distR="0" wp14:anchorId="1307CB47" wp14:editId="32B3E6E0">
            <wp:extent cx="2877185" cy="1476375"/>
            <wp:effectExtent l="0" t="0" r="0" b="9525"/>
            <wp:docPr id="21" name="Picture 21" descr="C:\Users\yubra\AppData\Local\Microsoft\Windows\INetCache\Content.MSO\AF0E2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bra\AppData\Local\Microsoft\Windows\INetCache\Content.MSO\AF0E2DA.t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77185" cy="1476375"/>
                    </a:xfrm>
                    <a:prstGeom prst="rect">
                      <a:avLst/>
                    </a:prstGeom>
                    <a:noFill/>
                    <a:ln>
                      <a:noFill/>
                    </a:ln>
                  </pic:spPr>
                </pic:pic>
              </a:graphicData>
            </a:graphic>
          </wp:inline>
        </w:drawing>
      </w:r>
    </w:p>
    <w:p w14:paraId="67A6F27E" w14:textId="0AB1C563" w:rsidR="009F5447" w:rsidRPr="00CC27AA" w:rsidRDefault="009F5447" w:rsidP="00A86F4A">
      <w:pPr>
        <w:rPr>
          <w:rFonts w:cs="Times New Roman"/>
          <w:szCs w:val="24"/>
          <w:shd w:val="clear" w:color="auto" w:fill="FFFFFF"/>
        </w:rPr>
      </w:pPr>
    </w:p>
    <w:p w14:paraId="60EE12DF" w14:textId="6DE8776B" w:rsidR="009F5447" w:rsidRPr="00CC27AA" w:rsidRDefault="009F5447" w:rsidP="00A86F4A">
      <w:pPr>
        <w:rPr>
          <w:rFonts w:cs="Times New Roman"/>
          <w:szCs w:val="24"/>
          <w:shd w:val="clear" w:color="auto" w:fill="FFFFFF"/>
        </w:rPr>
      </w:pPr>
      <w:r w:rsidRPr="00CC27AA">
        <w:rPr>
          <w:rFonts w:cs="Times New Roman"/>
          <w:szCs w:val="24"/>
          <w:shd w:val="clear" w:color="auto" w:fill="FFFFFF"/>
        </w:rPr>
        <w:t>Fumes:</w:t>
      </w:r>
    </w:p>
    <w:p w14:paraId="2F4F90DB" w14:textId="5711EAB8" w:rsidR="009F5447" w:rsidRPr="00CC27AA" w:rsidRDefault="00B77E9C" w:rsidP="009F5447">
      <w:pPr>
        <w:rPr>
          <w:rStyle w:val="eg"/>
          <w:rFonts w:cs="Times New Roman"/>
          <w:i/>
          <w:iCs/>
          <w:szCs w:val="24"/>
        </w:rPr>
      </w:pPr>
      <w:hyperlink r:id="rId65" w:tooltip="strong" w:history="1">
        <w:r w:rsidR="009F5447" w:rsidRPr="00CC27AA">
          <w:rPr>
            <w:rStyle w:val="Hyperlink"/>
            <w:rFonts w:cs="Times New Roman"/>
            <w:color w:val="auto"/>
            <w:szCs w:val="24"/>
            <w:u w:val="none"/>
          </w:rPr>
          <w:t>Strong</w:t>
        </w:r>
      </w:hyperlink>
      <w:r w:rsidR="009F5447" w:rsidRPr="00CC27AA">
        <w:rPr>
          <w:rFonts w:cs="Times New Roman"/>
          <w:szCs w:val="24"/>
        </w:rPr>
        <w:t>, </w:t>
      </w:r>
      <w:hyperlink r:id="rId66" w:tooltip="unpleasant" w:history="1">
        <w:r w:rsidR="009F5447" w:rsidRPr="00CC27AA">
          <w:rPr>
            <w:rStyle w:val="Hyperlink"/>
            <w:rFonts w:cs="Times New Roman"/>
            <w:color w:val="auto"/>
            <w:szCs w:val="24"/>
            <w:u w:val="none"/>
          </w:rPr>
          <w:t>unpleasant</w:t>
        </w:r>
      </w:hyperlink>
      <w:r w:rsidR="009F5447" w:rsidRPr="00CC27AA">
        <w:rPr>
          <w:rFonts w:cs="Times New Roman"/>
          <w:szCs w:val="24"/>
        </w:rPr>
        <w:t>, and sometimes </w:t>
      </w:r>
      <w:hyperlink r:id="rId67" w:tooltip="dangerous" w:history="1">
        <w:r w:rsidR="009F5447" w:rsidRPr="00CC27AA">
          <w:rPr>
            <w:rStyle w:val="Hyperlink"/>
            <w:rFonts w:cs="Times New Roman"/>
            <w:color w:val="auto"/>
            <w:szCs w:val="24"/>
            <w:u w:val="none"/>
          </w:rPr>
          <w:t>dangerous</w:t>
        </w:r>
      </w:hyperlink>
      <w:r w:rsidR="009F5447" w:rsidRPr="00CC27AA">
        <w:rPr>
          <w:rFonts w:cs="Times New Roman"/>
          <w:szCs w:val="24"/>
        </w:rPr>
        <w:t> </w:t>
      </w:r>
      <w:hyperlink r:id="rId68" w:tooltip="gas" w:history="1">
        <w:r w:rsidR="009F5447" w:rsidRPr="00CC27AA">
          <w:rPr>
            <w:rStyle w:val="Hyperlink"/>
            <w:rFonts w:cs="Times New Roman"/>
            <w:color w:val="auto"/>
            <w:szCs w:val="24"/>
            <w:u w:val="none"/>
          </w:rPr>
          <w:t>gas</w:t>
        </w:r>
      </w:hyperlink>
      <w:r w:rsidR="009F5447" w:rsidRPr="00CC27AA">
        <w:rPr>
          <w:rFonts w:cs="Times New Roman"/>
          <w:szCs w:val="24"/>
        </w:rPr>
        <w:t> or </w:t>
      </w:r>
      <w:hyperlink r:id="rId69" w:tooltip="smoke" w:history="1">
        <w:r w:rsidR="009F5447" w:rsidRPr="00CC27AA">
          <w:rPr>
            <w:rStyle w:val="Hyperlink"/>
            <w:rFonts w:cs="Times New Roman"/>
            <w:color w:val="auto"/>
            <w:szCs w:val="24"/>
            <w:u w:val="none"/>
          </w:rPr>
          <w:t>smoke</w:t>
        </w:r>
      </w:hyperlink>
      <w:r w:rsidR="009F5447" w:rsidRPr="00CC27AA">
        <w:rPr>
          <w:rFonts w:cs="Times New Roman"/>
          <w:szCs w:val="24"/>
        </w:rPr>
        <w:t xml:space="preserve">. E.g. </w:t>
      </w:r>
      <w:hyperlink r:id="rId70" w:tooltip="exhaust" w:history="1">
        <w:r w:rsidR="009F5447" w:rsidRPr="00CC27AA">
          <w:rPr>
            <w:rStyle w:val="Hyperlink"/>
            <w:rFonts w:cs="Times New Roman"/>
            <w:i/>
            <w:iCs/>
            <w:color w:val="auto"/>
            <w:szCs w:val="24"/>
            <w:u w:val="none"/>
          </w:rPr>
          <w:t>exhaust</w:t>
        </w:r>
      </w:hyperlink>
      <w:r w:rsidR="009F5447" w:rsidRPr="00CC27AA">
        <w:rPr>
          <w:rStyle w:val="eg"/>
          <w:rFonts w:cs="Times New Roman"/>
          <w:i/>
          <w:iCs/>
          <w:szCs w:val="24"/>
        </w:rPr>
        <w:t> fumes</w:t>
      </w:r>
      <w:r w:rsidR="009F5447" w:rsidRPr="00CC27AA">
        <w:rPr>
          <w:rFonts w:cs="Times New Roman"/>
          <w:szCs w:val="24"/>
        </w:rPr>
        <w:t xml:space="preserve">, </w:t>
      </w:r>
      <w:r w:rsidR="009F5447" w:rsidRPr="00CC27AA">
        <w:rPr>
          <w:rStyle w:val="b"/>
          <w:rFonts w:cs="Times New Roman"/>
          <w:i/>
          <w:iCs/>
          <w:szCs w:val="24"/>
        </w:rPr>
        <w:t>Petrol</w:t>
      </w:r>
      <w:r w:rsidR="009F5447" w:rsidRPr="00CC27AA">
        <w:rPr>
          <w:rStyle w:val="eg"/>
          <w:rFonts w:cs="Times New Roman"/>
          <w:i/>
          <w:iCs/>
          <w:szCs w:val="24"/>
        </w:rPr>
        <w:t xml:space="preserve"> fumes, </w:t>
      </w:r>
      <w:hyperlink r:id="rId71" w:tooltip="cigar" w:history="1">
        <w:r w:rsidR="009F5447" w:rsidRPr="00CC27AA">
          <w:rPr>
            <w:rStyle w:val="Hyperlink"/>
            <w:rFonts w:cs="Times New Roman"/>
            <w:i/>
            <w:iCs/>
            <w:color w:val="auto"/>
            <w:szCs w:val="24"/>
            <w:u w:val="none"/>
          </w:rPr>
          <w:t>cigar</w:t>
        </w:r>
      </w:hyperlink>
      <w:r w:rsidR="009F5447" w:rsidRPr="00CC27AA">
        <w:rPr>
          <w:rStyle w:val="eg"/>
          <w:rFonts w:cs="Times New Roman"/>
          <w:i/>
          <w:iCs/>
          <w:szCs w:val="24"/>
        </w:rPr>
        <w:t> fumes</w:t>
      </w:r>
      <w:r w:rsidR="00C312E5" w:rsidRPr="00CC27AA">
        <w:rPr>
          <w:rStyle w:val="eg"/>
          <w:rFonts w:cs="Times New Roman"/>
          <w:i/>
          <w:iCs/>
          <w:szCs w:val="24"/>
        </w:rPr>
        <w:t>.</w:t>
      </w:r>
    </w:p>
    <w:p w14:paraId="65666829" w14:textId="6D9FB9F8" w:rsidR="00C312E5" w:rsidRPr="00CC27AA" w:rsidRDefault="00C312E5" w:rsidP="009F5447">
      <w:pPr>
        <w:rPr>
          <w:rFonts w:cs="Times New Roman"/>
          <w:szCs w:val="24"/>
        </w:rPr>
      </w:pPr>
      <w:r w:rsidRPr="00CC27AA">
        <w:rPr>
          <w:rFonts w:cs="Times New Roman"/>
          <w:szCs w:val="24"/>
        </w:rPr>
        <w:t>Mist:</w:t>
      </w:r>
    </w:p>
    <w:p w14:paraId="23AE5E53" w14:textId="4CF8F2BA" w:rsidR="00C312E5" w:rsidRPr="00CC27AA" w:rsidRDefault="00C312E5" w:rsidP="009F5447">
      <w:pPr>
        <w:rPr>
          <w:rFonts w:cs="Times New Roman"/>
          <w:szCs w:val="24"/>
          <w:shd w:val="clear" w:color="auto" w:fill="FFFFFF"/>
        </w:rPr>
      </w:pPr>
      <w:r w:rsidRPr="00CC27AA">
        <w:rPr>
          <w:rFonts w:cs="Times New Roman"/>
          <w:szCs w:val="24"/>
          <w:shd w:val="clear" w:color="auto" w:fill="FFFFFF"/>
        </w:rPr>
        <w:t>a cloud of tiny water droplets suspended in the atmosphere at or near the earth's surface that limits visibility (to a lesser extent than fog)</w:t>
      </w:r>
    </w:p>
    <w:p w14:paraId="058499D3" w14:textId="4B0DD55F" w:rsidR="00C312E5" w:rsidRPr="00CC27AA" w:rsidRDefault="00C312E5" w:rsidP="009F5447">
      <w:pPr>
        <w:rPr>
          <w:rFonts w:cs="Times New Roman"/>
          <w:szCs w:val="24"/>
          <w:shd w:val="clear" w:color="auto" w:fill="FFFFFF"/>
        </w:rPr>
      </w:pPr>
    </w:p>
    <w:p w14:paraId="6CBF6D4F" w14:textId="4D630953" w:rsidR="00C312E5" w:rsidRPr="00CC27AA" w:rsidRDefault="00C312E5" w:rsidP="009F5447">
      <w:pPr>
        <w:rPr>
          <w:rFonts w:cs="Times New Roman"/>
          <w:szCs w:val="24"/>
          <w:shd w:val="clear" w:color="auto" w:fill="FFFFFF"/>
        </w:rPr>
      </w:pPr>
      <w:r w:rsidRPr="00CC27AA">
        <w:rPr>
          <w:rFonts w:cs="Times New Roman"/>
          <w:szCs w:val="24"/>
          <w:shd w:val="clear" w:color="auto" w:fill="FFFFFF"/>
        </w:rPr>
        <w:t>Secondary Pollutant:</w:t>
      </w:r>
    </w:p>
    <w:p w14:paraId="6B699C7A" w14:textId="01CCD355" w:rsidR="00C312E5" w:rsidRPr="00CC27AA" w:rsidRDefault="00C312E5" w:rsidP="009F5447">
      <w:pPr>
        <w:rPr>
          <w:rFonts w:cs="Times New Roman"/>
          <w:szCs w:val="24"/>
          <w:shd w:val="clear" w:color="auto" w:fill="FFFFFF"/>
        </w:rPr>
      </w:pPr>
      <w:r w:rsidRPr="00CC27AA">
        <w:rPr>
          <w:rFonts w:cs="Times New Roman"/>
          <w:szCs w:val="24"/>
          <w:shd w:val="clear" w:color="auto" w:fill="FFFFFF"/>
        </w:rPr>
        <w:lastRenderedPageBreak/>
        <w:t>Examples of a secondary pollutant include ozone, which is formed when hydrocarbons (HC) and </w:t>
      </w:r>
      <w:r w:rsidRPr="00CC27AA">
        <w:rPr>
          <w:rFonts w:cs="Times New Roman"/>
          <w:b/>
          <w:bCs/>
          <w:szCs w:val="24"/>
          <w:shd w:val="clear" w:color="auto" w:fill="FFFFFF"/>
        </w:rPr>
        <w:t>nitrogen oxides</w:t>
      </w:r>
      <w:r w:rsidRPr="00CC27AA">
        <w:rPr>
          <w:rFonts w:cs="Times New Roman"/>
          <w:szCs w:val="24"/>
          <w:shd w:val="clear" w:color="auto" w:fill="FFFFFF"/>
        </w:rPr>
        <w:t xml:space="preserve"> (NOx) combine in the presence of sunlight; NO2, which is formed as NO combines with oxygen in the air. </w:t>
      </w:r>
      <w:r w:rsidRPr="00CC27AA">
        <w:rPr>
          <w:rFonts w:cs="Times New Roman"/>
          <w:b/>
          <w:bCs/>
          <w:szCs w:val="24"/>
          <w:shd w:val="clear" w:color="auto" w:fill="FFFFFF"/>
        </w:rPr>
        <w:t>Examples of primary pollutants</w:t>
      </w:r>
      <w:r w:rsidRPr="00CC27AA">
        <w:rPr>
          <w:rFonts w:cs="Times New Roman"/>
          <w:szCs w:val="24"/>
          <w:shd w:val="clear" w:color="auto" w:fill="FFFFFF"/>
        </w:rPr>
        <w:t> include sulfur dioxide (SO2), carbon monoxide (CO), nitrogen oxides (NOX), and particulate matter (PM). </w:t>
      </w:r>
      <w:r w:rsidRPr="00CC27AA">
        <w:rPr>
          <w:rFonts w:cs="Times New Roman"/>
          <w:b/>
          <w:bCs/>
          <w:szCs w:val="24"/>
          <w:shd w:val="clear" w:color="auto" w:fill="FFFFFF"/>
        </w:rPr>
        <w:t>Examples</w:t>
      </w:r>
      <w:r w:rsidRPr="00CC27AA">
        <w:rPr>
          <w:rFonts w:cs="Times New Roman"/>
          <w:szCs w:val="24"/>
          <w:shd w:val="clear" w:color="auto" w:fill="FFFFFF"/>
        </w:rPr>
        <w:t> of </w:t>
      </w:r>
      <w:r w:rsidRPr="00CC27AA">
        <w:rPr>
          <w:rFonts w:cs="Times New Roman"/>
          <w:b/>
          <w:bCs/>
          <w:szCs w:val="24"/>
          <w:shd w:val="clear" w:color="auto" w:fill="FFFFFF"/>
        </w:rPr>
        <w:t>secondary pollutants</w:t>
      </w:r>
      <w:r w:rsidRPr="00CC27AA">
        <w:rPr>
          <w:rFonts w:cs="Times New Roman"/>
          <w:szCs w:val="24"/>
          <w:shd w:val="clear" w:color="auto" w:fill="FFFFFF"/>
        </w:rPr>
        <w:t> include photochemical oxidants (ozone, nitrogen dioxide, sulfur trioxide) and </w:t>
      </w:r>
      <w:r w:rsidRPr="00CC27AA">
        <w:rPr>
          <w:rFonts w:cs="Times New Roman"/>
          <w:b/>
          <w:bCs/>
          <w:szCs w:val="24"/>
          <w:shd w:val="clear" w:color="auto" w:fill="FFFFFF"/>
        </w:rPr>
        <w:t>secondary</w:t>
      </w:r>
      <w:r w:rsidRPr="00CC27AA">
        <w:rPr>
          <w:rFonts w:cs="Times New Roman"/>
          <w:szCs w:val="24"/>
          <w:shd w:val="clear" w:color="auto" w:fill="FFFFFF"/>
        </w:rPr>
        <w:t> particulate matter.</w:t>
      </w:r>
    </w:p>
    <w:p w14:paraId="29D41675" w14:textId="486E5149" w:rsidR="00C312E5" w:rsidRPr="00CC27AA" w:rsidRDefault="00C312E5" w:rsidP="009F5447">
      <w:pPr>
        <w:rPr>
          <w:rFonts w:cs="Times New Roman"/>
          <w:szCs w:val="24"/>
          <w:shd w:val="clear" w:color="auto" w:fill="FFFFFF"/>
        </w:rPr>
      </w:pPr>
    </w:p>
    <w:p w14:paraId="2BA7E0FF" w14:textId="425501B9" w:rsidR="00C312E5" w:rsidRPr="00CC27AA" w:rsidRDefault="00C312E5" w:rsidP="009F5447">
      <w:pPr>
        <w:rPr>
          <w:rFonts w:cs="Times New Roman"/>
          <w:szCs w:val="24"/>
          <w:shd w:val="clear" w:color="auto" w:fill="FFFFFF"/>
        </w:rPr>
      </w:pPr>
      <w:r w:rsidRPr="00CC27AA">
        <w:rPr>
          <w:rFonts w:cs="Times New Roman"/>
          <w:szCs w:val="24"/>
          <w:shd w:val="clear" w:color="auto" w:fill="FFFFFF"/>
        </w:rPr>
        <w:t>Photochemical sm</w:t>
      </w:r>
      <w:r w:rsidR="00F9479A" w:rsidRPr="00CC27AA">
        <w:rPr>
          <w:rFonts w:cs="Times New Roman"/>
          <w:szCs w:val="24"/>
          <w:shd w:val="clear" w:color="auto" w:fill="FFFFFF"/>
        </w:rPr>
        <w:t>o</w:t>
      </w:r>
      <w:r w:rsidRPr="00CC27AA">
        <w:rPr>
          <w:rFonts w:cs="Times New Roman"/>
          <w:szCs w:val="24"/>
          <w:shd w:val="clear" w:color="auto" w:fill="FFFFFF"/>
        </w:rPr>
        <w:t>g:</w:t>
      </w:r>
    </w:p>
    <w:p w14:paraId="522FFC09" w14:textId="7D2FA284" w:rsidR="00F9479A" w:rsidRPr="00CC27AA" w:rsidRDefault="00F9479A" w:rsidP="009F5447">
      <w:pPr>
        <w:rPr>
          <w:rFonts w:cs="Times New Roman"/>
          <w:szCs w:val="24"/>
          <w:shd w:val="clear" w:color="auto" w:fill="FFFFFF"/>
        </w:rPr>
      </w:pPr>
      <w:r w:rsidRPr="00CC27AA">
        <w:rPr>
          <w:rFonts w:cs="Times New Roman"/>
          <w:spacing w:val="-4"/>
          <w:szCs w:val="24"/>
          <w:shd w:val="clear" w:color="auto" w:fill="FFFFFF"/>
        </w:rPr>
        <w:t>When ultraviolet light from the sun reacts with nitrogen oxides in the atmosphere, photochemical smog is produced. Brown haze is commonly seen, and is most prominent during the morning and afternoon, especially in densely populated, warm cities.</w:t>
      </w:r>
    </w:p>
    <w:p w14:paraId="30F007A6" w14:textId="29307068" w:rsidR="00F9479A" w:rsidRPr="00CC27AA" w:rsidRDefault="00F9479A" w:rsidP="009F5447">
      <w:pPr>
        <w:rPr>
          <w:rFonts w:cs="Times New Roman"/>
          <w:szCs w:val="24"/>
          <w:shd w:val="clear" w:color="auto" w:fill="FFFFFF"/>
        </w:rPr>
      </w:pPr>
      <w:r w:rsidRPr="00CC27AA">
        <w:rPr>
          <w:rFonts w:cs="Times New Roman"/>
          <w:szCs w:val="24"/>
          <w:shd w:val="clear" w:color="auto" w:fill="FFFFFF"/>
        </w:rPr>
        <w:t>It is a result of the interactions of primary pollutants with other </w:t>
      </w:r>
      <w:hyperlink r:id="rId72" w:tooltip="Molecule" w:history="1">
        <w:r w:rsidRPr="00CC27AA">
          <w:rPr>
            <w:rStyle w:val="Hyperlink"/>
            <w:rFonts w:cs="Times New Roman"/>
            <w:color w:val="auto"/>
            <w:szCs w:val="24"/>
            <w:u w:val="none"/>
            <w:shd w:val="clear" w:color="auto" w:fill="FFFFFF"/>
          </w:rPr>
          <w:t>molecules</w:t>
        </w:r>
      </w:hyperlink>
      <w:r w:rsidRPr="00CC27AA">
        <w:rPr>
          <w:rFonts w:cs="Times New Roman"/>
          <w:szCs w:val="24"/>
          <w:shd w:val="clear" w:color="auto" w:fill="FFFFFF"/>
        </w:rPr>
        <w:t> in the </w:t>
      </w:r>
      <w:hyperlink r:id="rId73" w:tooltip="Air" w:history="1">
        <w:r w:rsidRPr="00CC27AA">
          <w:rPr>
            <w:rStyle w:val="Hyperlink"/>
            <w:rFonts w:cs="Times New Roman"/>
            <w:color w:val="auto"/>
            <w:szCs w:val="24"/>
            <w:u w:val="none"/>
            <w:shd w:val="clear" w:color="auto" w:fill="FFFFFF"/>
          </w:rPr>
          <w:t>air</w:t>
        </w:r>
      </w:hyperlink>
      <w:r w:rsidRPr="00CC27AA">
        <w:rPr>
          <w:rFonts w:cs="Times New Roman"/>
          <w:szCs w:val="24"/>
          <w:shd w:val="clear" w:color="auto" w:fill="FFFFFF"/>
        </w:rPr>
        <w:t> such as </w:t>
      </w:r>
      <w:hyperlink r:id="rId74" w:tooltip="Molecular oxygen" w:history="1">
        <w:r w:rsidRPr="00CC27AA">
          <w:rPr>
            <w:rStyle w:val="Hyperlink"/>
            <w:rFonts w:cs="Times New Roman"/>
            <w:color w:val="auto"/>
            <w:szCs w:val="24"/>
            <w:u w:val="none"/>
            <w:shd w:val="clear" w:color="auto" w:fill="FFFFFF"/>
          </w:rPr>
          <w:t>molecular oxygen</w:t>
        </w:r>
      </w:hyperlink>
      <w:r w:rsidRPr="00CC27AA">
        <w:rPr>
          <w:rFonts w:cs="Times New Roman"/>
          <w:szCs w:val="24"/>
          <w:shd w:val="clear" w:color="auto" w:fill="FFFFFF"/>
        </w:rPr>
        <w:t>, </w:t>
      </w:r>
      <w:hyperlink r:id="rId75" w:tooltip="Water" w:history="1">
        <w:r w:rsidRPr="00CC27AA">
          <w:rPr>
            <w:rStyle w:val="Hyperlink"/>
            <w:rFonts w:cs="Times New Roman"/>
            <w:color w:val="auto"/>
            <w:szCs w:val="24"/>
            <w:u w:val="none"/>
            <w:shd w:val="clear" w:color="auto" w:fill="FFFFFF"/>
          </w:rPr>
          <w:t>water</w:t>
        </w:r>
      </w:hyperlink>
      <w:r w:rsidRPr="00CC27AA">
        <w:rPr>
          <w:rFonts w:cs="Times New Roman"/>
          <w:szCs w:val="24"/>
          <w:shd w:val="clear" w:color="auto" w:fill="FFFFFF"/>
        </w:rPr>
        <w:t> and </w:t>
      </w:r>
      <w:hyperlink r:id="rId76" w:tooltip="Hydrocarbon" w:history="1">
        <w:r w:rsidRPr="00CC27AA">
          <w:rPr>
            <w:rStyle w:val="Hyperlink"/>
            <w:rFonts w:cs="Times New Roman"/>
            <w:color w:val="auto"/>
            <w:szCs w:val="24"/>
            <w:u w:val="none"/>
            <w:shd w:val="clear" w:color="auto" w:fill="FFFFFF"/>
          </w:rPr>
          <w:t>hydrocarbons</w:t>
        </w:r>
      </w:hyperlink>
      <w:r w:rsidRPr="00CC27AA">
        <w:rPr>
          <w:rFonts w:cs="Times New Roman"/>
          <w:szCs w:val="24"/>
          <w:shd w:val="clear" w:color="auto" w:fill="FFFFFF"/>
        </w:rPr>
        <w:t>. These combine to form yellow clouds that are harmful to humans.</w:t>
      </w:r>
    </w:p>
    <w:p w14:paraId="342EC486" w14:textId="11D4BCA7" w:rsidR="00F9479A" w:rsidRPr="00CC27AA" w:rsidRDefault="00C312E5" w:rsidP="009F5447">
      <w:pPr>
        <w:rPr>
          <w:rFonts w:cs="Times New Roman"/>
          <w:szCs w:val="24"/>
        </w:rPr>
      </w:pPr>
      <w:r w:rsidRPr="00CC27AA">
        <w:rPr>
          <w:rFonts w:cs="Times New Roman"/>
          <w:noProof/>
          <w:szCs w:val="24"/>
        </w:rPr>
        <w:drawing>
          <wp:inline distT="0" distB="0" distL="0" distR="0" wp14:anchorId="6657E124" wp14:editId="50333DDB">
            <wp:extent cx="5733415" cy="3498215"/>
            <wp:effectExtent l="0" t="0" r="63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3415" cy="3498215"/>
                    </a:xfrm>
                    <a:prstGeom prst="rect">
                      <a:avLst/>
                    </a:prstGeom>
                    <a:noFill/>
                    <a:ln>
                      <a:noFill/>
                    </a:ln>
                  </pic:spPr>
                </pic:pic>
              </a:graphicData>
            </a:graphic>
          </wp:inline>
        </w:drawing>
      </w:r>
    </w:p>
    <w:p w14:paraId="2955FD9B" w14:textId="155639C5" w:rsidR="00F9479A" w:rsidRPr="00CC27AA" w:rsidRDefault="00F9479A" w:rsidP="009F5447">
      <w:pPr>
        <w:rPr>
          <w:rFonts w:cs="Times New Roman"/>
          <w:szCs w:val="24"/>
        </w:rPr>
      </w:pPr>
      <w:r w:rsidRPr="00CC27AA">
        <w:rPr>
          <w:rFonts w:cs="Times New Roman"/>
          <w:szCs w:val="24"/>
          <w:shd w:val="clear" w:color="auto" w:fill="F8F9FA"/>
        </w:rPr>
        <w:t>Figure 2. Photochemical smog formation; sunlight reacts with NO</w:t>
      </w:r>
      <w:r w:rsidRPr="00CC27AA">
        <w:rPr>
          <w:rFonts w:cs="Times New Roman"/>
          <w:szCs w:val="24"/>
          <w:shd w:val="clear" w:color="auto" w:fill="F8F9FA"/>
          <w:vertAlign w:val="subscript"/>
        </w:rPr>
        <w:t>2</w:t>
      </w:r>
      <w:r w:rsidRPr="00CC27AA">
        <w:rPr>
          <w:rFonts w:cs="Times New Roman"/>
          <w:szCs w:val="24"/>
          <w:shd w:val="clear" w:color="auto" w:fill="F8F9FA"/>
        </w:rPr>
        <w:t> which then interacts with other molecules in the air to form smog.</w:t>
      </w:r>
    </w:p>
    <w:p w14:paraId="0A3A30F8" w14:textId="7D0010C4" w:rsidR="009F5447" w:rsidRPr="00CC27AA" w:rsidRDefault="009F5447" w:rsidP="00A86F4A">
      <w:pPr>
        <w:rPr>
          <w:rFonts w:cs="Times New Roman"/>
          <w:szCs w:val="24"/>
          <w:shd w:val="clear" w:color="auto" w:fill="FFFFFF"/>
        </w:rPr>
      </w:pPr>
    </w:p>
    <w:p w14:paraId="069019A5" w14:textId="61347022" w:rsidR="0007217A" w:rsidRPr="00CC27AA" w:rsidRDefault="0007217A" w:rsidP="00A86F4A">
      <w:pPr>
        <w:rPr>
          <w:rFonts w:cs="Times New Roman"/>
          <w:szCs w:val="24"/>
          <w:shd w:val="clear" w:color="auto" w:fill="FFFFFF"/>
        </w:rPr>
      </w:pPr>
    </w:p>
    <w:p w14:paraId="33BEB419" w14:textId="122ED6D7" w:rsidR="0007217A" w:rsidRPr="00CC27AA" w:rsidRDefault="0007217A" w:rsidP="00A86F4A">
      <w:pPr>
        <w:rPr>
          <w:rFonts w:cs="Times New Roman"/>
          <w:szCs w:val="24"/>
          <w:shd w:val="clear" w:color="auto" w:fill="FFFFFF"/>
        </w:rPr>
      </w:pPr>
      <w:r w:rsidRPr="00CC27AA">
        <w:rPr>
          <w:rFonts w:cs="Times New Roman"/>
          <w:b/>
          <w:bCs/>
          <w:szCs w:val="24"/>
          <w:u w:val="single"/>
          <w:shd w:val="clear" w:color="auto" w:fill="FFFFFF"/>
        </w:rPr>
        <w:t>Effluents:</w:t>
      </w:r>
      <w:r w:rsidRPr="00CC27AA">
        <w:rPr>
          <w:rFonts w:cs="Times New Roman"/>
          <w:szCs w:val="24"/>
          <w:shd w:val="clear" w:color="auto" w:fill="FFFFFF"/>
        </w:rPr>
        <w:t xml:space="preserve"> Liquid waste or sewage discharged into a river or the sea.</w:t>
      </w:r>
    </w:p>
    <w:p w14:paraId="29F4B7E5" w14:textId="2C3CB46C" w:rsidR="0007217A" w:rsidRPr="00CC27AA" w:rsidRDefault="0007217A" w:rsidP="00A86F4A">
      <w:pPr>
        <w:rPr>
          <w:rFonts w:cs="Times New Roman"/>
          <w:szCs w:val="24"/>
          <w:shd w:val="clear" w:color="auto" w:fill="FFFFFF"/>
        </w:rPr>
      </w:pPr>
      <w:r w:rsidRPr="00CC27AA">
        <w:rPr>
          <w:rFonts w:cs="Times New Roman"/>
          <w:b/>
          <w:bCs/>
          <w:szCs w:val="24"/>
          <w:u w:val="single"/>
          <w:shd w:val="clear" w:color="auto" w:fill="FFFFFF"/>
        </w:rPr>
        <w:t>Gaseous effluents:</w:t>
      </w:r>
      <w:r w:rsidRPr="00CC27AA">
        <w:rPr>
          <w:rFonts w:cs="Times New Roman"/>
          <w:szCs w:val="24"/>
          <w:shd w:val="clear" w:color="auto" w:fill="FFFFFF"/>
        </w:rPr>
        <w:t xml:space="preserve"> Odors from industrial facilities are a mixture of a large list of simple and complex volatile, organic and inorganic compounds that produce a physiological response in </w:t>
      </w:r>
      <w:r w:rsidRPr="00CC27AA">
        <w:rPr>
          <w:rFonts w:cs="Times New Roman"/>
          <w:szCs w:val="24"/>
          <w:shd w:val="clear" w:color="auto" w:fill="FFFFFF"/>
        </w:rPr>
        <w:lastRenderedPageBreak/>
        <w:t>the pituitary gland since, even at trace level concentrations, most VOCs are malodorous and have very low odor thresholds.</w:t>
      </w:r>
    </w:p>
    <w:p w14:paraId="2FE266A2" w14:textId="1B880EB3" w:rsidR="00AB5737" w:rsidRPr="00CC27AA" w:rsidRDefault="00AB5737" w:rsidP="00A86F4A">
      <w:pPr>
        <w:rPr>
          <w:rFonts w:cs="Times New Roman"/>
          <w:b/>
          <w:bCs/>
          <w:szCs w:val="24"/>
          <w:u w:val="single"/>
          <w:shd w:val="clear" w:color="auto" w:fill="FFFFFF"/>
        </w:rPr>
      </w:pPr>
    </w:p>
    <w:p w14:paraId="4DA8A532" w14:textId="1690E1DC" w:rsidR="00AB5737" w:rsidRPr="00CC27AA" w:rsidRDefault="00AB5737" w:rsidP="00A86F4A">
      <w:pPr>
        <w:rPr>
          <w:rFonts w:cs="Times New Roman"/>
          <w:b/>
          <w:bCs/>
          <w:szCs w:val="24"/>
          <w:u w:val="single"/>
          <w:shd w:val="clear" w:color="auto" w:fill="FFFFFF"/>
        </w:rPr>
      </w:pPr>
      <w:r w:rsidRPr="00CC27AA">
        <w:rPr>
          <w:rFonts w:cs="Times New Roman"/>
          <w:b/>
          <w:bCs/>
          <w:szCs w:val="24"/>
          <w:u w:val="single"/>
          <w:shd w:val="clear" w:color="auto" w:fill="FFFFFF"/>
        </w:rPr>
        <w:t>Catalytic incinerators:</w:t>
      </w:r>
    </w:p>
    <w:p w14:paraId="4F356759" w14:textId="0237269E" w:rsidR="00AB5737" w:rsidRPr="00CC27AA" w:rsidRDefault="00AB5737" w:rsidP="00A86F4A">
      <w:pPr>
        <w:rPr>
          <w:rFonts w:cs="Times New Roman"/>
          <w:szCs w:val="24"/>
          <w:shd w:val="clear" w:color="auto" w:fill="FFFFFF"/>
        </w:rPr>
      </w:pPr>
      <w:r w:rsidRPr="00CC27AA">
        <w:rPr>
          <w:rFonts w:cs="Times New Roman"/>
          <w:szCs w:val="24"/>
          <w:shd w:val="clear" w:color="auto" w:fill="FFFFFF"/>
        </w:rPr>
        <w:t>Catalytic incinerators are used to destroy gaseous pollutants such as VOCs. A catalytic incinerator permits the incineration reactions to occur more quickly and at reduced temperatures. The best metal catalysts are platinum and palladium. However, less expensive oxides of copper, chromium, vanadium, nickel and cobalt can also be used. The catalyst is in the form of porous pellets, honeycombs or wire mesh designed to present a large surface area to the gas stream.</w:t>
      </w:r>
    </w:p>
    <w:p w14:paraId="4F9A4DFD" w14:textId="77777777" w:rsidR="00AB5737" w:rsidRPr="00CC27AA" w:rsidRDefault="00AB5737" w:rsidP="00AB5737">
      <w:pPr>
        <w:rPr>
          <w:rFonts w:cs="Times New Roman"/>
          <w:szCs w:val="24"/>
          <w:shd w:val="clear" w:color="auto" w:fill="FFFFFF"/>
        </w:rPr>
      </w:pPr>
      <w:r w:rsidRPr="00CC27AA">
        <w:rPr>
          <w:rFonts w:cs="Times New Roman"/>
          <w:szCs w:val="24"/>
          <w:shd w:val="clear" w:color="auto" w:fill="FFFFFF"/>
        </w:rPr>
        <w:t xml:space="preserve">In a reversible-flow incinerator the airstream is preheated as it passes through a hot ceramic bed. When the gas reaches the catalytic surfaces, the organic compounds are </w:t>
      </w:r>
      <w:proofErr w:type="spellStart"/>
      <w:r w:rsidRPr="00CC27AA">
        <w:rPr>
          <w:rFonts w:cs="Times New Roman"/>
          <w:szCs w:val="24"/>
          <w:shd w:val="clear" w:color="auto" w:fill="FFFFFF"/>
        </w:rPr>
        <w:t>oxidised</w:t>
      </w:r>
      <w:proofErr w:type="spellEnd"/>
      <w:r w:rsidRPr="00CC27AA">
        <w:rPr>
          <w:rFonts w:cs="Times New Roman"/>
          <w:szCs w:val="24"/>
          <w:shd w:val="clear" w:color="auto" w:fill="FFFFFF"/>
        </w:rPr>
        <w:t xml:space="preserve"> and the gas temperature rises dramatically. The gas then passes through a second ceramic bed, which is cooler than the gas. Heat from the gas is absorbed by this bed and the cooled gas is vented to the atmosphere. The temperature of the second ceramic bed rises until it is no longer able to absorb heat from the gas. At this point a changeover valve operates and the direction of the gas flow is reversed and the process continues in the reverse direction.</w:t>
      </w:r>
    </w:p>
    <w:p w14:paraId="5F2966DC" w14:textId="0DDF6E62" w:rsidR="00AB5737" w:rsidRPr="00CC27AA" w:rsidRDefault="00AB5737" w:rsidP="00AB5737">
      <w:pPr>
        <w:rPr>
          <w:rFonts w:cs="Times New Roman"/>
          <w:szCs w:val="24"/>
          <w:shd w:val="clear" w:color="auto" w:fill="FFFFFF"/>
        </w:rPr>
      </w:pPr>
      <w:r w:rsidRPr="00CC27AA">
        <w:rPr>
          <w:rFonts w:cs="Times New Roman"/>
          <w:szCs w:val="24"/>
        </w:rPr>
        <w:t>Application</w:t>
      </w:r>
    </w:p>
    <w:p w14:paraId="2CF6E73C" w14:textId="62FF09C2" w:rsidR="00AB5737" w:rsidRPr="00CC27AA" w:rsidRDefault="00AB5737" w:rsidP="00AB5737">
      <w:pPr>
        <w:pStyle w:val="NormalWeb"/>
        <w:spacing w:before="0" w:beforeAutospacing="0" w:after="135" w:afterAutospacing="0"/>
      </w:pPr>
      <w:r w:rsidRPr="00CC27AA">
        <w:t>As with thermal oxidation, the aim of catalytic incineration is to convert toxic or ozone-forming organic pollutants into carbon dioxide and water. Catalytic incinerators are used to remove VOCs such as solvents from printing and paint-spraying processes. There are similar applications in the food, tobacco, metal and chemical industries.</w:t>
      </w:r>
    </w:p>
    <w:p w14:paraId="1711A39E" w14:textId="62AA66AA" w:rsidR="00AB5737" w:rsidRPr="00CC27AA" w:rsidRDefault="00AB5737" w:rsidP="00AB5737">
      <w:pPr>
        <w:pStyle w:val="NormalWeb"/>
        <w:spacing w:before="0" w:beforeAutospacing="0" w:after="135" w:afterAutospacing="0"/>
      </w:pPr>
      <w:r w:rsidRPr="00CC27AA">
        <w:t>Catalytic incinerators are not suitable for emissions containing particulate or polymeric material as these may block the fine catalytic structure.</w:t>
      </w:r>
    </w:p>
    <w:p w14:paraId="3E317CDF" w14:textId="0B904D2F" w:rsidR="006A6CF6" w:rsidRPr="00CC27AA" w:rsidRDefault="006A6CF6" w:rsidP="00AB5737">
      <w:pPr>
        <w:pStyle w:val="NormalWeb"/>
        <w:spacing w:before="0" w:beforeAutospacing="0" w:after="135" w:afterAutospacing="0"/>
      </w:pPr>
    </w:p>
    <w:p w14:paraId="39EDB334" w14:textId="6F00B565" w:rsidR="006A6CF6" w:rsidRPr="00CC27AA" w:rsidRDefault="006A6CF6" w:rsidP="00AB5737">
      <w:pPr>
        <w:pStyle w:val="NormalWeb"/>
        <w:spacing w:before="0" w:beforeAutospacing="0" w:after="135" w:afterAutospacing="0"/>
      </w:pPr>
    </w:p>
    <w:p w14:paraId="093BC5ED" w14:textId="466475DD" w:rsidR="006A6CF6" w:rsidRPr="00CC27AA" w:rsidRDefault="006A6CF6" w:rsidP="00AB5737">
      <w:pPr>
        <w:pStyle w:val="NormalWeb"/>
        <w:spacing w:before="0" w:beforeAutospacing="0" w:after="135" w:afterAutospacing="0"/>
        <w:rPr>
          <w:b/>
          <w:bCs/>
          <w:u w:val="single"/>
        </w:rPr>
      </w:pPr>
      <w:r w:rsidRPr="00CC27AA">
        <w:rPr>
          <w:b/>
          <w:bCs/>
          <w:u w:val="single"/>
        </w:rPr>
        <w:t>Petrochemical Plant:</w:t>
      </w:r>
    </w:p>
    <w:p w14:paraId="170A8C3C" w14:textId="287084AF" w:rsidR="006A6CF6" w:rsidRPr="00CC27AA" w:rsidRDefault="006A6CF6" w:rsidP="00AB5737">
      <w:pPr>
        <w:pStyle w:val="NormalWeb"/>
        <w:spacing w:before="0" w:beforeAutospacing="0" w:after="135" w:afterAutospacing="0"/>
        <w:rPr>
          <w:shd w:val="clear" w:color="auto" w:fill="FFFFFF"/>
        </w:rPr>
      </w:pPr>
      <w:r w:rsidRPr="00CC27AA">
        <w:rPr>
          <w:shd w:val="clear" w:color="auto" w:fill="FFFFFF"/>
        </w:rPr>
        <w:t>Petrochemical plants convert natural resources such as crude oil, natural gas, ores and minerals into products for a wide range of applications. They produce many important building blocks for industry processes, including ethylene, propylene, butadiene, and aromatics.</w:t>
      </w:r>
    </w:p>
    <w:p w14:paraId="2039A3E3" w14:textId="711C4C70" w:rsidR="00AB5737" w:rsidRPr="00CC27AA" w:rsidRDefault="00AB5737" w:rsidP="00A86F4A">
      <w:pPr>
        <w:rPr>
          <w:rFonts w:cs="Times New Roman"/>
          <w:szCs w:val="24"/>
          <w:shd w:val="clear" w:color="auto" w:fill="FFFFFF"/>
        </w:rPr>
      </w:pPr>
    </w:p>
    <w:p w14:paraId="23B6805E" w14:textId="16107AF0" w:rsidR="006A6CF6" w:rsidRPr="00CC27AA" w:rsidRDefault="006A6CF6" w:rsidP="00A86F4A">
      <w:pPr>
        <w:rPr>
          <w:rFonts w:cs="Times New Roman"/>
          <w:szCs w:val="24"/>
          <w:shd w:val="clear" w:color="auto" w:fill="FFFFFF"/>
        </w:rPr>
      </w:pPr>
      <w:r w:rsidRPr="00CC27AA">
        <w:rPr>
          <w:rFonts w:cs="Times New Roman"/>
          <w:b/>
          <w:bCs/>
          <w:szCs w:val="24"/>
          <w:u w:val="single"/>
          <w:shd w:val="clear" w:color="auto" w:fill="FFFFFF"/>
        </w:rPr>
        <w:t>Smokehouse:</w:t>
      </w:r>
      <w:r w:rsidRPr="00CC27AA">
        <w:rPr>
          <w:rFonts w:cs="Times New Roman"/>
          <w:szCs w:val="24"/>
          <w:shd w:val="clear" w:color="auto" w:fill="FFFFFF"/>
        </w:rPr>
        <w:t xml:space="preserve"> A smokehouse is a building where meat or fish is </w:t>
      </w:r>
      <w:hyperlink r:id="rId78" w:tooltip="Curing (food preservation)" w:history="1">
        <w:r w:rsidRPr="00CC27AA">
          <w:rPr>
            <w:rStyle w:val="Hyperlink"/>
            <w:rFonts w:cs="Times New Roman"/>
            <w:color w:val="auto"/>
            <w:szCs w:val="24"/>
            <w:u w:val="none"/>
            <w:shd w:val="clear" w:color="auto" w:fill="FFFFFF"/>
          </w:rPr>
          <w:t>cured</w:t>
        </w:r>
      </w:hyperlink>
      <w:r w:rsidRPr="00CC27AA">
        <w:rPr>
          <w:rFonts w:cs="Times New Roman"/>
          <w:szCs w:val="24"/>
          <w:shd w:val="clear" w:color="auto" w:fill="FFFFFF"/>
        </w:rPr>
        <w:t> with </w:t>
      </w:r>
      <w:hyperlink r:id="rId79" w:tooltip="Smoking (cooking)" w:history="1">
        <w:r w:rsidRPr="00CC27AA">
          <w:rPr>
            <w:rStyle w:val="Hyperlink"/>
            <w:rFonts w:cs="Times New Roman"/>
            <w:color w:val="auto"/>
            <w:szCs w:val="24"/>
            <w:u w:val="none"/>
            <w:shd w:val="clear" w:color="auto" w:fill="FFFFFF"/>
          </w:rPr>
          <w:t>smoke</w:t>
        </w:r>
      </w:hyperlink>
      <w:r w:rsidRPr="00CC27AA">
        <w:rPr>
          <w:rFonts w:cs="Times New Roman"/>
          <w:szCs w:val="24"/>
          <w:shd w:val="clear" w:color="auto" w:fill="FFFFFF"/>
        </w:rPr>
        <w:t>. The finished product might be stored in the building, sometimes for a year or more. Traditionally, a smokehouse is a small enclosed outbuilding often with a vent, a single entrance, no windows, and frequently has a </w:t>
      </w:r>
      <w:hyperlink r:id="rId80" w:tooltip="Gabled roof" w:history="1">
        <w:r w:rsidRPr="00CC27AA">
          <w:rPr>
            <w:rStyle w:val="Hyperlink"/>
            <w:rFonts w:cs="Times New Roman"/>
            <w:color w:val="auto"/>
            <w:szCs w:val="24"/>
            <w:shd w:val="clear" w:color="auto" w:fill="FFFFFF"/>
          </w:rPr>
          <w:t>gabled</w:t>
        </w:r>
      </w:hyperlink>
      <w:r w:rsidRPr="00CC27AA">
        <w:rPr>
          <w:rFonts w:cs="Times New Roman"/>
          <w:szCs w:val="24"/>
          <w:shd w:val="clear" w:color="auto" w:fill="FFFFFF"/>
        </w:rPr>
        <w:t> or pyramid-style roof.</w:t>
      </w:r>
    </w:p>
    <w:p w14:paraId="1148F6F9" w14:textId="37376142" w:rsidR="006A6CF6" w:rsidRPr="00CC27AA" w:rsidRDefault="006A6CF6" w:rsidP="00A86F4A">
      <w:pPr>
        <w:rPr>
          <w:rFonts w:cs="Times New Roman"/>
          <w:szCs w:val="24"/>
          <w:shd w:val="clear" w:color="auto" w:fill="FFFFFF"/>
        </w:rPr>
      </w:pPr>
    </w:p>
    <w:p w14:paraId="629B00A9" w14:textId="71B61743" w:rsidR="006A6CF6" w:rsidRPr="00CC27AA" w:rsidRDefault="006A6CF6" w:rsidP="00A86F4A">
      <w:pPr>
        <w:rPr>
          <w:rFonts w:cs="Times New Roman"/>
          <w:b/>
          <w:bCs/>
          <w:szCs w:val="24"/>
          <w:u w:val="single"/>
          <w:shd w:val="clear" w:color="auto" w:fill="FFFFFF"/>
        </w:rPr>
      </w:pPr>
      <w:r w:rsidRPr="00CC27AA">
        <w:rPr>
          <w:rFonts w:cs="Times New Roman"/>
          <w:b/>
          <w:bCs/>
          <w:szCs w:val="24"/>
          <w:u w:val="single"/>
          <w:shd w:val="clear" w:color="auto" w:fill="FFFFFF"/>
        </w:rPr>
        <w:t>Rendering:</w:t>
      </w:r>
    </w:p>
    <w:p w14:paraId="71A761F1" w14:textId="28CCEA07" w:rsidR="006A6CF6" w:rsidRPr="00CC27AA" w:rsidRDefault="006A6CF6" w:rsidP="00A86F4A">
      <w:pPr>
        <w:rPr>
          <w:rFonts w:cs="Times New Roman"/>
          <w:szCs w:val="24"/>
        </w:rPr>
      </w:pPr>
      <w:r w:rsidRPr="00CC27AA">
        <w:rPr>
          <w:rFonts w:cs="Times New Roman"/>
          <w:szCs w:val="24"/>
          <w:shd w:val="clear" w:color="auto" w:fill="FFFFFF"/>
        </w:rPr>
        <w:lastRenderedPageBreak/>
        <w:t>Rendering is a process that converts waste animal tissue into stable, usable materials. Rendering can refer to any processing of animal products into more useful materials, or, more narrowly, to the rendering of whole animal fatty tissue into purified fats.</w:t>
      </w:r>
    </w:p>
    <w:p w14:paraId="614324B0" w14:textId="77777777" w:rsidR="006A6CF6" w:rsidRPr="00CC27AA" w:rsidRDefault="006A6CF6" w:rsidP="006A6CF6">
      <w:pPr>
        <w:spacing w:after="0" w:line="240" w:lineRule="auto"/>
        <w:textAlignment w:val="baseline"/>
        <w:rPr>
          <w:rFonts w:eastAsia="Times New Roman" w:cs="Times New Roman"/>
          <w:b/>
          <w:bCs/>
          <w:szCs w:val="24"/>
          <w:u w:val="single"/>
          <w:bdr w:val="none" w:sz="0" w:space="0" w:color="auto" w:frame="1"/>
        </w:rPr>
      </w:pPr>
    </w:p>
    <w:p w14:paraId="2A9913A3" w14:textId="1AE51429" w:rsidR="006A6CF6" w:rsidRPr="00CC27AA" w:rsidRDefault="006A6CF6" w:rsidP="006A6CF6">
      <w:pPr>
        <w:spacing w:after="0" w:line="240" w:lineRule="auto"/>
        <w:textAlignment w:val="baseline"/>
        <w:rPr>
          <w:rFonts w:eastAsia="Times New Roman" w:cs="Times New Roman"/>
          <w:b/>
          <w:bCs/>
          <w:szCs w:val="24"/>
          <w:u w:val="single"/>
          <w:bdr w:val="none" w:sz="0" w:space="0" w:color="auto" w:frame="1"/>
        </w:rPr>
      </w:pPr>
      <w:r w:rsidRPr="00CC27AA">
        <w:rPr>
          <w:rFonts w:eastAsia="Times New Roman" w:cs="Times New Roman"/>
          <w:b/>
          <w:bCs/>
          <w:szCs w:val="24"/>
          <w:u w:val="single"/>
          <w:bdr w:val="none" w:sz="0" w:space="0" w:color="auto" w:frame="1"/>
        </w:rPr>
        <w:t>Paint Baking Oven:</w:t>
      </w:r>
    </w:p>
    <w:p w14:paraId="2BB86337" w14:textId="56E50260" w:rsidR="006A6CF6" w:rsidRPr="00CC27AA" w:rsidRDefault="006A6CF6" w:rsidP="006A6CF6">
      <w:pPr>
        <w:spacing w:after="0" w:line="240" w:lineRule="auto"/>
        <w:textAlignment w:val="baseline"/>
        <w:rPr>
          <w:rFonts w:eastAsia="Times New Roman" w:cs="Times New Roman"/>
          <w:szCs w:val="24"/>
        </w:rPr>
      </w:pPr>
      <w:r w:rsidRPr="00CC27AA">
        <w:rPr>
          <w:rFonts w:eastAsia="Times New Roman" w:cs="Times New Roman"/>
          <w:szCs w:val="24"/>
          <w:bdr w:val="none" w:sz="0" w:space="0" w:color="auto" w:frame="1"/>
        </w:rPr>
        <w:t>Paint Baking Oven, also referred to as Dryers or Paint Curing Ovens or Paint Drying Ovens </w:t>
      </w:r>
      <w:r w:rsidRPr="00CC27AA">
        <w:rPr>
          <w:rFonts w:eastAsia="Times New Roman" w:cs="Times New Roman"/>
          <w:szCs w:val="24"/>
        </w:rPr>
        <w:t>removes the moisture from water-based coatings and adhesives. Paint Drying Ovens are also removes water from the surface or interior of products with the help of thermostatic controls in case of electrical heating and temperature controllers operating solenoid valves in case of steam, gas and oil heating. A Paint Drying Oven dries the paint through the heated air that is re circulated in the Oven. This is generally done by having a heating chamber where air is heated and the heated air is circulated inside the Paint Drying Oven chambers by means of fans.</w:t>
      </w:r>
    </w:p>
    <w:p w14:paraId="20BA06EE" w14:textId="1BA8A1D1" w:rsidR="009F5447" w:rsidRPr="00CC27AA" w:rsidRDefault="009F5447" w:rsidP="00A86F4A">
      <w:pPr>
        <w:rPr>
          <w:rFonts w:cs="Times New Roman"/>
          <w:szCs w:val="24"/>
          <w:shd w:val="clear" w:color="auto" w:fill="FFFFFF"/>
        </w:rPr>
      </w:pPr>
    </w:p>
    <w:p w14:paraId="554F20B9" w14:textId="2397CBA9" w:rsidR="00CF3BF5" w:rsidRPr="00CC27AA" w:rsidRDefault="00CF3BF5" w:rsidP="00CF3BF5">
      <w:pPr>
        <w:pStyle w:val="NormalWeb"/>
        <w:spacing w:before="0" w:beforeAutospacing="0" w:after="135" w:afterAutospacing="0"/>
        <w:rPr>
          <w:shd w:val="clear" w:color="auto" w:fill="FFFFFF"/>
        </w:rPr>
      </w:pPr>
      <w:r w:rsidRPr="00CC27AA">
        <w:rPr>
          <w:shd w:val="clear" w:color="auto" w:fill="FFFFFF"/>
        </w:rPr>
        <w:t>A </w:t>
      </w:r>
      <w:r w:rsidRPr="00CC27AA">
        <w:rPr>
          <w:b/>
          <w:bCs/>
          <w:u w:val="single"/>
          <w:shd w:val="clear" w:color="auto" w:fill="FFFFFF"/>
        </w:rPr>
        <w:t>molecular sieve</w:t>
      </w:r>
      <w:r w:rsidRPr="00CC27AA">
        <w:rPr>
          <w:shd w:val="clear" w:color="auto" w:fill="FFFFFF"/>
        </w:rPr>
        <w:t> is a material with pores (very small holes) of uniform size. These pore diameters are similar in size to small molecules, and thus large molecules cannot enter or be </w:t>
      </w:r>
      <w:hyperlink r:id="rId81" w:tooltip="Adsorbed" w:history="1">
        <w:r w:rsidRPr="00CC27AA">
          <w:rPr>
            <w:rStyle w:val="Hyperlink"/>
            <w:color w:val="auto"/>
            <w:u w:val="none"/>
            <w:shd w:val="clear" w:color="auto" w:fill="FFFFFF"/>
          </w:rPr>
          <w:t>adsorbed</w:t>
        </w:r>
      </w:hyperlink>
      <w:r w:rsidRPr="00CC27AA">
        <w:rPr>
          <w:shd w:val="clear" w:color="auto" w:fill="FFFFFF"/>
        </w:rPr>
        <w:t>, while smaller molecules can.</w:t>
      </w:r>
    </w:p>
    <w:p w14:paraId="1A08D2F9" w14:textId="77777777" w:rsidR="00CF3BF5" w:rsidRPr="00CC27AA" w:rsidRDefault="00CF3BF5" w:rsidP="00CF3BF5">
      <w:pPr>
        <w:pStyle w:val="NormalWeb"/>
        <w:spacing w:before="0" w:beforeAutospacing="0" w:after="135" w:afterAutospacing="0"/>
      </w:pPr>
      <w:r w:rsidRPr="00CC27AA">
        <w:rPr>
          <w:b/>
          <w:bCs/>
          <w:u w:val="single"/>
          <w:shd w:val="clear" w:color="auto" w:fill="FFFFFF"/>
        </w:rPr>
        <w:t>Chemical affinity</w:t>
      </w:r>
      <w:r w:rsidRPr="00CC27AA">
        <w:rPr>
          <w:shd w:val="clear" w:color="auto" w:fill="FFFFFF"/>
        </w:rPr>
        <w:t> is the electronic property by which dissimilar </w:t>
      </w:r>
      <w:hyperlink r:id="rId82" w:tooltip="Chemical species" w:history="1">
        <w:r w:rsidRPr="00CC27AA">
          <w:rPr>
            <w:rStyle w:val="Hyperlink"/>
            <w:color w:val="auto"/>
            <w:u w:val="none"/>
            <w:shd w:val="clear" w:color="auto" w:fill="FFFFFF"/>
          </w:rPr>
          <w:t>chemical species</w:t>
        </w:r>
      </w:hyperlink>
      <w:r w:rsidRPr="00CC27AA">
        <w:rPr>
          <w:shd w:val="clear" w:color="auto" w:fill="FFFFFF"/>
        </w:rPr>
        <w:t> are capable of forming </w:t>
      </w:r>
      <w:hyperlink r:id="rId83" w:tooltip="Chemical compounds" w:history="1">
        <w:r w:rsidRPr="00CC27AA">
          <w:rPr>
            <w:rStyle w:val="Hyperlink"/>
            <w:color w:val="auto"/>
            <w:u w:val="none"/>
            <w:shd w:val="clear" w:color="auto" w:fill="FFFFFF"/>
          </w:rPr>
          <w:t>chemical compounds</w:t>
        </w:r>
      </w:hyperlink>
      <w:r w:rsidRPr="00CC27AA">
        <w:rPr>
          <w:shd w:val="clear" w:color="auto" w:fill="FFFFFF"/>
        </w:rPr>
        <w:t>.</w:t>
      </w:r>
      <w:hyperlink r:id="rId84" w:anchor="cite_note-Chisholm_1911_loc=Affinity,_Chemical-1" w:history="1">
        <w:r w:rsidRPr="00CC27AA">
          <w:rPr>
            <w:rStyle w:val="Hyperlink"/>
            <w:color w:val="auto"/>
            <w:u w:val="none"/>
            <w:shd w:val="clear" w:color="auto" w:fill="FFFFFF"/>
            <w:vertAlign w:val="superscript"/>
          </w:rPr>
          <w:t>[1]</w:t>
        </w:r>
      </w:hyperlink>
      <w:r w:rsidRPr="00CC27AA">
        <w:rPr>
          <w:shd w:val="clear" w:color="auto" w:fill="FFFFFF"/>
        </w:rPr>
        <w:t> Chemical affinity can also refer to the tendency of an </w:t>
      </w:r>
      <w:hyperlink r:id="rId85" w:tooltip="Atom" w:history="1">
        <w:r w:rsidRPr="00CC27AA">
          <w:rPr>
            <w:rStyle w:val="Hyperlink"/>
            <w:color w:val="auto"/>
            <w:u w:val="none"/>
            <w:shd w:val="clear" w:color="auto" w:fill="FFFFFF"/>
          </w:rPr>
          <w:t>atom</w:t>
        </w:r>
      </w:hyperlink>
      <w:r w:rsidRPr="00CC27AA">
        <w:rPr>
          <w:shd w:val="clear" w:color="auto" w:fill="FFFFFF"/>
        </w:rPr>
        <w:t> or compound to combine by </w:t>
      </w:r>
      <w:hyperlink r:id="rId86" w:tooltip="Chemical reaction" w:history="1">
        <w:r w:rsidRPr="00CC27AA">
          <w:rPr>
            <w:rStyle w:val="Hyperlink"/>
            <w:color w:val="auto"/>
            <w:u w:val="none"/>
            <w:shd w:val="clear" w:color="auto" w:fill="FFFFFF"/>
          </w:rPr>
          <w:t>chemical reaction</w:t>
        </w:r>
      </w:hyperlink>
      <w:r w:rsidRPr="00CC27AA">
        <w:rPr>
          <w:shd w:val="clear" w:color="auto" w:fill="FFFFFF"/>
        </w:rPr>
        <w:t> with atoms or compounds of unlike composition.</w:t>
      </w:r>
    </w:p>
    <w:p w14:paraId="116CE7E4" w14:textId="725C8447" w:rsidR="00CF3BF5" w:rsidRPr="00CC27AA" w:rsidRDefault="00CF3BF5" w:rsidP="00CF3BF5">
      <w:pPr>
        <w:pStyle w:val="NormalWeb"/>
        <w:spacing w:before="0" w:beforeAutospacing="0" w:after="135" w:afterAutospacing="0"/>
        <w:rPr>
          <w:b/>
          <w:bCs/>
          <w:u w:val="single"/>
          <w:shd w:val="clear" w:color="auto" w:fill="FFFFFF"/>
        </w:rPr>
      </w:pPr>
      <w:r w:rsidRPr="00CC27AA">
        <w:rPr>
          <w:b/>
          <w:bCs/>
          <w:u w:val="single"/>
          <w:shd w:val="clear" w:color="auto" w:fill="FFFFFF"/>
        </w:rPr>
        <w:t>Sorbent:</w:t>
      </w:r>
    </w:p>
    <w:p w14:paraId="00CF9128" w14:textId="059D6159" w:rsidR="00CF3BF5" w:rsidRPr="00CC27AA" w:rsidRDefault="00CF3BF5" w:rsidP="00CF3BF5">
      <w:pPr>
        <w:pStyle w:val="NormalWeb"/>
        <w:spacing w:before="0" w:beforeAutospacing="0" w:after="135" w:afterAutospacing="0"/>
        <w:rPr>
          <w:shd w:val="clear" w:color="auto" w:fill="FFFFFF"/>
        </w:rPr>
      </w:pPr>
      <w:r w:rsidRPr="00CC27AA">
        <w:rPr>
          <w:shd w:val="clear" w:color="auto" w:fill="FFFFFF"/>
        </w:rPr>
        <w:t>A sorbent is a material used to </w:t>
      </w:r>
      <w:hyperlink r:id="rId87" w:tooltip="Absorption (chemistry)" w:history="1">
        <w:r w:rsidRPr="00CC27AA">
          <w:rPr>
            <w:rStyle w:val="Hyperlink"/>
            <w:color w:val="auto"/>
            <w:u w:val="none"/>
            <w:shd w:val="clear" w:color="auto" w:fill="FFFFFF"/>
          </w:rPr>
          <w:t>absorb</w:t>
        </w:r>
      </w:hyperlink>
      <w:r w:rsidRPr="00CC27AA">
        <w:rPr>
          <w:shd w:val="clear" w:color="auto" w:fill="FFFFFF"/>
        </w:rPr>
        <w:t> or </w:t>
      </w:r>
      <w:hyperlink r:id="rId88" w:tooltip="Adsorption" w:history="1">
        <w:r w:rsidRPr="00CC27AA">
          <w:rPr>
            <w:rStyle w:val="Hyperlink"/>
            <w:color w:val="auto"/>
            <w:u w:val="none"/>
            <w:shd w:val="clear" w:color="auto" w:fill="FFFFFF"/>
          </w:rPr>
          <w:t>adsorb</w:t>
        </w:r>
      </w:hyperlink>
      <w:r w:rsidRPr="00CC27AA">
        <w:rPr>
          <w:shd w:val="clear" w:color="auto" w:fill="FFFFFF"/>
        </w:rPr>
        <w:t> liquids or gases. Examples include:</w:t>
      </w:r>
    </w:p>
    <w:p w14:paraId="2F54A219" w14:textId="7F0F1618" w:rsidR="009F5447" w:rsidRPr="00CC27AA" w:rsidRDefault="00CF3BF5" w:rsidP="00CF3BF5">
      <w:pPr>
        <w:pStyle w:val="NormalWeb"/>
        <w:numPr>
          <w:ilvl w:val="0"/>
          <w:numId w:val="5"/>
        </w:numPr>
        <w:spacing w:before="0" w:beforeAutospacing="0" w:after="135" w:afterAutospacing="0"/>
        <w:rPr>
          <w:shd w:val="clear" w:color="auto" w:fill="FFFFFF"/>
        </w:rPr>
      </w:pPr>
      <w:r w:rsidRPr="00CC27AA">
        <w:rPr>
          <w:shd w:val="clear" w:color="auto" w:fill="FFFFFF"/>
        </w:rPr>
        <w:t>A material similar to </w:t>
      </w:r>
      <w:hyperlink r:id="rId89" w:tooltip="Molecular sieve" w:history="1">
        <w:r w:rsidRPr="00CC27AA">
          <w:rPr>
            <w:rStyle w:val="Hyperlink"/>
            <w:color w:val="auto"/>
            <w:u w:val="none"/>
            <w:shd w:val="clear" w:color="auto" w:fill="FFFFFF"/>
          </w:rPr>
          <w:t>molecular sieve</w:t>
        </w:r>
      </w:hyperlink>
      <w:r w:rsidRPr="00CC27AA">
        <w:rPr>
          <w:shd w:val="clear" w:color="auto" w:fill="FFFFFF"/>
        </w:rPr>
        <w:t> material, which acts by adsorption (attracting molecules to its surface). It has a large internal </w:t>
      </w:r>
      <w:hyperlink r:id="rId90" w:tooltip="Surface area" w:history="1">
        <w:r w:rsidRPr="00CC27AA">
          <w:rPr>
            <w:rStyle w:val="Hyperlink"/>
            <w:color w:val="auto"/>
            <w:u w:val="none"/>
            <w:shd w:val="clear" w:color="auto" w:fill="FFFFFF"/>
          </w:rPr>
          <w:t>surface area</w:t>
        </w:r>
      </w:hyperlink>
      <w:r w:rsidRPr="00CC27AA">
        <w:rPr>
          <w:shd w:val="clear" w:color="auto" w:fill="FFFFFF"/>
        </w:rPr>
        <w:t> and good </w:t>
      </w:r>
      <w:hyperlink r:id="rId91" w:tooltip="Thermal conductivity" w:history="1">
        <w:r w:rsidRPr="00CC27AA">
          <w:rPr>
            <w:rStyle w:val="Hyperlink"/>
            <w:color w:val="auto"/>
            <w:u w:val="none"/>
            <w:shd w:val="clear" w:color="auto" w:fill="FFFFFF"/>
          </w:rPr>
          <w:t>thermal conductivity</w:t>
        </w:r>
      </w:hyperlink>
      <w:r w:rsidRPr="00CC27AA">
        <w:rPr>
          <w:shd w:val="clear" w:color="auto" w:fill="FFFFFF"/>
        </w:rPr>
        <w:t>.</w:t>
      </w:r>
    </w:p>
    <w:p w14:paraId="1F89927E" w14:textId="7FEDE151" w:rsidR="00CF3BF5" w:rsidRPr="00CC27AA" w:rsidRDefault="00CF3BF5" w:rsidP="00CF3BF5">
      <w:pPr>
        <w:pStyle w:val="NormalWeb"/>
        <w:numPr>
          <w:ilvl w:val="0"/>
          <w:numId w:val="5"/>
        </w:numPr>
        <w:spacing w:before="0" w:beforeAutospacing="0" w:after="135" w:afterAutospacing="0"/>
      </w:pPr>
      <w:r w:rsidRPr="00CC27AA">
        <w:rPr>
          <w:shd w:val="clear" w:color="auto" w:fill="FFFFFF"/>
        </w:rPr>
        <w:t>Materials used to absorb other materials due to their high </w:t>
      </w:r>
      <w:hyperlink r:id="rId92" w:tooltip="Chemical affinity" w:history="1">
        <w:r w:rsidRPr="00CC27AA">
          <w:rPr>
            <w:rStyle w:val="Hyperlink"/>
            <w:color w:val="auto"/>
            <w:u w:val="none"/>
            <w:shd w:val="clear" w:color="auto" w:fill="FFFFFF"/>
          </w:rPr>
          <w:t>affinity</w:t>
        </w:r>
      </w:hyperlink>
      <w:r w:rsidRPr="00CC27AA">
        <w:rPr>
          <w:shd w:val="clear" w:color="auto" w:fill="FFFFFF"/>
        </w:rPr>
        <w:t> for doing so.</w:t>
      </w:r>
    </w:p>
    <w:p w14:paraId="63E9CD85" w14:textId="293B1EF2" w:rsidR="00813500" w:rsidRPr="00CC27AA" w:rsidRDefault="00813500" w:rsidP="00813500">
      <w:pPr>
        <w:pStyle w:val="NormalWeb"/>
        <w:spacing w:before="0" w:beforeAutospacing="0" w:after="135" w:afterAutospacing="0"/>
        <w:rPr>
          <w:b/>
          <w:bCs/>
          <w:u w:val="single"/>
          <w:shd w:val="clear" w:color="auto" w:fill="FFFFFF"/>
        </w:rPr>
      </w:pPr>
    </w:p>
    <w:p w14:paraId="5C1EF3B8" w14:textId="731677CE" w:rsidR="00813500" w:rsidRPr="00CC27AA" w:rsidRDefault="00813500" w:rsidP="00813500">
      <w:pPr>
        <w:pStyle w:val="NormalWeb"/>
        <w:spacing w:before="0" w:beforeAutospacing="0" w:after="135" w:afterAutospacing="0"/>
        <w:rPr>
          <w:b/>
          <w:bCs/>
          <w:u w:val="single"/>
          <w:shd w:val="clear" w:color="auto" w:fill="FFFFFF"/>
        </w:rPr>
      </w:pPr>
      <w:r w:rsidRPr="00CC27AA">
        <w:rPr>
          <w:b/>
          <w:bCs/>
          <w:u w:val="single"/>
          <w:shd w:val="clear" w:color="auto" w:fill="FFFFFF"/>
        </w:rPr>
        <w:t>Decantation:</w:t>
      </w:r>
    </w:p>
    <w:p w14:paraId="58484E2A" w14:textId="656C6EAD" w:rsidR="00813500" w:rsidRPr="00CC27AA" w:rsidRDefault="00813500" w:rsidP="00813500">
      <w:pPr>
        <w:pStyle w:val="NormalWeb"/>
        <w:spacing w:before="0" w:beforeAutospacing="0" w:after="135" w:afterAutospacing="0"/>
        <w:rPr>
          <w:shd w:val="clear" w:color="auto" w:fill="FFFFFF"/>
        </w:rPr>
      </w:pPr>
      <w:r w:rsidRPr="00CC27AA">
        <w:rPr>
          <w:shd w:val="clear" w:color="auto" w:fill="FFFFFF"/>
        </w:rPr>
        <w:t>Decantation is a process for the separation of mixtures of immiscible liquids or of a liquid and a solid mixture such as a suspension. The layer closer to the top of the container—the less </w:t>
      </w:r>
      <w:hyperlink r:id="rId93" w:tooltip="Density" w:history="1">
        <w:r w:rsidRPr="00CC27AA">
          <w:rPr>
            <w:rStyle w:val="Hyperlink"/>
            <w:color w:val="auto"/>
            <w:u w:val="none"/>
            <w:shd w:val="clear" w:color="auto" w:fill="FFFFFF"/>
          </w:rPr>
          <w:t>dense</w:t>
        </w:r>
      </w:hyperlink>
      <w:r w:rsidRPr="00CC27AA">
        <w:rPr>
          <w:shd w:val="clear" w:color="auto" w:fill="FFFFFF"/>
        </w:rPr>
        <w:t> of the two liquids, or the liquid from which the </w:t>
      </w:r>
      <w:hyperlink r:id="rId94" w:tooltip="Precipitation (chemistry)" w:history="1">
        <w:r w:rsidRPr="00CC27AA">
          <w:rPr>
            <w:rStyle w:val="Hyperlink"/>
            <w:color w:val="auto"/>
            <w:u w:val="none"/>
            <w:shd w:val="clear" w:color="auto" w:fill="FFFFFF"/>
          </w:rPr>
          <w:t>precipitate</w:t>
        </w:r>
      </w:hyperlink>
      <w:r w:rsidRPr="00CC27AA">
        <w:rPr>
          <w:shd w:val="clear" w:color="auto" w:fill="FFFFFF"/>
        </w:rPr>
        <w:t> or </w:t>
      </w:r>
      <w:hyperlink r:id="rId95" w:tooltip="Sedimentation" w:history="1">
        <w:r w:rsidRPr="00CC27AA">
          <w:rPr>
            <w:rStyle w:val="Hyperlink"/>
            <w:color w:val="auto"/>
            <w:u w:val="none"/>
            <w:shd w:val="clear" w:color="auto" w:fill="FFFFFF"/>
          </w:rPr>
          <w:t>sediment</w:t>
        </w:r>
      </w:hyperlink>
      <w:r w:rsidRPr="00CC27AA">
        <w:rPr>
          <w:shd w:val="clear" w:color="auto" w:fill="FFFFFF"/>
        </w:rPr>
        <w:t> has settled out—is poured off, leaving the other component or the more dense liquid of the mixture behind.</w:t>
      </w:r>
    </w:p>
    <w:p w14:paraId="0BDEC3E2" w14:textId="7C0D7131" w:rsidR="00600BA2" w:rsidRPr="00CC27AA" w:rsidRDefault="00600BA2" w:rsidP="00813500">
      <w:pPr>
        <w:pStyle w:val="NormalWeb"/>
        <w:spacing w:before="0" w:beforeAutospacing="0" w:after="135" w:afterAutospacing="0"/>
        <w:rPr>
          <w:shd w:val="clear" w:color="auto" w:fill="FFFFFF"/>
        </w:rPr>
      </w:pPr>
    </w:p>
    <w:p w14:paraId="2ABC5891" w14:textId="6261EB5A" w:rsidR="00600BA2" w:rsidRPr="00CC27AA" w:rsidRDefault="00600BA2" w:rsidP="00813500">
      <w:pPr>
        <w:pStyle w:val="NormalWeb"/>
        <w:spacing w:before="0" w:beforeAutospacing="0" w:after="135" w:afterAutospacing="0"/>
        <w:rPr>
          <w:b/>
          <w:bCs/>
          <w:u w:val="single"/>
          <w:shd w:val="clear" w:color="auto" w:fill="FFFFFF"/>
        </w:rPr>
      </w:pPr>
      <w:r w:rsidRPr="00CC27AA">
        <w:rPr>
          <w:b/>
          <w:bCs/>
          <w:u w:val="single"/>
          <w:shd w:val="clear" w:color="auto" w:fill="FFFFFF"/>
        </w:rPr>
        <w:t>Incineration:</w:t>
      </w:r>
    </w:p>
    <w:p w14:paraId="618ED1C8" w14:textId="56C8ABC3" w:rsidR="00600BA2" w:rsidRPr="00CC27AA" w:rsidRDefault="00600BA2" w:rsidP="00813500">
      <w:pPr>
        <w:pStyle w:val="NormalWeb"/>
        <w:spacing w:before="0" w:beforeAutospacing="0" w:after="135" w:afterAutospacing="0"/>
        <w:rPr>
          <w:shd w:val="clear" w:color="auto" w:fill="FFFFFF"/>
        </w:rPr>
      </w:pPr>
      <w:r w:rsidRPr="00CC27AA">
        <w:rPr>
          <w:shd w:val="clear" w:color="auto" w:fill="FFFFFF"/>
        </w:rPr>
        <w:t>Incineration is a waste treatment process that involves the combustion of organic substances contained in waste materials. Incineration and other high-temperature waste treatment systems are described as "thermal treatment". Incineration of waste materials converts the waste into ash, flue gas and heat.</w:t>
      </w:r>
    </w:p>
    <w:p w14:paraId="6B7230DA" w14:textId="16C9134F" w:rsidR="00E84972" w:rsidRPr="00CC27AA" w:rsidRDefault="00E84972" w:rsidP="00813500">
      <w:pPr>
        <w:pStyle w:val="NormalWeb"/>
        <w:spacing w:before="0" w:beforeAutospacing="0" w:after="135" w:afterAutospacing="0"/>
        <w:rPr>
          <w:shd w:val="clear" w:color="auto" w:fill="FFFFFF"/>
        </w:rPr>
      </w:pPr>
    </w:p>
    <w:p w14:paraId="614FA999" w14:textId="77777777" w:rsidR="00D66B6E" w:rsidRPr="00CC27AA" w:rsidRDefault="00D66B6E" w:rsidP="00813500">
      <w:pPr>
        <w:pStyle w:val="NormalWeb"/>
        <w:spacing w:before="0" w:beforeAutospacing="0" w:after="135" w:afterAutospacing="0"/>
        <w:rPr>
          <w:shd w:val="clear" w:color="auto" w:fill="FFFFFF"/>
        </w:rPr>
      </w:pPr>
    </w:p>
    <w:p w14:paraId="174A0223" w14:textId="4493E1F0" w:rsidR="00D66B6E" w:rsidRPr="00CC27AA" w:rsidRDefault="00D66B6E" w:rsidP="00813500">
      <w:pPr>
        <w:pStyle w:val="NormalWeb"/>
        <w:spacing w:before="0" w:beforeAutospacing="0" w:after="135" w:afterAutospacing="0"/>
        <w:rPr>
          <w:shd w:val="clear" w:color="auto" w:fill="FFFFFF"/>
        </w:rPr>
      </w:pPr>
      <w:r w:rsidRPr="00CC27AA">
        <w:rPr>
          <w:b/>
          <w:bCs/>
          <w:u w:val="single"/>
          <w:shd w:val="clear" w:color="auto" w:fill="FFFFFF"/>
        </w:rPr>
        <w:lastRenderedPageBreak/>
        <w:t>Matted:</w:t>
      </w:r>
      <w:r w:rsidRPr="00CC27AA">
        <w:rPr>
          <w:shd w:val="clear" w:color="auto" w:fill="FFFFFF"/>
        </w:rPr>
        <w:t xml:space="preserve"> Covered with a dense growth or a tangled mass: a garden matted with weeds. formed into a mat; </w:t>
      </w:r>
      <w:r w:rsidRPr="00CC27AA">
        <w:rPr>
          <w:b/>
          <w:bCs/>
          <w:shd w:val="clear" w:color="auto" w:fill="FFFFFF"/>
        </w:rPr>
        <w:t>entangled</w:t>
      </w:r>
      <w:r w:rsidRPr="00CC27AA">
        <w:rPr>
          <w:shd w:val="clear" w:color="auto" w:fill="FFFFFF"/>
        </w:rPr>
        <w:t xml:space="preserve"> in a thick mass</w:t>
      </w:r>
    </w:p>
    <w:p w14:paraId="3AF677C5" w14:textId="784F9F55" w:rsidR="00E84972" w:rsidRPr="00CC27AA" w:rsidRDefault="00D66B6E" w:rsidP="00813500">
      <w:pPr>
        <w:pStyle w:val="NormalWeb"/>
        <w:spacing w:before="0" w:beforeAutospacing="0" w:after="135" w:afterAutospacing="0"/>
        <w:rPr>
          <w:shd w:val="clear" w:color="auto" w:fill="FFFFFF"/>
        </w:rPr>
      </w:pPr>
      <w:r w:rsidRPr="00CC27AA">
        <w:rPr>
          <w:b/>
          <w:bCs/>
          <w:u w:val="single"/>
          <w:shd w:val="clear" w:color="auto" w:fill="FFFFFF"/>
        </w:rPr>
        <w:t>Felt</w:t>
      </w:r>
      <w:r w:rsidRPr="00CC27AA">
        <w:rPr>
          <w:shd w:val="clear" w:color="auto" w:fill="FFFFFF"/>
        </w:rPr>
        <w:t> is a </w:t>
      </w:r>
      <w:hyperlink r:id="rId96" w:tooltip="Textile" w:history="1">
        <w:r w:rsidRPr="00CC27AA">
          <w:rPr>
            <w:rStyle w:val="Hyperlink"/>
            <w:color w:val="auto"/>
            <w:u w:val="none"/>
            <w:shd w:val="clear" w:color="auto" w:fill="FFFFFF"/>
          </w:rPr>
          <w:t>textile</w:t>
        </w:r>
      </w:hyperlink>
      <w:r w:rsidRPr="00CC27AA">
        <w:rPr>
          <w:shd w:val="clear" w:color="auto" w:fill="FFFFFF"/>
        </w:rPr>
        <w:t> material that is produced by matting, condensing and pressing </w:t>
      </w:r>
      <w:hyperlink r:id="rId97" w:tooltip="Fibers" w:history="1">
        <w:r w:rsidRPr="00CC27AA">
          <w:rPr>
            <w:rStyle w:val="Hyperlink"/>
            <w:color w:val="auto"/>
            <w:u w:val="none"/>
            <w:shd w:val="clear" w:color="auto" w:fill="FFFFFF"/>
          </w:rPr>
          <w:t>fibers</w:t>
        </w:r>
      </w:hyperlink>
      <w:r w:rsidRPr="00CC27AA">
        <w:rPr>
          <w:shd w:val="clear" w:color="auto" w:fill="FFFFFF"/>
        </w:rPr>
        <w:t> together. Felt can be made of natural fibers such as </w:t>
      </w:r>
      <w:hyperlink r:id="rId98" w:tooltip="Wool" w:history="1">
        <w:r w:rsidRPr="00CC27AA">
          <w:rPr>
            <w:rStyle w:val="Hyperlink"/>
            <w:color w:val="auto"/>
            <w:u w:val="none"/>
            <w:shd w:val="clear" w:color="auto" w:fill="FFFFFF"/>
          </w:rPr>
          <w:t>wool</w:t>
        </w:r>
      </w:hyperlink>
      <w:r w:rsidRPr="00CC27AA">
        <w:rPr>
          <w:shd w:val="clear" w:color="auto" w:fill="FFFFFF"/>
        </w:rPr>
        <w:t> or animal fur, or from </w:t>
      </w:r>
      <w:hyperlink r:id="rId99" w:tooltip="Synthetic fibers" w:history="1">
        <w:r w:rsidRPr="00CC27AA">
          <w:rPr>
            <w:rStyle w:val="Hyperlink"/>
            <w:color w:val="auto"/>
            <w:u w:val="none"/>
            <w:shd w:val="clear" w:color="auto" w:fill="FFFFFF"/>
          </w:rPr>
          <w:t>synthetic fibers</w:t>
        </w:r>
      </w:hyperlink>
      <w:r w:rsidRPr="00CC27AA">
        <w:rPr>
          <w:shd w:val="clear" w:color="auto" w:fill="FFFFFF"/>
        </w:rPr>
        <w:t> such as </w:t>
      </w:r>
      <w:hyperlink r:id="rId100" w:tooltip="Petroleum" w:history="1">
        <w:r w:rsidRPr="00CC27AA">
          <w:rPr>
            <w:rStyle w:val="Hyperlink"/>
            <w:color w:val="auto"/>
            <w:u w:val="none"/>
            <w:shd w:val="clear" w:color="auto" w:fill="FFFFFF"/>
          </w:rPr>
          <w:t>petroleum</w:t>
        </w:r>
      </w:hyperlink>
      <w:r w:rsidRPr="00CC27AA">
        <w:rPr>
          <w:shd w:val="clear" w:color="auto" w:fill="FFFFFF"/>
        </w:rPr>
        <w:t>-based </w:t>
      </w:r>
      <w:hyperlink r:id="rId101" w:tooltip="Acrylic fiber" w:history="1">
        <w:r w:rsidRPr="00CC27AA">
          <w:rPr>
            <w:rStyle w:val="Hyperlink"/>
            <w:color w:val="auto"/>
            <w:u w:val="none"/>
            <w:shd w:val="clear" w:color="auto" w:fill="FFFFFF"/>
          </w:rPr>
          <w:t>acrylic</w:t>
        </w:r>
      </w:hyperlink>
      <w:r w:rsidRPr="00CC27AA">
        <w:rPr>
          <w:shd w:val="clear" w:color="auto" w:fill="FFFFFF"/>
        </w:rPr>
        <w:t> or </w:t>
      </w:r>
      <w:hyperlink r:id="rId102" w:tooltip="Acrylonitrile" w:history="1">
        <w:r w:rsidRPr="00CC27AA">
          <w:rPr>
            <w:rStyle w:val="Hyperlink"/>
            <w:color w:val="auto"/>
            <w:u w:val="none"/>
            <w:shd w:val="clear" w:color="auto" w:fill="FFFFFF"/>
          </w:rPr>
          <w:t>acrylonitrile</w:t>
        </w:r>
      </w:hyperlink>
      <w:r w:rsidRPr="00CC27AA">
        <w:rPr>
          <w:shd w:val="clear" w:color="auto" w:fill="FFFFFF"/>
        </w:rPr>
        <w:t> or </w:t>
      </w:r>
      <w:hyperlink r:id="rId103" w:tooltip="Wood pulp" w:history="1">
        <w:r w:rsidRPr="00CC27AA">
          <w:rPr>
            <w:rStyle w:val="Hyperlink"/>
            <w:color w:val="auto"/>
            <w:u w:val="none"/>
            <w:shd w:val="clear" w:color="auto" w:fill="FFFFFF"/>
          </w:rPr>
          <w:t>wood pulp</w:t>
        </w:r>
      </w:hyperlink>
      <w:r w:rsidRPr="00CC27AA">
        <w:rPr>
          <w:shd w:val="clear" w:color="auto" w:fill="FFFFFF"/>
        </w:rPr>
        <w:t>-based </w:t>
      </w:r>
      <w:hyperlink r:id="rId104" w:tooltip="Rayon" w:history="1">
        <w:r w:rsidRPr="00CC27AA">
          <w:rPr>
            <w:rStyle w:val="Hyperlink"/>
            <w:color w:val="auto"/>
            <w:u w:val="none"/>
            <w:shd w:val="clear" w:color="auto" w:fill="FFFFFF"/>
          </w:rPr>
          <w:t>rayon</w:t>
        </w:r>
      </w:hyperlink>
      <w:r w:rsidRPr="00CC27AA">
        <w:rPr>
          <w:shd w:val="clear" w:color="auto" w:fill="FFFFFF"/>
        </w:rPr>
        <w:t>. Blended fibers are also common</w:t>
      </w:r>
    </w:p>
    <w:p w14:paraId="21A07658" w14:textId="727C1EF2" w:rsidR="00D66B6E" w:rsidRPr="00CC27AA" w:rsidRDefault="00D66B6E" w:rsidP="00813500">
      <w:pPr>
        <w:pStyle w:val="NormalWeb"/>
        <w:spacing w:before="0" w:beforeAutospacing="0" w:after="135" w:afterAutospacing="0"/>
        <w:rPr>
          <w:shd w:val="clear" w:color="auto" w:fill="FFFFFF"/>
        </w:rPr>
      </w:pPr>
      <w:r w:rsidRPr="00CC27AA">
        <w:rPr>
          <w:noProof/>
        </w:rPr>
        <w:drawing>
          <wp:inline distT="0" distB="0" distL="0" distR="0" wp14:anchorId="7E3D1BD6" wp14:editId="7A1B28B7">
            <wp:extent cx="2608976" cy="1956804"/>
            <wp:effectExtent l="0" t="0" r="127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615682" cy="1961834"/>
                    </a:xfrm>
                    <a:prstGeom prst="rect">
                      <a:avLst/>
                    </a:prstGeom>
                    <a:noFill/>
                    <a:ln>
                      <a:noFill/>
                    </a:ln>
                  </pic:spPr>
                </pic:pic>
              </a:graphicData>
            </a:graphic>
          </wp:inline>
        </w:drawing>
      </w:r>
    </w:p>
    <w:p w14:paraId="1EBC1C55" w14:textId="3197AA71" w:rsidR="00BD7A23" w:rsidRPr="00CC27AA" w:rsidRDefault="00BD7A23" w:rsidP="00813500">
      <w:pPr>
        <w:pStyle w:val="NormalWeb"/>
        <w:spacing w:before="0" w:beforeAutospacing="0" w:after="135" w:afterAutospacing="0"/>
        <w:rPr>
          <w:shd w:val="clear" w:color="auto" w:fill="FFFFFF"/>
        </w:rPr>
      </w:pPr>
    </w:p>
    <w:p w14:paraId="2272886B" w14:textId="1DBB717F" w:rsidR="00BD7A23" w:rsidRPr="00CC27AA" w:rsidRDefault="00BD7A23" w:rsidP="00813500">
      <w:pPr>
        <w:pStyle w:val="NormalWeb"/>
        <w:spacing w:before="0" w:beforeAutospacing="0" w:after="135" w:afterAutospacing="0"/>
        <w:rPr>
          <w:shd w:val="clear" w:color="auto" w:fill="FFFFFF"/>
        </w:rPr>
      </w:pPr>
      <w:r w:rsidRPr="00CC27AA">
        <w:rPr>
          <w:noProof/>
        </w:rPr>
        <w:drawing>
          <wp:inline distT="0" distB="0" distL="0" distR="0" wp14:anchorId="1D36353A" wp14:editId="3F6195C5">
            <wp:extent cx="5733415" cy="792480"/>
            <wp:effectExtent l="0" t="0" r="63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3415" cy="792480"/>
                    </a:xfrm>
                    <a:prstGeom prst="rect">
                      <a:avLst/>
                    </a:prstGeom>
                  </pic:spPr>
                </pic:pic>
              </a:graphicData>
            </a:graphic>
          </wp:inline>
        </w:drawing>
      </w:r>
    </w:p>
    <w:p w14:paraId="3AFDE131" w14:textId="7D7032E7" w:rsidR="00BD7A23" w:rsidRPr="00CC27AA" w:rsidRDefault="00BD7A23" w:rsidP="00813500">
      <w:pPr>
        <w:pStyle w:val="NormalWeb"/>
        <w:spacing w:before="0" w:beforeAutospacing="0" w:after="135" w:afterAutospacing="0"/>
        <w:rPr>
          <w:b/>
          <w:bCs/>
          <w:u w:val="single"/>
          <w:shd w:val="clear" w:color="auto" w:fill="FFFFFF"/>
        </w:rPr>
      </w:pPr>
    </w:p>
    <w:p w14:paraId="545DB3AA" w14:textId="59724C6C" w:rsidR="00BD7A23" w:rsidRPr="00CC27AA" w:rsidRDefault="00BD7A23" w:rsidP="00813500">
      <w:pPr>
        <w:pStyle w:val="NormalWeb"/>
        <w:spacing w:before="0" w:beforeAutospacing="0" w:after="135" w:afterAutospacing="0"/>
        <w:rPr>
          <w:b/>
          <w:bCs/>
          <w:u w:val="single"/>
          <w:shd w:val="clear" w:color="auto" w:fill="FFFFFF"/>
        </w:rPr>
      </w:pPr>
      <w:r w:rsidRPr="00CC27AA">
        <w:rPr>
          <w:b/>
          <w:bCs/>
          <w:u w:val="single"/>
          <w:shd w:val="clear" w:color="auto" w:fill="FFFFFF"/>
        </w:rPr>
        <w:t>Halogens:</w:t>
      </w:r>
    </w:p>
    <w:p w14:paraId="10EAA680" w14:textId="0C1C1C0C" w:rsidR="00BD7A23" w:rsidRPr="00CC27AA" w:rsidRDefault="00BD7A23" w:rsidP="00813500">
      <w:pPr>
        <w:pStyle w:val="NormalWeb"/>
        <w:spacing w:before="0" w:beforeAutospacing="0" w:after="135" w:afterAutospacing="0"/>
        <w:rPr>
          <w:shd w:val="clear" w:color="auto" w:fill="FFFFFF"/>
        </w:rPr>
      </w:pPr>
      <w:r w:rsidRPr="00CC27AA">
        <w:rPr>
          <w:shd w:val="clear" w:color="auto" w:fill="FFFFFF"/>
        </w:rPr>
        <w:t>The </w:t>
      </w:r>
      <w:r w:rsidRPr="00CC27AA">
        <w:rPr>
          <w:b/>
          <w:bCs/>
          <w:shd w:val="clear" w:color="auto" w:fill="FFFFFF"/>
        </w:rPr>
        <w:t>halogens</w:t>
      </w:r>
      <w:r w:rsidRPr="00CC27AA">
        <w:rPr>
          <w:shd w:val="clear" w:color="auto" w:fill="FFFFFF"/>
        </w:rPr>
        <w:t xml:space="preserve"> are a group in the periodic table consisting of five chemically related elements: fluorine (F), chlorine (Cl), bromine (Br), iodine (I), and astatine (At).</w:t>
      </w:r>
    </w:p>
    <w:p w14:paraId="0601F963" w14:textId="1AAD3D3F" w:rsidR="00BD7A23" w:rsidRPr="00CC27AA" w:rsidRDefault="00BD7A23" w:rsidP="00813500">
      <w:pPr>
        <w:pStyle w:val="NormalWeb"/>
        <w:spacing w:before="0" w:beforeAutospacing="0" w:after="135" w:afterAutospacing="0"/>
        <w:rPr>
          <w:b/>
          <w:bCs/>
          <w:u w:val="single"/>
          <w:shd w:val="clear" w:color="auto" w:fill="FFFFFF"/>
        </w:rPr>
      </w:pPr>
      <w:r w:rsidRPr="00CC27AA">
        <w:rPr>
          <w:b/>
          <w:bCs/>
          <w:u w:val="single"/>
          <w:shd w:val="clear" w:color="auto" w:fill="FFFFFF"/>
        </w:rPr>
        <w:t>Halon:</w:t>
      </w:r>
    </w:p>
    <w:p w14:paraId="38534F45" w14:textId="031348B9" w:rsidR="00BD7A23" w:rsidRPr="00CC27AA" w:rsidRDefault="00BD7A23" w:rsidP="00813500">
      <w:pPr>
        <w:pStyle w:val="NormalWeb"/>
        <w:spacing w:before="0" w:beforeAutospacing="0" w:after="135" w:afterAutospacing="0"/>
        <w:rPr>
          <w:shd w:val="clear" w:color="auto" w:fill="FFFFFF"/>
        </w:rPr>
      </w:pPr>
      <w:r w:rsidRPr="00CC27AA">
        <w:rPr>
          <w:shd w:val="clear" w:color="auto" w:fill="FFFFFF"/>
        </w:rPr>
        <w:t>any of a number of unreactive gaseous compounds of carbon with bromine and other halogens, used in fire extinguishers, but now known to damage the ozone layer.</w:t>
      </w:r>
    </w:p>
    <w:p w14:paraId="15D9827A" w14:textId="61921DFE" w:rsidR="00BD7A23" w:rsidRPr="00CC27AA" w:rsidRDefault="00BD7A23" w:rsidP="00813500">
      <w:pPr>
        <w:pStyle w:val="NormalWeb"/>
        <w:spacing w:before="0" w:beforeAutospacing="0" w:after="135" w:afterAutospacing="0"/>
        <w:rPr>
          <w:shd w:val="clear" w:color="auto" w:fill="FFFFFF"/>
        </w:rPr>
      </w:pPr>
      <w:r w:rsidRPr="00CC27AA">
        <w:rPr>
          <w:shd w:val="clear" w:color="auto" w:fill="FFFFFF"/>
        </w:rPr>
        <w:t>Halons are low-toxicity, chemically stable compounds that have been used for fire and explosion protection from early in the last century. Halon has proven to be an extremely effective fire suppressant. Halon is clean (i.e., leaves no residue) and is remarkably safe for human exposure.</w:t>
      </w:r>
    </w:p>
    <w:p w14:paraId="7B5173BC" w14:textId="7B3A1E36" w:rsidR="001B6194" w:rsidRPr="00CC27AA" w:rsidRDefault="001B6194" w:rsidP="00813500">
      <w:pPr>
        <w:pStyle w:val="NormalWeb"/>
        <w:spacing w:before="0" w:beforeAutospacing="0" w:after="135" w:afterAutospacing="0"/>
        <w:rPr>
          <w:shd w:val="clear" w:color="auto" w:fill="FFFFFF"/>
        </w:rPr>
      </w:pPr>
      <w:r w:rsidRPr="00CC27AA">
        <w:rPr>
          <w:b/>
          <w:bCs/>
          <w:u w:val="single"/>
          <w:shd w:val="clear" w:color="auto" w:fill="FFFFFF"/>
        </w:rPr>
        <w:t>Degreasing agents</w:t>
      </w:r>
      <w:r w:rsidRPr="00CC27AA">
        <w:rPr>
          <w:shd w:val="clear" w:color="auto" w:fill="FFFFFF"/>
        </w:rPr>
        <w:t>:</w:t>
      </w:r>
    </w:p>
    <w:p w14:paraId="3D957B0E" w14:textId="3DF0BF4F" w:rsidR="00BD7A23" w:rsidRPr="00CC27AA" w:rsidRDefault="001B6194" w:rsidP="00813500">
      <w:pPr>
        <w:pStyle w:val="NormalWeb"/>
        <w:spacing w:before="0" w:beforeAutospacing="0" w:after="135" w:afterAutospacing="0"/>
        <w:rPr>
          <w:shd w:val="clear" w:color="auto" w:fill="FFFFFF"/>
        </w:rPr>
      </w:pPr>
      <w:r w:rsidRPr="00CC27AA">
        <w:rPr>
          <w:shd w:val="clear" w:color="auto" w:fill="FFFFFF"/>
        </w:rPr>
        <w:t>Degreasing agents are a type of cleaning product used in several industries for lifting grease, oil, fats, or other contaminants from the surface of an object. Solvents are a common choice for removing unwanted contaminants from difficult to clean surfaces.</w:t>
      </w:r>
    </w:p>
    <w:p w14:paraId="22F3300E" w14:textId="668758A8" w:rsidR="00BD7A23" w:rsidRPr="00CC27AA" w:rsidRDefault="00BD7A23" w:rsidP="00813500">
      <w:pPr>
        <w:pStyle w:val="NormalWeb"/>
        <w:spacing w:before="0" w:beforeAutospacing="0" w:after="135" w:afterAutospacing="0"/>
        <w:rPr>
          <w:shd w:val="clear" w:color="auto" w:fill="FFFFFF"/>
        </w:rPr>
      </w:pPr>
    </w:p>
    <w:p w14:paraId="7161217C" w14:textId="30A09E5C" w:rsidR="00BD7A23" w:rsidRPr="00CC27AA" w:rsidRDefault="00880A9E" w:rsidP="00813500">
      <w:pPr>
        <w:pStyle w:val="NormalWeb"/>
        <w:spacing w:before="0" w:beforeAutospacing="0" w:after="135" w:afterAutospacing="0"/>
        <w:rPr>
          <w:shd w:val="clear" w:color="auto" w:fill="FFFFFF"/>
        </w:rPr>
      </w:pPr>
      <w:r w:rsidRPr="00CC27AA">
        <w:rPr>
          <w:b/>
          <w:bCs/>
          <w:u w:val="single"/>
          <w:shd w:val="clear" w:color="auto" w:fill="FFFFFF"/>
        </w:rPr>
        <w:t>Convention:</w:t>
      </w:r>
      <w:r w:rsidRPr="00CC27AA">
        <w:rPr>
          <w:shd w:val="clear" w:color="auto" w:fill="FFFFFF"/>
        </w:rPr>
        <w:t xml:space="preserve"> An agreement between states covering particular matters, especially one less formal than a treaty.</w:t>
      </w:r>
    </w:p>
    <w:p w14:paraId="1CE80DD6" w14:textId="349DE5B1" w:rsidR="002968D0" w:rsidRPr="00CC27AA" w:rsidRDefault="002968D0" w:rsidP="00813500">
      <w:pPr>
        <w:pStyle w:val="NormalWeb"/>
        <w:spacing w:before="0" w:beforeAutospacing="0" w:after="135" w:afterAutospacing="0"/>
        <w:rPr>
          <w:shd w:val="clear" w:color="auto" w:fill="FFFFFF"/>
        </w:rPr>
      </w:pPr>
    </w:p>
    <w:p w14:paraId="559E84CF" w14:textId="1D5EEE26" w:rsidR="002968D0" w:rsidRPr="00CC27AA" w:rsidRDefault="002968D0" w:rsidP="00813500">
      <w:pPr>
        <w:pStyle w:val="NormalWeb"/>
        <w:spacing w:before="0" w:beforeAutospacing="0" w:after="135" w:afterAutospacing="0"/>
        <w:rPr>
          <w:shd w:val="clear" w:color="auto" w:fill="FFFFFF"/>
        </w:rPr>
      </w:pPr>
      <w:r w:rsidRPr="00CC27AA">
        <w:rPr>
          <w:b/>
          <w:bCs/>
          <w:u w:val="single"/>
          <w:shd w:val="clear" w:color="auto" w:fill="FFFFFF"/>
        </w:rPr>
        <w:lastRenderedPageBreak/>
        <w:t xml:space="preserve">Secretariat: </w:t>
      </w:r>
      <w:r w:rsidRPr="00CC27AA">
        <w:rPr>
          <w:shd w:val="clear" w:color="auto" w:fill="FFFFFF"/>
        </w:rPr>
        <w:t>A permanent administrative office or department, especially a governmental one.</w:t>
      </w:r>
    </w:p>
    <w:p w14:paraId="5DE2F222" w14:textId="6A643245" w:rsidR="002968D0" w:rsidRPr="00CC27AA" w:rsidRDefault="002968D0" w:rsidP="00813500">
      <w:pPr>
        <w:pStyle w:val="NormalWeb"/>
        <w:spacing w:before="0" w:beforeAutospacing="0" w:after="135" w:afterAutospacing="0"/>
        <w:rPr>
          <w:rStyle w:val="Emphasis"/>
          <w:b/>
          <w:bCs/>
          <w:i w:val="0"/>
          <w:iCs w:val="0"/>
          <w:shd w:val="clear" w:color="auto" w:fill="FFFFFF"/>
        </w:rPr>
      </w:pPr>
      <w:r w:rsidRPr="00CC27AA">
        <w:rPr>
          <w:b/>
          <w:bCs/>
          <w:u w:val="single"/>
          <w:shd w:val="clear" w:color="auto" w:fill="FFFFFF"/>
        </w:rPr>
        <w:t>Convention Secretariat</w:t>
      </w:r>
      <w:r w:rsidRPr="00CC27AA">
        <w:rPr>
          <w:shd w:val="clear" w:color="auto" w:fill="FFFFFF"/>
        </w:rPr>
        <w:t> is a global authority concerning the implementation of the WHO FCTC.</w:t>
      </w:r>
      <w:r w:rsidR="003B4C04" w:rsidRPr="00CC27AA">
        <w:rPr>
          <w:shd w:val="clear" w:color="auto" w:fill="FFFFFF"/>
        </w:rPr>
        <w:t xml:space="preserve">  It also works to promote the Protocol to Eliminate Illicit Trade in Tobacco Products. </w:t>
      </w:r>
      <w:r w:rsidR="003B4C04" w:rsidRPr="00CC27AA">
        <w:rPr>
          <w:b/>
          <w:bCs/>
          <w:shd w:val="clear" w:color="auto" w:fill="FFFFFF"/>
        </w:rPr>
        <w:t>FCTC=</w:t>
      </w:r>
      <w:r w:rsidR="003B4C04" w:rsidRPr="00CC27AA">
        <w:rPr>
          <w:rStyle w:val="Emphasis"/>
          <w:b/>
          <w:bCs/>
          <w:i w:val="0"/>
          <w:iCs w:val="0"/>
          <w:shd w:val="clear" w:color="auto" w:fill="FFFFFF"/>
        </w:rPr>
        <w:t>Framework Convention on Tobacco Control</w:t>
      </w:r>
    </w:p>
    <w:p w14:paraId="20E982B2" w14:textId="3947A348" w:rsidR="003B4C04" w:rsidRPr="00CC27AA" w:rsidRDefault="003B4C04" w:rsidP="00813500">
      <w:pPr>
        <w:pStyle w:val="NormalWeb"/>
        <w:spacing w:before="0" w:beforeAutospacing="0" w:after="135" w:afterAutospacing="0"/>
        <w:rPr>
          <w:rStyle w:val="Emphasis"/>
          <w:b/>
          <w:bCs/>
          <w:i w:val="0"/>
          <w:iCs w:val="0"/>
          <w:shd w:val="clear" w:color="auto" w:fill="FFFFFF"/>
        </w:rPr>
      </w:pPr>
    </w:p>
    <w:p w14:paraId="38539AD0" w14:textId="361B611C" w:rsidR="003B4C04" w:rsidRPr="00CC27AA" w:rsidRDefault="003B4C04" w:rsidP="00813500">
      <w:pPr>
        <w:pStyle w:val="NormalWeb"/>
        <w:spacing w:before="0" w:beforeAutospacing="0" w:after="135" w:afterAutospacing="0"/>
        <w:rPr>
          <w:b/>
          <w:bCs/>
          <w:u w:val="single"/>
          <w:shd w:val="clear" w:color="auto" w:fill="FFFFFF"/>
        </w:rPr>
      </w:pPr>
      <w:r w:rsidRPr="00CC27AA">
        <w:rPr>
          <w:b/>
          <w:bCs/>
          <w:u w:val="single"/>
          <w:shd w:val="clear" w:color="auto" w:fill="FFFFFF"/>
        </w:rPr>
        <w:t>Terminal Phase out management Plan:</w:t>
      </w:r>
    </w:p>
    <w:p w14:paraId="0C4FD8FA" w14:textId="3A6F10D8" w:rsidR="003B4C04" w:rsidRPr="00CC27AA" w:rsidRDefault="003B4C04" w:rsidP="00813500">
      <w:pPr>
        <w:pStyle w:val="NormalWeb"/>
        <w:spacing w:before="0" w:beforeAutospacing="0" w:after="135" w:afterAutospacing="0"/>
        <w:rPr>
          <w:shd w:val="clear" w:color="auto" w:fill="FFFFFF"/>
        </w:rPr>
      </w:pPr>
      <w:r w:rsidRPr="00CC27AA">
        <w:rPr>
          <w:shd w:val="clear" w:color="auto" w:fill="FFFFFF"/>
        </w:rPr>
        <w:t>CFC-using entities to be reduced efficiently and effectively. Phase out CFC use through the adoption of appropriate non-ozone depleting substances (ODS) technologies and related measures, allowing the country to achieve complete phase-out of CFCs.</w:t>
      </w:r>
    </w:p>
    <w:p w14:paraId="51E608FB" w14:textId="00F36F36" w:rsidR="00A732B0" w:rsidRPr="00CC27AA" w:rsidRDefault="00A732B0" w:rsidP="00813500">
      <w:pPr>
        <w:pStyle w:val="NormalWeb"/>
        <w:spacing w:before="0" w:beforeAutospacing="0" w:after="135" w:afterAutospacing="0"/>
        <w:rPr>
          <w:shd w:val="clear" w:color="auto" w:fill="FFFFFF"/>
        </w:rPr>
      </w:pPr>
    </w:p>
    <w:p w14:paraId="15FE1EEC" w14:textId="09F149EB" w:rsidR="00A732B0" w:rsidRPr="00CC27AA" w:rsidRDefault="00A732B0" w:rsidP="00813500">
      <w:pPr>
        <w:pStyle w:val="NormalWeb"/>
        <w:spacing w:before="0" w:beforeAutospacing="0" w:after="135" w:afterAutospacing="0"/>
        <w:rPr>
          <w:b/>
          <w:bCs/>
          <w:u w:val="single"/>
          <w:shd w:val="clear" w:color="auto" w:fill="FFFFFF"/>
        </w:rPr>
      </w:pPr>
    </w:p>
    <w:p w14:paraId="08AD6A15" w14:textId="1E3028E6" w:rsidR="00EF62A6" w:rsidRPr="00CC27AA" w:rsidRDefault="00EF62A6" w:rsidP="00813500">
      <w:pPr>
        <w:pStyle w:val="NormalWeb"/>
        <w:spacing w:before="0" w:beforeAutospacing="0" w:after="135" w:afterAutospacing="0"/>
        <w:rPr>
          <w:shd w:val="clear" w:color="auto" w:fill="FFFFFF"/>
        </w:rPr>
      </w:pPr>
      <w:r w:rsidRPr="00CC27AA">
        <w:rPr>
          <w:b/>
          <w:bCs/>
          <w:u w:val="single"/>
          <w:shd w:val="clear" w:color="auto" w:fill="FFFFFF"/>
        </w:rPr>
        <w:t>Tanning</w:t>
      </w:r>
      <w:r w:rsidRPr="00CC27AA">
        <w:rPr>
          <w:shd w:val="clear" w:color="auto" w:fill="FFFFFF"/>
        </w:rPr>
        <w:t xml:space="preserve"> is the process of treating skins and hides of animals to produce leather. A tannery is the place where the skins are processed.</w:t>
      </w:r>
    </w:p>
    <w:p w14:paraId="389DCA42" w14:textId="1865237D" w:rsidR="00EF62A6" w:rsidRPr="00CC27AA" w:rsidRDefault="00EF62A6" w:rsidP="00813500">
      <w:pPr>
        <w:pStyle w:val="NormalWeb"/>
        <w:spacing w:before="0" w:beforeAutospacing="0" w:after="135" w:afterAutospacing="0"/>
        <w:rPr>
          <w:shd w:val="clear" w:color="auto" w:fill="FFFFFF"/>
        </w:rPr>
      </w:pPr>
    </w:p>
    <w:p w14:paraId="7B0F4042" w14:textId="16FFAD62" w:rsidR="00EF62A6" w:rsidRPr="00CC27AA" w:rsidRDefault="00EF62A6" w:rsidP="00813500">
      <w:pPr>
        <w:pStyle w:val="NormalWeb"/>
        <w:spacing w:before="0" w:beforeAutospacing="0" w:after="135" w:afterAutospacing="0"/>
        <w:rPr>
          <w:b/>
          <w:bCs/>
          <w:u w:val="single"/>
          <w:shd w:val="clear" w:color="auto" w:fill="FFFFFF"/>
        </w:rPr>
      </w:pPr>
      <w:r w:rsidRPr="00CC27AA">
        <w:rPr>
          <w:b/>
          <w:bCs/>
          <w:u w:val="single"/>
          <w:shd w:val="clear" w:color="auto" w:fill="FFFFFF"/>
        </w:rPr>
        <w:t>Eutrophication:</w:t>
      </w:r>
    </w:p>
    <w:p w14:paraId="69AB5241" w14:textId="56E84919" w:rsidR="00EF62A6" w:rsidRPr="00CC27AA" w:rsidRDefault="00EF62A6" w:rsidP="00813500">
      <w:pPr>
        <w:pStyle w:val="NormalWeb"/>
        <w:spacing w:before="0" w:beforeAutospacing="0" w:after="135" w:afterAutospacing="0"/>
        <w:rPr>
          <w:shd w:val="clear" w:color="auto" w:fill="FFFFFF"/>
        </w:rPr>
      </w:pPr>
      <w:r w:rsidRPr="00CC27AA">
        <w:rPr>
          <w:shd w:val="clear" w:color="auto" w:fill="FFFFFF"/>
        </w:rPr>
        <w:t xml:space="preserve">Eutrophication, or </w:t>
      </w:r>
      <w:proofErr w:type="spellStart"/>
      <w:r w:rsidRPr="00CC27AA">
        <w:rPr>
          <w:shd w:val="clear" w:color="auto" w:fill="FFFFFF"/>
        </w:rPr>
        <w:t>hypertrophication</w:t>
      </w:r>
      <w:proofErr w:type="spellEnd"/>
      <w:r w:rsidRPr="00CC27AA">
        <w:rPr>
          <w:shd w:val="clear" w:color="auto" w:fill="FFFFFF"/>
        </w:rPr>
        <w:t>, is when a body of water becomes overly enriched with minerals and nutrients which induce excessive growth of algae. This process may result in oxygen depletion of the water body</w:t>
      </w:r>
    </w:p>
    <w:p w14:paraId="284930F4" w14:textId="1AE7D78F" w:rsidR="00AF4387" w:rsidRPr="00CC27AA" w:rsidRDefault="00AF4387" w:rsidP="00813500">
      <w:pPr>
        <w:pStyle w:val="NormalWeb"/>
        <w:spacing w:before="0" w:beforeAutospacing="0" w:after="135" w:afterAutospacing="0"/>
        <w:rPr>
          <w:shd w:val="clear" w:color="auto" w:fill="FFFFFF"/>
        </w:rPr>
      </w:pPr>
    </w:p>
    <w:p w14:paraId="4B455766" w14:textId="247A2360" w:rsidR="00AF4387" w:rsidRPr="00CC27AA" w:rsidRDefault="00AF4387" w:rsidP="00813500">
      <w:pPr>
        <w:pStyle w:val="NormalWeb"/>
        <w:spacing w:before="0" w:beforeAutospacing="0" w:after="135" w:afterAutospacing="0"/>
        <w:rPr>
          <w:b/>
          <w:bCs/>
          <w:u w:val="single"/>
          <w:shd w:val="clear" w:color="auto" w:fill="FFFFFF"/>
        </w:rPr>
      </w:pPr>
      <w:r w:rsidRPr="00CC27AA">
        <w:rPr>
          <w:b/>
          <w:bCs/>
          <w:u w:val="single"/>
          <w:shd w:val="clear" w:color="auto" w:fill="FFFFFF"/>
        </w:rPr>
        <w:t>Agricultural runoff:</w:t>
      </w:r>
    </w:p>
    <w:p w14:paraId="7CABDB5C" w14:textId="5C95765F" w:rsidR="00AF4387" w:rsidRPr="00CC27AA" w:rsidRDefault="00AF4387" w:rsidP="00813500">
      <w:pPr>
        <w:pStyle w:val="NormalWeb"/>
        <w:spacing w:before="0" w:beforeAutospacing="0" w:after="135" w:afterAutospacing="0"/>
        <w:rPr>
          <w:shd w:val="clear" w:color="auto" w:fill="FFFFFF"/>
        </w:rPr>
      </w:pPr>
      <w:r w:rsidRPr="00CC27AA">
        <w:rPr>
          <w:shd w:val="clear" w:color="auto" w:fill="FFFFFF"/>
        </w:rPr>
        <w:t>Agricultural Runoff is water sent from farm fields due to irrigation, rain, or melted snow. This runoff water can contain fertilizers, pesticides, animal waste, or soil particles, which can enter and contaminate sources of drinking water. Agricultural Runoff has been a growing issue for lakes and rivers.</w:t>
      </w:r>
    </w:p>
    <w:p w14:paraId="6CEB1372" w14:textId="1155DCB3" w:rsidR="00AF4387" w:rsidRPr="00CC27AA" w:rsidRDefault="00AF4387" w:rsidP="00813500">
      <w:pPr>
        <w:pStyle w:val="NormalWeb"/>
        <w:spacing w:before="0" w:beforeAutospacing="0" w:after="135" w:afterAutospacing="0"/>
        <w:rPr>
          <w:shd w:val="clear" w:color="auto" w:fill="FFFFFF"/>
        </w:rPr>
      </w:pPr>
    </w:p>
    <w:p w14:paraId="2600823D" w14:textId="64D5A59B" w:rsidR="00AF4387" w:rsidRPr="00CC27AA" w:rsidRDefault="00AF4387" w:rsidP="00813500">
      <w:pPr>
        <w:pStyle w:val="NormalWeb"/>
        <w:spacing w:before="0" w:beforeAutospacing="0" w:after="135" w:afterAutospacing="0"/>
        <w:rPr>
          <w:b/>
          <w:bCs/>
          <w:u w:val="single"/>
          <w:shd w:val="clear" w:color="auto" w:fill="FFFFFF"/>
        </w:rPr>
      </w:pPr>
      <w:r w:rsidRPr="00CC27AA">
        <w:rPr>
          <w:b/>
          <w:bCs/>
          <w:u w:val="single"/>
          <w:shd w:val="clear" w:color="auto" w:fill="FFFFFF"/>
        </w:rPr>
        <w:t>Anthropogenic:</w:t>
      </w:r>
    </w:p>
    <w:p w14:paraId="733F0F1C" w14:textId="26994E5A" w:rsidR="00AF4387" w:rsidRPr="00CC27AA" w:rsidRDefault="00AF4387" w:rsidP="00813500">
      <w:pPr>
        <w:pStyle w:val="NormalWeb"/>
        <w:spacing w:before="0" w:beforeAutospacing="0" w:after="135" w:afterAutospacing="0"/>
        <w:rPr>
          <w:shd w:val="clear" w:color="auto" w:fill="FFFFFF"/>
        </w:rPr>
      </w:pPr>
      <w:r w:rsidRPr="00CC27AA">
        <w:rPr>
          <w:shd w:val="clear" w:color="auto" w:fill="FFFFFF"/>
        </w:rPr>
        <w:t>Anthropogenic means of, relating to, or resulting from the influence of human beings on nature. Anthropogenic emissions of pollutants have significantly and rapidly altered the function of ecosystems, including our own, however these pollutants are being produced because of our need for energy.</w:t>
      </w:r>
    </w:p>
    <w:p w14:paraId="77E07CC4" w14:textId="7A1F5825" w:rsidR="00EF62A6" w:rsidRPr="00CC27AA" w:rsidRDefault="00EF62A6" w:rsidP="00813500">
      <w:pPr>
        <w:pStyle w:val="NormalWeb"/>
        <w:spacing w:before="0" w:beforeAutospacing="0" w:after="135" w:afterAutospacing="0"/>
        <w:rPr>
          <w:u w:val="single"/>
          <w:shd w:val="clear" w:color="auto" w:fill="FFFFFF"/>
        </w:rPr>
      </w:pPr>
    </w:p>
    <w:p w14:paraId="37A9713A" w14:textId="5E395281" w:rsidR="00850690" w:rsidRPr="00CC27AA" w:rsidRDefault="00850690" w:rsidP="00813500">
      <w:pPr>
        <w:pStyle w:val="NormalWeb"/>
        <w:spacing w:before="0" w:beforeAutospacing="0" w:after="135" w:afterAutospacing="0"/>
        <w:rPr>
          <w:u w:val="single"/>
          <w:shd w:val="clear" w:color="auto" w:fill="FFFFFF"/>
        </w:rPr>
      </w:pPr>
      <w:r w:rsidRPr="00CC27AA">
        <w:rPr>
          <w:b/>
          <w:bCs/>
          <w:u w:val="single"/>
          <w:shd w:val="clear" w:color="auto" w:fill="FFFFFF"/>
        </w:rPr>
        <w:t>Phytoplankton</w:t>
      </w:r>
      <w:r w:rsidRPr="00CC27AA">
        <w:rPr>
          <w:u w:val="single"/>
          <w:shd w:val="clear" w:color="auto" w:fill="FFFFFF"/>
        </w:rPr>
        <w:t>:</w:t>
      </w:r>
    </w:p>
    <w:p w14:paraId="385EC42C" w14:textId="31CE2367" w:rsidR="00EF62A6" w:rsidRPr="00CC27AA" w:rsidRDefault="00850690" w:rsidP="00813500">
      <w:pPr>
        <w:pStyle w:val="NormalWeb"/>
        <w:spacing w:before="0" w:beforeAutospacing="0" w:after="135" w:afterAutospacing="0"/>
        <w:rPr>
          <w:shd w:val="clear" w:color="auto" w:fill="FFFFFF"/>
        </w:rPr>
      </w:pPr>
      <w:r w:rsidRPr="00CC27AA">
        <w:rPr>
          <w:shd w:val="clear" w:color="auto" w:fill="FFFFFF"/>
        </w:rPr>
        <w:t>Phytoplankton are microscopic marine algae. Phytoplankton is the base of several aquatic food webs, the primary producers. In a balanced ecosystem, they provide food for a wide range of sea creatures including whales, shrimp, snails, and jellyfish.</w:t>
      </w:r>
    </w:p>
    <w:p w14:paraId="49E79845" w14:textId="392FA305" w:rsidR="00EF62A6" w:rsidRPr="00CC27AA" w:rsidRDefault="00EF62A6" w:rsidP="00813500">
      <w:pPr>
        <w:pStyle w:val="NormalWeb"/>
        <w:spacing w:before="0" w:beforeAutospacing="0" w:after="135" w:afterAutospacing="0"/>
        <w:rPr>
          <w:shd w:val="clear" w:color="auto" w:fill="FFFFFF"/>
        </w:rPr>
      </w:pPr>
    </w:p>
    <w:p w14:paraId="2ADFED5F" w14:textId="466FDED8" w:rsidR="00850690" w:rsidRPr="00CC27AA" w:rsidRDefault="00850690" w:rsidP="00813500">
      <w:pPr>
        <w:pStyle w:val="NormalWeb"/>
        <w:spacing w:before="0" w:beforeAutospacing="0" w:after="135" w:afterAutospacing="0"/>
        <w:rPr>
          <w:shd w:val="clear" w:color="auto" w:fill="FFFFFF"/>
        </w:rPr>
      </w:pPr>
      <w:r w:rsidRPr="00CC27AA">
        <w:rPr>
          <w:b/>
          <w:bCs/>
          <w:u w:val="single"/>
          <w:shd w:val="clear" w:color="auto" w:fill="FFFFFF"/>
        </w:rPr>
        <w:t>Zooplankton</w:t>
      </w:r>
      <w:r w:rsidRPr="00CC27AA">
        <w:rPr>
          <w:shd w:val="clear" w:color="auto" w:fill="FFFFFF"/>
        </w:rPr>
        <w:t xml:space="preserve">: </w:t>
      </w:r>
    </w:p>
    <w:p w14:paraId="65E2D3C1" w14:textId="280B3058" w:rsidR="00850690" w:rsidRPr="00CC27AA" w:rsidRDefault="00850690" w:rsidP="00813500">
      <w:pPr>
        <w:pStyle w:val="NormalWeb"/>
        <w:spacing w:before="0" w:beforeAutospacing="0" w:after="135" w:afterAutospacing="0"/>
        <w:rPr>
          <w:shd w:val="clear" w:color="auto" w:fill="FFFFFF"/>
        </w:rPr>
      </w:pPr>
      <w:r w:rsidRPr="00CC27AA">
        <w:rPr>
          <w:shd w:val="clear" w:color="auto" w:fill="FFFFFF"/>
        </w:rPr>
        <w:lastRenderedPageBreak/>
        <w:t>Zooplankton (pictured below) are a type of heterotrophic plankton that range from microscopic organisms to large </w:t>
      </w:r>
      <w:hyperlink r:id="rId107" w:tooltip="species" w:history="1">
        <w:r w:rsidRPr="00CC27AA">
          <w:rPr>
            <w:rStyle w:val="Hyperlink"/>
            <w:color w:val="auto"/>
            <w:u w:val="none"/>
            <w:shd w:val="clear" w:color="auto" w:fill="FFFFFF"/>
          </w:rPr>
          <w:t>species</w:t>
        </w:r>
      </w:hyperlink>
      <w:r w:rsidRPr="00CC27AA">
        <w:rPr>
          <w:shd w:val="clear" w:color="auto" w:fill="FFFFFF"/>
        </w:rPr>
        <w:t>, such as jellyfish.</w:t>
      </w:r>
    </w:p>
    <w:p w14:paraId="504A61AE" w14:textId="50923583" w:rsidR="00B85728" w:rsidRPr="00CC27AA" w:rsidRDefault="00B85728" w:rsidP="00813500">
      <w:pPr>
        <w:pStyle w:val="NormalWeb"/>
        <w:spacing w:before="0" w:beforeAutospacing="0" w:after="135" w:afterAutospacing="0"/>
        <w:rPr>
          <w:shd w:val="clear" w:color="auto" w:fill="FFFFFF"/>
        </w:rPr>
      </w:pPr>
    </w:p>
    <w:p w14:paraId="042AE4FA" w14:textId="150744EA" w:rsidR="00B85728" w:rsidRPr="00CC27AA" w:rsidRDefault="00B85728" w:rsidP="00813500">
      <w:pPr>
        <w:pStyle w:val="NormalWeb"/>
        <w:spacing w:before="0" w:beforeAutospacing="0" w:after="135" w:afterAutospacing="0"/>
        <w:rPr>
          <w:shd w:val="clear" w:color="auto" w:fill="FFFFFF"/>
        </w:rPr>
      </w:pPr>
      <w:r w:rsidRPr="00CC27AA">
        <w:rPr>
          <w:b/>
          <w:bCs/>
          <w:u w:val="single"/>
          <w:shd w:val="clear" w:color="auto" w:fill="FFFFFF"/>
        </w:rPr>
        <w:t>Municipal wastewater:</w:t>
      </w:r>
    </w:p>
    <w:p w14:paraId="141BD29C" w14:textId="30AD655F" w:rsidR="00B85728" w:rsidRPr="00CC27AA" w:rsidRDefault="00B85728" w:rsidP="00813500">
      <w:pPr>
        <w:pStyle w:val="NormalWeb"/>
        <w:spacing w:before="0" w:beforeAutospacing="0" w:after="135" w:afterAutospacing="0"/>
        <w:rPr>
          <w:shd w:val="clear" w:color="auto" w:fill="FFFFFF"/>
        </w:rPr>
      </w:pPr>
      <w:r w:rsidRPr="00CC27AA">
        <w:rPr>
          <w:shd w:val="clear" w:color="auto" w:fill="FFFFFF"/>
        </w:rPr>
        <w:t>Municipal wastewater is a type of wastewater that is produced by a community of people. It is characterized by volume or rate of flow, physical condition, chemical and toxic constituents, and its bacteriologic status. </w:t>
      </w:r>
    </w:p>
    <w:p w14:paraId="72BE2AE3" w14:textId="153073EA" w:rsidR="00850690" w:rsidRPr="00CC27AA" w:rsidRDefault="00850690" w:rsidP="00813500">
      <w:pPr>
        <w:pStyle w:val="NormalWeb"/>
        <w:spacing w:before="0" w:beforeAutospacing="0" w:after="135" w:afterAutospacing="0"/>
        <w:rPr>
          <w:shd w:val="clear" w:color="auto" w:fill="FFFFFF"/>
        </w:rPr>
      </w:pPr>
      <w:r w:rsidRPr="00CC27AA">
        <w:rPr>
          <w:noProof/>
        </w:rPr>
        <w:drawing>
          <wp:inline distT="0" distB="0" distL="0" distR="0" wp14:anchorId="22BD1D87" wp14:editId="58AA37ED">
            <wp:extent cx="3624044" cy="1721511"/>
            <wp:effectExtent l="0" t="0" r="0" b="0"/>
            <wp:docPr id="25" name="Picture 25" descr="Image result for photosynthesis r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hotosynthesis reaction"/>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663964" cy="1740474"/>
                    </a:xfrm>
                    <a:prstGeom prst="rect">
                      <a:avLst/>
                    </a:prstGeom>
                    <a:noFill/>
                    <a:ln>
                      <a:noFill/>
                    </a:ln>
                  </pic:spPr>
                </pic:pic>
              </a:graphicData>
            </a:graphic>
          </wp:inline>
        </w:drawing>
      </w:r>
    </w:p>
    <w:p w14:paraId="7EDB924C" w14:textId="73F454E6" w:rsidR="00850690" w:rsidRPr="00CC27AA" w:rsidRDefault="00850690" w:rsidP="00813500">
      <w:pPr>
        <w:pStyle w:val="NormalWeb"/>
        <w:spacing w:before="0" w:beforeAutospacing="0" w:after="135" w:afterAutospacing="0"/>
        <w:rPr>
          <w:shd w:val="clear" w:color="auto" w:fill="FFFFFF"/>
        </w:rPr>
      </w:pPr>
      <w:r w:rsidRPr="00CC27AA">
        <w:rPr>
          <w:noProof/>
        </w:rPr>
        <w:drawing>
          <wp:inline distT="0" distB="0" distL="0" distR="0" wp14:anchorId="72AEE49E" wp14:editId="06FF9BBC">
            <wp:extent cx="3514987" cy="1740170"/>
            <wp:effectExtent l="0" t="0" r="0" b="0"/>
            <wp:docPr id="26" name="Picture 26" descr="Image result for respiration r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espiration reaction"/>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517147" cy="1741240"/>
                    </a:xfrm>
                    <a:prstGeom prst="rect">
                      <a:avLst/>
                    </a:prstGeom>
                    <a:noFill/>
                    <a:ln>
                      <a:noFill/>
                    </a:ln>
                  </pic:spPr>
                </pic:pic>
              </a:graphicData>
            </a:graphic>
          </wp:inline>
        </w:drawing>
      </w:r>
    </w:p>
    <w:p w14:paraId="507C3EEA" w14:textId="170627CF" w:rsidR="00EF62A6" w:rsidRPr="00CC27AA" w:rsidRDefault="00EF62A6" w:rsidP="00813500">
      <w:pPr>
        <w:pStyle w:val="NormalWeb"/>
        <w:spacing w:before="0" w:beforeAutospacing="0" w:after="135" w:afterAutospacing="0"/>
        <w:rPr>
          <w:b/>
          <w:bCs/>
          <w:u w:val="single"/>
          <w:shd w:val="clear" w:color="auto" w:fill="FFFFFF"/>
        </w:rPr>
      </w:pPr>
    </w:p>
    <w:p w14:paraId="1B07F05D" w14:textId="1A9CE565" w:rsidR="002D0397" w:rsidRPr="00CC27AA" w:rsidRDefault="00850690" w:rsidP="00813500">
      <w:pPr>
        <w:pStyle w:val="NormalWeb"/>
        <w:spacing w:before="0" w:beforeAutospacing="0" w:after="135" w:afterAutospacing="0"/>
        <w:rPr>
          <w:shd w:val="clear" w:color="auto" w:fill="FFFFFF"/>
        </w:rPr>
      </w:pPr>
      <w:r w:rsidRPr="00CC27AA">
        <w:rPr>
          <w:b/>
          <w:bCs/>
          <w:u w:val="single"/>
          <w:shd w:val="clear" w:color="auto" w:fill="FFFFFF"/>
        </w:rPr>
        <w:t xml:space="preserve">Sludge: </w:t>
      </w:r>
      <w:r w:rsidRPr="00CC27AA">
        <w:rPr>
          <w:shd w:val="clear" w:color="auto" w:fill="FFFFFF"/>
        </w:rPr>
        <w:t>Thick, soft, wet mud or a similar viscous mixture of liquid and solid components, especially the product of an industrial or refining process.</w:t>
      </w:r>
    </w:p>
    <w:p w14:paraId="1402AF47" w14:textId="0F1E0684" w:rsidR="00850690" w:rsidRPr="00CC27AA" w:rsidRDefault="00850690" w:rsidP="00813500">
      <w:pPr>
        <w:pStyle w:val="NormalWeb"/>
        <w:spacing w:before="0" w:beforeAutospacing="0" w:after="135" w:afterAutospacing="0"/>
        <w:rPr>
          <w:u w:val="single"/>
          <w:shd w:val="clear" w:color="auto" w:fill="FFFFFF"/>
        </w:rPr>
      </w:pPr>
      <w:r w:rsidRPr="00CC27AA">
        <w:rPr>
          <w:b/>
          <w:bCs/>
          <w:u w:val="single"/>
          <w:shd w:val="clear" w:color="auto" w:fill="FFFFFF"/>
        </w:rPr>
        <w:t>Lagoon</w:t>
      </w:r>
      <w:r w:rsidRPr="00CC27AA">
        <w:rPr>
          <w:u w:val="single"/>
          <w:shd w:val="clear" w:color="auto" w:fill="FFFFFF"/>
        </w:rPr>
        <w:t>:</w:t>
      </w:r>
    </w:p>
    <w:p w14:paraId="2D317A93" w14:textId="499D249C" w:rsidR="00850690" w:rsidRPr="00CC27AA" w:rsidRDefault="00850690" w:rsidP="00813500">
      <w:pPr>
        <w:pStyle w:val="NormalWeb"/>
        <w:spacing w:before="0" w:beforeAutospacing="0" w:after="135" w:afterAutospacing="0"/>
        <w:rPr>
          <w:shd w:val="clear" w:color="auto" w:fill="FFFFFF"/>
        </w:rPr>
      </w:pPr>
      <w:r w:rsidRPr="00CC27AA">
        <w:rPr>
          <w:shd w:val="clear" w:color="auto" w:fill="FFFFFF"/>
        </w:rPr>
        <w:t>A </w:t>
      </w:r>
      <w:r w:rsidRPr="00CC27AA">
        <w:rPr>
          <w:b/>
          <w:bCs/>
          <w:shd w:val="clear" w:color="auto" w:fill="FFFFFF"/>
        </w:rPr>
        <w:t>lagoon</w:t>
      </w:r>
      <w:r w:rsidRPr="00CC27AA">
        <w:rPr>
          <w:shd w:val="clear" w:color="auto" w:fill="FFFFFF"/>
        </w:rPr>
        <w:t> is a shallow body of water separated from a larger body of water by barrier islands or reefs.</w:t>
      </w:r>
    </w:p>
    <w:p w14:paraId="2C924B71" w14:textId="0364EE91" w:rsidR="00850690" w:rsidRPr="00CC27AA" w:rsidRDefault="00850690" w:rsidP="00813500">
      <w:pPr>
        <w:pStyle w:val="NormalWeb"/>
        <w:spacing w:before="0" w:beforeAutospacing="0" w:after="135" w:afterAutospacing="0"/>
        <w:rPr>
          <w:b/>
          <w:bCs/>
          <w:u w:val="single"/>
          <w:shd w:val="clear" w:color="auto" w:fill="FFFFFF"/>
        </w:rPr>
      </w:pPr>
    </w:p>
    <w:p w14:paraId="5220F336" w14:textId="19B9A054" w:rsidR="00850690" w:rsidRPr="00CC27AA" w:rsidRDefault="00850690" w:rsidP="00813500">
      <w:pPr>
        <w:pStyle w:val="NormalWeb"/>
        <w:spacing w:before="0" w:beforeAutospacing="0" w:after="135" w:afterAutospacing="0"/>
        <w:rPr>
          <w:b/>
          <w:bCs/>
          <w:u w:val="single"/>
          <w:shd w:val="clear" w:color="auto" w:fill="FFFFFF"/>
        </w:rPr>
      </w:pPr>
      <w:r w:rsidRPr="00CC27AA">
        <w:rPr>
          <w:b/>
          <w:bCs/>
          <w:u w:val="single"/>
          <w:shd w:val="clear" w:color="auto" w:fill="FFFFFF"/>
        </w:rPr>
        <w:t>Turbidity:</w:t>
      </w:r>
    </w:p>
    <w:p w14:paraId="01487E00" w14:textId="3A10532B" w:rsidR="00850690" w:rsidRPr="00CC27AA" w:rsidRDefault="00850690" w:rsidP="00813500">
      <w:pPr>
        <w:pStyle w:val="NormalWeb"/>
        <w:spacing w:before="0" w:beforeAutospacing="0" w:after="135" w:afterAutospacing="0"/>
        <w:rPr>
          <w:shd w:val="clear" w:color="auto" w:fill="FFFFFF"/>
        </w:rPr>
      </w:pPr>
      <w:r w:rsidRPr="00CC27AA">
        <w:rPr>
          <w:shd w:val="clear" w:color="auto" w:fill="FFFFFF"/>
        </w:rPr>
        <w:t>Turbidity is a measure of the degree to which the water loses its transparency due to the presence of suspended particulates. The more total suspended solids in the water, the murkier it seems and the higher the turbidity. Turbidity is considered as a good measure of the quality of water.</w:t>
      </w:r>
    </w:p>
    <w:p w14:paraId="0727186E" w14:textId="1E45A522" w:rsidR="00850690" w:rsidRPr="00CC27AA" w:rsidRDefault="00850690" w:rsidP="00813500">
      <w:pPr>
        <w:pStyle w:val="NormalWeb"/>
        <w:spacing w:before="0" w:beforeAutospacing="0" w:after="135" w:afterAutospacing="0"/>
        <w:rPr>
          <w:shd w:val="clear" w:color="auto" w:fill="FFFFFF"/>
        </w:rPr>
      </w:pPr>
      <w:r w:rsidRPr="00CC27AA">
        <w:rPr>
          <w:shd w:val="clear" w:color="auto" w:fill="FFFFFF"/>
        </w:rPr>
        <w:t>Turbidity is the cloudiness or haziness of a fluid caused by large numbers of individual particles that are generally invisible to the naked eye, similar to smoke in air. The measurement of turbidity is a key test of water quality.</w:t>
      </w:r>
    </w:p>
    <w:p w14:paraId="29FC49F2" w14:textId="77777777" w:rsidR="00C164F1" w:rsidRPr="00CC27AA" w:rsidRDefault="00C164F1" w:rsidP="00C164F1">
      <w:pPr>
        <w:pStyle w:val="Heading1"/>
        <w:spacing w:before="300" w:after="150"/>
        <w:rPr>
          <w:rFonts w:ascii="Times New Roman" w:hAnsi="Times New Roman" w:cs="Times New Roman"/>
          <w:color w:val="auto"/>
          <w:sz w:val="24"/>
          <w:szCs w:val="24"/>
          <w:u w:val="single"/>
        </w:rPr>
      </w:pPr>
      <w:r w:rsidRPr="00CC27AA">
        <w:rPr>
          <w:rStyle w:val="Strong"/>
          <w:rFonts w:ascii="Times New Roman" w:hAnsi="Times New Roman" w:cs="Times New Roman"/>
          <w:b w:val="0"/>
          <w:bCs w:val="0"/>
          <w:color w:val="auto"/>
          <w:sz w:val="24"/>
          <w:szCs w:val="24"/>
          <w:u w:val="single"/>
        </w:rPr>
        <w:lastRenderedPageBreak/>
        <w:t>How do we measure turbidity?</w:t>
      </w:r>
      <w:bookmarkStart w:id="0" w:name="How_do_we_measure_turbidity?"/>
      <w:bookmarkEnd w:id="0"/>
    </w:p>
    <w:p w14:paraId="4EAD878E" w14:textId="77777777" w:rsidR="00C164F1" w:rsidRPr="00CC27AA" w:rsidRDefault="00C164F1" w:rsidP="00C164F1">
      <w:pPr>
        <w:pStyle w:val="NormalWeb"/>
        <w:spacing w:before="0" w:beforeAutospacing="0" w:after="150" w:afterAutospacing="0"/>
      </w:pPr>
      <w:r w:rsidRPr="00CC27AA">
        <w:t>Turbidity is measured in NTU: Nephelometric Turbidity Units. The instrument used for measuring it is called nephelometer or turbidimeter, which measures the intensity of light scattered at 90 degrees as a beam of light passes through a water sample.</w:t>
      </w:r>
    </w:p>
    <w:p w14:paraId="723626BA" w14:textId="5E70CD18" w:rsidR="00C164F1" w:rsidRPr="00CC27AA" w:rsidRDefault="00C164F1" w:rsidP="00C164F1">
      <w:pPr>
        <w:pStyle w:val="NormalWeb"/>
        <w:spacing w:before="0" w:beforeAutospacing="0" w:after="150" w:afterAutospacing="0"/>
      </w:pPr>
      <w:r w:rsidRPr="00CC27AA">
        <w:t>The unit used in the ancient times was JTU (Jackson Turbidity Units), measured with the Jackson candle turbidimeter. This unit is no longer in standard use.</w:t>
      </w:r>
    </w:p>
    <w:p w14:paraId="5C585BF9" w14:textId="6368AA2C" w:rsidR="00C164F1" w:rsidRPr="00CC27AA" w:rsidRDefault="00C164F1" w:rsidP="00C164F1">
      <w:pPr>
        <w:pStyle w:val="NormalWeb"/>
        <w:spacing w:before="0" w:beforeAutospacing="0" w:after="150" w:afterAutospacing="0"/>
      </w:pPr>
      <w:r w:rsidRPr="00CC27AA">
        <w:t xml:space="preserve">In lakes the turbidity is measured with a </w:t>
      </w:r>
      <w:proofErr w:type="spellStart"/>
      <w:r w:rsidRPr="00CC27AA">
        <w:t>secchi</w:t>
      </w:r>
      <w:proofErr w:type="spellEnd"/>
      <w:r w:rsidRPr="00CC27AA">
        <w:t xml:space="preserve"> disk (in the picture).</w:t>
      </w:r>
    </w:p>
    <w:p w14:paraId="41553685" w14:textId="4BC31274" w:rsidR="00C164F1" w:rsidRPr="00CC27AA" w:rsidRDefault="00C164F1" w:rsidP="00C164F1">
      <w:pPr>
        <w:pStyle w:val="NormalWeb"/>
        <w:spacing w:before="0" w:beforeAutospacing="0" w:after="150" w:afterAutospacing="0"/>
      </w:pPr>
      <w:r w:rsidRPr="00CC27AA">
        <w:rPr>
          <w:noProof/>
        </w:rPr>
        <w:drawing>
          <wp:inline distT="0" distB="0" distL="0" distR="0" wp14:anchorId="4A40B351" wp14:editId="108EA7AB">
            <wp:extent cx="2172970" cy="12585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72970" cy="1258570"/>
                    </a:xfrm>
                    <a:prstGeom prst="rect">
                      <a:avLst/>
                    </a:prstGeom>
                    <a:noFill/>
                    <a:ln>
                      <a:noFill/>
                    </a:ln>
                  </pic:spPr>
                </pic:pic>
              </a:graphicData>
            </a:graphic>
          </wp:inline>
        </w:drawing>
      </w:r>
    </w:p>
    <w:p w14:paraId="44CD43DC" w14:textId="77777777" w:rsidR="00C164F1" w:rsidRPr="00CC27AA" w:rsidRDefault="00C164F1" w:rsidP="00C164F1">
      <w:pPr>
        <w:pStyle w:val="NormalWeb"/>
        <w:spacing w:before="0" w:beforeAutospacing="0" w:after="150" w:afterAutospacing="0"/>
      </w:pPr>
      <w:r w:rsidRPr="00CC27AA">
        <w:t>This is a black and white disk that is dropped in the water attached to a rope.</w:t>
      </w:r>
    </w:p>
    <w:p w14:paraId="11B1380D" w14:textId="77777777" w:rsidR="00C164F1" w:rsidRPr="00CC27AA" w:rsidRDefault="00C164F1" w:rsidP="00C164F1">
      <w:pPr>
        <w:pStyle w:val="NormalWeb"/>
        <w:spacing w:before="0" w:beforeAutospacing="0" w:after="150" w:afterAutospacing="0"/>
      </w:pPr>
      <w:r w:rsidRPr="00CC27AA">
        <w:t>The depth that the disk reaches before it disappears from sight is recorded.</w:t>
      </w:r>
    </w:p>
    <w:p w14:paraId="69722DEA" w14:textId="56BFF821" w:rsidR="00C164F1" w:rsidRPr="00CC27AA" w:rsidRDefault="00C164F1" w:rsidP="00C164F1">
      <w:pPr>
        <w:pStyle w:val="NormalWeb"/>
        <w:spacing w:before="0" w:beforeAutospacing="0" w:after="150" w:afterAutospacing="0"/>
      </w:pPr>
      <w:r w:rsidRPr="00CC27AA">
        <w:t>This provides an estimation of the turbidity level in the lake.</w:t>
      </w:r>
    </w:p>
    <w:p w14:paraId="2F2E5F4B" w14:textId="3AA8E0A7" w:rsidR="00C164F1" w:rsidRPr="00CC27AA" w:rsidRDefault="00C164F1" w:rsidP="00C164F1">
      <w:pPr>
        <w:pStyle w:val="NormalWeb"/>
        <w:spacing w:before="0" w:beforeAutospacing="0" w:after="150" w:afterAutospacing="0"/>
      </w:pPr>
      <w:r w:rsidRPr="00CC27AA">
        <w:t>A turbidity measurement could be used to provide an estimation of the TSS (Total Suspended Solids) concentration, which is otherwise a tedious and difficult parameter to measure.</w:t>
      </w:r>
    </w:p>
    <w:p w14:paraId="69C56327" w14:textId="77777777" w:rsidR="00C164F1" w:rsidRPr="00CC27AA" w:rsidRDefault="00C164F1" w:rsidP="00C164F1">
      <w:pPr>
        <w:shd w:val="clear" w:color="auto" w:fill="FFFFFF"/>
        <w:spacing w:line="240" w:lineRule="auto"/>
        <w:rPr>
          <w:rFonts w:eastAsia="Times New Roman" w:cs="Times New Roman"/>
          <w:szCs w:val="24"/>
        </w:rPr>
      </w:pPr>
      <w:r w:rsidRPr="00CC27AA">
        <w:rPr>
          <w:rFonts w:eastAsia="Times New Roman" w:cs="Times New Roman"/>
          <w:szCs w:val="24"/>
        </w:rPr>
        <w:t>The WHO (World Health Organization), establishes that the </w:t>
      </w:r>
      <w:r w:rsidRPr="00CC27AA">
        <w:rPr>
          <w:rFonts w:eastAsia="Times New Roman" w:cs="Times New Roman"/>
          <w:b/>
          <w:bCs/>
          <w:szCs w:val="24"/>
        </w:rPr>
        <w:t>turbidity</w:t>
      </w:r>
      <w:r w:rsidRPr="00CC27AA">
        <w:rPr>
          <w:rFonts w:eastAsia="Times New Roman" w:cs="Times New Roman"/>
          <w:szCs w:val="24"/>
        </w:rPr>
        <w:t> of drinking water shouldn't be more than </w:t>
      </w:r>
      <w:r w:rsidRPr="00CC27AA">
        <w:rPr>
          <w:rFonts w:eastAsia="Times New Roman" w:cs="Times New Roman"/>
          <w:b/>
          <w:bCs/>
          <w:szCs w:val="24"/>
        </w:rPr>
        <w:t>5 NTU</w:t>
      </w:r>
      <w:r w:rsidRPr="00CC27AA">
        <w:rPr>
          <w:rFonts w:eastAsia="Times New Roman" w:cs="Times New Roman"/>
          <w:szCs w:val="24"/>
        </w:rPr>
        <w:t>, and should ideally be below 1 </w:t>
      </w:r>
      <w:r w:rsidRPr="00CC27AA">
        <w:rPr>
          <w:rFonts w:eastAsia="Times New Roman" w:cs="Times New Roman"/>
          <w:b/>
          <w:bCs/>
          <w:szCs w:val="24"/>
        </w:rPr>
        <w:t>NTU</w:t>
      </w:r>
      <w:r w:rsidRPr="00CC27AA">
        <w:rPr>
          <w:rFonts w:eastAsia="Times New Roman" w:cs="Times New Roman"/>
          <w:szCs w:val="24"/>
        </w:rPr>
        <w:t>.</w:t>
      </w:r>
    </w:p>
    <w:p w14:paraId="7BBF27A1" w14:textId="5479ABB4" w:rsidR="00C164F1" w:rsidRPr="00CC27AA" w:rsidRDefault="00C164F1" w:rsidP="00C164F1">
      <w:pPr>
        <w:pStyle w:val="NormalWeb"/>
        <w:spacing w:before="0" w:beforeAutospacing="0" w:after="150" w:afterAutospacing="0"/>
      </w:pPr>
    </w:p>
    <w:p w14:paraId="5ABCFEBE" w14:textId="1F859D83" w:rsidR="00C164F1" w:rsidRPr="00CC27AA" w:rsidRDefault="00C164F1" w:rsidP="00C164F1">
      <w:pPr>
        <w:pStyle w:val="NormalWeb"/>
        <w:spacing w:before="0" w:beforeAutospacing="0" w:after="150" w:afterAutospacing="0"/>
        <w:rPr>
          <w:b/>
          <w:bCs/>
          <w:u w:val="single"/>
        </w:rPr>
      </w:pPr>
    </w:p>
    <w:p w14:paraId="63F85FF0" w14:textId="1DC79E54" w:rsidR="00C164F1" w:rsidRPr="00CC27AA" w:rsidRDefault="00C164F1" w:rsidP="00C164F1">
      <w:pPr>
        <w:pStyle w:val="NormalWeb"/>
        <w:spacing w:before="0" w:beforeAutospacing="0" w:after="150" w:afterAutospacing="0"/>
        <w:rPr>
          <w:b/>
          <w:bCs/>
          <w:u w:val="single"/>
          <w:shd w:val="clear" w:color="auto" w:fill="FFFFFF"/>
        </w:rPr>
      </w:pPr>
      <w:r w:rsidRPr="00CC27AA">
        <w:rPr>
          <w:b/>
          <w:bCs/>
          <w:u w:val="single"/>
        </w:rPr>
        <w:t>True Color Unit (</w:t>
      </w:r>
      <w:r w:rsidRPr="00CC27AA">
        <w:rPr>
          <w:b/>
          <w:bCs/>
          <w:u w:val="single"/>
          <w:shd w:val="clear" w:color="auto" w:fill="FFFFFF"/>
        </w:rPr>
        <w:t xml:space="preserve">TCU): </w:t>
      </w:r>
    </w:p>
    <w:p w14:paraId="0E11AEB9" w14:textId="627B3929" w:rsidR="00C164F1" w:rsidRPr="00CC27AA" w:rsidRDefault="00C164F1" w:rsidP="00C164F1">
      <w:pPr>
        <w:pStyle w:val="NormalWeb"/>
        <w:spacing w:before="0" w:beforeAutospacing="0" w:after="150" w:afterAutospacing="0"/>
        <w:rPr>
          <w:shd w:val="clear" w:color="auto" w:fill="FFFFFF"/>
        </w:rPr>
      </w:pPr>
      <w:r w:rsidRPr="00CC27AA">
        <w:t xml:space="preserve">The </w:t>
      </w:r>
      <w:proofErr w:type="spellStart"/>
      <w:r w:rsidRPr="00CC27AA">
        <w:t>colour</w:t>
      </w:r>
      <w:proofErr w:type="spellEnd"/>
      <w:r w:rsidRPr="00CC27AA">
        <w:t xml:space="preserve"> of the water can indicate the degree of organic matter that may be present. The Otonabee River has ‘tea’ </w:t>
      </w:r>
      <w:proofErr w:type="spellStart"/>
      <w:r w:rsidRPr="00CC27AA">
        <w:t>coloured</w:t>
      </w:r>
      <w:proofErr w:type="spellEnd"/>
      <w:r w:rsidRPr="00CC27AA">
        <w:t xml:space="preserve"> water that indicates the presence of </w:t>
      </w:r>
      <w:proofErr w:type="spellStart"/>
      <w:r w:rsidRPr="00CC27AA">
        <w:t>humic</w:t>
      </w:r>
      <w:proofErr w:type="spellEnd"/>
      <w:r w:rsidRPr="00CC27AA">
        <w:t xml:space="preserve"> substances. </w:t>
      </w:r>
      <w:proofErr w:type="spellStart"/>
      <w:r w:rsidRPr="00CC27AA">
        <w:t>Humic</w:t>
      </w:r>
      <w:proofErr w:type="spellEnd"/>
      <w:r w:rsidRPr="00CC27AA">
        <w:t xml:space="preserve"> substances are the end product of decaying organic matter and most likely contain tannin (complex organic compound found naturally in soil and in certain tree barks) and lignin (natural compound common in woody plants and trees). These compounds are part of a natural group of organic substances in soil, produced by decaying vegetation.</w:t>
      </w:r>
    </w:p>
    <w:p w14:paraId="36E05160" w14:textId="58CE67D2" w:rsidR="00C164F1" w:rsidRPr="00CC27AA" w:rsidRDefault="00C164F1" w:rsidP="00D31520">
      <w:pPr>
        <w:pStyle w:val="Default"/>
        <w:rPr>
          <w:rFonts w:ascii="Times New Roman" w:hAnsi="Times New Roman" w:cs="Times New Roman"/>
          <w:color w:val="auto"/>
        </w:rPr>
      </w:pPr>
      <w:r w:rsidRPr="00CC27AA">
        <w:rPr>
          <w:rFonts w:ascii="Times New Roman" w:hAnsi="Times New Roman" w:cs="Times New Roman"/>
          <w:color w:val="auto"/>
        </w:rPr>
        <w:t xml:space="preserve">Levels of </w:t>
      </w:r>
      <w:proofErr w:type="spellStart"/>
      <w:r w:rsidRPr="00CC27AA">
        <w:rPr>
          <w:rFonts w:ascii="Times New Roman" w:hAnsi="Times New Roman" w:cs="Times New Roman"/>
          <w:color w:val="auto"/>
        </w:rPr>
        <w:t>colour</w:t>
      </w:r>
      <w:proofErr w:type="spellEnd"/>
      <w:r w:rsidRPr="00CC27AA">
        <w:rPr>
          <w:rFonts w:ascii="Times New Roman" w:hAnsi="Times New Roman" w:cs="Times New Roman"/>
          <w:color w:val="auto"/>
        </w:rPr>
        <w:t xml:space="preserve"> above 15 TCU can be detected in a glass of water by most people.</w:t>
      </w:r>
      <w:r w:rsidR="00D31520" w:rsidRPr="00CC27AA">
        <w:rPr>
          <w:rFonts w:ascii="Times New Roman" w:hAnsi="Times New Roman" w:cs="Times New Roman"/>
          <w:color w:val="auto"/>
        </w:rPr>
        <w:t xml:space="preserve"> The aesthetic objective for </w:t>
      </w:r>
      <w:proofErr w:type="spellStart"/>
      <w:r w:rsidR="00D31520" w:rsidRPr="00CC27AA">
        <w:rPr>
          <w:rFonts w:ascii="Times New Roman" w:hAnsi="Times New Roman" w:cs="Times New Roman"/>
          <w:color w:val="auto"/>
        </w:rPr>
        <w:t>colour</w:t>
      </w:r>
      <w:proofErr w:type="spellEnd"/>
      <w:r w:rsidR="00D31520" w:rsidRPr="00CC27AA">
        <w:rPr>
          <w:rFonts w:ascii="Times New Roman" w:hAnsi="Times New Roman" w:cs="Times New Roman"/>
          <w:color w:val="auto"/>
        </w:rPr>
        <w:t xml:space="preserve"> in treated water is 5 True </w:t>
      </w:r>
      <w:proofErr w:type="spellStart"/>
      <w:r w:rsidR="00D31520" w:rsidRPr="00CC27AA">
        <w:rPr>
          <w:rFonts w:ascii="Times New Roman" w:hAnsi="Times New Roman" w:cs="Times New Roman"/>
          <w:color w:val="auto"/>
        </w:rPr>
        <w:t>Colour</w:t>
      </w:r>
      <w:proofErr w:type="spellEnd"/>
      <w:r w:rsidR="00D31520" w:rsidRPr="00CC27AA">
        <w:rPr>
          <w:rFonts w:ascii="Times New Roman" w:hAnsi="Times New Roman" w:cs="Times New Roman"/>
          <w:color w:val="auto"/>
        </w:rPr>
        <w:t xml:space="preserve"> Units (TCU’s). In 2013, the average raw water </w:t>
      </w:r>
      <w:proofErr w:type="spellStart"/>
      <w:r w:rsidR="00D31520" w:rsidRPr="00CC27AA">
        <w:rPr>
          <w:rFonts w:ascii="Times New Roman" w:hAnsi="Times New Roman" w:cs="Times New Roman"/>
          <w:color w:val="auto"/>
        </w:rPr>
        <w:t>colour</w:t>
      </w:r>
      <w:proofErr w:type="spellEnd"/>
      <w:r w:rsidR="00D31520" w:rsidRPr="00CC27AA">
        <w:rPr>
          <w:rFonts w:ascii="Times New Roman" w:hAnsi="Times New Roman" w:cs="Times New Roman"/>
          <w:color w:val="auto"/>
        </w:rPr>
        <w:t xml:space="preserve"> was 14 TCU (was 11 TCU in 2012)</w:t>
      </w:r>
    </w:p>
    <w:p w14:paraId="5FF00507" w14:textId="15FDC253" w:rsidR="00C164F1" w:rsidRPr="00CC27AA" w:rsidRDefault="00C164F1" w:rsidP="00C164F1">
      <w:pPr>
        <w:pStyle w:val="NormalWeb"/>
        <w:spacing w:before="0" w:beforeAutospacing="0" w:after="150" w:afterAutospacing="0"/>
      </w:pPr>
    </w:p>
    <w:p w14:paraId="6259767E" w14:textId="77777777" w:rsidR="00D31520" w:rsidRPr="00CC27AA" w:rsidRDefault="00D31520" w:rsidP="00C164F1">
      <w:pPr>
        <w:pStyle w:val="NormalWeb"/>
        <w:spacing w:before="0" w:beforeAutospacing="0" w:after="150" w:afterAutospacing="0"/>
        <w:rPr>
          <w:b/>
          <w:bCs/>
          <w:u w:val="single"/>
          <w:shd w:val="clear" w:color="auto" w:fill="FFFFFF"/>
        </w:rPr>
      </w:pPr>
      <w:r w:rsidRPr="00CC27AA">
        <w:rPr>
          <w:b/>
          <w:bCs/>
          <w:u w:val="single"/>
          <w:shd w:val="clear" w:color="auto" w:fill="FFFFFF"/>
        </w:rPr>
        <w:t xml:space="preserve">TDS stands for total dissolved solids: </w:t>
      </w:r>
    </w:p>
    <w:p w14:paraId="4314A964" w14:textId="23672327" w:rsidR="00C164F1" w:rsidRPr="00CC27AA" w:rsidRDefault="00D31520" w:rsidP="00C164F1">
      <w:pPr>
        <w:pStyle w:val="NormalWeb"/>
        <w:spacing w:before="0" w:beforeAutospacing="0" w:after="150" w:afterAutospacing="0"/>
      </w:pPr>
      <w:r w:rsidRPr="00CC27AA">
        <w:rPr>
          <w:shd w:val="clear" w:color="auto" w:fill="FFFFFF"/>
        </w:rPr>
        <w:t>Represents the total concentration of dissolved substances in </w:t>
      </w:r>
      <w:r w:rsidRPr="00CC27AA">
        <w:rPr>
          <w:b/>
          <w:bCs/>
          <w:shd w:val="clear" w:color="auto" w:fill="FFFFFF"/>
        </w:rPr>
        <w:t>water</w:t>
      </w:r>
      <w:r w:rsidRPr="00CC27AA">
        <w:rPr>
          <w:shd w:val="clear" w:color="auto" w:fill="FFFFFF"/>
        </w:rPr>
        <w:t>. Common inorganic salts that can be found in </w:t>
      </w:r>
      <w:r w:rsidRPr="00CC27AA">
        <w:rPr>
          <w:b/>
          <w:bCs/>
          <w:shd w:val="clear" w:color="auto" w:fill="FFFFFF"/>
        </w:rPr>
        <w:t>water</w:t>
      </w:r>
      <w:r w:rsidRPr="00CC27AA">
        <w:rPr>
          <w:shd w:val="clear" w:color="auto" w:fill="FFFFFF"/>
        </w:rPr>
        <w:t> include calcium, magnesium, potassium and sodium, which are all cations, and carbonates, nitrates, bicarbonates, chlorides and sulfates, which are all anions</w:t>
      </w:r>
    </w:p>
    <w:p w14:paraId="551113B3" w14:textId="1E490CB3" w:rsidR="003D579A" w:rsidRPr="00CC27AA" w:rsidRDefault="003D579A" w:rsidP="003D579A">
      <w:pPr>
        <w:pStyle w:val="NormalWeb"/>
        <w:spacing w:before="0" w:beforeAutospacing="0" w:after="135" w:afterAutospacing="0"/>
        <w:rPr>
          <w:rStyle w:val="dttext"/>
          <w:spacing w:val="3"/>
          <w:bdr w:val="none" w:sz="0" w:space="0" w:color="auto" w:frame="1"/>
        </w:rPr>
      </w:pPr>
      <w:r w:rsidRPr="00CC27AA">
        <w:rPr>
          <w:b/>
          <w:bCs/>
          <w:u w:val="single"/>
          <w:shd w:val="clear" w:color="auto" w:fill="FFFFFF"/>
        </w:rPr>
        <w:t>Carbonaceous:</w:t>
      </w:r>
      <w:r w:rsidRPr="00CC27AA">
        <w:rPr>
          <w:shd w:val="clear" w:color="auto" w:fill="FFFFFF"/>
        </w:rPr>
        <w:t xml:space="preserve"> </w:t>
      </w:r>
      <w:r w:rsidRPr="00CC27AA">
        <w:rPr>
          <w:rStyle w:val="dttext"/>
          <w:spacing w:val="3"/>
          <w:bdr w:val="none" w:sz="0" w:space="0" w:color="auto" w:frame="1"/>
        </w:rPr>
        <w:t>Relating to, containing, or composed of </w:t>
      </w:r>
      <w:hyperlink r:id="rId111" w:history="1">
        <w:r w:rsidRPr="00CC27AA">
          <w:rPr>
            <w:rStyle w:val="Hyperlink"/>
            <w:color w:val="auto"/>
            <w:spacing w:val="3"/>
            <w:u w:val="none"/>
            <w:bdr w:val="none" w:sz="0" w:space="0" w:color="auto" w:frame="1"/>
          </w:rPr>
          <w:t>carbon</w:t>
        </w:r>
      </w:hyperlink>
      <w:r w:rsidRPr="00CC27AA">
        <w:rPr>
          <w:rStyle w:val="dttext"/>
          <w:spacing w:val="3"/>
          <w:bdr w:val="none" w:sz="0" w:space="0" w:color="auto" w:frame="1"/>
        </w:rPr>
        <w:t xml:space="preserve"> or rich in carbon</w:t>
      </w:r>
    </w:p>
    <w:p w14:paraId="737902B8" w14:textId="7EEE7D30" w:rsidR="003D579A" w:rsidRPr="00CC27AA" w:rsidRDefault="003D579A" w:rsidP="003D579A">
      <w:pPr>
        <w:pStyle w:val="NormalWeb"/>
        <w:spacing w:before="0" w:beforeAutospacing="0" w:after="135" w:afterAutospacing="0"/>
        <w:rPr>
          <w:shd w:val="clear" w:color="auto" w:fill="FFFFFF"/>
        </w:rPr>
      </w:pPr>
      <w:r w:rsidRPr="00CC27AA">
        <w:rPr>
          <w:rStyle w:val="dttext"/>
          <w:b/>
          <w:bCs/>
          <w:spacing w:val="3"/>
          <w:u w:val="single"/>
          <w:bdr w:val="none" w:sz="0" w:space="0" w:color="auto" w:frame="1"/>
        </w:rPr>
        <w:t>Nitrogenous</w:t>
      </w:r>
      <w:r w:rsidRPr="00CC27AA">
        <w:rPr>
          <w:rStyle w:val="dttext"/>
          <w:spacing w:val="3"/>
          <w:bdr w:val="none" w:sz="0" w:space="0" w:color="auto" w:frame="1"/>
        </w:rPr>
        <w:t xml:space="preserve">: </w:t>
      </w:r>
      <w:r w:rsidRPr="00CC27AA">
        <w:rPr>
          <w:shd w:val="clear" w:color="auto" w:fill="FFFFFF"/>
        </w:rPr>
        <w:t>Containing nitrogen in chemical combination.</w:t>
      </w:r>
    </w:p>
    <w:p w14:paraId="353957A5" w14:textId="5ACDD038" w:rsidR="00850690" w:rsidRPr="00CC27AA" w:rsidRDefault="002D0397" w:rsidP="00813500">
      <w:pPr>
        <w:pStyle w:val="NormalWeb"/>
        <w:spacing w:before="0" w:beforeAutospacing="0" w:after="135" w:afterAutospacing="0"/>
        <w:rPr>
          <w:shd w:val="clear" w:color="auto" w:fill="FFFFFF"/>
        </w:rPr>
      </w:pPr>
      <w:r w:rsidRPr="00CC27AA">
        <w:rPr>
          <w:b/>
          <w:bCs/>
          <w:u w:val="single"/>
          <w:shd w:val="clear" w:color="auto" w:fill="FFFFFF"/>
        </w:rPr>
        <w:lastRenderedPageBreak/>
        <w:t>Grit:</w:t>
      </w:r>
      <w:r w:rsidRPr="00CC27AA">
        <w:rPr>
          <w:shd w:val="clear" w:color="auto" w:fill="FFFFFF"/>
        </w:rPr>
        <w:t xml:space="preserve"> Small loose particles of stone or sand.</w:t>
      </w:r>
    </w:p>
    <w:p w14:paraId="24B9D228" w14:textId="7567BEAF" w:rsidR="00B85728" w:rsidRPr="00CC27AA" w:rsidRDefault="00B85728" w:rsidP="00813500">
      <w:pPr>
        <w:pStyle w:val="NormalWeb"/>
        <w:spacing w:before="0" w:beforeAutospacing="0" w:after="135" w:afterAutospacing="0"/>
        <w:rPr>
          <w:b/>
          <w:bCs/>
          <w:u w:val="single"/>
          <w:shd w:val="clear" w:color="auto" w:fill="FFFFFF"/>
        </w:rPr>
      </w:pPr>
      <w:r w:rsidRPr="00CC27AA">
        <w:rPr>
          <w:b/>
          <w:bCs/>
          <w:u w:val="single"/>
          <w:shd w:val="clear" w:color="auto" w:fill="FFFFFF"/>
        </w:rPr>
        <w:t>Aeration:</w:t>
      </w:r>
      <w:r w:rsidRPr="00CC27AA">
        <w:rPr>
          <w:shd w:val="clear" w:color="auto" w:fill="FFFFFF"/>
        </w:rPr>
        <w:t xml:space="preserve"> Aeration is the process by which air is circulated through, mixed with or dissolved in a liquid.</w:t>
      </w:r>
    </w:p>
    <w:p w14:paraId="6086D434" w14:textId="5C68C976" w:rsidR="003D579A" w:rsidRPr="00CC27AA" w:rsidRDefault="003D579A" w:rsidP="00813500">
      <w:pPr>
        <w:pStyle w:val="NormalWeb"/>
        <w:spacing w:before="0" w:beforeAutospacing="0" w:after="135" w:afterAutospacing="0"/>
        <w:rPr>
          <w:shd w:val="clear" w:color="auto" w:fill="FFFFFF"/>
        </w:rPr>
      </w:pPr>
      <w:r w:rsidRPr="00CC27AA">
        <w:rPr>
          <w:b/>
          <w:bCs/>
          <w:u w:val="single"/>
          <w:shd w:val="clear" w:color="auto" w:fill="FFFFFF"/>
        </w:rPr>
        <w:t>Pulp:</w:t>
      </w:r>
      <w:r w:rsidRPr="00CC27AA">
        <w:rPr>
          <w:shd w:val="clear" w:color="auto" w:fill="FFFFFF"/>
        </w:rPr>
        <w:t xml:space="preserve"> Crush into a soft, wet, shapeless mass.</w:t>
      </w:r>
    </w:p>
    <w:p w14:paraId="50061AC8" w14:textId="73F8AA98" w:rsidR="00B85728" w:rsidRPr="00CC27AA" w:rsidRDefault="00B85728" w:rsidP="00813500">
      <w:pPr>
        <w:pStyle w:val="NormalWeb"/>
        <w:spacing w:before="0" w:beforeAutospacing="0" w:after="135" w:afterAutospacing="0"/>
        <w:rPr>
          <w:shd w:val="clear" w:color="auto" w:fill="FFFFFF"/>
        </w:rPr>
      </w:pPr>
      <w:r w:rsidRPr="00CC27AA">
        <w:rPr>
          <w:b/>
          <w:bCs/>
          <w:u w:val="single"/>
          <w:shd w:val="clear" w:color="auto" w:fill="FFFFFF"/>
        </w:rPr>
        <w:t>Sewage:</w:t>
      </w:r>
      <w:r w:rsidRPr="00CC27AA">
        <w:rPr>
          <w:shd w:val="clear" w:color="auto" w:fill="FFFFFF"/>
        </w:rPr>
        <w:t xml:space="preserve"> Sewage is the waste matter carried off by sewer drains and pipes.</w:t>
      </w:r>
    </w:p>
    <w:p w14:paraId="1D4B1A23" w14:textId="764C13D4" w:rsidR="00D31520" w:rsidRPr="00CC27AA" w:rsidRDefault="00D31520" w:rsidP="00D31520">
      <w:pPr>
        <w:rPr>
          <w:rFonts w:cs="Times New Roman"/>
          <w:szCs w:val="24"/>
          <w:shd w:val="clear" w:color="auto" w:fill="FFFFFF"/>
        </w:rPr>
      </w:pPr>
      <w:r w:rsidRPr="00CC27AA">
        <w:rPr>
          <w:rFonts w:cs="Times New Roman"/>
          <w:b/>
          <w:bCs/>
          <w:szCs w:val="24"/>
          <w:u w:val="single"/>
          <w:shd w:val="clear" w:color="auto" w:fill="FFFFFF"/>
        </w:rPr>
        <w:t xml:space="preserve">NDWQS: </w:t>
      </w:r>
      <w:r w:rsidRPr="00CC27AA">
        <w:rPr>
          <w:rFonts w:cs="Times New Roman"/>
          <w:szCs w:val="24"/>
        </w:rPr>
        <w:fldChar w:fldCharType="begin"/>
      </w:r>
      <w:r w:rsidRPr="00CC27AA">
        <w:rPr>
          <w:rFonts w:cs="Times New Roman"/>
          <w:szCs w:val="24"/>
        </w:rPr>
        <w:instrText xml:space="preserve"> HYPERLINK "http://www.wepa-db.net/policies/law/nepal/st01.htm" </w:instrText>
      </w:r>
      <w:r w:rsidRPr="00CC27AA">
        <w:rPr>
          <w:rFonts w:cs="Times New Roman"/>
          <w:szCs w:val="24"/>
        </w:rPr>
        <w:fldChar w:fldCharType="separate"/>
      </w:r>
      <w:r w:rsidRPr="00CC27AA">
        <w:rPr>
          <w:rFonts w:cs="Times New Roman"/>
          <w:b/>
          <w:bCs/>
          <w:szCs w:val="24"/>
          <w:shd w:val="clear" w:color="auto" w:fill="FFFFFF"/>
        </w:rPr>
        <w:t>Nepal's Drinking Water Quality Standards</w:t>
      </w:r>
    </w:p>
    <w:p w14:paraId="34F98F40" w14:textId="128CC78D" w:rsidR="00B85728" w:rsidRPr="00CC27AA" w:rsidRDefault="00D31520" w:rsidP="00D31520">
      <w:pPr>
        <w:pStyle w:val="NormalWeb"/>
        <w:spacing w:before="0" w:beforeAutospacing="0" w:after="135" w:afterAutospacing="0"/>
      </w:pPr>
      <w:r w:rsidRPr="00CC27AA">
        <w:fldChar w:fldCharType="end"/>
      </w:r>
      <w:hyperlink r:id="rId112" w:history="1">
        <w:r w:rsidRPr="00CC27AA">
          <w:rPr>
            <w:rStyle w:val="Hyperlink"/>
            <w:color w:val="auto"/>
          </w:rPr>
          <w:t>http://www.wepa-db.net/policies/law/nepal/st01.htm</w:t>
        </w:r>
      </w:hyperlink>
    </w:p>
    <w:p w14:paraId="3DD02E9C" w14:textId="275B8795" w:rsidR="00D31520" w:rsidRPr="00CC27AA" w:rsidRDefault="00D31520" w:rsidP="00D31520">
      <w:pPr>
        <w:pStyle w:val="NormalWeb"/>
        <w:spacing w:before="0" w:beforeAutospacing="0" w:after="135" w:afterAutospacing="0"/>
        <w:rPr>
          <w:shd w:val="clear" w:color="auto" w:fill="FFFFFF"/>
        </w:rPr>
      </w:pPr>
      <w:r w:rsidRPr="00CC27AA">
        <w:rPr>
          <w:noProof/>
        </w:rPr>
        <w:drawing>
          <wp:inline distT="0" distB="0" distL="0" distR="0" wp14:anchorId="0549647B" wp14:editId="51355563">
            <wp:extent cx="5733415" cy="253365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3415" cy="2533650"/>
                    </a:xfrm>
                    <a:prstGeom prst="rect">
                      <a:avLst/>
                    </a:prstGeom>
                  </pic:spPr>
                </pic:pic>
              </a:graphicData>
            </a:graphic>
          </wp:inline>
        </w:drawing>
      </w:r>
    </w:p>
    <w:p w14:paraId="7D6D1752" w14:textId="5D24ADD5" w:rsidR="00FF5FB1" w:rsidRPr="00CC27AA" w:rsidRDefault="00FF5FB1" w:rsidP="00D31520">
      <w:pPr>
        <w:pStyle w:val="NormalWeb"/>
        <w:spacing w:before="0" w:beforeAutospacing="0" w:after="135" w:afterAutospacing="0"/>
        <w:rPr>
          <w:shd w:val="clear" w:color="auto" w:fill="FFFFFF"/>
        </w:rPr>
      </w:pPr>
    </w:p>
    <w:p w14:paraId="632DA6C2" w14:textId="69634D45" w:rsidR="00FF5FB1" w:rsidRPr="00CC27AA" w:rsidRDefault="00FF5FB1" w:rsidP="00D31520">
      <w:pPr>
        <w:pStyle w:val="NormalWeb"/>
        <w:spacing w:before="0" w:beforeAutospacing="0" w:after="135" w:afterAutospacing="0"/>
        <w:rPr>
          <w:shd w:val="clear" w:color="auto" w:fill="FFFFFF"/>
        </w:rPr>
      </w:pPr>
    </w:p>
    <w:p w14:paraId="21984661" w14:textId="1996265F" w:rsidR="00FF5FB1" w:rsidRPr="00CC27AA" w:rsidRDefault="00FF5FB1" w:rsidP="00D31520">
      <w:pPr>
        <w:pStyle w:val="NormalWeb"/>
        <w:spacing w:before="0" w:beforeAutospacing="0" w:after="135" w:afterAutospacing="0"/>
        <w:rPr>
          <w:b/>
          <w:bCs/>
          <w:u w:val="single"/>
          <w:shd w:val="clear" w:color="auto" w:fill="FFFFFF"/>
        </w:rPr>
      </w:pPr>
      <w:r w:rsidRPr="00CC27AA">
        <w:rPr>
          <w:b/>
          <w:bCs/>
          <w:u w:val="single"/>
          <w:shd w:val="clear" w:color="auto" w:fill="FFFFFF"/>
        </w:rPr>
        <w:t>Coagulation:</w:t>
      </w:r>
    </w:p>
    <w:p w14:paraId="4752B88F" w14:textId="055793B4" w:rsidR="00FF5FB1" w:rsidRPr="00CC27AA" w:rsidRDefault="00FF5FB1" w:rsidP="00D31520">
      <w:pPr>
        <w:pStyle w:val="NormalWeb"/>
        <w:spacing w:before="0" w:beforeAutospacing="0" w:after="135" w:afterAutospacing="0"/>
        <w:rPr>
          <w:shd w:val="clear" w:color="auto" w:fill="FFFFFF"/>
        </w:rPr>
      </w:pPr>
      <w:r w:rsidRPr="00CC27AA">
        <w:rPr>
          <w:shd w:val="clear" w:color="auto" w:fill="FFFFFF"/>
        </w:rPr>
        <w:t>In water treatment, coagulation </w:t>
      </w:r>
      <w:hyperlink r:id="rId114" w:tooltip="Flocculation" w:history="1">
        <w:r w:rsidRPr="00CC27AA">
          <w:rPr>
            <w:rStyle w:val="Hyperlink"/>
            <w:color w:val="auto"/>
            <w:u w:val="none"/>
            <w:shd w:val="clear" w:color="auto" w:fill="FFFFFF"/>
          </w:rPr>
          <w:t>flocculation</w:t>
        </w:r>
      </w:hyperlink>
      <w:r w:rsidRPr="00CC27AA">
        <w:rPr>
          <w:shd w:val="clear" w:color="auto" w:fill="FFFFFF"/>
        </w:rPr>
        <w:t> involves the addition of compounds that promote the clumping of fines into larger floc so that they can be more easily separated from the water. Coagulation is a chemical process that involves neutralization of charge whereas </w:t>
      </w:r>
      <w:hyperlink r:id="rId115" w:tooltip="Flocculation" w:history="1">
        <w:r w:rsidRPr="00CC27AA">
          <w:rPr>
            <w:rStyle w:val="Hyperlink"/>
            <w:color w:val="auto"/>
            <w:u w:val="none"/>
            <w:shd w:val="clear" w:color="auto" w:fill="FFFFFF"/>
          </w:rPr>
          <w:t>flocculation</w:t>
        </w:r>
      </w:hyperlink>
      <w:r w:rsidRPr="00CC27AA">
        <w:rPr>
          <w:shd w:val="clear" w:color="auto" w:fill="FFFFFF"/>
        </w:rPr>
        <w:t> is a physical process and does not involve neutralization of charge. The coagulation-flocculation process can be used as a preliminary or intermediary step between other water or </w:t>
      </w:r>
      <w:hyperlink r:id="rId116" w:tooltip="Wastewater treatment" w:history="1">
        <w:r w:rsidRPr="00CC27AA">
          <w:rPr>
            <w:rStyle w:val="Hyperlink"/>
            <w:color w:val="auto"/>
            <w:u w:val="none"/>
            <w:shd w:val="clear" w:color="auto" w:fill="FFFFFF"/>
          </w:rPr>
          <w:t>wastewater treatment</w:t>
        </w:r>
      </w:hyperlink>
      <w:r w:rsidRPr="00CC27AA">
        <w:rPr>
          <w:shd w:val="clear" w:color="auto" w:fill="FFFFFF"/>
        </w:rPr>
        <w:t> processes like </w:t>
      </w:r>
      <w:hyperlink r:id="rId117" w:tooltip="Filtration" w:history="1">
        <w:r w:rsidRPr="00CC27AA">
          <w:rPr>
            <w:rStyle w:val="Hyperlink"/>
            <w:color w:val="auto"/>
            <w:u w:val="none"/>
            <w:shd w:val="clear" w:color="auto" w:fill="FFFFFF"/>
          </w:rPr>
          <w:t>filtration</w:t>
        </w:r>
      </w:hyperlink>
      <w:r w:rsidRPr="00CC27AA">
        <w:rPr>
          <w:shd w:val="clear" w:color="auto" w:fill="FFFFFF"/>
        </w:rPr>
        <w:t> and </w:t>
      </w:r>
      <w:hyperlink r:id="rId118" w:tooltip="Sedimentation" w:history="1">
        <w:r w:rsidRPr="00CC27AA">
          <w:rPr>
            <w:rStyle w:val="Hyperlink"/>
            <w:color w:val="auto"/>
            <w:u w:val="none"/>
            <w:shd w:val="clear" w:color="auto" w:fill="FFFFFF"/>
          </w:rPr>
          <w:t>sedimentation</w:t>
        </w:r>
      </w:hyperlink>
      <w:r w:rsidRPr="00CC27AA">
        <w:rPr>
          <w:shd w:val="clear" w:color="auto" w:fill="FFFFFF"/>
        </w:rPr>
        <w:t xml:space="preserve">. Iron and </w:t>
      </w:r>
      <w:proofErr w:type="spellStart"/>
      <w:r w:rsidRPr="00CC27AA">
        <w:rPr>
          <w:shd w:val="clear" w:color="auto" w:fill="FFFFFF"/>
        </w:rPr>
        <w:t>aluminium</w:t>
      </w:r>
      <w:proofErr w:type="spellEnd"/>
      <w:r w:rsidRPr="00CC27AA">
        <w:rPr>
          <w:shd w:val="clear" w:color="auto" w:fill="FFFFFF"/>
        </w:rPr>
        <w:t xml:space="preserve"> salts are the most widely used </w:t>
      </w:r>
      <w:hyperlink r:id="rId119" w:tooltip="Flocculation" w:history="1">
        <w:r w:rsidRPr="00CC27AA">
          <w:rPr>
            <w:rStyle w:val="Hyperlink"/>
            <w:color w:val="auto"/>
            <w:u w:val="none"/>
            <w:shd w:val="clear" w:color="auto" w:fill="FFFFFF"/>
          </w:rPr>
          <w:t>coagulants</w:t>
        </w:r>
      </w:hyperlink>
      <w:r w:rsidRPr="00CC27AA">
        <w:rPr>
          <w:shd w:val="clear" w:color="auto" w:fill="FFFFFF"/>
        </w:rPr>
        <w:t> but salts of other metals such as </w:t>
      </w:r>
      <w:hyperlink r:id="rId120" w:tooltip="Titanium" w:history="1">
        <w:r w:rsidRPr="00CC27AA">
          <w:rPr>
            <w:rStyle w:val="Hyperlink"/>
            <w:color w:val="auto"/>
            <w:u w:val="none"/>
            <w:shd w:val="clear" w:color="auto" w:fill="FFFFFF"/>
          </w:rPr>
          <w:t>titanium</w:t>
        </w:r>
      </w:hyperlink>
      <w:r w:rsidRPr="00CC27AA">
        <w:rPr>
          <w:shd w:val="clear" w:color="auto" w:fill="FFFFFF"/>
        </w:rPr>
        <w:t> and </w:t>
      </w:r>
      <w:hyperlink r:id="rId121" w:tooltip="Zirconium" w:history="1">
        <w:r w:rsidRPr="00CC27AA">
          <w:rPr>
            <w:rStyle w:val="Hyperlink"/>
            <w:color w:val="auto"/>
            <w:u w:val="none"/>
            <w:shd w:val="clear" w:color="auto" w:fill="FFFFFF"/>
          </w:rPr>
          <w:t>zirconium</w:t>
        </w:r>
      </w:hyperlink>
      <w:r w:rsidRPr="00CC27AA">
        <w:rPr>
          <w:shd w:val="clear" w:color="auto" w:fill="FFFFFF"/>
        </w:rPr>
        <w:t> have been found to be highly effective as well.</w:t>
      </w:r>
    </w:p>
    <w:p w14:paraId="4D7EE3AB" w14:textId="53EBE9CA" w:rsidR="00B85728" w:rsidRPr="00CC27AA" w:rsidRDefault="00B33B1F" w:rsidP="00813500">
      <w:pPr>
        <w:pStyle w:val="NormalWeb"/>
        <w:spacing w:before="0" w:beforeAutospacing="0" w:after="135" w:afterAutospacing="0"/>
        <w:rPr>
          <w:shd w:val="clear" w:color="auto" w:fill="FFFFFF"/>
        </w:rPr>
      </w:pPr>
      <w:r w:rsidRPr="00CC27AA">
        <w:rPr>
          <w:shd w:val="clear" w:color="auto" w:fill="FFFFFF"/>
        </w:rPr>
        <w:t>Coagulants neutralize the negative electrical charge on particles, which destabilizes the forces keeping colloids apart. Water treatment coagulants are comprised of positively charged molecules that, when added to the water and mixed, accomplish this charge neutralization. Once the repulsive charges have been neutralized, </w:t>
      </w:r>
      <w:hyperlink r:id="rId122" w:tooltip="Van der Waals force" w:history="1">
        <w:r w:rsidRPr="00CC27AA">
          <w:rPr>
            <w:rStyle w:val="Hyperlink"/>
            <w:color w:val="auto"/>
            <w:u w:val="none"/>
            <w:shd w:val="clear" w:color="auto" w:fill="FFFFFF"/>
          </w:rPr>
          <w:t>van der Waals force</w:t>
        </w:r>
      </w:hyperlink>
      <w:r w:rsidRPr="00CC27AA">
        <w:rPr>
          <w:shd w:val="clear" w:color="auto" w:fill="FFFFFF"/>
        </w:rPr>
        <w:t> will cause the particles to cling together (agglomerate) and form micro floc.</w:t>
      </w:r>
    </w:p>
    <w:p w14:paraId="6598F2C5" w14:textId="77777777" w:rsidR="002D2EF8" w:rsidRPr="00CC27AA" w:rsidRDefault="002D2EF8" w:rsidP="002D2EF8">
      <w:pPr>
        <w:pStyle w:val="NormalWeb"/>
        <w:shd w:val="clear" w:color="auto" w:fill="FFFFFF"/>
        <w:spacing w:before="120" w:beforeAutospacing="0" w:after="120" w:afterAutospacing="0"/>
      </w:pPr>
      <w:r w:rsidRPr="00CC27AA">
        <w:t>The most common used coagulant is </w:t>
      </w:r>
      <w:hyperlink r:id="rId123" w:tooltip="Alum" w:history="1">
        <w:r w:rsidRPr="00CC27AA">
          <w:rPr>
            <w:rStyle w:val="Hyperlink"/>
            <w:color w:val="auto"/>
          </w:rPr>
          <w:t>alum</w:t>
        </w:r>
      </w:hyperlink>
      <w:r w:rsidRPr="00CC27AA">
        <w:t>, Al</w:t>
      </w:r>
      <w:r w:rsidRPr="00CC27AA">
        <w:rPr>
          <w:vertAlign w:val="subscript"/>
        </w:rPr>
        <w:t>2</w:t>
      </w:r>
      <w:r w:rsidRPr="00CC27AA">
        <w:t>(SO</w:t>
      </w:r>
      <w:r w:rsidRPr="00CC27AA">
        <w:rPr>
          <w:vertAlign w:val="subscript"/>
        </w:rPr>
        <w:t>4</w:t>
      </w:r>
      <w:r w:rsidRPr="00CC27AA">
        <w:t>)</w:t>
      </w:r>
      <w:r w:rsidRPr="00CC27AA">
        <w:rPr>
          <w:vertAlign w:val="subscript"/>
        </w:rPr>
        <w:t>3</w:t>
      </w:r>
      <w:r w:rsidRPr="00CC27AA">
        <w:t> • 14 H</w:t>
      </w:r>
      <w:r w:rsidRPr="00CC27AA">
        <w:rPr>
          <w:vertAlign w:val="subscript"/>
        </w:rPr>
        <w:t>2</w:t>
      </w:r>
      <w:r w:rsidRPr="00CC27AA">
        <w:t>O.</w:t>
      </w:r>
    </w:p>
    <w:p w14:paraId="37A64F67" w14:textId="77777777" w:rsidR="002D2EF8" w:rsidRPr="00CC27AA" w:rsidRDefault="002D2EF8" w:rsidP="002D2EF8">
      <w:pPr>
        <w:pStyle w:val="NormalWeb"/>
        <w:shd w:val="clear" w:color="auto" w:fill="FFFFFF"/>
        <w:spacing w:before="120" w:beforeAutospacing="0" w:after="120" w:afterAutospacing="0"/>
      </w:pPr>
      <w:r w:rsidRPr="00CC27AA">
        <w:t>The chemical reaction involved:</w:t>
      </w:r>
    </w:p>
    <w:p w14:paraId="0240E21C" w14:textId="77777777" w:rsidR="002D2EF8" w:rsidRPr="00CC27AA" w:rsidRDefault="002D2EF8" w:rsidP="002D2EF8">
      <w:pPr>
        <w:pStyle w:val="NormalWeb"/>
        <w:shd w:val="clear" w:color="auto" w:fill="FFFFFF"/>
        <w:spacing w:before="120" w:beforeAutospacing="0" w:after="120" w:afterAutospacing="0"/>
      </w:pPr>
      <w:r w:rsidRPr="00CC27AA">
        <w:t>Al</w:t>
      </w:r>
      <w:r w:rsidRPr="00CC27AA">
        <w:rPr>
          <w:vertAlign w:val="subscript"/>
        </w:rPr>
        <w:t>2</w:t>
      </w:r>
      <w:r w:rsidRPr="00CC27AA">
        <w:t>(SO</w:t>
      </w:r>
      <w:r w:rsidRPr="00CC27AA">
        <w:rPr>
          <w:vertAlign w:val="subscript"/>
        </w:rPr>
        <w:t>4</w:t>
      </w:r>
      <w:r w:rsidRPr="00CC27AA">
        <w:t>)</w:t>
      </w:r>
      <w:r w:rsidRPr="00CC27AA">
        <w:rPr>
          <w:vertAlign w:val="subscript"/>
        </w:rPr>
        <w:t>3</w:t>
      </w:r>
      <w:r w:rsidRPr="00CC27AA">
        <w:t> • 14 H</w:t>
      </w:r>
      <w:r w:rsidRPr="00CC27AA">
        <w:rPr>
          <w:vertAlign w:val="subscript"/>
        </w:rPr>
        <w:t>2</w:t>
      </w:r>
      <w:r w:rsidRPr="00CC27AA">
        <w:t>O → 2 Al(OH)</w:t>
      </w:r>
      <w:r w:rsidRPr="00CC27AA">
        <w:rPr>
          <w:vertAlign w:val="subscript"/>
        </w:rPr>
        <w:t>3</w:t>
      </w:r>
      <w:r w:rsidRPr="00CC27AA">
        <w:t>(s) + 6 H</w:t>
      </w:r>
      <w:r w:rsidRPr="00CC27AA">
        <w:rPr>
          <w:vertAlign w:val="superscript"/>
        </w:rPr>
        <w:t>+</w:t>
      </w:r>
      <w:r w:rsidRPr="00CC27AA">
        <w:t> + 3 SO</w:t>
      </w:r>
      <w:r w:rsidRPr="00CC27AA">
        <w:rPr>
          <w:vertAlign w:val="subscript"/>
        </w:rPr>
        <w:t>4</w:t>
      </w:r>
      <w:r w:rsidRPr="00CC27AA">
        <w:rPr>
          <w:vertAlign w:val="superscript"/>
        </w:rPr>
        <w:t>2-</w:t>
      </w:r>
      <w:r w:rsidRPr="00CC27AA">
        <w:t> + 8 H</w:t>
      </w:r>
      <w:r w:rsidRPr="00CC27AA">
        <w:rPr>
          <w:vertAlign w:val="subscript"/>
        </w:rPr>
        <w:t>2</w:t>
      </w:r>
      <w:r w:rsidRPr="00CC27AA">
        <w:t>O</w:t>
      </w:r>
    </w:p>
    <w:p w14:paraId="1C74C679" w14:textId="77777777" w:rsidR="002D2EF8" w:rsidRPr="00CC27AA" w:rsidRDefault="002D2EF8" w:rsidP="00813500">
      <w:pPr>
        <w:pStyle w:val="NormalWeb"/>
        <w:spacing w:before="0" w:beforeAutospacing="0" w:after="135" w:afterAutospacing="0"/>
        <w:rPr>
          <w:shd w:val="clear" w:color="auto" w:fill="FFFFFF"/>
        </w:rPr>
      </w:pPr>
    </w:p>
    <w:p w14:paraId="381809C5" w14:textId="6B142483" w:rsidR="00B33B1F" w:rsidRPr="00CC27AA" w:rsidRDefault="00B33B1F" w:rsidP="00813500">
      <w:pPr>
        <w:pStyle w:val="NormalWeb"/>
        <w:spacing w:before="0" w:beforeAutospacing="0" w:after="135" w:afterAutospacing="0"/>
        <w:rPr>
          <w:shd w:val="clear" w:color="auto" w:fill="FFFFFF"/>
        </w:rPr>
      </w:pPr>
    </w:p>
    <w:p w14:paraId="7EC993C5" w14:textId="1636F936" w:rsidR="003B37F8" w:rsidRPr="00CC27AA" w:rsidRDefault="003B37F8" w:rsidP="00813500">
      <w:pPr>
        <w:pStyle w:val="NormalWeb"/>
        <w:spacing w:before="0" w:beforeAutospacing="0" w:after="135" w:afterAutospacing="0"/>
        <w:rPr>
          <w:shd w:val="clear" w:color="auto" w:fill="FFFFFF"/>
        </w:rPr>
      </w:pPr>
    </w:p>
    <w:p w14:paraId="56033DD8" w14:textId="230843C8" w:rsidR="003B37F8" w:rsidRPr="00CC27AA" w:rsidRDefault="003B37F8" w:rsidP="00813500">
      <w:pPr>
        <w:pStyle w:val="NormalWeb"/>
        <w:spacing w:before="0" w:beforeAutospacing="0" w:after="135" w:afterAutospacing="0"/>
        <w:rPr>
          <w:b/>
          <w:bCs/>
          <w:u w:val="single"/>
          <w:shd w:val="clear" w:color="auto" w:fill="FFFFFF"/>
        </w:rPr>
      </w:pPr>
      <w:r w:rsidRPr="00CC27AA">
        <w:rPr>
          <w:b/>
          <w:bCs/>
          <w:u w:val="single"/>
          <w:shd w:val="clear" w:color="auto" w:fill="FFFFFF"/>
        </w:rPr>
        <w:t>Flocculant:</w:t>
      </w:r>
    </w:p>
    <w:p w14:paraId="0F1D048F" w14:textId="779290FD" w:rsidR="002D2EF8" w:rsidRPr="00CC27AA" w:rsidRDefault="002D2EF8" w:rsidP="00813500">
      <w:pPr>
        <w:pStyle w:val="NormalWeb"/>
        <w:spacing w:before="0" w:beforeAutospacing="0" w:after="135" w:afterAutospacing="0"/>
        <w:rPr>
          <w:b/>
          <w:bCs/>
          <w:u w:val="single"/>
          <w:shd w:val="clear" w:color="auto" w:fill="FFFFFF"/>
        </w:rPr>
      </w:pPr>
      <w:r w:rsidRPr="00CC27AA">
        <w:rPr>
          <w:shd w:val="clear" w:color="auto" w:fill="FFFFFF"/>
        </w:rPr>
        <w:t>According to the </w:t>
      </w:r>
      <w:hyperlink r:id="rId124" w:tooltip="IUPAC" w:history="1">
        <w:r w:rsidRPr="00CC27AA">
          <w:rPr>
            <w:rStyle w:val="Hyperlink"/>
            <w:color w:val="auto"/>
            <w:shd w:val="clear" w:color="auto" w:fill="FFFFFF"/>
          </w:rPr>
          <w:t>IUPAC</w:t>
        </w:r>
      </w:hyperlink>
      <w:r w:rsidRPr="00CC27AA">
        <w:rPr>
          <w:shd w:val="clear" w:color="auto" w:fill="FFFFFF"/>
        </w:rPr>
        <w:t> definition, flocculation is "a process of contact and adhesion whereby the particles of a dispersion form larger-size clusters". Basically, coagulation is a process of addition of coagulant to destabilize a stabilized charged particle. Meanwhile, flocculation is a mixing technique that promotes agglomeration and assists in the settling of particles. During flocculation, gentle mixing accelerates the rate of particle collision, and the destabilized particles are further aggregated and enmeshed into larger precipitates. Flocculation is affected by several parameters, including mixing speeds, mixing intensity, and mixing time. The product of the mixing intensity and mixing time is used to describe flocculation processes.</w:t>
      </w:r>
    </w:p>
    <w:p w14:paraId="149682D7" w14:textId="4FFC8584" w:rsidR="003B37F8" w:rsidRPr="00CC27AA" w:rsidRDefault="003B37F8" w:rsidP="00813500">
      <w:pPr>
        <w:pStyle w:val="NormalWeb"/>
        <w:spacing w:before="0" w:beforeAutospacing="0" w:after="135" w:afterAutospacing="0"/>
        <w:rPr>
          <w:shd w:val="clear" w:color="auto" w:fill="FFFFFF"/>
        </w:rPr>
      </w:pPr>
      <w:r w:rsidRPr="00CC27AA">
        <w:rPr>
          <w:shd w:val="clear" w:color="auto" w:fill="FFFFFF"/>
        </w:rPr>
        <w:t>Flocculants gather the destabilized particles together and cause them to agglomerate and drop out of solution. Examples of ChemTreat flocculants include low-, medium-, and high-molecular weight polymers.</w:t>
      </w:r>
      <w:r w:rsidR="002D2EF8" w:rsidRPr="00CC27AA">
        <w:rPr>
          <w:shd w:val="clear" w:color="auto" w:fill="FFFFFF"/>
        </w:rPr>
        <w:t xml:space="preserve"> The aluminum coagulants include aluminum sulfate, aluminum chloride and sodium aluminate. The iron coagulants include ferric sulfate, ferrous sulfate, ferric chloride and ferric chloride sulfate.</w:t>
      </w:r>
    </w:p>
    <w:p w14:paraId="259B090C" w14:textId="47B6E102" w:rsidR="002D2EF8" w:rsidRPr="00CC27AA" w:rsidRDefault="002D2EF8" w:rsidP="00813500">
      <w:pPr>
        <w:pStyle w:val="NormalWeb"/>
        <w:spacing w:before="0" w:beforeAutospacing="0" w:after="135" w:afterAutospacing="0"/>
        <w:rPr>
          <w:shd w:val="clear" w:color="auto" w:fill="FFFFFF"/>
        </w:rPr>
      </w:pPr>
    </w:p>
    <w:p w14:paraId="4DE2E6C9" w14:textId="77777777" w:rsidR="002D2EF8" w:rsidRPr="00CC27AA" w:rsidRDefault="002D2EF8" w:rsidP="00813500">
      <w:pPr>
        <w:pStyle w:val="NormalWeb"/>
        <w:spacing w:before="0" w:beforeAutospacing="0" w:after="135" w:afterAutospacing="0"/>
        <w:rPr>
          <w:shd w:val="clear" w:color="auto" w:fill="FFFFFF"/>
        </w:rPr>
      </w:pPr>
    </w:p>
    <w:p w14:paraId="407E853A" w14:textId="00369D2C" w:rsidR="00B33B1F" w:rsidRPr="00CC27AA" w:rsidRDefault="0076125C" w:rsidP="00813500">
      <w:pPr>
        <w:pStyle w:val="NormalWeb"/>
        <w:spacing w:before="0" w:beforeAutospacing="0" w:after="135" w:afterAutospacing="0"/>
        <w:rPr>
          <w:shd w:val="clear" w:color="auto" w:fill="FFFFFF"/>
        </w:rPr>
      </w:pPr>
      <w:r w:rsidRPr="00CC27AA">
        <w:rPr>
          <w:b/>
          <w:bCs/>
          <w:u w:val="single"/>
          <w:shd w:val="clear" w:color="auto" w:fill="FFFFFF"/>
        </w:rPr>
        <w:t>Harmony:</w:t>
      </w:r>
      <w:r w:rsidRPr="00CC27AA">
        <w:rPr>
          <w:shd w:val="clear" w:color="auto" w:fill="FFFFFF"/>
        </w:rPr>
        <w:t xml:space="preserve"> The combination of simultaneously sounded musical notes to produce a pleasing effect</w:t>
      </w:r>
    </w:p>
    <w:p w14:paraId="40DA2358" w14:textId="15BCDD00" w:rsidR="0076125C" w:rsidRPr="00CC27AA" w:rsidRDefault="0076125C" w:rsidP="00813500">
      <w:pPr>
        <w:pStyle w:val="NormalWeb"/>
        <w:spacing w:before="0" w:beforeAutospacing="0" w:after="135" w:afterAutospacing="0"/>
        <w:rPr>
          <w:shd w:val="clear" w:color="auto" w:fill="FFFFFF"/>
        </w:rPr>
      </w:pPr>
    </w:p>
    <w:p w14:paraId="41F45BCF" w14:textId="05A610C6" w:rsidR="00963474" w:rsidRPr="00CC27AA" w:rsidRDefault="00963474" w:rsidP="00813500">
      <w:pPr>
        <w:pStyle w:val="NormalWeb"/>
        <w:spacing w:before="0" w:beforeAutospacing="0" w:after="135" w:afterAutospacing="0"/>
        <w:rPr>
          <w:shd w:val="clear" w:color="auto" w:fill="FFFFFF"/>
        </w:rPr>
      </w:pPr>
      <w:r w:rsidRPr="00CC27AA">
        <w:rPr>
          <w:b/>
          <w:bCs/>
          <w:u w:val="single"/>
          <w:shd w:val="clear" w:color="auto" w:fill="FFFFFF"/>
        </w:rPr>
        <w:t xml:space="preserve">Acoustic impedance: </w:t>
      </w:r>
      <w:r w:rsidRPr="00CC27AA">
        <w:rPr>
          <w:shd w:val="clear" w:color="auto" w:fill="FFFFFF"/>
        </w:rPr>
        <w:t>are measures of the opposition that a system presents to the acoustic flow. when a sound wave strikes an interface between the two mediums, it encounters an impedance (resistance to sound in two medium) mismatch. As a result, some of the wave reflects while some is transmitted into the second medium.</w:t>
      </w:r>
    </w:p>
    <w:p w14:paraId="41441BDF" w14:textId="77777777" w:rsidR="00963474" w:rsidRPr="00CC27AA" w:rsidRDefault="00963474" w:rsidP="00963474">
      <w:pPr>
        <w:pStyle w:val="NormalWeb"/>
        <w:shd w:val="clear" w:color="auto" w:fill="FFFFFF"/>
        <w:spacing w:before="0" w:beforeAutospacing="0" w:after="0" w:afterAutospacing="0"/>
        <w:textAlignment w:val="baseline"/>
      </w:pPr>
      <w:r w:rsidRPr="00CC27AA">
        <w:t> In the case of the well-known </w:t>
      </w:r>
      <w:hyperlink r:id="rId125" w:history="1">
        <w:r w:rsidRPr="00CC27AA">
          <w:rPr>
            <w:rStyle w:val="Hyperlink"/>
            <w:color w:val="auto"/>
            <w:u w:val="none"/>
          </w:rPr>
          <w:t>bell-in-vacuum experiment</w:t>
        </w:r>
      </w:hyperlink>
      <w:r w:rsidRPr="00CC27AA">
        <w:t>, the impedance mismatches between the bell and the air and between the air and the jar result in very little transmission of sound when the air is at </w:t>
      </w:r>
      <w:hyperlink r:id="rId126" w:history="1">
        <w:r w:rsidRPr="00CC27AA">
          <w:rPr>
            <w:rStyle w:val="Hyperlink"/>
            <w:color w:val="auto"/>
            <w:u w:val="none"/>
          </w:rPr>
          <w:t>low pressure</w:t>
        </w:r>
      </w:hyperlink>
      <w:r w:rsidRPr="00CC27AA">
        <w:t>.</w:t>
      </w:r>
    </w:p>
    <w:p w14:paraId="6CEE15F2" w14:textId="77777777" w:rsidR="00963474" w:rsidRPr="00CC27AA" w:rsidRDefault="00963474" w:rsidP="00963474">
      <w:pPr>
        <w:pStyle w:val="NormalWeb"/>
        <w:shd w:val="clear" w:color="auto" w:fill="FFFFFF"/>
        <w:spacing w:before="0" w:beforeAutospacing="0" w:after="0" w:afterAutospacing="0"/>
        <w:textAlignment w:val="baseline"/>
      </w:pPr>
      <w:r w:rsidRPr="00CC27AA">
        <w:t>The </w:t>
      </w:r>
      <w:hyperlink r:id="rId127" w:history="1">
        <w:r w:rsidRPr="00CC27AA">
          <w:rPr>
            <w:rStyle w:val="Hyperlink"/>
            <w:color w:val="auto"/>
            <w:u w:val="none"/>
          </w:rPr>
          <w:t>efficiency</w:t>
        </w:r>
      </w:hyperlink>
      <w:r w:rsidRPr="00CC27AA">
        <w:t> with which a sound source radiates sound is </w:t>
      </w:r>
      <w:hyperlink r:id="rId128" w:history="1">
        <w:r w:rsidRPr="00CC27AA">
          <w:rPr>
            <w:rStyle w:val="Hyperlink"/>
            <w:color w:val="auto"/>
            <w:u w:val="none"/>
          </w:rPr>
          <w:t>enhanced</w:t>
        </w:r>
      </w:hyperlink>
      <w:r w:rsidRPr="00CC27AA">
        <w:t> by reducing the impedance mismatch between the source and the outside air. For example, if a </w:t>
      </w:r>
      <w:hyperlink r:id="rId129" w:history="1">
        <w:r w:rsidRPr="00CC27AA">
          <w:rPr>
            <w:rStyle w:val="Hyperlink"/>
            <w:color w:val="auto"/>
            <w:u w:val="none"/>
          </w:rPr>
          <w:t>tuning fork</w:t>
        </w:r>
      </w:hyperlink>
      <w:r w:rsidRPr="00CC27AA">
        <w:t> is struck and held in the air, it will be nearly inaudible because of the inability of the </w:t>
      </w:r>
      <w:hyperlink r:id="rId130" w:history="1">
        <w:r w:rsidRPr="00CC27AA">
          <w:rPr>
            <w:rStyle w:val="Hyperlink"/>
            <w:color w:val="auto"/>
            <w:u w:val="none"/>
          </w:rPr>
          <w:t>vibrations</w:t>
        </w:r>
      </w:hyperlink>
      <w:r w:rsidRPr="00CC27AA">
        <w:t> of the tuning fork to radiate efficiently to the air. Touching the tuning fork to a wooden plate such as a tabletop will </w:t>
      </w:r>
      <w:hyperlink r:id="rId131" w:history="1">
        <w:r w:rsidRPr="00CC27AA">
          <w:rPr>
            <w:rStyle w:val="Hyperlink"/>
            <w:color w:val="auto"/>
            <w:u w:val="none"/>
          </w:rPr>
          <w:t>enhance</w:t>
        </w:r>
      </w:hyperlink>
      <w:r w:rsidRPr="00CC27AA">
        <w:t> the sound by providing better coupling between the vibrating tuning fork and the air.</w:t>
      </w:r>
    </w:p>
    <w:p w14:paraId="4EDE2032" w14:textId="4AFCCB99" w:rsidR="00963474" w:rsidRPr="00CC27AA" w:rsidRDefault="00963474" w:rsidP="00813500">
      <w:pPr>
        <w:pStyle w:val="NormalWeb"/>
        <w:spacing w:before="0" w:beforeAutospacing="0" w:after="135" w:afterAutospacing="0"/>
        <w:rPr>
          <w:b/>
          <w:bCs/>
          <w:shd w:val="clear" w:color="auto" w:fill="FFFFFF"/>
        </w:rPr>
      </w:pPr>
      <w:r w:rsidRPr="00CC27AA">
        <w:rPr>
          <w:shd w:val="clear" w:color="auto" w:fill="FFFFFF"/>
        </w:rPr>
        <w:t>This principle is used in the violin and the piano, in which the vibrations of the strings are transferred first to the back and belly of the violin or to the piano’s sounding board, and then to the air.</w:t>
      </w:r>
    </w:p>
    <w:p w14:paraId="6E30B9D1" w14:textId="77777777" w:rsidR="00963474" w:rsidRPr="00CC27AA" w:rsidRDefault="00963474" w:rsidP="00813500">
      <w:pPr>
        <w:pStyle w:val="NormalWeb"/>
        <w:spacing w:before="0" w:beforeAutospacing="0" w:after="135" w:afterAutospacing="0"/>
        <w:rPr>
          <w:shd w:val="clear" w:color="auto" w:fill="FFFFFF"/>
        </w:rPr>
      </w:pPr>
    </w:p>
    <w:p w14:paraId="6527B5F7" w14:textId="581BDF21" w:rsidR="0076125C" w:rsidRPr="00CC27AA" w:rsidRDefault="00B77E9C" w:rsidP="00813500">
      <w:pPr>
        <w:pStyle w:val="NormalWeb"/>
        <w:spacing w:before="0" w:beforeAutospacing="0" w:after="135" w:afterAutospacing="0"/>
        <w:rPr>
          <w:shd w:val="clear" w:color="auto" w:fill="FFFFFF"/>
        </w:rPr>
      </w:pPr>
      <w:r w:rsidRPr="00CC27AA">
        <w:rPr>
          <w:b/>
          <w:bCs/>
          <w:u w:val="single"/>
          <w:shd w:val="clear" w:color="auto" w:fill="FFFFFF"/>
        </w:rPr>
        <w:t>Refuse</w:t>
      </w:r>
      <w:r w:rsidRPr="00CC27AA">
        <w:rPr>
          <w:shd w:val="clear" w:color="auto" w:fill="FFFFFF"/>
        </w:rPr>
        <w:t> includes garbage and rubbish. Garbage is mostly decomposable food </w:t>
      </w:r>
      <w:r w:rsidRPr="00CC27AA">
        <w:rPr>
          <w:b/>
          <w:bCs/>
          <w:shd w:val="clear" w:color="auto" w:fill="FFFFFF"/>
        </w:rPr>
        <w:t>waste</w:t>
      </w:r>
      <w:r w:rsidRPr="00CC27AA">
        <w:rPr>
          <w:shd w:val="clear" w:color="auto" w:fill="FFFFFF"/>
        </w:rPr>
        <w:t>; rubbish is mostly dry material such as glass, paper, cloth, or wood.</w:t>
      </w:r>
    </w:p>
    <w:p w14:paraId="1281016D" w14:textId="197C9CB5" w:rsidR="00B77E9C" w:rsidRPr="00CC27AA" w:rsidRDefault="00B77E9C" w:rsidP="00813500">
      <w:pPr>
        <w:pStyle w:val="NormalWeb"/>
        <w:spacing w:before="0" w:beforeAutospacing="0" w:after="135" w:afterAutospacing="0"/>
        <w:rPr>
          <w:shd w:val="clear" w:color="auto" w:fill="FFFFFF"/>
        </w:rPr>
      </w:pPr>
      <w:r w:rsidRPr="00CC27AA">
        <w:rPr>
          <w:b/>
          <w:bCs/>
          <w:u w:val="single"/>
          <w:shd w:val="clear" w:color="auto" w:fill="FFFFFF"/>
        </w:rPr>
        <w:t>Sludge:</w:t>
      </w:r>
      <w:r w:rsidRPr="00CC27AA">
        <w:rPr>
          <w:shd w:val="clear" w:color="auto" w:fill="FFFFFF"/>
        </w:rPr>
        <w:t xml:space="preserve"> Thick, soft, wet mud or a similar viscous mixture of liquid and solid components, especially the product of an industrial or refining process.</w:t>
      </w:r>
    </w:p>
    <w:p w14:paraId="5C9492B6" w14:textId="4D906429" w:rsidR="00B77E9C" w:rsidRPr="00CC27AA" w:rsidRDefault="00B77E9C" w:rsidP="00813500">
      <w:pPr>
        <w:pStyle w:val="NormalWeb"/>
        <w:spacing w:before="0" w:beforeAutospacing="0" w:after="135" w:afterAutospacing="0"/>
        <w:rPr>
          <w:shd w:val="clear" w:color="auto" w:fill="FFFFFF"/>
        </w:rPr>
      </w:pPr>
      <w:r w:rsidRPr="00CC27AA">
        <w:rPr>
          <w:b/>
          <w:bCs/>
          <w:u w:val="single"/>
          <w:shd w:val="clear" w:color="auto" w:fill="FFFFFF"/>
        </w:rPr>
        <w:lastRenderedPageBreak/>
        <w:t xml:space="preserve">Bulky waste: </w:t>
      </w:r>
      <w:r w:rsidRPr="00CC27AA">
        <w:rPr>
          <w:shd w:val="clear" w:color="auto" w:fill="FFFFFF"/>
        </w:rPr>
        <w:t>Bulky waste or bulky refuse is a technical term taken from </w:t>
      </w:r>
      <w:hyperlink r:id="rId132" w:tooltip="Waste management" w:history="1">
        <w:r w:rsidRPr="00CC27AA">
          <w:rPr>
            <w:rStyle w:val="Hyperlink"/>
            <w:color w:val="auto"/>
            <w:u w:val="none"/>
            <w:shd w:val="clear" w:color="auto" w:fill="FFFFFF"/>
          </w:rPr>
          <w:t>waste management</w:t>
        </w:r>
      </w:hyperlink>
      <w:r w:rsidRPr="00CC27AA">
        <w:rPr>
          <w:shd w:val="clear" w:color="auto" w:fill="FFFFFF"/>
        </w:rPr>
        <w:t> to describe </w:t>
      </w:r>
      <w:hyperlink r:id="rId133" w:tooltip="Waste types" w:history="1">
        <w:r w:rsidRPr="00CC27AA">
          <w:rPr>
            <w:rStyle w:val="Hyperlink"/>
            <w:color w:val="auto"/>
            <w:u w:val="none"/>
            <w:shd w:val="clear" w:color="auto" w:fill="FFFFFF"/>
          </w:rPr>
          <w:t>waste types</w:t>
        </w:r>
      </w:hyperlink>
      <w:r w:rsidRPr="00CC27AA">
        <w:rPr>
          <w:shd w:val="clear" w:color="auto" w:fill="FFFFFF"/>
        </w:rPr>
        <w:t> that are too large to be accepted by the regular </w:t>
      </w:r>
      <w:hyperlink r:id="rId134" w:tooltip="Waste collection" w:history="1">
        <w:r w:rsidRPr="00CC27AA">
          <w:rPr>
            <w:rStyle w:val="Hyperlink"/>
            <w:color w:val="auto"/>
            <w:u w:val="none"/>
            <w:shd w:val="clear" w:color="auto" w:fill="FFFFFF"/>
          </w:rPr>
          <w:t>waste collection</w:t>
        </w:r>
      </w:hyperlink>
      <w:r w:rsidRPr="00CC27AA">
        <w:rPr>
          <w:shd w:val="clear" w:color="auto" w:fill="FFFFFF"/>
        </w:rPr>
        <w:t>.</w:t>
      </w:r>
    </w:p>
    <w:p w14:paraId="375F628C" w14:textId="47B6512B" w:rsidR="00B77E9C" w:rsidRPr="00CC27AA" w:rsidRDefault="00B77E9C" w:rsidP="00813500">
      <w:pPr>
        <w:pStyle w:val="NormalWeb"/>
        <w:spacing w:before="0" w:beforeAutospacing="0" w:after="135" w:afterAutospacing="0"/>
        <w:rPr>
          <w:shd w:val="clear" w:color="auto" w:fill="FFFFFF"/>
        </w:rPr>
      </w:pPr>
      <w:r w:rsidRPr="00CC27AA">
        <w:rPr>
          <w:shd w:val="clear" w:color="auto" w:fill="FFFFFF"/>
        </w:rPr>
        <w:t>Bulky waste items include discarded furniture (</w:t>
      </w:r>
      <w:hyperlink r:id="rId135" w:tooltip="Couch" w:history="1">
        <w:r w:rsidRPr="00CC27AA">
          <w:rPr>
            <w:rStyle w:val="Hyperlink"/>
            <w:color w:val="auto"/>
            <w:u w:val="none"/>
            <w:shd w:val="clear" w:color="auto" w:fill="FFFFFF"/>
          </w:rPr>
          <w:t>couches</w:t>
        </w:r>
      </w:hyperlink>
      <w:r w:rsidRPr="00CC27AA">
        <w:rPr>
          <w:shd w:val="clear" w:color="auto" w:fill="FFFFFF"/>
        </w:rPr>
        <w:t>, </w:t>
      </w:r>
      <w:hyperlink r:id="rId136" w:tooltip="Recliner" w:history="1">
        <w:r w:rsidRPr="00CC27AA">
          <w:rPr>
            <w:rStyle w:val="Hyperlink"/>
            <w:color w:val="auto"/>
            <w:u w:val="none"/>
            <w:shd w:val="clear" w:color="auto" w:fill="FFFFFF"/>
          </w:rPr>
          <w:t>recliners</w:t>
        </w:r>
      </w:hyperlink>
      <w:r w:rsidRPr="00CC27AA">
        <w:rPr>
          <w:shd w:val="clear" w:color="auto" w:fill="FFFFFF"/>
        </w:rPr>
        <w:t>, </w:t>
      </w:r>
      <w:hyperlink r:id="rId137" w:tooltip="Table (furniture)" w:history="1">
        <w:r w:rsidRPr="00CC27AA">
          <w:rPr>
            <w:rStyle w:val="Hyperlink"/>
            <w:color w:val="auto"/>
            <w:u w:val="none"/>
            <w:shd w:val="clear" w:color="auto" w:fill="FFFFFF"/>
          </w:rPr>
          <w:t>tables</w:t>
        </w:r>
      </w:hyperlink>
      <w:r w:rsidRPr="00CC27AA">
        <w:rPr>
          <w:shd w:val="clear" w:color="auto" w:fill="FFFFFF"/>
        </w:rPr>
        <w:t>), large appliances (</w:t>
      </w:r>
      <w:hyperlink r:id="rId138" w:tooltip="Refrigerator" w:history="1">
        <w:r w:rsidRPr="00CC27AA">
          <w:rPr>
            <w:rStyle w:val="Hyperlink"/>
            <w:color w:val="auto"/>
            <w:u w:val="none"/>
            <w:shd w:val="clear" w:color="auto" w:fill="FFFFFF"/>
          </w:rPr>
          <w:t>refrigerators</w:t>
        </w:r>
      </w:hyperlink>
      <w:r w:rsidRPr="00CC27AA">
        <w:rPr>
          <w:shd w:val="clear" w:color="auto" w:fill="FFFFFF"/>
        </w:rPr>
        <w:t>, </w:t>
      </w:r>
      <w:hyperlink r:id="rId139" w:tooltip="Oven" w:history="1">
        <w:r w:rsidRPr="00CC27AA">
          <w:rPr>
            <w:rStyle w:val="Hyperlink"/>
            <w:color w:val="auto"/>
            <w:u w:val="none"/>
            <w:shd w:val="clear" w:color="auto" w:fill="FFFFFF"/>
          </w:rPr>
          <w:t>ovens</w:t>
        </w:r>
      </w:hyperlink>
      <w:r w:rsidRPr="00CC27AA">
        <w:rPr>
          <w:shd w:val="clear" w:color="auto" w:fill="FFFFFF"/>
        </w:rPr>
        <w:t>, </w:t>
      </w:r>
      <w:hyperlink r:id="rId140" w:tooltip="TV" w:history="1">
        <w:r w:rsidRPr="00CC27AA">
          <w:rPr>
            <w:rStyle w:val="Hyperlink"/>
            <w:color w:val="auto"/>
            <w:u w:val="none"/>
            <w:shd w:val="clear" w:color="auto" w:fill="FFFFFF"/>
          </w:rPr>
          <w:t>TVs</w:t>
        </w:r>
      </w:hyperlink>
      <w:r w:rsidRPr="00CC27AA">
        <w:rPr>
          <w:shd w:val="clear" w:color="auto" w:fill="FFFFFF"/>
        </w:rPr>
        <w:t>), and plumbing fixtures (</w:t>
      </w:r>
      <w:hyperlink r:id="rId141" w:tooltip="Bathtub" w:history="1">
        <w:r w:rsidRPr="00CC27AA">
          <w:rPr>
            <w:rStyle w:val="Hyperlink"/>
            <w:color w:val="auto"/>
            <w:u w:val="none"/>
            <w:shd w:val="clear" w:color="auto" w:fill="FFFFFF"/>
          </w:rPr>
          <w:t>bathtubs</w:t>
        </w:r>
      </w:hyperlink>
      <w:r w:rsidRPr="00CC27AA">
        <w:rPr>
          <w:shd w:val="clear" w:color="auto" w:fill="FFFFFF"/>
        </w:rPr>
        <w:t>, </w:t>
      </w:r>
      <w:hyperlink r:id="rId142" w:tooltip="Toilet" w:history="1">
        <w:r w:rsidRPr="00CC27AA">
          <w:rPr>
            <w:rStyle w:val="Hyperlink"/>
            <w:color w:val="auto"/>
            <w:u w:val="none"/>
            <w:shd w:val="clear" w:color="auto" w:fill="FFFFFF"/>
          </w:rPr>
          <w:t>toilets</w:t>
        </w:r>
      </w:hyperlink>
      <w:r w:rsidRPr="00CC27AA">
        <w:rPr>
          <w:shd w:val="clear" w:color="auto" w:fill="FFFFFF"/>
        </w:rPr>
        <w:t>, sinks). A large amount (30-60%, depending on area) of bulky waste is picked up by scavengers before it is collected. Branches, brush, logs and other </w:t>
      </w:r>
      <w:hyperlink r:id="rId143" w:tooltip="Green waste" w:history="1">
        <w:r w:rsidRPr="00CC27AA">
          <w:rPr>
            <w:rStyle w:val="Hyperlink"/>
            <w:color w:val="auto"/>
            <w:u w:val="none"/>
            <w:shd w:val="clear" w:color="auto" w:fill="FFFFFF"/>
          </w:rPr>
          <w:t>green waste</w:t>
        </w:r>
      </w:hyperlink>
      <w:r w:rsidRPr="00CC27AA">
        <w:rPr>
          <w:shd w:val="clear" w:color="auto" w:fill="FFFFFF"/>
        </w:rPr>
        <w:t> are also categorized as bulky waste, although they may be collected separately for shredding and/or </w:t>
      </w:r>
      <w:hyperlink r:id="rId144" w:tooltip="Composting" w:history="1">
        <w:r w:rsidRPr="00CC27AA">
          <w:rPr>
            <w:rStyle w:val="Hyperlink"/>
            <w:color w:val="auto"/>
            <w:u w:val="none"/>
            <w:shd w:val="clear" w:color="auto" w:fill="FFFFFF"/>
          </w:rPr>
          <w:t>composting</w:t>
        </w:r>
      </w:hyperlink>
      <w:r w:rsidRPr="00CC27AA">
        <w:rPr>
          <w:shd w:val="clear" w:color="auto" w:fill="FFFFFF"/>
        </w:rPr>
        <w:t>.</w:t>
      </w:r>
    </w:p>
    <w:p w14:paraId="08E64CFD" w14:textId="3854B610" w:rsidR="0076125C" w:rsidRPr="00CC27AA" w:rsidRDefault="0076125C" w:rsidP="00813500">
      <w:pPr>
        <w:pStyle w:val="NormalWeb"/>
        <w:spacing w:before="0" w:beforeAutospacing="0" w:after="135" w:afterAutospacing="0"/>
        <w:rPr>
          <w:shd w:val="clear" w:color="auto" w:fill="FFFFFF"/>
        </w:rPr>
      </w:pPr>
    </w:p>
    <w:p w14:paraId="24D95CAE" w14:textId="047892C5" w:rsidR="00B77E9C" w:rsidRPr="00CC27AA" w:rsidRDefault="00B77E9C" w:rsidP="00813500">
      <w:pPr>
        <w:pStyle w:val="NormalWeb"/>
        <w:spacing w:before="0" w:beforeAutospacing="0" w:after="135" w:afterAutospacing="0"/>
        <w:rPr>
          <w:shd w:val="clear" w:color="auto" w:fill="FFFFFF"/>
        </w:rPr>
      </w:pPr>
      <w:r w:rsidRPr="00CC27AA">
        <w:rPr>
          <w:b/>
          <w:bCs/>
          <w:u w:val="single"/>
          <w:shd w:val="clear" w:color="auto" w:fill="FFFFFF"/>
        </w:rPr>
        <w:t>Pathological waste</w:t>
      </w:r>
      <w:r w:rsidRPr="00CC27AA">
        <w:rPr>
          <w:shd w:val="clear" w:color="auto" w:fill="FFFFFF"/>
        </w:rPr>
        <w:t>: Pathological waste is a subcategory of biohazardous waste. It typically originates from surgical procedures or research that involves removal of organs, tissues or body parts. Pathological waste can be human or animal.</w:t>
      </w:r>
    </w:p>
    <w:p w14:paraId="39C279B8" w14:textId="7416D710" w:rsidR="0076125C" w:rsidRPr="00CC27AA" w:rsidRDefault="00B77E9C" w:rsidP="00813500">
      <w:pPr>
        <w:pStyle w:val="NormalWeb"/>
        <w:spacing w:before="0" w:beforeAutospacing="0" w:after="135" w:afterAutospacing="0"/>
        <w:rPr>
          <w:shd w:val="clear" w:color="auto" w:fill="FFFFFF"/>
        </w:rPr>
      </w:pPr>
      <w:r w:rsidRPr="00CC27AA">
        <w:rPr>
          <w:b/>
          <w:bCs/>
          <w:u w:val="single"/>
          <w:shd w:val="clear" w:color="auto" w:fill="FFFFFF"/>
        </w:rPr>
        <w:t xml:space="preserve">Domestic Waste: </w:t>
      </w:r>
      <w:r w:rsidRPr="00CC27AA">
        <w:rPr>
          <w:shd w:val="clear" w:color="auto" w:fill="FFFFFF"/>
        </w:rPr>
        <w:t>Domestic sewage means the water-carried human wastes from residences, buildings, industrial establishments or other places. Domestic sewage means untreated sanitary wastes that pass through a sewer system.</w:t>
      </w:r>
    </w:p>
    <w:p w14:paraId="2B457208" w14:textId="5649A644" w:rsidR="00F32525" w:rsidRPr="00CC27AA" w:rsidRDefault="00F32525" w:rsidP="00813500">
      <w:pPr>
        <w:pStyle w:val="NormalWeb"/>
        <w:spacing w:before="0" w:beforeAutospacing="0" w:after="135" w:afterAutospacing="0"/>
        <w:rPr>
          <w:b/>
          <w:bCs/>
          <w:u w:val="single"/>
          <w:shd w:val="clear" w:color="auto" w:fill="FFFFFF"/>
        </w:rPr>
      </w:pPr>
      <w:r w:rsidRPr="00CC27AA">
        <w:rPr>
          <w:b/>
          <w:bCs/>
          <w:shd w:val="clear" w:color="auto" w:fill="FFFFFF"/>
        </w:rPr>
        <w:t>Sewage, or domestic/municipal wastewater, is a type of wastewater that is produced by a community of people.</w:t>
      </w:r>
    </w:p>
    <w:p w14:paraId="2CCD4948" w14:textId="0EB3C095" w:rsidR="0076125C" w:rsidRPr="00CC27AA" w:rsidRDefault="00F32525" w:rsidP="00813500">
      <w:pPr>
        <w:pStyle w:val="NormalWeb"/>
        <w:spacing w:before="0" w:beforeAutospacing="0" w:after="135" w:afterAutospacing="0"/>
        <w:rPr>
          <w:b/>
          <w:bCs/>
          <w:shd w:val="clear" w:color="auto" w:fill="FFFFFF"/>
        </w:rPr>
      </w:pPr>
      <w:r w:rsidRPr="00CC27AA">
        <w:rPr>
          <w:b/>
          <w:bCs/>
          <w:u w:val="single"/>
          <w:shd w:val="clear" w:color="auto" w:fill="FFFFFF"/>
        </w:rPr>
        <w:t>Discharge:</w:t>
      </w:r>
      <w:r w:rsidRPr="00CC27AA">
        <w:rPr>
          <w:b/>
          <w:bCs/>
          <w:shd w:val="clear" w:color="auto" w:fill="FFFFFF"/>
        </w:rPr>
        <w:t xml:space="preserve"> A</w:t>
      </w:r>
      <w:r w:rsidRPr="00CC27AA">
        <w:rPr>
          <w:b/>
          <w:bCs/>
          <w:shd w:val="clear" w:color="auto" w:fill="FFFFFF"/>
        </w:rPr>
        <w:t>llow (a liquid, gas, or other substance) to flow out from where it has been confined.</w:t>
      </w:r>
    </w:p>
    <w:p w14:paraId="5A79DA58" w14:textId="7C570218" w:rsidR="00F32525" w:rsidRPr="00CC27AA" w:rsidRDefault="003C1F5C" w:rsidP="00813500">
      <w:pPr>
        <w:pStyle w:val="NormalWeb"/>
        <w:spacing w:before="0" w:beforeAutospacing="0" w:after="135" w:afterAutospacing="0"/>
        <w:rPr>
          <w:shd w:val="clear" w:color="auto" w:fill="FFFFFF"/>
        </w:rPr>
      </w:pPr>
      <w:r w:rsidRPr="00CC27AA">
        <w:rPr>
          <w:b/>
          <w:bCs/>
          <w:u w:val="single"/>
          <w:shd w:val="clear" w:color="auto" w:fill="FFFFFF"/>
        </w:rPr>
        <w:t>Resident:</w:t>
      </w:r>
      <w:r w:rsidRPr="00CC27AA">
        <w:rPr>
          <w:shd w:val="clear" w:color="auto" w:fill="FFFFFF"/>
        </w:rPr>
        <w:t xml:space="preserve"> </w:t>
      </w:r>
      <w:r w:rsidRPr="00CC27AA">
        <w:rPr>
          <w:shd w:val="clear" w:color="auto" w:fill="FFFFFF"/>
        </w:rPr>
        <w:t>living somewhere on a long-term basis.</w:t>
      </w:r>
    </w:p>
    <w:p w14:paraId="77EB567A" w14:textId="41DFC2EB" w:rsidR="00F32525" w:rsidRPr="00CC27AA" w:rsidRDefault="003C1F5C" w:rsidP="00813500">
      <w:pPr>
        <w:pStyle w:val="NormalWeb"/>
        <w:spacing w:before="0" w:beforeAutospacing="0" w:after="135" w:afterAutospacing="0"/>
        <w:rPr>
          <w:shd w:val="clear" w:color="auto" w:fill="FFFFFF"/>
        </w:rPr>
      </w:pPr>
      <w:r w:rsidRPr="00CC27AA">
        <w:rPr>
          <w:b/>
          <w:bCs/>
          <w:u w:val="single"/>
          <w:shd w:val="clear" w:color="auto" w:fill="FFFFFF"/>
        </w:rPr>
        <w:t xml:space="preserve">Residential waste: </w:t>
      </w:r>
      <w:r w:rsidRPr="00CC27AA">
        <w:rPr>
          <w:rStyle w:val="Strong"/>
          <w:b w:val="0"/>
          <w:bCs w:val="0"/>
          <w:shd w:val="clear" w:color="auto" w:fill="FFFFFF"/>
        </w:rPr>
        <w:t>Residential waste</w:t>
      </w:r>
      <w:r w:rsidRPr="00CC27AA">
        <w:rPr>
          <w:shd w:val="clear" w:color="auto" w:fill="FFFFFF"/>
        </w:rPr>
        <w:t> means any waste material, including garbage, trash and refuse, derived from households. Households include single and multiple residences, hotels and motels, bunkhouses, ranger stations, crew quarters, campgrounds, picnic grounds and day-use recreation areas. Residential wastes do not include sanitary waste in septic tanks (septage), that is regulated by other state agencies.</w:t>
      </w:r>
    </w:p>
    <w:p w14:paraId="2A512E99" w14:textId="62C5CA1B" w:rsidR="003C1F5C" w:rsidRPr="00CC27AA" w:rsidRDefault="003C1F5C" w:rsidP="00813500">
      <w:pPr>
        <w:pStyle w:val="NormalWeb"/>
        <w:spacing w:before="0" w:beforeAutospacing="0" w:after="135" w:afterAutospacing="0"/>
        <w:rPr>
          <w:b/>
          <w:bCs/>
          <w:u w:val="single"/>
          <w:shd w:val="clear" w:color="auto" w:fill="FFFFFF"/>
        </w:rPr>
      </w:pPr>
      <w:r w:rsidRPr="00CC27AA">
        <w:rPr>
          <w:b/>
          <w:bCs/>
          <w:u w:val="single"/>
          <w:shd w:val="clear" w:color="auto" w:fill="FFFFFF"/>
        </w:rPr>
        <w:t>Institutional Waste</w:t>
      </w:r>
      <w:r w:rsidRPr="00CC27AA">
        <w:rPr>
          <w:b/>
          <w:bCs/>
          <w:u w:val="single"/>
          <w:shd w:val="clear" w:color="auto" w:fill="FFFFFF"/>
        </w:rPr>
        <w:t>:</w:t>
      </w:r>
    </w:p>
    <w:p w14:paraId="4045799A" w14:textId="3D32CBC7" w:rsidR="003C1F5C" w:rsidRPr="00CC27AA" w:rsidRDefault="003C1F5C" w:rsidP="00813500">
      <w:pPr>
        <w:pStyle w:val="NormalWeb"/>
        <w:spacing w:before="0" w:beforeAutospacing="0" w:after="135" w:afterAutospacing="0"/>
        <w:rPr>
          <w:shd w:val="clear" w:color="auto" w:fill="FFFFFF"/>
        </w:rPr>
      </w:pPr>
      <w:r w:rsidRPr="00CC27AA">
        <w:rPr>
          <w:shd w:val="clear" w:color="auto" w:fill="FFFFFF"/>
        </w:rPr>
        <w:t>Institutional Waste is Waste produced from institutions such as schools, hospitals, or prisons. These include Waste not typically found in households but also hazardous wastes in some circumstances.</w:t>
      </w:r>
    </w:p>
    <w:p w14:paraId="45257623" w14:textId="1F6A2C23" w:rsidR="003C1F5C" w:rsidRPr="00CC27AA" w:rsidRDefault="003C1F5C" w:rsidP="00813500">
      <w:pPr>
        <w:pStyle w:val="NormalWeb"/>
        <w:spacing w:before="0" w:beforeAutospacing="0" w:after="135" w:afterAutospacing="0"/>
        <w:rPr>
          <w:b/>
          <w:bCs/>
          <w:u w:val="single"/>
          <w:shd w:val="clear" w:color="auto" w:fill="FFFFFF"/>
        </w:rPr>
      </w:pPr>
      <w:r w:rsidRPr="00CC27AA">
        <w:rPr>
          <w:b/>
          <w:bCs/>
          <w:u w:val="single"/>
          <w:shd w:val="clear" w:color="auto" w:fill="FFFFFF"/>
        </w:rPr>
        <w:t>Commercial waste</w:t>
      </w:r>
      <w:r w:rsidRPr="00CC27AA">
        <w:rPr>
          <w:b/>
          <w:bCs/>
          <w:u w:val="single"/>
          <w:shd w:val="clear" w:color="auto" w:fill="FFFFFF"/>
        </w:rPr>
        <w:t>:</w:t>
      </w:r>
    </w:p>
    <w:p w14:paraId="60C05FAB" w14:textId="5AF6FD88" w:rsidR="003C1F5C" w:rsidRPr="00CC27AA" w:rsidRDefault="003C1F5C" w:rsidP="00813500">
      <w:pPr>
        <w:pStyle w:val="NormalWeb"/>
        <w:spacing w:before="0" w:beforeAutospacing="0" w:after="135" w:afterAutospacing="0"/>
        <w:rPr>
          <w:shd w:val="clear" w:color="auto" w:fill="FFFFFF"/>
        </w:rPr>
      </w:pPr>
      <w:r w:rsidRPr="00CC27AA">
        <w:rPr>
          <w:shd w:val="clear" w:color="auto" w:fill="FFFFFF"/>
        </w:rPr>
        <w:t>Commercial waste consists of waste from premises used mainly for the purposes of a trade or business or for the purpose of sport, recreation, education or entertainment, but excluding household, agricultural or industrial waste.</w:t>
      </w:r>
    </w:p>
    <w:p w14:paraId="50694297" w14:textId="6F79B7D7" w:rsidR="00CC27AA" w:rsidRPr="00CC27AA" w:rsidRDefault="00CC27AA" w:rsidP="00813500">
      <w:pPr>
        <w:pStyle w:val="NormalWeb"/>
        <w:spacing w:before="0" w:beforeAutospacing="0" w:after="135" w:afterAutospacing="0"/>
        <w:rPr>
          <w:b/>
          <w:bCs/>
          <w:u w:val="single"/>
          <w:shd w:val="clear" w:color="auto" w:fill="FFFFFF"/>
        </w:rPr>
      </w:pPr>
      <w:r w:rsidRPr="00CC27AA">
        <w:rPr>
          <w:b/>
          <w:bCs/>
          <w:u w:val="single"/>
          <w:shd w:val="clear" w:color="auto" w:fill="FFFFFF"/>
        </w:rPr>
        <w:t xml:space="preserve">Dwelling: </w:t>
      </w:r>
      <w:r w:rsidRPr="00CC27AA">
        <w:rPr>
          <w:shd w:val="clear" w:color="auto" w:fill="FFFFFF"/>
        </w:rPr>
        <w:t>A</w:t>
      </w:r>
      <w:r w:rsidRPr="00CC27AA">
        <w:rPr>
          <w:shd w:val="clear" w:color="auto" w:fill="FFFFFF"/>
        </w:rPr>
        <w:t xml:space="preserve"> house, flat, or other place of residence.</w:t>
      </w:r>
    </w:p>
    <w:p w14:paraId="2BA066C6" w14:textId="65816AB8" w:rsidR="00F32525" w:rsidRDefault="00CC27AA" w:rsidP="00813500">
      <w:pPr>
        <w:pStyle w:val="NormalWeb"/>
        <w:spacing w:before="0" w:beforeAutospacing="0" w:after="135" w:afterAutospacing="0"/>
        <w:rPr>
          <w:shd w:val="clear" w:color="auto" w:fill="FFFFFF"/>
        </w:rPr>
      </w:pPr>
      <w:r w:rsidRPr="00CC27AA">
        <w:rPr>
          <w:b/>
          <w:bCs/>
          <w:u w:val="single"/>
          <w:shd w:val="clear" w:color="auto" w:fill="FFFFFF"/>
        </w:rPr>
        <w:t xml:space="preserve">Site: </w:t>
      </w:r>
      <w:r w:rsidRPr="00CC27AA">
        <w:rPr>
          <w:shd w:val="clear" w:color="auto" w:fill="FFFFFF"/>
        </w:rPr>
        <w:t>A</w:t>
      </w:r>
      <w:r w:rsidRPr="00CC27AA">
        <w:rPr>
          <w:shd w:val="clear" w:color="auto" w:fill="FFFFFF"/>
        </w:rPr>
        <w:t>n area of ground on which a town, building, or monument is constructed.</w:t>
      </w:r>
    </w:p>
    <w:p w14:paraId="30E805FD" w14:textId="503A7906" w:rsidR="00CC27AA" w:rsidRDefault="00CC27AA" w:rsidP="00813500">
      <w:pPr>
        <w:pStyle w:val="NormalWeb"/>
        <w:spacing w:before="0" w:beforeAutospacing="0" w:after="135" w:afterAutospacing="0"/>
        <w:rPr>
          <w:shd w:val="clear" w:color="auto" w:fill="FFFFFF"/>
        </w:rPr>
      </w:pPr>
    </w:p>
    <w:p w14:paraId="6E41CB45" w14:textId="6D200C13" w:rsidR="00CC27AA" w:rsidRDefault="00CC27AA" w:rsidP="00813500">
      <w:pPr>
        <w:pStyle w:val="NormalWeb"/>
        <w:spacing w:before="0" w:beforeAutospacing="0" w:after="135" w:afterAutospacing="0"/>
        <w:rPr>
          <w:shd w:val="clear" w:color="auto" w:fill="FFFFFF"/>
        </w:rPr>
      </w:pPr>
    </w:p>
    <w:p w14:paraId="017C3868" w14:textId="158C98DE" w:rsidR="00CC27AA" w:rsidRDefault="00CC27AA" w:rsidP="00813500">
      <w:pPr>
        <w:pStyle w:val="NormalWeb"/>
        <w:spacing w:before="0" w:beforeAutospacing="0" w:after="135" w:afterAutospacing="0"/>
        <w:rPr>
          <w:shd w:val="clear" w:color="auto" w:fill="FFFFFF"/>
        </w:rPr>
      </w:pPr>
    </w:p>
    <w:p w14:paraId="4DD14122" w14:textId="77777777" w:rsidR="00CC27AA" w:rsidRPr="00CC27AA" w:rsidRDefault="00CC27AA" w:rsidP="00813500">
      <w:pPr>
        <w:pStyle w:val="NormalWeb"/>
        <w:spacing w:before="0" w:beforeAutospacing="0" w:after="135" w:afterAutospacing="0"/>
        <w:rPr>
          <w:shd w:val="clear" w:color="auto" w:fill="FFFFFF"/>
        </w:rPr>
      </w:pPr>
      <w:bookmarkStart w:id="1" w:name="_GoBack"/>
      <w:bookmarkEnd w:id="1"/>
    </w:p>
    <w:p w14:paraId="4CA90895" w14:textId="667513E3" w:rsidR="00E84972" w:rsidRPr="00CC27AA" w:rsidRDefault="00E84972" w:rsidP="00813500">
      <w:pPr>
        <w:pStyle w:val="NormalWeb"/>
        <w:spacing w:before="0" w:beforeAutospacing="0" w:after="135" w:afterAutospacing="0"/>
        <w:rPr>
          <w:b/>
          <w:bCs/>
          <w:shd w:val="clear" w:color="auto" w:fill="FFFFFF"/>
        </w:rPr>
      </w:pPr>
      <w:r w:rsidRPr="00CC27AA">
        <w:rPr>
          <w:b/>
          <w:bCs/>
          <w:shd w:val="clear" w:color="auto" w:fill="FFFFFF"/>
        </w:rPr>
        <w:t>Multiple tray chamber</w:t>
      </w:r>
    </w:p>
    <w:p w14:paraId="3488CFF2" w14:textId="3E425B38" w:rsidR="00230787" w:rsidRPr="00CC27AA" w:rsidRDefault="00230787" w:rsidP="00813500">
      <w:pPr>
        <w:pStyle w:val="NormalWeb"/>
        <w:spacing w:before="0" w:beforeAutospacing="0" w:after="135" w:afterAutospacing="0"/>
        <w:rPr>
          <w:b/>
          <w:bCs/>
          <w:shd w:val="clear" w:color="auto" w:fill="FFFFFF"/>
        </w:rPr>
      </w:pPr>
      <w:r w:rsidRPr="00CC27AA">
        <w:rPr>
          <w:b/>
          <w:bCs/>
          <w:shd w:val="clear" w:color="auto" w:fill="FFFFFF"/>
        </w:rPr>
        <w:lastRenderedPageBreak/>
        <w:t>Municipal waste water</w:t>
      </w:r>
    </w:p>
    <w:p w14:paraId="12B25820" w14:textId="4EDA13A8" w:rsidR="00B96FC2" w:rsidRPr="00CC27AA" w:rsidRDefault="00B96FC2" w:rsidP="00813500">
      <w:pPr>
        <w:pStyle w:val="NormalWeb"/>
        <w:spacing w:before="0" w:beforeAutospacing="0" w:after="135" w:afterAutospacing="0"/>
        <w:rPr>
          <w:b/>
          <w:bCs/>
          <w:shd w:val="clear" w:color="auto" w:fill="FFFFFF"/>
        </w:rPr>
      </w:pPr>
      <w:r w:rsidRPr="00CC27AA">
        <w:rPr>
          <w:b/>
          <w:bCs/>
          <w:shd w:val="clear" w:color="auto" w:fill="FFFFFF"/>
        </w:rPr>
        <w:t>Oxygen sag curve</w:t>
      </w:r>
    </w:p>
    <w:p w14:paraId="74C468F7" w14:textId="4FC3CCCE" w:rsidR="00D66B6E" w:rsidRPr="00CC27AA" w:rsidRDefault="00B96FC2" w:rsidP="00813500">
      <w:pPr>
        <w:pStyle w:val="NormalWeb"/>
        <w:spacing w:before="0" w:beforeAutospacing="0" w:after="135" w:afterAutospacing="0"/>
        <w:rPr>
          <w:b/>
          <w:bCs/>
          <w:shd w:val="clear" w:color="auto" w:fill="FFFFFF"/>
        </w:rPr>
      </w:pPr>
      <w:r w:rsidRPr="00CC27AA">
        <w:rPr>
          <w:b/>
          <w:bCs/>
          <w:shd w:val="clear" w:color="auto" w:fill="FFFFFF"/>
        </w:rPr>
        <w:t>Detail of waste water treatment plant.</w:t>
      </w:r>
    </w:p>
    <w:p w14:paraId="2C252BAE" w14:textId="77777777" w:rsidR="00D66B6E" w:rsidRPr="00CC27AA" w:rsidRDefault="00D66B6E" w:rsidP="00813500">
      <w:pPr>
        <w:pStyle w:val="NormalWeb"/>
        <w:spacing w:before="0" w:beforeAutospacing="0" w:after="135" w:afterAutospacing="0"/>
        <w:rPr>
          <w:shd w:val="clear" w:color="auto" w:fill="FFFFFF"/>
        </w:rPr>
      </w:pPr>
    </w:p>
    <w:sectPr w:rsidR="00D66B6E" w:rsidRPr="00CC27AA" w:rsidSect="00ED05E3">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22251"/>
    <w:multiLevelType w:val="multilevel"/>
    <w:tmpl w:val="7D165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5E1925"/>
    <w:multiLevelType w:val="multilevel"/>
    <w:tmpl w:val="B7F6D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FF4629"/>
    <w:multiLevelType w:val="hybridMultilevel"/>
    <w:tmpl w:val="7EB8C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831F8F"/>
    <w:multiLevelType w:val="hybridMultilevel"/>
    <w:tmpl w:val="0C30D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51114D"/>
    <w:multiLevelType w:val="multilevel"/>
    <w:tmpl w:val="BF90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F4A"/>
    <w:rsid w:val="000136BD"/>
    <w:rsid w:val="0007217A"/>
    <w:rsid w:val="000803A8"/>
    <w:rsid w:val="00090BA5"/>
    <w:rsid w:val="000C27C3"/>
    <w:rsid w:val="000C47F3"/>
    <w:rsid w:val="000E734E"/>
    <w:rsid w:val="00106689"/>
    <w:rsid w:val="00131CE4"/>
    <w:rsid w:val="001B6194"/>
    <w:rsid w:val="00215F20"/>
    <w:rsid w:val="00230787"/>
    <w:rsid w:val="0027472D"/>
    <w:rsid w:val="00284C13"/>
    <w:rsid w:val="002968D0"/>
    <w:rsid w:val="002C6BA2"/>
    <w:rsid w:val="002D0397"/>
    <w:rsid w:val="002D2EF8"/>
    <w:rsid w:val="00306621"/>
    <w:rsid w:val="00382AAD"/>
    <w:rsid w:val="003B37F8"/>
    <w:rsid w:val="003B4C04"/>
    <w:rsid w:val="003C1F5C"/>
    <w:rsid w:val="003D579A"/>
    <w:rsid w:val="0043053B"/>
    <w:rsid w:val="00455C52"/>
    <w:rsid w:val="004614BF"/>
    <w:rsid w:val="004C0AF4"/>
    <w:rsid w:val="00563C15"/>
    <w:rsid w:val="00600BA2"/>
    <w:rsid w:val="006A6CF6"/>
    <w:rsid w:val="006D19E3"/>
    <w:rsid w:val="006E437D"/>
    <w:rsid w:val="00701BAC"/>
    <w:rsid w:val="0070529D"/>
    <w:rsid w:val="0071697B"/>
    <w:rsid w:val="0076125C"/>
    <w:rsid w:val="00813500"/>
    <w:rsid w:val="00817814"/>
    <w:rsid w:val="00840D0B"/>
    <w:rsid w:val="00850690"/>
    <w:rsid w:val="008633FE"/>
    <w:rsid w:val="00874563"/>
    <w:rsid w:val="0087526F"/>
    <w:rsid w:val="00880A9E"/>
    <w:rsid w:val="008D3C81"/>
    <w:rsid w:val="008F319A"/>
    <w:rsid w:val="00907B94"/>
    <w:rsid w:val="00953F61"/>
    <w:rsid w:val="00963474"/>
    <w:rsid w:val="00977A5D"/>
    <w:rsid w:val="00992E54"/>
    <w:rsid w:val="009F4266"/>
    <w:rsid w:val="009F5447"/>
    <w:rsid w:val="00A732B0"/>
    <w:rsid w:val="00A86F4A"/>
    <w:rsid w:val="00AB5737"/>
    <w:rsid w:val="00AE28DC"/>
    <w:rsid w:val="00AF4387"/>
    <w:rsid w:val="00B33B1F"/>
    <w:rsid w:val="00B77E9C"/>
    <w:rsid w:val="00B85728"/>
    <w:rsid w:val="00B85D43"/>
    <w:rsid w:val="00B96FC2"/>
    <w:rsid w:val="00BA10CC"/>
    <w:rsid w:val="00BD7A23"/>
    <w:rsid w:val="00C01786"/>
    <w:rsid w:val="00C164F1"/>
    <w:rsid w:val="00C312E5"/>
    <w:rsid w:val="00C97F33"/>
    <w:rsid w:val="00CA286B"/>
    <w:rsid w:val="00CC27AA"/>
    <w:rsid w:val="00CF3BF5"/>
    <w:rsid w:val="00D31520"/>
    <w:rsid w:val="00D66B6E"/>
    <w:rsid w:val="00D70C56"/>
    <w:rsid w:val="00DE1083"/>
    <w:rsid w:val="00DE4EAC"/>
    <w:rsid w:val="00E45777"/>
    <w:rsid w:val="00E46885"/>
    <w:rsid w:val="00E6640E"/>
    <w:rsid w:val="00E84972"/>
    <w:rsid w:val="00EA6C09"/>
    <w:rsid w:val="00ED05E3"/>
    <w:rsid w:val="00EF4019"/>
    <w:rsid w:val="00EF62A6"/>
    <w:rsid w:val="00F303F6"/>
    <w:rsid w:val="00F32525"/>
    <w:rsid w:val="00F55F83"/>
    <w:rsid w:val="00F9479A"/>
    <w:rsid w:val="00FA0C5B"/>
    <w:rsid w:val="00FA7C5C"/>
    <w:rsid w:val="00FA7DEE"/>
    <w:rsid w:val="00FF5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CB4E8"/>
  <w15:chartTrackingRefBased/>
  <w15:docId w15:val="{D87D7F3D-DD94-4E91-A4A5-BC8B869C7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17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052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92E5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link w:val="Heading4Char"/>
    <w:uiPriority w:val="9"/>
    <w:qFormat/>
    <w:rsid w:val="009F4266"/>
    <w:pPr>
      <w:spacing w:before="100" w:beforeAutospacing="1" w:after="100" w:afterAutospacing="1" w:line="240" w:lineRule="auto"/>
      <w:outlineLvl w:val="3"/>
    </w:pPr>
    <w:rPr>
      <w:rFonts w:eastAsia="Times New Roman" w:cs="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6F4A"/>
    <w:rPr>
      <w:color w:val="0000FF"/>
      <w:u w:val="single"/>
    </w:rPr>
  </w:style>
  <w:style w:type="character" w:customStyle="1" w:styleId="Heading4Char">
    <w:name w:val="Heading 4 Char"/>
    <w:basedOn w:val="DefaultParagraphFont"/>
    <w:link w:val="Heading4"/>
    <w:uiPriority w:val="9"/>
    <w:rsid w:val="009F4266"/>
    <w:rPr>
      <w:rFonts w:eastAsia="Times New Roman" w:cs="Times New Roman"/>
      <w:b/>
      <w:bCs/>
      <w:szCs w:val="24"/>
    </w:rPr>
  </w:style>
  <w:style w:type="paragraph" w:styleId="NormalWeb">
    <w:name w:val="Normal (Web)"/>
    <w:basedOn w:val="Normal"/>
    <w:uiPriority w:val="99"/>
    <w:unhideWhenUsed/>
    <w:rsid w:val="009F4266"/>
    <w:pPr>
      <w:spacing w:before="100" w:beforeAutospacing="1" w:after="100" w:afterAutospacing="1" w:line="240" w:lineRule="auto"/>
    </w:pPr>
    <w:rPr>
      <w:rFonts w:eastAsia="Times New Roman" w:cs="Times New Roman"/>
      <w:szCs w:val="24"/>
    </w:rPr>
  </w:style>
  <w:style w:type="paragraph" w:customStyle="1" w:styleId="trt0xe">
    <w:name w:val="trt0xe"/>
    <w:basedOn w:val="Normal"/>
    <w:rsid w:val="00EA6C09"/>
    <w:pPr>
      <w:spacing w:before="100" w:beforeAutospacing="1" w:after="100" w:afterAutospacing="1" w:line="240" w:lineRule="auto"/>
    </w:pPr>
    <w:rPr>
      <w:rFonts w:eastAsia="Times New Roman" w:cs="Times New Roman"/>
      <w:szCs w:val="24"/>
    </w:rPr>
  </w:style>
  <w:style w:type="character" w:styleId="Emphasis">
    <w:name w:val="Emphasis"/>
    <w:basedOn w:val="DefaultParagraphFont"/>
    <w:uiPriority w:val="20"/>
    <w:qFormat/>
    <w:rsid w:val="00EF4019"/>
    <w:rPr>
      <w:i/>
      <w:iCs/>
    </w:rPr>
  </w:style>
  <w:style w:type="character" w:styleId="Strong">
    <w:name w:val="Strong"/>
    <w:basedOn w:val="DefaultParagraphFont"/>
    <w:uiPriority w:val="22"/>
    <w:qFormat/>
    <w:rsid w:val="00992E54"/>
    <w:rPr>
      <w:b/>
      <w:bCs/>
    </w:rPr>
  </w:style>
  <w:style w:type="character" w:customStyle="1" w:styleId="Heading3Char">
    <w:name w:val="Heading 3 Char"/>
    <w:basedOn w:val="DefaultParagraphFont"/>
    <w:link w:val="Heading3"/>
    <w:uiPriority w:val="9"/>
    <w:semiHidden/>
    <w:rsid w:val="00992E54"/>
    <w:rPr>
      <w:rFonts w:asciiTheme="majorHAnsi" w:eastAsiaTheme="majorEastAsia" w:hAnsiTheme="majorHAnsi" w:cstheme="majorBidi"/>
      <w:color w:val="1F3763" w:themeColor="accent1" w:themeShade="7F"/>
      <w:szCs w:val="24"/>
    </w:rPr>
  </w:style>
  <w:style w:type="character" w:customStyle="1" w:styleId="mw-headline">
    <w:name w:val="mw-headline"/>
    <w:basedOn w:val="DefaultParagraphFont"/>
    <w:rsid w:val="00992E54"/>
  </w:style>
  <w:style w:type="character" w:customStyle="1" w:styleId="Heading1Char">
    <w:name w:val="Heading 1 Char"/>
    <w:basedOn w:val="DefaultParagraphFont"/>
    <w:link w:val="Heading1"/>
    <w:uiPriority w:val="9"/>
    <w:rsid w:val="00C017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0529D"/>
    <w:rPr>
      <w:rFonts w:asciiTheme="majorHAnsi" w:eastAsiaTheme="majorEastAsia" w:hAnsiTheme="majorHAnsi" w:cstheme="majorBidi"/>
      <w:color w:val="2F5496" w:themeColor="accent1" w:themeShade="BF"/>
      <w:sz w:val="26"/>
      <w:szCs w:val="26"/>
    </w:rPr>
  </w:style>
  <w:style w:type="character" w:customStyle="1" w:styleId="e24kjd">
    <w:name w:val="e24kjd"/>
    <w:basedOn w:val="DefaultParagraphFont"/>
    <w:rsid w:val="0070529D"/>
  </w:style>
  <w:style w:type="character" w:customStyle="1" w:styleId="eg">
    <w:name w:val="eg"/>
    <w:basedOn w:val="DefaultParagraphFont"/>
    <w:rsid w:val="009F5447"/>
  </w:style>
  <w:style w:type="character" w:customStyle="1" w:styleId="b">
    <w:name w:val="b"/>
    <w:basedOn w:val="DefaultParagraphFont"/>
    <w:rsid w:val="009F5447"/>
  </w:style>
  <w:style w:type="character" w:customStyle="1" w:styleId="dttext">
    <w:name w:val="dttext"/>
    <w:basedOn w:val="DefaultParagraphFont"/>
    <w:rsid w:val="003D579A"/>
  </w:style>
  <w:style w:type="character" w:customStyle="1" w:styleId="num">
    <w:name w:val="num"/>
    <w:basedOn w:val="DefaultParagraphFont"/>
    <w:rsid w:val="003D579A"/>
  </w:style>
  <w:style w:type="character" w:customStyle="1" w:styleId="st">
    <w:name w:val="st"/>
    <w:basedOn w:val="DefaultParagraphFont"/>
    <w:rsid w:val="00C164F1"/>
  </w:style>
  <w:style w:type="paragraph" w:customStyle="1" w:styleId="Default">
    <w:name w:val="Default"/>
    <w:rsid w:val="00D31520"/>
    <w:pPr>
      <w:autoSpaceDE w:val="0"/>
      <w:autoSpaceDN w:val="0"/>
      <w:adjustRightInd w:val="0"/>
      <w:spacing w:after="0" w:line="240" w:lineRule="auto"/>
    </w:pPr>
    <w:rPr>
      <w:rFonts w:ascii="Arial" w:hAnsi="Arial" w:cs="Arial"/>
      <w:color w:val="000000"/>
      <w:szCs w:val="24"/>
    </w:rPr>
  </w:style>
  <w:style w:type="character" w:styleId="UnresolvedMention">
    <w:name w:val="Unresolved Mention"/>
    <w:basedOn w:val="DefaultParagraphFont"/>
    <w:uiPriority w:val="99"/>
    <w:semiHidden/>
    <w:unhideWhenUsed/>
    <w:rsid w:val="00D315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6049661">
      <w:bodyDiv w:val="1"/>
      <w:marLeft w:val="0"/>
      <w:marRight w:val="0"/>
      <w:marTop w:val="0"/>
      <w:marBottom w:val="0"/>
      <w:divBdr>
        <w:top w:val="none" w:sz="0" w:space="0" w:color="auto"/>
        <w:left w:val="none" w:sz="0" w:space="0" w:color="auto"/>
        <w:bottom w:val="none" w:sz="0" w:space="0" w:color="auto"/>
        <w:right w:val="none" w:sz="0" w:space="0" w:color="auto"/>
      </w:divBdr>
      <w:divsChild>
        <w:div w:id="1306853784">
          <w:marLeft w:val="0"/>
          <w:marRight w:val="0"/>
          <w:marTop w:val="90"/>
          <w:marBottom w:val="0"/>
          <w:divBdr>
            <w:top w:val="none" w:sz="0" w:space="0" w:color="auto"/>
            <w:left w:val="none" w:sz="0" w:space="0" w:color="auto"/>
            <w:bottom w:val="none" w:sz="0" w:space="0" w:color="auto"/>
            <w:right w:val="none" w:sz="0" w:space="0" w:color="auto"/>
          </w:divBdr>
          <w:divsChild>
            <w:div w:id="130099535">
              <w:marLeft w:val="0"/>
              <w:marRight w:val="0"/>
              <w:marTop w:val="0"/>
              <w:marBottom w:val="0"/>
              <w:divBdr>
                <w:top w:val="none" w:sz="0" w:space="0" w:color="auto"/>
                <w:left w:val="none" w:sz="0" w:space="0" w:color="auto"/>
                <w:bottom w:val="none" w:sz="0" w:space="0" w:color="auto"/>
                <w:right w:val="none" w:sz="0" w:space="0" w:color="auto"/>
              </w:divBdr>
              <w:divsChild>
                <w:div w:id="38239775">
                  <w:marLeft w:val="0"/>
                  <w:marRight w:val="0"/>
                  <w:marTop w:val="0"/>
                  <w:marBottom w:val="405"/>
                  <w:divBdr>
                    <w:top w:val="none" w:sz="0" w:space="0" w:color="auto"/>
                    <w:left w:val="none" w:sz="0" w:space="0" w:color="auto"/>
                    <w:bottom w:val="none" w:sz="0" w:space="0" w:color="auto"/>
                    <w:right w:val="none" w:sz="0" w:space="0" w:color="auto"/>
                  </w:divBdr>
                  <w:divsChild>
                    <w:div w:id="1962345976">
                      <w:marLeft w:val="-300"/>
                      <w:marRight w:val="-300"/>
                      <w:marTop w:val="0"/>
                      <w:marBottom w:val="0"/>
                      <w:divBdr>
                        <w:top w:val="single" w:sz="6" w:space="0" w:color="DFE1E5"/>
                        <w:left w:val="single" w:sz="6" w:space="0" w:color="DFE1E5"/>
                        <w:bottom w:val="single" w:sz="6" w:space="0" w:color="DFE1E5"/>
                        <w:right w:val="single" w:sz="6" w:space="0" w:color="DFE1E5"/>
                      </w:divBdr>
                      <w:divsChild>
                        <w:div w:id="927034015">
                          <w:marLeft w:val="0"/>
                          <w:marRight w:val="0"/>
                          <w:marTop w:val="0"/>
                          <w:marBottom w:val="0"/>
                          <w:divBdr>
                            <w:top w:val="none" w:sz="0" w:space="0" w:color="auto"/>
                            <w:left w:val="none" w:sz="0" w:space="0" w:color="auto"/>
                            <w:bottom w:val="none" w:sz="0" w:space="0" w:color="auto"/>
                            <w:right w:val="none" w:sz="0" w:space="0" w:color="auto"/>
                          </w:divBdr>
                          <w:divsChild>
                            <w:div w:id="1227450046">
                              <w:marLeft w:val="0"/>
                              <w:marRight w:val="0"/>
                              <w:marTop w:val="0"/>
                              <w:marBottom w:val="0"/>
                              <w:divBdr>
                                <w:top w:val="none" w:sz="0" w:space="0" w:color="auto"/>
                                <w:left w:val="none" w:sz="0" w:space="0" w:color="auto"/>
                                <w:bottom w:val="none" w:sz="0" w:space="0" w:color="auto"/>
                                <w:right w:val="none" w:sz="0" w:space="0" w:color="auto"/>
                              </w:divBdr>
                              <w:divsChild>
                                <w:div w:id="949168096">
                                  <w:marLeft w:val="0"/>
                                  <w:marRight w:val="0"/>
                                  <w:marTop w:val="0"/>
                                  <w:marBottom w:val="0"/>
                                  <w:divBdr>
                                    <w:top w:val="none" w:sz="0" w:space="0" w:color="auto"/>
                                    <w:left w:val="none" w:sz="0" w:space="0" w:color="auto"/>
                                    <w:bottom w:val="none" w:sz="0" w:space="0" w:color="auto"/>
                                    <w:right w:val="none" w:sz="0" w:space="0" w:color="auto"/>
                                  </w:divBdr>
                                  <w:divsChild>
                                    <w:div w:id="1235357885">
                                      <w:marLeft w:val="0"/>
                                      <w:marRight w:val="0"/>
                                      <w:marTop w:val="0"/>
                                      <w:marBottom w:val="0"/>
                                      <w:divBdr>
                                        <w:top w:val="none" w:sz="0" w:space="0" w:color="auto"/>
                                        <w:left w:val="none" w:sz="0" w:space="0" w:color="auto"/>
                                        <w:bottom w:val="none" w:sz="0" w:space="0" w:color="auto"/>
                                        <w:right w:val="none" w:sz="0" w:space="0" w:color="auto"/>
                                      </w:divBdr>
                                      <w:divsChild>
                                        <w:div w:id="26832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7112300">
      <w:bodyDiv w:val="1"/>
      <w:marLeft w:val="0"/>
      <w:marRight w:val="0"/>
      <w:marTop w:val="0"/>
      <w:marBottom w:val="0"/>
      <w:divBdr>
        <w:top w:val="none" w:sz="0" w:space="0" w:color="auto"/>
        <w:left w:val="none" w:sz="0" w:space="0" w:color="auto"/>
        <w:bottom w:val="none" w:sz="0" w:space="0" w:color="auto"/>
        <w:right w:val="none" w:sz="0" w:space="0" w:color="auto"/>
      </w:divBdr>
    </w:div>
    <w:div w:id="650133454">
      <w:bodyDiv w:val="1"/>
      <w:marLeft w:val="0"/>
      <w:marRight w:val="0"/>
      <w:marTop w:val="0"/>
      <w:marBottom w:val="0"/>
      <w:divBdr>
        <w:top w:val="none" w:sz="0" w:space="0" w:color="auto"/>
        <w:left w:val="none" w:sz="0" w:space="0" w:color="auto"/>
        <w:bottom w:val="none" w:sz="0" w:space="0" w:color="auto"/>
        <w:right w:val="none" w:sz="0" w:space="0" w:color="auto"/>
      </w:divBdr>
    </w:div>
    <w:div w:id="693310119">
      <w:bodyDiv w:val="1"/>
      <w:marLeft w:val="0"/>
      <w:marRight w:val="0"/>
      <w:marTop w:val="0"/>
      <w:marBottom w:val="0"/>
      <w:divBdr>
        <w:top w:val="none" w:sz="0" w:space="0" w:color="auto"/>
        <w:left w:val="none" w:sz="0" w:space="0" w:color="auto"/>
        <w:bottom w:val="none" w:sz="0" w:space="0" w:color="auto"/>
        <w:right w:val="none" w:sz="0" w:space="0" w:color="auto"/>
      </w:divBdr>
    </w:div>
    <w:div w:id="795030417">
      <w:bodyDiv w:val="1"/>
      <w:marLeft w:val="0"/>
      <w:marRight w:val="0"/>
      <w:marTop w:val="0"/>
      <w:marBottom w:val="0"/>
      <w:divBdr>
        <w:top w:val="none" w:sz="0" w:space="0" w:color="auto"/>
        <w:left w:val="none" w:sz="0" w:space="0" w:color="auto"/>
        <w:bottom w:val="none" w:sz="0" w:space="0" w:color="auto"/>
        <w:right w:val="none" w:sz="0" w:space="0" w:color="auto"/>
      </w:divBdr>
    </w:div>
    <w:div w:id="845747786">
      <w:bodyDiv w:val="1"/>
      <w:marLeft w:val="0"/>
      <w:marRight w:val="0"/>
      <w:marTop w:val="0"/>
      <w:marBottom w:val="0"/>
      <w:divBdr>
        <w:top w:val="none" w:sz="0" w:space="0" w:color="auto"/>
        <w:left w:val="none" w:sz="0" w:space="0" w:color="auto"/>
        <w:bottom w:val="none" w:sz="0" w:space="0" w:color="auto"/>
        <w:right w:val="none" w:sz="0" w:space="0" w:color="auto"/>
      </w:divBdr>
      <w:divsChild>
        <w:div w:id="922951561">
          <w:marLeft w:val="0"/>
          <w:marRight w:val="0"/>
          <w:marTop w:val="0"/>
          <w:marBottom w:val="405"/>
          <w:divBdr>
            <w:top w:val="none" w:sz="0" w:space="0" w:color="auto"/>
            <w:left w:val="none" w:sz="0" w:space="0" w:color="auto"/>
            <w:bottom w:val="none" w:sz="0" w:space="0" w:color="auto"/>
            <w:right w:val="none" w:sz="0" w:space="0" w:color="auto"/>
          </w:divBdr>
          <w:divsChild>
            <w:div w:id="1376389299">
              <w:marLeft w:val="0"/>
              <w:marRight w:val="0"/>
              <w:marTop w:val="0"/>
              <w:marBottom w:val="0"/>
              <w:divBdr>
                <w:top w:val="none" w:sz="0" w:space="0" w:color="auto"/>
                <w:left w:val="none" w:sz="0" w:space="0" w:color="auto"/>
                <w:bottom w:val="none" w:sz="0" w:space="0" w:color="auto"/>
                <w:right w:val="none" w:sz="0" w:space="0" w:color="auto"/>
              </w:divBdr>
              <w:divsChild>
                <w:div w:id="1470198023">
                  <w:marLeft w:val="0"/>
                  <w:marRight w:val="0"/>
                  <w:marTop w:val="0"/>
                  <w:marBottom w:val="0"/>
                  <w:divBdr>
                    <w:top w:val="none" w:sz="0" w:space="0" w:color="auto"/>
                    <w:left w:val="none" w:sz="0" w:space="0" w:color="auto"/>
                    <w:bottom w:val="none" w:sz="0" w:space="0" w:color="auto"/>
                    <w:right w:val="none" w:sz="0" w:space="0" w:color="auto"/>
                  </w:divBdr>
                  <w:divsChild>
                    <w:div w:id="1264923417">
                      <w:marLeft w:val="0"/>
                      <w:marRight w:val="0"/>
                      <w:marTop w:val="0"/>
                      <w:marBottom w:val="0"/>
                      <w:divBdr>
                        <w:top w:val="none" w:sz="0" w:space="0" w:color="auto"/>
                        <w:left w:val="none" w:sz="0" w:space="0" w:color="auto"/>
                        <w:bottom w:val="none" w:sz="0" w:space="0" w:color="auto"/>
                        <w:right w:val="none" w:sz="0" w:space="0" w:color="auto"/>
                      </w:divBdr>
                      <w:divsChild>
                        <w:div w:id="6628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4040573">
      <w:bodyDiv w:val="1"/>
      <w:marLeft w:val="0"/>
      <w:marRight w:val="0"/>
      <w:marTop w:val="0"/>
      <w:marBottom w:val="0"/>
      <w:divBdr>
        <w:top w:val="none" w:sz="0" w:space="0" w:color="auto"/>
        <w:left w:val="none" w:sz="0" w:space="0" w:color="auto"/>
        <w:bottom w:val="none" w:sz="0" w:space="0" w:color="auto"/>
        <w:right w:val="none" w:sz="0" w:space="0" w:color="auto"/>
      </w:divBdr>
    </w:div>
    <w:div w:id="1067915459">
      <w:bodyDiv w:val="1"/>
      <w:marLeft w:val="0"/>
      <w:marRight w:val="0"/>
      <w:marTop w:val="0"/>
      <w:marBottom w:val="0"/>
      <w:divBdr>
        <w:top w:val="none" w:sz="0" w:space="0" w:color="auto"/>
        <w:left w:val="none" w:sz="0" w:space="0" w:color="auto"/>
        <w:bottom w:val="none" w:sz="0" w:space="0" w:color="auto"/>
        <w:right w:val="none" w:sz="0" w:space="0" w:color="auto"/>
      </w:divBdr>
    </w:div>
    <w:div w:id="1089086131">
      <w:bodyDiv w:val="1"/>
      <w:marLeft w:val="0"/>
      <w:marRight w:val="0"/>
      <w:marTop w:val="0"/>
      <w:marBottom w:val="0"/>
      <w:divBdr>
        <w:top w:val="none" w:sz="0" w:space="0" w:color="auto"/>
        <w:left w:val="none" w:sz="0" w:space="0" w:color="auto"/>
        <w:bottom w:val="none" w:sz="0" w:space="0" w:color="auto"/>
        <w:right w:val="none" w:sz="0" w:space="0" w:color="auto"/>
      </w:divBdr>
      <w:divsChild>
        <w:div w:id="312611901">
          <w:marLeft w:val="0"/>
          <w:marRight w:val="0"/>
          <w:marTop w:val="0"/>
          <w:marBottom w:val="375"/>
          <w:divBdr>
            <w:top w:val="none" w:sz="0" w:space="0" w:color="auto"/>
            <w:left w:val="none" w:sz="0" w:space="0" w:color="auto"/>
            <w:bottom w:val="none" w:sz="0" w:space="0" w:color="auto"/>
            <w:right w:val="none" w:sz="0" w:space="0" w:color="auto"/>
          </w:divBdr>
          <w:divsChild>
            <w:div w:id="1375813430">
              <w:marLeft w:val="0"/>
              <w:marRight w:val="0"/>
              <w:marTop w:val="0"/>
              <w:marBottom w:val="0"/>
              <w:divBdr>
                <w:top w:val="none" w:sz="0" w:space="0" w:color="auto"/>
                <w:left w:val="none" w:sz="0" w:space="0" w:color="auto"/>
                <w:bottom w:val="none" w:sz="0" w:space="0" w:color="auto"/>
                <w:right w:val="none" w:sz="0" w:space="0" w:color="auto"/>
              </w:divBdr>
            </w:div>
          </w:divsChild>
        </w:div>
        <w:div w:id="1226911842">
          <w:marLeft w:val="0"/>
          <w:marRight w:val="0"/>
          <w:marTop w:val="0"/>
          <w:marBottom w:val="300"/>
          <w:divBdr>
            <w:top w:val="none" w:sz="0" w:space="0" w:color="auto"/>
            <w:left w:val="none" w:sz="0" w:space="0" w:color="auto"/>
            <w:bottom w:val="none" w:sz="0" w:space="0" w:color="auto"/>
            <w:right w:val="none" w:sz="0" w:space="0" w:color="auto"/>
          </w:divBdr>
          <w:divsChild>
            <w:div w:id="189334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17242">
      <w:bodyDiv w:val="1"/>
      <w:marLeft w:val="0"/>
      <w:marRight w:val="0"/>
      <w:marTop w:val="0"/>
      <w:marBottom w:val="0"/>
      <w:divBdr>
        <w:top w:val="none" w:sz="0" w:space="0" w:color="auto"/>
        <w:left w:val="none" w:sz="0" w:space="0" w:color="auto"/>
        <w:bottom w:val="none" w:sz="0" w:space="0" w:color="auto"/>
        <w:right w:val="none" w:sz="0" w:space="0" w:color="auto"/>
      </w:divBdr>
    </w:div>
    <w:div w:id="1200124258">
      <w:bodyDiv w:val="1"/>
      <w:marLeft w:val="0"/>
      <w:marRight w:val="0"/>
      <w:marTop w:val="0"/>
      <w:marBottom w:val="0"/>
      <w:divBdr>
        <w:top w:val="none" w:sz="0" w:space="0" w:color="auto"/>
        <w:left w:val="none" w:sz="0" w:space="0" w:color="auto"/>
        <w:bottom w:val="none" w:sz="0" w:space="0" w:color="auto"/>
        <w:right w:val="none" w:sz="0" w:space="0" w:color="auto"/>
      </w:divBdr>
    </w:div>
    <w:div w:id="1254164546">
      <w:bodyDiv w:val="1"/>
      <w:marLeft w:val="0"/>
      <w:marRight w:val="0"/>
      <w:marTop w:val="0"/>
      <w:marBottom w:val="0"/>
      <w:divBdr>
        <w:top w:val="none" w:sz="0" w:space="0" w:color="auto"/>
        <w:left w:val="none" w:sz="0" w:space="0" w:color="auto"/>
        <w:bottom w:val="none" w:sz="0" w:space="0" w:color="auto"/>
        <w:right w:val="none" w:sz="0" w:space="0" w:color="auto"/>
      </w:divBdr>
    </w:div>
    <w:div w:id="1317496320">
      <w:bodyDiv w:val="1"/>
      <w:marLeft w:val="0"/>
      <w:marRight w:val="0"/>
      <w:marTop w:val="0"/>
      <w:marBottom w:val="0"/>
      <w:divBdr>
        <w:top w:val="none" w:sz="0" w:space="0" w:color="auto"/>
        <w:left w:val="none" w:sz="0" w:space="0" w:color="auto"/>
        <w:bottom w:val="none" w:sz="0" w:space="0" w:color="auto"/>
        <w:right w:val="none" w:sz="0" w:space="0" w:color="auto"/>
      </w:divBdr>
      <w:divsChild>
        <w:div w:id="1391153909">
          <w:marLeft w:val="0"/>
          <w:marRight w:val="0"/>
          <w:marTop w:val="0"/>
          <w:marBottom w:val="150"/>
          <w:divBdr>
            <w:top w:val="none" w:sz="0" w:space="0" w:color="auto"/>
            <w:left w:val="none" w:sz="0" w:space="0" w:color="auto"/>
            <w:bottom w:val="none" w:sz="0" w:space="0" w:color="auto"/>
            <w:right w:val="none" w:sz="0" w:space="0" w:color="auto"/>
          </w:divBdr>
        </w:div>
        <w:div w:id="393820056">
          <w:marLeft w:val="0"/>
          <w:marRight w:val="0"/>
          <w:marTop w:val="0"/>
          <w:marBottom w:val="150"/>
          <w:divBdr>
            <w:top w:val="none" w:sz="0" w:space="0" w:color="auto"/>
            <w:left w:val="none" w:sz="0" w:space="0" w:color="auto"/>
            <w:bottom w:val="none" w:sz="0" w:space="0" w:color="auto"/>
            <w:right w:val="none" w:sz="0" w:space="0" w:color="auto"/>
          </w:divBdr>
        </w:div>
        <w:div w:id="1265073900">
          <w:marLeft w:val="0"/>
          <w:marRight w:val="0"/>
          <w:marTop w:val="0"/>
          <w:marBottom w:val="150"/>
          <w:divBdr>
            <w:top w:val="none" w:sz="0" w:space="0" w:color="auto"/>
            <w:left w:val="none" w:sz="0" w:space="0" w:color="auto"/>
            <w:bottom w:val="none" w:sz="0" w:space="0" w:color="auto"/>
            <w:right w:val="none" w:sz="0" w:space="0" w:color="auto"/>
          </w:divBdr>
        </w:div>
      </w:divsChild>
    </w:div>
    <w:div w:id="1367490012">
      <w:bodyDiv w:val="1"/>
      <w:marLeft w:val="0"/>
      <w:marRight w:val="0"/>
      <w:marTop w:val="0"/>
      <w:marBottom w:val="0"/>
      <w:divBdr>
        <w:top w:val="none" w:sz="0" w:space="0" w:color="auto"/>
        <w:left w:val="none" w:sz="0" w:space="0" w:color="auto"/>
        <w:bottom w:val="none" w:sz="0" w:space="0" w:color="auto"/>
        <w:right w:val="none" w:sz="0" w:space="0" w:color="auto"/>
      </w:divBdr>
    </w:div>
    <w:div w:id="1739397397">
      <w:bodyDiv w:val="1"/>
      <w:marLeft w:val="0"/>
      <w:marRight w:val="0"/>
      <w:marTop w:val="0"/>
      <w:marBottom w:val="0"/>
      <w:divBdr>
        <w:top w:val="none" w:sz="0" w:space="0" w:color="auto"/>
        <w:left w:val="none" w:sz="0" w:space="0" w:color="auto"/>
        <w:bottom w:val="none" w:sz="0" w:space="0" w:color="auto"/>
        <w:right w:val="none" w:sz="0" w:space="0" w:color="auto"/>
      </w:divBdr>
    </w:div>
    <w:div w:id="1859734843">
      <w:bodyDiv w:val="1"/>
      <w:marLeft w:val="0"/>
      <w:marRight w:val="0"/>
      <w:marTop w:val="0"/>
      <w:marBottom w:val="0"/>
      <w:divBdr>
        <w:top w:val="none" w:sz="0" w:space="0" w:color="auto"/>
        <w:left w:val="none" w:sz="0" w:space="0" w:color="auto"/>
        <w:bottom w:val="none" w:sz="0" w:space="0" w:color="auto"/>
        <w:right w:val="none" w:sz="0" w:space="0" w:color="auto"/>
      </w:divBdr>
    </w:div>
    <w:div w:id="2029335286">
      <w:bodyDiv w:val="1"/>
      <w:marLeft w:val="0"/>
      <w:marRight w:val="0"/>
      <w:marTop w:val="0"/>
      <w:marBottom w:val="0"/>
      <w:divBdr>
        <w:top w:val="none" w:sz="0" w:space="0" w:color="auto"/>
        <w:left w:val="none" w:sz="0" w:space="0" w:color="auto"/>
        <w:bottom w:val="none" w:sz="0" w:space="0" w:color="auto"/>
        <w:right w:val="none" w:sz="0" w:space="0" w:color="auto"/>
      </w:divBdr>
    </w:div>
    <w:div w:id="2109351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Flammable" TargetMode="External"/><Relationship Id="rId117" Type="http://schemas.openxmlformats.org/officeDocument/2006/relationships/hyperlink" Target="https://en.wikipedia.org/wiki/Filtration" TargetMode="External"/><Relationship Id="rId21" Type="http://schemas.openxmlformats.org/officeDocument/2006/relationships/hyperlink" Target="https://en.wikipedia.org/wiki/Cancer" TargetMode="External"/><Relationship Id="rId42" Type="http://schemas.openxmlformats.org/officeDocument/2006/relationships/hyperlink" Target="https://en.wikipedia.org/wiki/Enzyme" TargetMode="External"/><Relationship Id="rId47" Type="http://schemas.openxmlformats.org/officeDocument/2006/relationships/hyperlink" Target="https://en.wikipedia.org/wiki/Aromatic_ring" TargetMode="External"/><Relationship Id="rId63" Type="http://schemas.openxmlformats.org/officeDocument/2006/relationships/image" Target="media/image20.jpeg"/><Relationship Id="rId68" Type="http://schemas.openxmlformats.org/officeDocument/2006/relationships/hyperlink" Target="https://dictionary.cambridge.org/dictionary/english/gas" TargetMode="External"/><Relationship Id="rId84" Type="http://schemas.openxmlformats.org/officeDocument/2006/relationships/hyperlink" Target="https://en.wikipedia.org/wiki/Chemical_affinity" TargetMode="External"/><Relationship Id="rId89" Type="http://schemas.openxmlformats.org/officeDocument/2006/relationships/hyperlink" Target="https://en.wikipedia.org/wiki/Molecular_sieve" TargetMode="External"/><Relationship Id="rId112" Type="http://schemas.openxmlformats.org/officeDocument/2006/relationships/hyperlink" Target="http://www.wepa-db.net/policies/law/nepal/st01.htm" TargetMode="External"/><Relationship Id="rId133" Type="http://schemas.openxmlformats.org/officeDocument/2006/relationships/hyperlink" Target="https://en.wikipedia.org/wiki/Waste_types" TargetMode="External"/><Relationship Id="rId138" Type="http://schemas.openxmlformats.org/officeDocument/2006/relationships/hyperlink" Target="https://en.wikipedia.org/wiki/Refrigerator" TargetMode="External"/><Relationship Id="rId16" Type="http://schemas.openxmlformats.org/officeDocument/2006/relationships/image" Target="media/image6.jpeg"/><Relationship Id="rId107" Type="http://schemas.openxmlformats.org/officeDocument/2006/relationships/hyperlink" Target="https://biologydictionary.net/species/" TargetMode="External"/><Relationship Id="rId11" Type="http://schemas.openxmlformats.org/officeDocument/2006/relationships/hyperlink" Target="https://www.doityourself.com/stry/terms-of-the-trade-what-is-polyurethane-varnish" TargetMode="External"/><Relationship Id="rId32" Type="http://schemas.openxmlformats.org/officeDocument/2006/relationships/hyperlink" Target="https://en.wikipedia.org/wiki/Thickening" TargetMode="External"/><Relationship Id="rId37" Type="http://schemas.openxmlformats.org/officeDocument/2006/relationships/hyperlink" Target="https://en.wikipedia.org/wiki/Wheeze" TargetMode="External"/><Relationship Id="rId53" Type="http://schemas.openxmlformats.org/officeDocument/2006/relationships/image" Target="media/image13.jpeg"/><Relationship Id="rId58" Type="http://schemas.openxmlformats.org/officeDocument/2006/relationships/image" Target="media/image16.jpeg"/><Relationship Id="rId74" Type="http://schemas.openxmlformats.org/officeDocument/2006/relationships/hyperlink" Target="https://energyeducation.ca/encyclopedia/Molecular_oxygen" TargetMode="External"/><Relationship Id="rId79" Type="http://schemas.openxmlformats.org/officeDocument/2006/relationships/hyperlink" Target="https://en.wikipedia.org/wiki/Smoking_(cooking)" TargetMode="External"/><Relationship Id="rId102" Type="http://schemas.openxmlformats.org/officeDocument/2006/relationships/hyperlink" Target="https://en.wikipedia.org/wiki/Acrylonitrile" TargetMode="External"/><Relationship Id="rId123" Type="http://schemas.openxmlformats.org/officeDocument/2006/relationships/hyperlink" Target="https://en.wikipedia.org/wiki/Alum" TargetMode="External"/><Relationship Id="rId128" Type="http://schemas.openxmlformats.org/officeDocument/2006/relationships/hyperlink" Target="https://www.merriam-webster.com/dictionary/enhanced" TargetMode="External"/><Relationship Id="rId144" Type="http://schemas.openxmlformats.org/officeDocument/2006/relationships/hyperlink" Target="https://en.wikipedia.org/wiki/Composting" TargetMode="External"/><Relationship Id="rId5" Type="http://schemas.openxmlformats.org/officeDocument/2006/relationships/hyperlink" Target="https://en.wikipedia.org/wiki/Heat" TargetMode="External"/><Relationship Id="rId90" Type="http://schemas.openxmlformats.org/officeDocument/2006/relationships/hyperlink" Target="https://en.wikipedia.org/wiki/Surface_area" TargetMode="External"/><Relationship Id="rId95" Type="http://schemas.openxmlformats.org/officeDocument/2006/relationships/hyperlink" Target="https://en.wikipedia.org/wiki/Sedimentation" TargetMode="External"/><Relationship Id="rId22" Type="http://schemas.openxmlformats.org/officeDocument/2006/relationships/hyperlink" Target="https://en.wikipedia.org/wiki/Conditioner_(chemistry)" TargetMode="External"/><Relationship Id="rId27" Type="http://schemas.openxmlformats.org/officeDocument/2006/relationships/image" Target="media/image8.png"/><Relationship Id="rId43" Type="http://schemas.openxmlformats.org/officeDocument/2006/relationships/hyperlink" Target="https://en.wikipedia.org/wiki/Pathogen" TargetMode="External"/><Relationship Id="rId48" Type="http://schemas.openxmlformats.org/officeDocument/2006/relationships/image" Target="media/image10.png"/><Relationship Id="rId64" Type="http://schemas.openxmlformats.org/officeDocument/2006/relationships/image" Target="media/image21.jpeg"/><Relationship Id="rId69" Type="http://schemas.openxmlformats.org/officeDocument/2006/relationships/hyperlink" Target="https://dictionary.cambridge.org/dictionary/english/smoke" TargetMode="External"/><Relationship Id="rId113" Type="http://schemas.openxmlformats.org/officeDocument/2006/relationships/image" Target="media/image28.png"/><Relationship Id="rId118" Type="http://schemas.openxmlformats.org/officeDocument/2006/relationships/hyperlink" Target="https://en.wikipedia.org/wiki/Sedimentation" TargetMode="External"/><Relationship Id="rId134" Type="http://schemas.openxmlformats.org/officeDocument/2006/relationships/hyperlink" Target="https://en.wikipedia.org/wiki/Waste_collection" TargetMode="External"/><Relationship Id="rId139" Type="http://schemas.openxmlformats.org/officeDocument/2006/relationships/hyperlink" Target="https://en.wikipedia.org/wiki/Oven" TargetMode="External"/><Relationship Id="rId80" Type="http://schemas.openxmlformats.org/officeDocument/2006/relationships/hyperlink" Target="https://en.wikipedia.org/wiki/Gabled_roof" TargetMode="External"/><Relationship Id="rId85" Type="http://schemas.openxmlformats.org/officeDocument/2006/relationships/hyperlink" Target="https://en.wikipedia.org/wiki/Atom" TargetMode="External"/><Relationship Id="rId3" Type="http://schemas.openxmlformats.org/officeDocument/2006/relationships/settings" Target="settings.xml"/><Relationship Id="rId12" Type="http://schemas.openxmlformats.org/officeDocument/2006/relationships/hyperlink" Target="https://www.doityourself.com/stry/different-types-of-lacquer-finishes" TargetMode="External"/><Relationship Id="rId17" Type="http://schemas.openxmlformats.org/officeDocument/2006/relationships/image" Target="media/image7.jpeg"/><Relationship Id="rId25" Type="http://schemas.openxmlformats.org/officeDocument/2006/relationships/hyperlink" Target="https://en.wikipedia.org/wiki/Irritant_dermatitis" TargetMode="External"/><Relationship Id="rId33" Type="http://schemas.openxmlformats.org/officeDocument/2006/relationships/image" Target="media/image9.jpeg"/><Relationship Id="rId38" Type="http://schemas.openxmlformats.org/officeDocument/2006/relationships/hyperlink" Target="https://en.wikipedia.org/wiki/Scabies" TargetMode="External"/><Relationship Id="rId46" Type="http://schemas.openxmlformats.org/officeDocument/2006/relationships/hyperlink" Target="https://en.wikipedia.org/wiki/Organic_compound" TargetMode="External"/><Relationship Id="rId59" Type="http://schemas.openxmlformats.org/officeDocument/2006/relationships/image" Target="media/image17.png"/><Relationship Id="rId67" Type="http://schemas.openxmlformats.org/officeDocument/2006/relationships/hyperlink" Target="https://dictionary.cambridge.org/dictionary/english/dangerous" TargetMode="External"/><Relationship Id="rId103" Type="http://schemas.openxmlformats.org/officeDocument/2006/relationships/hyperlink" Target="https://en.wikipedia.org/wiki/Wood_pulp" TargetMode="External"/><Relationship Id="rId108" Type="http://schemas.openxmlformats.org/officeDocument/2006/relationships/image" Target="media/image25.png"/><Relationship Id="rId116" Type="http://schemas.openxmlformats.org/officeDocument/2006/relationships/hyperlink" Target="https://en.wikipedia.org/wiki/Wastewater_treatment" TargetMode="External"/><Relationship Id="rId124" Type="http://schemas.openxmlformats.org/officeDocument/2006/relationships/hyperlink" Target="https://en.wikipedia.org/wiki/IUPAC" TargetMode="External"/><Relationship Id="rId129" Type="http://schemas.openxmlformats.org/officeDocument/2006/relationships/hyperlink" Target="https://www.britannica.com/technology/tuning-fork" TargetMode="External"/><Relationship Id="rId137" Type="http://schemas.openxmlformats.org/officeDocument/2006/relationships/hyperlink" Target="https://en.wikipedia.org/wiki/Table_(furniture)" TargetMode="External"/><Relationship Id="rId20" Type="http://schemas.openxmlformats.org/officeDocument/2006/relationships/hyperlink" Target="https://en.wikipedia.org/wiki/Asbestosis" TargetMode="External"/><Relationship Id="rId41" Type="http://schemas.openxmlformats.org/officeDocument/2006/relationships/hyperlink" Target="https://en.wikipedia.org/wiki/Antibiotic" TargetMode="External"/><Relationship Id="rId54" Type="http://schemas.openxmlformats.org/officeDocument/2006/relationships/hyperlink" Target="https://en.wikipedia.org/wiki/Efficiency" TargetMode="External"/><Relationship Id="rId62" Type="http://schemas.openxmlformats.org/officeDocument/2006/relationships/image" Target="media/image19.jpeg"/><Relationship Id="rId70" Type="http://schemas.openxmlformats.org/officeDocument/2006/relationships/hyperlink" Target="https://dictionary.cambridge.org/dictionary/english/exhaust" TargetMode="External"/><Relationship Id="rId75" Type="http://schemas.openxmlformats.org/officeDocument/2006/relationships/hyperlink" Target="https://energyeducation.ca/encyclopedia/Water" TargetMode="External"/><Relationship Id="rId83" Type="http://schemas.openxmlformats.org/officeDocument/2006/relationships/hyperlink" Target="https://en.wikipedia.org/wiki/Chemical_compounds" TargetMode="External"/><Relationship Id="rId88" Type="http://schemas.openxmlformats.org/officeDocument/2006/relationships/hyperlink" Target="https://en.wikipedia.org/wiki/Adsorption" TargetMode="External"/><Relationship Id="rId91" Type="http://schemas.openxmlformats.org/officeDocument/2006/relationships/hyperlink" Target="https://en.wikipedia.org/wiki/Thermal_conductivity" TargetMode="External"/><Relationship Id="rId96" Type="http://schemas.openxmlformats.org/officeDocument/2006/relationships/hyperlink" Target="https://en.wikipedia.org/wiki/Textile" TargetMode="External"/><Relationship Id="rId111" Type="http://schemas.openxmlformats.org/officeDocument/2006/relationships/hyperlink" Target="https://www.merriam-webster.com/dictionary/carbon" TargetMode="External"/><Relationship Id="rId132" Type="http://schemas.openxmlformats.org/officeDocument/2006/relationships/hyperlink" Target="https://en.wikipedia.org/wiki/Waste_management" TargetMode="External"/><Relationship Id="rId140" Type="http://schemas.openxmlformats.org/officeDocument/2006/relationships/hyperlink" Target="https://en.wikipedia.org/wiki/TV" TargetMode="External"/><Relationship Id="rId14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Mass" TargetMode="External"/><Relationship Id="rId15" Type="http://schemas.openxmlformats.org/officeDocument/2006/relationships/image" Target="media/image5.png"/><Relationship Id="rId23" Type="http://schemas.openxmlformats.org/officeDocument/2006/relationships/hyperlink" Target="https://en.wikipedia.org/wiki/Laundry" TargetMode="External"/><Relationship Id="rId28" Type="http://schemas.openxmlformats.org/officeDocument/2006/relationships/hyperlink" Target="https://en.wikipedia.org/wiki/Adhesion" TargetMode="External"/><Relationship Id="rId36" Type="http://schemas.openxmlformats.org/officeDocument/2006/relationships/hyperlink" Target="https://en.wikipedia.org/wiki/Peptidase_1_(mite)" TargetMode="External"/><Relationship Id="rId49" Type="http://schemas.openxmlformats.org/officeDocument/2006/relationships/hyperlink" Target="https://en.wikipedia.org/wiki/Nitrogen" TargetMode="External"/><Relationship Id="rId57" Type="http://schemas.openxmlformats.org/officeDocument/2006/relationships/hyperlink" Target="https://www.giz.de/de/downloads/giz2016-en-retained-heat-cooker.pdf" TargetMode="External"/><Relationship Id="rId106" Type="http://schemas.openxmlformats.org/officeDocument/2006/relationships/image" Target="media/image24.png"/><Relationship Id="rId114" Type="http://schemas.openxmlformats.org/officeDocument/2006/relationships/hyperlink" Target="https://en.wikipedia.org/wiki/Flocculation" TargetMode="External"/><Relationship Id="rId119" Type="http://schemas.openxmlformats.org/officeDocument/2006/relationships/hyperlink" Target="https://en.wikipedia.org/wiki/Flocculation" TargetMode="External"/><Relationship Id="rId127" Type="http://schemas.openxmlformats.org/officeDocument/2006/relationships/hyperlink" Target="https://www.merriam-webster.com/dictionary/efficiency" TargetMode="External"/><Relationship Id="rId10" Type="http://schemas.openxmlformats.org/officeDocument/2006/relationships/image" Target="media/image2.jpeg"/><Relationship Id="rId31" Type="http://schemas.openxmlformats.org/officeDocument/2006/relationships/hyperlink" Target="https://en.wikipedia.org/wiki/Adhesive" TargetMode="External"/><Relationship Id="rId44" Type="http://schemas.openxmlformats.org/officeDocument/2006/relationships/hyperlink" Target="https://en.wikipedia.org/wiki/Mycotoxin" TargetMode="External"/><Relationship Id="rId52" Type="http://schemas.openxmlformats.org/officeDocument/2006/relationships/image" Target="media/image12.jpeg"/><Relationship Id="rId60" Type="http://schemas.openxmlformats.org/officeDocument/2006/relationships/hyperlink" Target="https://en.wikipedia.org/wiki/Fire" TargetMode="External"/><Relationship Id="rId65" Type="http://schemas.openxmlformats.org/officeDocument/2006/relationships/hyperlink" Target="https://dictionary.cambridge.org/dictionary/english/strong" TargetMode="External"/><Relationship Id="rId73" Type="http://schemas.openxmlformats.org/officeDocument/2006/relationships/hyperlink" Target="https://energyeducation.ca/encyclopedia/Air" TargetMode="External"/><Relationship Id="rId78" Type="http://schemas.openxmlformats.org/officeDocument/2006/relationships/hyperlink" Target="https://en.wikipedia.org/wiki/Curing_(food_preservation)" TargetMode="External"/><Relationship Id="rId81" Type="http://schemas.openxmlformats.org/officeDocument/2006/relationships/hyperlink" Target="https://en.wikipedia.org/wiki/Adsorbed" TargetMode="External"/><Relationship Id="rId86" Type="http://schemas.openxmlformats.org/officeDocument/2006/relationships/hyperlink" Target="https://en.wikipedia.org/wiki/Chemical_reaction" TargetMode="External"/><Relationship Id="rId94" Type="http://schemas.openxmlformats.org/officeDocument/2006/relationships/hyperlink" Target="https://en.wikipedia.org/wiki/Precipitation_(chemistry)" TargetMode="External"/><Relationship Id="rId99" Type="http://schemas.openxmlformats.org/officeDocument/2006/relationships/hyperlink" Target="https://en.wikipedia.org/wiki/Synthetic_fibers" TargetMode="External"/><Relationship Id="rId101" Type="http://schemas.openxmlformats.org/officeDocument/2006/relationships/hyperlink" Target="https://en.wikipedia.org/wiki/Acrylic_fiber" TargetMode="External"/><Relationship Id="rId122" Type="http://schemas.openxmlformats.org/officeDocument/2006/relationships/hyperlink" Target="https://en.wikipedia.org/wiki/Van_der_Waals_force" TargetMode="External"/><Relationship Id="rId130" Type="http://schemas.openxmlformats.org/officeDocument/2006/relationships/hyperlink" Target="https://www.britannica.com/science/vibration" TargetMode="External"/><Relationship Id="rId135" Type="http://schemas.openxmlformats.org/officeDocument/2006/relationships/hyperlink" Target="https://en.wikipedia.org/wiki/Couch" TargetMode="External"/><Relationship Id="rId143" Type="http://schemas.openxmlformats.org/officeDocument/2006/relationships/hyperlink" Target="https://en.wikipedia.org/wiki/Green_waste" TargetMode="External"/><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en.wikipedia.org/wiki/Electrical_insulator" TargetMode="External"/><Relationship Id="rId39" Type="http://schemas.openxmlformats.org/officeDocument/2006/relationships/hyperlink" Target="https://en.wikipedia.org/wiki/Biodegradation" TargetMode="External"/><Relationship Id="rId109" Type="http://schemas.openxmlformats.org/officeDocument/2006/relationships/image" Target="media/image26.jpeg"/><Relationship Id="rId34" Type="http://schemas.openxmlformats.org/officeDocument/2006/relationships/hyperlink" Target="https://en.wikipedia.org/wiki/Human" TargetMode="External"/><Relationship Id="rId50" Type="http://schemas.openxmlformats.org/officeDocument/2006/relationships/hyperlink" Target="https://en.wikipedia.org/wiki/Fluorine" TargetMode="External"/><Relationship Id="rId55" Type="http://schemas.openxmlformats.org/officeDocument/2006/relationships/image" Target="media/image14.jpeg"/><Relationship Id="rId76" Type="http://schemas.openxmlformats.org/officeDocument/2006/relationships/hyperlink" Target="https://energyeducation.ca/encyclopedia/Hydrocarbon" TargetMode="External"/><Relationship Id="rId97" Type="http://schemas.openxmlformats.org/officeDocument/2006/relationships/hyperlink" Target="https://en.wikipedia.org/wiki/Fibers" TargetMode="External"/><Relationship Id="rId104" Type="http://schemas.openxmlformats.org/officeDocument/2006/relationships/hyperlink" Target="https://en.wikipedia.org/wiki/Rayon" TargetMode="External"/><Relationship Id="rId120" Type="http://schemas.openxmlformats.org/officeDocument/2006/relationships/hyperlink" Target="https://en.wikipedia.org/wiki/Titanium" TargetMode="External"/><Relationship Id="rId125" Type="http://schemas.openxmlformats.org/officeDocument/2006/relationships/hyperlink" Target="https://www.britannica.com/science/bell-in-vacuum-experiment" TargetMode="External"/><Relationship Id="rId141" Type="http://schemas.openxmlformats.org/officeDocument/2006/relationships/hyperlink" Target="https://en.wikipedia.org/wiki/Bathtub" TargetMode="External"/><Relationship Id="rId146" Type="http://schemas.openxmlformats.org/officeDocument/2006/relationships/theme" Target="theme/theme1.xml"/><Relationship Id="rId7" Type="http://schemas.openxmlformats.org/officeDocument/2006/relationships/hyperlink" Target="https://en.wikipedia.org/wiki/Thermodynamic_system" TargetMode="External"/><Relationship Id="rId71" Type="http://schemas.openxmlformats.org/officeDocument/2006/relationships/hyperlink" Target="https://dictionary.cambridge.org/dictionary/english/cigar" TargetMode="External"/><Relationship Id="rId92" Type="http://schemas.openxmlformats.org/officeDocument/2006/relationships/hyperlink" Target="https://en.wikipedia.org/wiki/Chemical_affinity" TargetMode="External"/><Relationship Id="rId2" Type="http://schemas.openxmlformats.org/officeDocument/2006/relationships/styles" Target="styles.xml"/><Relationship Id="rId29" Type="http://schemas.openxmlformats.org/officeDocument/2006/relationships/hyperlink" Target="https://en.wikipedia.org/wiki/Cohesion_(chemistry)" TargetMode="External"/><Relationship Id="rId24" Type="http://schemas.openxmlformats.org/officeDocument/2006/relationships/hyperlink" Target="https://en.wikipedia.org/wiki/Washing_machine" TargetMode="External"/><Relationship Id="rId40" Type="http://schemas.openxmlformats.org/officeDocument/2006/relationships/hyperlink" Target="https://en.wikipedia.org/wiki/Decomposition" TargetMode="External"/><Relationship Id="rId45" Type="http://schemas.openxmlformats.org/officeDocument/2006/relationships/hyperlink" Target="https://en.wikipedia.org/wiki/Hydrocarbon" TargetMode="External"/><Relationship Id="rId66" Type="http://schemas.openxmlformats.org/officeDocument/2006/relationships/hyperlink" Target="https://dictionary.cambridge.org/dictionary/english/unpleasant" TargetMode="External"/><Relationship Id="rId87" Type="http://schemas.openxmlformats.org/officeDocument/2006/relationships/hyperlink" Target="https://en.wikipedia.org/wiki/Absorption_(chemistry)" TargetMode="External"/><Relationship Id="rId110" Type="http://schemas.openxmlformats.org/officeDocument/2006/relationships/image" Target="media/image27.gif"/><Relationship Id="rId115" Type="http://schemas.openxmlformats.org/officeDocument/2006/relationships/hyperlink" Target="https://en.wikipedia.org/wiki/Flocculation" TargetMode="External"/><Relationship Id="rId131" Type="http://schemas.openxmlformats.org/officeDocument/2006/relationships/hyperlink" Target="https://www.merriam-webster.com/dictionary/enhance" TargetMode="External"/><Relationship Id="rId136" Type="http://schemas.openxmlformats.org/officeDocument/2006/relationships/hyperlink" Target="https://en.wikipedia.org/wiki/Recliner" TargetMode="External"/><Relationship Id="rId61" Type="http://schemas.openxmlformats.org/officeDocument/2006/relationships/image" Target="media/image18.jpeg"/><Relationship Id="rId82" Type="http://schemas.openxmlformats.org/officeDocument/2006/relationships/hyperlink" Target="https://en.wikipedia.org/wiki/Chemical_species" TargetMode="External"/><Relationship Id="rId19" Type="http://schemas.openxmlformats.org/officeDocument/2006/relationships/hyperlink" Target="https://en.wikipedia.org/wiki/Health_hazard" TargetMode="External"/><Relationship Id="rId14" Type="http://schemas.openxmlformats.org/officeDocument/2006/relationships/image" Target="media/image4.png"/><Relationship Id="rId30" Type="http://schemas.openxmlformats.org/officeDocument/2006/relationships/hyperlink" Target="https://en.wikipedia.org/wiki/Glue" TargetMode="External"/><Relationship Id="rId35" Type="http://schemas.openxmlformats.org/officeDocument/2006/relationships/hyperlink" Target="https://en.wikipedia.org/wiki/Mold" TargetMode="External"/><Relationship Id="rId56" Type="http://schemas.openxmlformats.org/officeDocument/2006/relationships/image" Target="media/image15.jpeg"/><Relationship Id="rId77" Type="http://schemas.openxmlformats.org/officeDocument/2006/relationships/image" Target="media/image22.png"/><Relationship Id="rId100" Type="http://schemas.openxmlformats.org/officeDocument/2006/relationships/hyperlink" Target="https://en.wikipedia.org/wiki/Petroleum" TargetMode="External"/><Relationship Id="rId105" Type="http://schemas.openxmlformats.org/officeDocument/2006/relationships/image" Target="media/image23.jpeg"/><Relationship Id="rId126" Type="http://schemas.openxmlformats.org/officeDocument/2006/relationships/hyperlink" Target="https://www.britannica.com/science/cyclone-meteorology" TargetMode="External"/><Relationship Id="rId8" Type="http://schemas.openxmlformats.org/officeDocument/2006/relationships/hyperlink" Target="https://en.wikipedia.org/wiki/Work_(thermodynamics)" TargetMode="External"/><Relationship Id="rId51" Type="http://schemas.openxmlformats.org/officeDocument/2006/relationships/image" Target="media/image11.jpeg"/><Relationship Id="rId72" Type="http://schemas.openxmlformats.org/officeDocument/2006/relationships/hyperlink" Target="https://energyeducation.ca/encyclopedia/Molecule" TargetMode="External"/><Relationship Id="rId93" Type="http://schemas.openxmlformats.org/officeDocument/2006/relationships/hyperlink" Target="https://en.wikipedia.org/wiki/Density" TargetMode="External"/><Relationship Id="rId98" Type="http://schemas.openxmlformats.org/officeDocument/2006/relationships/hyperlink" Target="https://en.wikipedia.org/wiki/Wool" TargetMode="External"/><Relationship Id="rId121" Type="http://schemas.openxmlformats.org/officeDocument/2006/relationships/hyperlink" Target="https://en.wikipedia.org/wiki/Zirconium" TargetMode="External"/><Relationship Id="rId142" Type="http://schemas.openxmlformats.org/officeDocument/2006/relationships/hyperlink" Target="https://en.wikipedia.org/wiki/Toil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1373</TotalTime>
  <Pages>24</Pages>
  <Words>7007</Words>
  <Characters>39946</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Yubraj Kawar</dc:creator>
  <cp:keywords/>
  <dc:description/>
  <cp:lastModifiedBy>Yubraj Kawar</cp:lastModifiedBy>
  <cp:revision>55</cp:revision>
  <dcterms:created xsi:type="dcterms:W3CDTF">2020-01-22T03:01:00Z</dcterms:created>
  <dcterms:modified xsi:type="dcterms:W3CDTF">2020-01-24T07:50:00Z</dcterms:modified>
</cp:coreProperties>
</file>