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CODE DEPLOYMENT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-CDC-001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Release Manager / DevOps Lead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CISO"/>
                  <w:ffName w:val="Engineering Manager"/>
                </w:ffData>
              </w:fldPr>
              <w:instrText xml:space="preserve"> FORMDROPDOWN </w:instrText>
              <w:fldChar w:fldCharType="separate"/>
              <w:t>CISO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Controls A.8.25-A.8.32 (Secure development, change management)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Pre-deployment gate for code changes to production.</w:t>
      </w:r>
    </w:p>
    <w:p>
      <w:pPr>
        <w:spacing w:after="120"/>
        <w:ind w:left="360"/>
      </w:pPr>
      <w:r>
        <w:rPr>
          <w:b w:val="0"/>
          <w:i/>
        </w:rPr>
        <w:t>Implements secure development lifecycle controls (A.8.25-A.8.32):</w:t>
      </w:r>
    </w:p>
    <w:p>
      <w:pPr>
        <w:spacing w:after="120"/>
        <w:ind w:left="360"/>
      </w:pPr>
      <w:r>
        <w:rPr>
          <w:b w:val="0"/>
          <w:i/>
        </w:rPr>
        <w:t>every deployment must pass these checks before release. This is the</w:t>
      </w:r>
    </w:p>
    <w:p>
      <w:pPr>
        <w:spacing w:after="120"/>
        <w:ind w:left="360"/>
      </w:pPr>
      <w:r>
        <w:rPr>
          <w:b w:val="0"/>
          <w:i/>
        </w:rPr>
        <w:t>"build-blocking policy" made concrete.</w:t>
      </w:r>
    </w:p>
    <w:p>
      <w:pPr>
        <w:spacing w:after="120"/>
        <w:ind w:left="360"/>
      </w:pPr>
      <w:r>
        <w:rPr>
          <w:b/>
          <w:i/>
        </w:rPr>
        <w:t>How to use this template: attach to every release ticket. All</w:t>
      </w:r>
    </w:p>
    <w:p>
      <w:pPr>
        <w:spacing w:after="120"/>
        <w:ind w:left="360"/>
      </w:pPr>
      <w:r>
        <w:rPr>
          <w:b w:val="0"/>
          <w:i/>
        </w:rPr>
        <w:t>mandatory checks must pass (or have documented, approved exceptions)</w:t>
      </w:r>
    </w:p>
    <w:p>
      <w:pPr>
        <w:spacing w:after="120"/>
        <w:ind w:left="360"/>
      </w:pPr>
      <w:r>
        <w:rPr>
          <w:b w:val="0"/>
          <w:i/>
        </w:rPr>
        <w:t>before deployment. The release manager signs off.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CHANGE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Change/Release ID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CHG-2026-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Application/System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Change Description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Risk Classification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Low"/>
                  <w:ffName w:val="Medium"/>
                  <w:ffName w:val="High"/>
                  <w:ffName w:val="Critical"/>
                </w:ffData>
              </w:fldPr>
              <w:instrText xml:space="preserve"> FORMDROPDOWN </w:instrText>
              <w:fldChar w:fldCharType="separate"/>
              <w:t>Low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Deployment Window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MANDATORY CHECKS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Security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Security review completed (SAST/DAST results reviewed, no critical findings)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No secrets/credentials in code or config (secret scanning clean)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Dependencies scanned for known vulnerabilities (no critical CVEs)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OWASP Top 10 / </w:t>
      </w:r>
      <w:r>
        <w:rPr>
          <w:b w:val="0"/>
          <w:i w:val="0"/>
        </w:rPr>
        <w:t>[standard]</w:t>
      </w:r>
      <w:r>
        <w:rPr>
          <w:b w:val="0"/>
          <w:i w:val="0"/>
        </w:rPr>
        <w:t xml:space="preserve"> check applied to changes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Authentication/authorization changes reviewed (A.8.2, A.8.3)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Logging and monitoring requirements met (A.8.15, A.8.16)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Process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Code review completed by </w:t>
      </w:r>
      <w:r>
        <w:fldChar w:fldCharType="begin"/>
        <w:fldPr>
          <w:ffData>
            <w:ffName w:val="peer"/>
            <w:ffName w:val="senior reviewer"/>
          </w:ffData>
        </w:fldPr>
        <w:instrText xml:space="preserve"> FORMDROPDOWN </w:instrText>
        <w:fldChar w:fldCharType="separate"/>
        <w:t>peer</w:t>
        <w:fldChar w:fldCharType="end"/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Tests passed (unit, integration, regression) in CI/CD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Change approved via </w:t>
      </w:r>
      <w:r>
        <w:rPr>
          <w:b w:val="0"/>
          <w:i w:val="0"/>
        </w:rPr>
        <w:t>[change management process]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Rollback plan documented and tested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Documentation updated (runbooks, architecture)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Compliance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Compliance-as-code checks passed (policy gates, if applicable)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Data protection review complete (if personal data affected) (A.8.10)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Third-party components approved (SBOM updated where applicable)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DEPLOYMENT EXECUTION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Deployed By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Deployment Time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Version Tag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Post-deployment verification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Health checks, smoke tests: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EXCEPTIONS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Check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Exception Reason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Approved By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Expiry</w:t>
            </w:r>
          </w:p>
        </w:tc>
      </w:tr>
      <w:tr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SIGN-OFF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Developer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Reviewer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Release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