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INFORMATION SECURITY STEERING COMMITTEE (ISSC) MEETING MINUTES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-GOV-002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ISSC Chair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ISSC (at next meeting)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Per meeting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Records the decisions, actions, and votes of each ISSC meeting. Minutes are the audit evidence that governance actually happened — decisions made, owners assigned, deadlines set.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b/>
          <w:i/>
        </w:rPr>
        <w:t xml:space="preserve">How to use this template: Complete the header before the meeting; capture decisions and actions during the meeting; circulate within </w:t>
      </w:r>
      <w:r>
        <w:rPr>
          <w:b w:val="0"/>
          <w:i/>
        </w:rPr>
        <w:t>[5 business days]</w:t>
      </w:r>
      <w:r>
        <w:rPr>
          <w:b w:val="0"/>
          <w:i/>
        </w:rPr>
        <w:t>; approve at the next meeting and file alongside the ISSC Charter (</w:t>
      </w:r>
      <w:r>
        <w:rPr>
          <w:b w:val="0"/>
          <w:i/>
        </w:rPr>
        <w:t>[ORG]</w:t>
      </w:r>
      <w:r>
        <w:rPr>
          <w:b w:val="0"/>
          <w:i/>
        </w:rPr>
        <w:t>-GOV-001).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MEETING HEADER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Meeting No.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[ISSC-2026-0X]</w:t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Time / Location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Chair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Minute Taker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Meeting Type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fldChar w:fldCharType="begin"/>
              <w:fldPr>
                <w:ffData>
                  <w:ffName w:val="Regular"/>
                  <w:ffName w:val="Extraordinary"/>
                </w:ffData>
              </w:fldPr>
              <w:instrText xml:space="preserve"> FORMDROPDOWN </w:instrText>
              <w:fldChar w:fldCharType="separate"/>
              <w:t>Regular</w:t>
              <w:fldChar w:fldCharType="end"/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1.1. **Attendees:**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Present (Y/N)</w:t>
            </w:r>
          </w:p>
        </w:tc>
      </w:tr>
      <w:tr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fldChar w:fldCharType="begin"/>
              <w:fldPr>
                <w:ffData>
                  <w:ffName w:val="Y"/>
                  <w:ffName w:val="N"/>
                </w:ffData>
              </w:fldPr>
              <w:instrText xml:space="preserve"> FORMDROPDOWN </w:instrText>
              <w:fldChar w:fldCharType="separate"/>
              <w:t>Y</w:t>
              <w:fldChar w:fldCharType="end"/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fldChar w:fldCharType="begin"/>
              <w:fldPr>
                <w:ffData>
                  <w:ffName w:val="Y"/>
                  <w:ffName w:val="N"/>
                </w:ffData>
              </w:fldPr>
              <w:instrText xml:space="preserve"> FORMDROPDOWN </w:instrText>
              <w:fldChar w:fldCharType="separate"/>
              <w:t>Y</w:t>
              <w:fldChar w:fldCharType="end"/>
            </w:r>
          </w:p>
        </w:tc>
      </w:tr>
      <w:tr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fldChar w:fldCharType="begin"/>
              <w:fldPr>
                <w:ffData>
                  <w:ffName w:val="Y"/>
                  <w:ffName w:val="N"/>
                </w:ffData>
              </w:fldPr>
              <w:instrText xml:space="preserve"> FORMDROPDOWN </w:instrText>
              <w:fldChar w:fldCharType="separate"/>
              <w:t>Y</w:t>
              <w:fldChar w:fldCharType="end"/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 xml:space="preserve">1.2. **Apologies:**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AGENDA AND DECISIONS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c>
          <w:tcPr>
            <w:tcW w:type="dxa" w:w="16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16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Agenda Item</w:t>
            </w:r>
          </w:p>
        </w:tc>
        <w:tc>
          <w:tcPr>
            <w:tcW w:type="dxa" w:w="16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Discussion Summary</w:t>
            </w:r>
          </w:p>
        </w:tc>
        <w:tc>
          <w:tcPr>
            <w:tcW w:type="dxa" w:w="16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Decision</w:t>
            </w:r>
          </w:p>
        </w:tc>
        <w:tc>
          <w:tcPr>
            <w:tcW w:type="dxa" w:w="16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Action Owner</w:t>
            </w:r>
          </w:p>
        </w:tc>
        <w:tc>
          <w:tcPr>
            <w:tcW w:type="dxa" w:w="16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Due Date</w:t>
            </w:r>
          </w:p>
        </w:tc>
      </w:tr>
      <w:tr>
        <w:tc>
          <w:tcPr>
            <w:tcW w:type="dxa" w:w="1601"/>
          </w:tcPr>
          <w:p>
            <w:r/>
            <w:r>
              <w:rPr>
                <w:b w:val="0"/>
                <w:i w:val="0"/>
              </w:rPr>
              <w:t>:-</w:t>
            </w:r>
          </w:p>
        </w:tc>
        <w:tc>
          <w:tcPr>
            <w:tcW w:type="dxa" w:w="1601"/>
          </w:tcPr>
          <w:p>
            <w:r/>
            <w:r>
              <w:rPr>
                <w:b w:val="0"/>
                <w:i w:val="0"/>
              </w:rPr>
              <w:t>:----------</w:t>
            </w:r>
          </w:p>
        </w:tc>
        <w:tc>
          <w:tcPr>
            <w:tcW w:type="dxa" w:w="1601"/>
          </w:tcPr>
          <w:p>
            <w:r/>
            <w:r>
              <w:rPr>
                <w:b w:val="0"/>
                <w:i w:val="0"/>
              </w:rPr>
              <w:t>:-----------------</w:t>
            </w:r>
          </w:p>
        </w:tc>
        <w:tc>
          <w:tcPr>
            <w:tcW w:type="dxa" w:w="1601"/>
          </w:tcPr>
          <w:p>
            <w:r/>
            <w:r>
              <w:rPr>
                <w:b w:val="0"/>
                <w:i w:val="0"/>
              </w:rPr>
              <w:t>:-------</w:t>
            </w:r>
          </w:p>
        </w:tc>
        <w:tc>
          <w:tcPr>
            <w:tcW w:type="dxa" w:w="1601"/>
          </w:tcPr>
          <w:p>
            <w:r/>
            <w:r>
              <w:rPr>
                <w:b w:val="0"/>
                <w:i w:val="0"/>
              </w:rPr>
              <w:t>:-----------</w:t>
            </w:r>
          </w:p>
        </w:tc>
        <w:tc>
          <w:tcPr>
            <w:tcW w:type="dxa" w:w="1601"/>
          </w:tcPr>
          <w:p>
            <w:r/>
            <w:r>
              <w:rPr>
                <w:b w:val="0"/>
                <w:i w:val="0"/>
              </w:rPr>
              <w:t>:-------</w:t>
            </w:r>
          </w:p>
        </w:tc>
      </w:tr>
      <w:tr>
        <w:tc>
          <w:tcPr>
            <w:tcW w:type="dxa" w:w="1601"/>
            <w:shd w:val="clear" w:color="auto" w:fill="EAF0F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601"/>
            <w:shd w:val="clear" w:color="auto" w:fill="EAF0F8"/>
          </w:tcPr>
          <w:p>
            <w:r/>
            <w:r>
              <w:rPr>
                <w:b w:val="0"/>
                <w:i w:val="0"/>
              </w:rPr>
              <w:t>Risk Register review</w:t>
            </w:r>
          </w:p>
        </w:tc>
        <w:tc>
          <w:tcPr>
            <w:tcW w:type="dxa" w:w="16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601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601"/>
          </w:tcPr>
          <w:p>
            <w:r/>
            <w:r>
              <w:rPr>
                <w:b w:val="0"/>
                <w:i w:val="0"/>
              </w:rPr>
              <w:t>Incident review</w:t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601"/>
            <w:shd w:val="clear" w:color="auto" w:fill="EAF0F8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601"/>
            <w:shd w:val="clear" w:color="auto" w:fill="EAF0F8"/>
          </w:tcPr>
          <w:p>
            <w:r/>
            <w:r>
              <w:rPr>
                <w:b w:val="0"/>
                <w:i w:val="0"/>
              </w:rPr>
              <w:t>Compliance status</w:t>
            </w:r>
          </w:p>
        </w:tc>
        <w:tc>
          <w:tcPr>
            <w:tcW w:type="dxa" w:w="16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601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601"/>
          </w:tcPr>
          <w:p>
            <w:r/>
            <w:r>
              <w:rPr>
                <w:b w:val="0"/>
                <w:i w:val="0"/>
              </w:rPr>
              <w:t>Program updates</w:t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601"/>
            <w:shd w:val="clear" w:color="auto" w:fill="EAF0F8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601"/>
            <w:shd w:val="clear" w:color="auto" w:fill="EAF0F8"/>
          </w:tcPr>
          <w:p>
            <w:r/>
            <w:r>
              <w:rPr>
                <w:b w:val="0"/>
                <w:i w:val="0"/>
              </w:rPr>
              <w:t>Budget</w:t>
            </w:r>
          </w:p>
        </w:tc>
        <w:tc>
          <w:tcPr>
            <w:tcW w:type="dxa" w:w="16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ACTION ITEM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Due Date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[A-01]</w:t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Open"/>
                  <w:ffName w:val="In progress"/>
                  <w:ffName w:val="Done"/>
                </w:ffData>
              </w:fldPr>
              <w:instrText xml:space="preserve"> FORMDROPDOWN </w:instrText>
              <w:fldChar w:fldCharType="separate"/>
              <w:t>Open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[A-02]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Open"/>
                  <w:ffName w:val="In progress"/>
                  <w:ffName w:val="Done"/>
                </w:ffData>
              </w:fldPr>
              <w:instrText xml:space="preserve"> FORMDROPDOWN </w:instrText>
              <w:fldChar w:fldCharType="separate"/>
              <w:t>Open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VOTE RECORD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c>
          <w:tcPr>
            <w:tcW w:type="dxa" w:w="16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16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Motion</w:t>
            </w:r>
          </w:p>
        </w:tc>
        <w:tc>
          <w:tcPr>
            <w:tcW w:type="dxa" w:w="16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For</w:t>
            </w:r>
          </w:p>
        </w:tc>
        <w:tc>
          <w:tcPr>
            <w:tcW w:type="dxa" w:w="16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Against</w:t>
            </w:r>
          </w:p>
        </w:tc>
        <w:tc>
          <w:tcPr>
            <w:tcW w:type="dxa" w:w="16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Abstain</w:t>
            </w:r>
          </w:p>
        </w:tc>
        <w:tc>
          <w:tcPr>
            <w:tcW w:type="dxa" w:w="16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Outcome</w:t>
            </w:r>
          </w:p>
        </w:tc>
      </w:tr>
      <w:tr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</w:tcPr>
          <w:p>
            <w:r/>
            <w:r>
              <w:fldChar w:fldCharType="begin"/>
              <w:fldPr>
                <w:ffData>
                  <w:ffName w:val="Carried"/>
                  <w:ffName w:val="Defeated"/>
                </w:ffData>
              </w:fldPr>
              <w:instrText xml:space="preserve"> FORMDROPDOWN </w:instrText>
              <w:fldChar w:fldCharType="separate"/>
              <w:t>Carried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5. NEXT MEETING</w:t>
      </w:r>
    </w:p>
    <w:p>
      <w:pPr>
        <w:spacing w:after="80" w:before="0"/>
      </w:pPr>
      <w:r>
        <w:rPr>
          <w:b w:val="0"/>
          <w:i w:val="0"/>
          <w:sz w:val="21"/>
        </w:rPr>
        <w:t xml:space="preserve">Next meeting: </w:t>
      </w:r>
      <w:r>
        <w:rPr>
          <w:b w:val="0"/>
          <w:i w:val="0"/>
          <w:sz w:val="21"/>
        </w:rPr>
        <w:t>[date]</w:t>
      </w:r>
      <w:r>
        <w:rPr>
          <w:b w:val="0"/>
          <w:i w:val="0"/>
          <w:sz w:val="21"/>
        </w:rPr>
        <w:t xml:space="preserve"> at </w:t>
      </w:r>
      <w:r>
        <w:rPr>
          <w:b w:val="0"/>
          <w:i w:val="0"/>
          <w:sz w:val="21"/>
        </w:rPr>
        <w:t>[time]</w:t>
      </w:r>
      <w:r>
        <w:rPr>
          <w:b w:val="0"/>
          <w:i w:val="0"/>
          <w:sz w:val="21"/>
        </w:rPr>
        <w:t xml:space="preserve">, chaired by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 w:val="0"/>
          <w:sz w:val="21"/>
        </w:rPr>
        <w:t xml:space="preserve">. Items requested for the agenda: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6. MINUTES APPROVAL</w:t>
      </w:r>
    </w:p>
    <w:p>
      <w:pPr>
        <w:spacing w:after="80" w:before="0"/>
      </w:pPr>
      <w:r>
        <w:rPr>
          <w:b w:val="0"/>
          <w:i w:val="0"/>
          <w:sz w:val="21"/>
        </w:rPr>
        <w:t xml:space="preserve">These minutes were approved at the meeting of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 w:val="0"/>
          <w:sz w:val="21"/>
        </w:rPr>
        <w:t xml:space="preserve">, by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 w:val="0"/>
          <w:sz w:val="21"/>
        </w:rPr>
        <w:t>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Chair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Minute Taker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Draft for circulation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 at next meeting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 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