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193D" w14:textId="77777777" w:rsidR="00452AED" w:rsidRPr="00452AED" w:rsidRDefault="00452AED" w:rsidP="00452AED">
      <w:pPr>
        <w:shd w:val="clear" w:color="auto" w:fill="FFFFFF"/>
        <w:spacing w:before="120" w:after="120" w:line="480" w:lineRule="atLeast"/>
        <w:outlineLvl w:val="1"/>
        <w:rPr>
          <w:rFonts w:ascii="Times New Roman" w:eastAsia="Times New Roman" w:hAnsi="Times New Roman" w:cs="Times New Roman"/>
          <w:b/>
          <w:bCs/>
          <w:color w:val="0F1115"/>
          <w:kern w:val="0"/>
          <w:sz w:val="33"/>
          <w:szCs w:val="33"/>
          <w:lang w:eastAsia="ru-RU"/>
          <w14:ligatures w14:val="none"/>
        </w:rPr>
      </w:pPr>
      <w:r w:rsidRPr="00452AED">
        <w:rPr>
          <w:rFonts w:ascii="Times New Roman" w:eastAsia="Times New Roman" w:hAnsi="Times New Roman" w:cs="Times New Roman"/>
          <w:b/>
          <w:bCs/>
          <w:color w:val="0F1115"/>
          <w:kern w:val="0"/>
          <w:sz w:val="33"/>
          <w:szCs w:val="33"/>
          <w:lang w:eastAsia="ru-RU"/>
          <w14:ligatures w14:val="none"/>
        </w:rPr>
        <w:t>Кейс №3: Система управления автосервисом «</w:t>
      </w:r>
      <w:proofErr w:type="spellStart"/>
      <w:r w:rsidRPr="00452AED">
        <w:rPr>
          <w:rFonts w:ascii="Times New Roman" w:eastAsia="Times New Roman" w:hAnsi="Times New Roman" w:cs="Times New Roman"/>
          <w:b/>
          <w:bCs/>
          <w:color w:val="0F1115"/>
          <w:kern w:val="0"/>
          <w:sz w:val="33"/>
          <w:szCs w:val="33"/>
          <w:lang w:eastAsia="ru-RU"/>
          <w14:ligatures w14:val="none"/>
        </w:rPr>
        <w:t>AutoService</w:t>
      </w:r>
      <w:proofErr w:type="spellEnd"/>
      <w:r w:rsidRPr="00452AED">
        <w:rPr>
          <w:rFonts w:ascii="Times New Roman" w:eastAsia="Times New Roman" w:hAnsi="Times New Roman" w:cs="Times New Roman"/>
          <w:b/>
          <w:bCs/>
          <w:color w:val="0F1115"/>
          <w:kern w:val="0"/>
          <w:sz w:val="33"/>
          <w:szCs w:val="33"/>
          <w:lang w:eastAsia="ru-RU"/>
          <w14:ligatures w14:val="none"/>
        </w:rPr>
        <w:t>»</w:t>
      </w:r>
    </w:p>
    <w:p w14:paraId="0BAB20DE" w14:textId="77777777" w:rsidR="00452AED" w:rsidRPr="00452AED" w:rsidRDefault="00452AED" w:rsidP="00452AED">
      <w:pPr>
        <w:shd w:val="clear" w:color="auto" w:fill="FFFFFF"/>
        <w:spacing w:before="120" w:after="120" w:line="450" w:lineRule="atLeast"/>
        <w:outlineLvl w:val="2"/>
        <w:rPr>
          <w:rFonts w:ascii="Times New Roman" w:eastAsia="Times New Roman" w:hAnsi="Times New Roman" w:cs="Times New Roman"/>
          <w:b/>
          <w:bCs/>
          <w:color w:val="0F1115"/>
          <w:kern w:val="0"/>
          <w:sz w:val="30"/>
          <w:szCs w:val="30"/>
          <w:lang w:eastAsia="ru-RU"/>
          <w14:ligatures w14:val="none"/>
        </w:rPr>
      </w:pPr>
      <w:r w:rsidRPr="00452AED">
        <w:rPr>
          <w:rFonts w:ascii="Times New Roman" w:eastAsia="Times New Roman" w:hAnsi="Times New Roman" w:cs="Times New Roman"/>
          <w:b/>
          <w:bCs/>
          <w:color w:val="0F1115"/>
          <w:kern w:val="0"/>
          <w:sz w:val="30"/>
          <w:szCs w:val="30"/>
          <w:lang w:eastAsia="ru-RU"/>
          <w14:ligatures w14:val="none"/>
        </w:rPr>
        <w:t>Описание учебной задачи</w:t>
      </w:r>
    </w:p>
    <w:p w14:paraId="3F188C36" w14:textId="77777777" w:rsidR="00452AED" w:rsidRPr="00452AED" w:rsidRDefault="00452AED" w:rsidP="00452AED">
      <w:pPr>
        <w:shd w:val="clear" w:color="auto" w:fill="FFFFFF"/>
        <w:spacing w:before="240" w:after="240" w:line="240" w:lineRule="auto"/>
        <w:rPr>
          <w:rFonts w:ascii="Times New Roman" w:eastAsia="Times New Roman" w:hAnsi="Times New Roman" w:cs="Times New Roman"/>
          <w:color w:val="0F1115"/>
          <w:kern w:val="0"/>
          <w:lang w:eastAsia="ru-RU"/>
          <w14:ligatures w14:val="none"/>
        </w:rPr>
      </w:pPr>
      <w:r w:rsidRPr="00452AED">
        <w:rPr>
          <w:rFonts w:ascii="Times New Roman" w:eastAsia="Times New Roman" w:hAnsi="Times New Roman" w:cs="Times New Roman"/>
          <w:color w:val="0F1115"/>
          <w:kern w:val="0"/>
          <w:lang w:eastAsia="ru-RU"/>
          <w14:ligatures w14:val="none"/>
        </w:rPr>
        <w:t>В лабораторном практикуме разбирается учебная задача по моделированию системы управления автосервисом для сети станций технического обслуживания «</w:t>
      </w:r>
      <w:proofErr w:type="spellStart"/>
      <w:r w:rsidRPr="00452AED">
        <w:rPr>
          <w:rFonts w:ascii="Times New Roman" w:eastAsia="Times New Roman" w:hAnsi="Times New Roman" w:cs="Times New Roman"/>
          <w:color w:val="0F1115"/>
          <w:kern w:val="0"/>
          <w:lang w:eastAsia="ru-RU"/>
          <w14:ligatures w14:val="none"/>
        </w:rPr>
        <w:t>AutoService</w:t>
      </w:r>
      <w:proofErr w:type="spellEnd"/>
      <w:r w:rsidRPr="00452AED">
        <w:rPr>
          <w:rFonts w:ascii="Times New Roman" w:eastAsia="Times New Roman" w:hAnsi="Times New Roman" w:cs="Times New Roman"/>
          <w:color w:val="0F1115"/>
          <w:kern w:val="0"/>
          <w:lang w:eastAsia="ru-RU"/>
          <w14:ligatures w14:val="none"/>
        </w:rPr>
        <w:t>».</w:t>
      </w:r>
    </w:p>
    <w:p w14:paraId="2BC7C9DC" w14:textId="77777777" w:rsidR="00452AED" w:rsidRPr="00452AED" w:rsidRDefault="00452AED" w:rsidP="00452AED">
      <w:pPr>
        <w:shd w:val="clear" w:color="auto" w:fill="FFFFFF"/>
        <w:spacing w:before="240" w:after="240" w:line="240" w:lineRule="auto"/>
        <w:rPr>
          <w:rFonts w:ascii="Times New Roman" w:eastAsia="Times New Roman" w:hAnsi="Times New Roman" w:cs="Times New Roman"/>
          <w:color w:val="0F1115"/>
          <w:kern w:val="0"/>
          <w:lang w:eastAsia="ru-RU"/>
          <w14:ligatures w14:val="none"/>
        </w:rPr>
      </w:pPr>
      <w:r w:rsidRPr="00452AED">
        <w:rPr>
          <w:rFonts w:ascii="Times New Roman" w:eastAsia="Times New Roman" w:hAnsi="Times New Roman" w:cs="Times New Roman"/>
          <w:color w:val="0F1115"/>
          <w:kern w:val="0"/>
          <w:lang w:eastAsia="ru-RU"/>
          <w14:ligatures w14:val="none"/>
        </w:rPr>
        <w:t>Сеть автосервисов «</w:t>
      </w:r>
      <w:proofErr w:type="spellStart"/>
      <w:r w:rsidRPr="00452AED">
        <w:rPr>
          <w:rFonts w:ascii="Times New Roman" w:eastAsia="Times New Roman" w:hAnsi="Times New Roman" w:cs="Times New Roman"/>
          <w:color w:val="0F1115"/>
          <w:kern w:val="0"/>
          <w:lang w:eastAsia="ru-RU"/>
          <w14:ligatures w14:val="none"/>
        </w:rPr>
        <w:t>AutoService</w:t>
      </w:r>
      <w:proofErr w:type="spellEnd"/>
      <w:r w:rsidRPr="00452AED">
        <w:rPr>
          <w:rFonts w:ascii="Times New Roman" w:eastAsia="Times New Roman" w:hAnsi="Times New Roman" w:cs="Times New Roman"/>
          <w:color w:val="0F1115"/>
          <w:kern w:val="0"/>
          <w:lang w:eastAsia="ru-RU"/>
          <w14:ligatures w14:val="none"/>
        </w:rPr>
        <w:t>» внедряет информационную систему для управления записью клиентов, ведения истории обслуживания автомобилей и контроля работы мастеров.</w:t>
      </w:r>
    </w:p>
    <w:p w14:paraId="2A97D963" w14:textId="77777777" w:rsidR="00452AED" w:rsidRPr="00452AED" w:rsidRDefault="00452AED" w:rsidP="00452AED">
      <w:pPr>
        <w:shd w:val="clear" w:color="auto" w:fill="FFFFFF"/>
        <w:spacing w:before="240" w:after="240" w:line="240" w:lineRule="auto"/>
        <w:rPr>
          <w:rFonts w:ascii="Times New Roman" w:eastAsia="Times New Roman" w:hAnsi="Times New Roman" w:cs="Times New Roman"/>
          <w:color w:val="0F1115"/>
          <w:kern w:val="0"/>
          <w:lang w:eastAsia="ru-RU"/>
          <w14:ligatures w14:val="none"/>
        </w:rPr>
      </w:pPr>
      <w:r w:rsidRPr="00452AED">
        <w:rPr>
          <w:rFonts w:ascii="Times New Roman" w:eastAsia="Times New Roman" w:hAnsi="Times New Roman" w:cs="Times New Roman"/>
          <w:color w:val="0F1115"/>
          <w:kern w:val="0"/>
          <w:lang w:eastAsia="ru-RU"/>
          <w14:ligatures w14:val="none"/>
        </w:rPr>
        <w:t>Платформа позволяет клиенту зарегистрироваться в системе, указав номер телефона (используемый как логин), пароль, ФИО, адрес электронной почты, а также марку, модель и государственный номер своего автомобиля. Клиент, создавший учетную запись, получает доступ к личному кабинету, где может просматривать историю обслуживания своих автомобилей, записываться на сервис и управлять своими данными.</w:t>
      </w:r>
    </w:p>
    <w:p w14:paraId="1E7B63FD" w14:textId="77777777" w:rsidR="00452AED" w:rsidRPr="00452AED" w:rsidRDefault="00452AED" w:rsidP="00452AED">
      <w:pPr>
        <w:shd w:val="clear" w:color="auto" w:fill="FFFFFF"/>
        <w:spacing w:before="240" w:after="240" w:line="240" w:lineRule="auto"/>
        <w:rPr>
          <w:rFonts w:ascii="Times New Roman" w:eastAsia="Times New Roman" w:hAnsi="Times New Roman" w:cs="Times New Roman"/>
          <w:color w:val="0F1115"/>
          <w:kern w:val="0"/>
          <w:lang w:eastAsia="ru-RU"/>
          <w14:ligatures w14:val="none"/>
        </w:rPr>
      </w:pPr>
      <w:r w:rsidRPr="00452AED">
        <w:rPr>
          <w:rFonts w:ascii="Times New Roman" w:eastAsia="Times New Roman" w:hAnsi="Times New Roman" w:cs="Times New Roman"/>
          <w:color w:val="0F1115"/>
          <w:kern w:val="0"/>
          <w:lang w:eastAsia="ru-RU"/>
          <w14:ligatures w14:val="none"/>
        </w:rPr>
        <w:t>Клиент может добавить в свой профиль несколько автомобилей. Для каждого автомобиля указываются марка, модель, год выпуска, VIN-номер, государственный номер и текущий пробег. Клиент может редактировать данные об автомобилях и удалять автомобили из своего профиля.</w:t>
      </w:r>
    </w:p>
    <w:p w14:paraId="7EB79D26" w14:textId="77777777" w:rsidR="00452AED" w:rsidRPr="00452AED" w:rsidRDefault="00452AED" w:rsidP="00452AED">
      <w:pPr>
        <w:shd w:val="clear" w:color="auto" w:fill="FFFFFF"/>
        <w:spacing w:before="240" w:after="240" w:line="240" w:lineRule="auto"/>
        <w:rPr>
          <w:rFonts w:ascii="Times New Roman" w:eastAsia="Times New Roman" w:hAnsi="Times New Roman" w:cs="Times New Roman"/>
          <w:color w:val="0F1115"/>
          <w:kern w:val="0"/>
          <w:lang w:eastAsia="ru-RU"/>
          <w14:ligatures w14:val="none"/>
        </w:rPr>
      </w:pPr>
      <w:r w:rsidRPr="00452AED">
        <w:rPr>
          <w:rFonts w:ascii="Times New Roman" w:eastAsia="Times New Roman" w:hAnsi="Times New Roman" w:cs="Times New Roman"/>
          <w:color w:val="0F1115"/>
          <w:kern w:val="0"/>
          <w:lang w:eastAsia="ru-RU"/>
          <w14:ligatures w14:val="none"/>
        </w:rPr>
        <w:t>Для записи на сервис клиент выбирает удобную дату и время из доступных слотов, указывает автомобиль и желаемую услугу. При записи клиент может выбрать, будет ли он оплачивать услугу баллами лояльности или деньгами. Система блокирует необходимое количество баллов, если выбран вариант оплаты баллами, или резервирует стоимость услуги на карте, если выбран вариант оплаты деньгами. Клиент может отменить или перенести запись, но не позднее чем за 12 часов до назначенного времени. При отмене в более поздний срок с карты клиента списывается штраф в размере 50 баллов лояльности. После завершения услуги клиент может оставить отзыв о качестве работы, оценив его по пятибалльной шкале.</w:t>
      </w:r>
    </w:p>
    <w:p w14:paraId="6514BC81" w14:textId="77777777" w:rsidR="00452AED" w:rsidRPr="00452AED" w:rsidRDefault="00452AED" w:rsidP="00452AED">
      <w:pPr>
        <w:shd w:val="clear" w:color="auto" w:fill="FFFFFF"/>
        <w:spacing w:before="240" w:after="240" w:line="240" w:lineRule="auto"/>
        <w:rPr>
          <w:rFonts w:ascii="Times New Roman" w:eastAsia="Times New Roman" w:hAnsi="Times New Roman" w:cs="Times New Roman"/>
          <w:color w:val="0F1115"/>
          <w:kern w:val="0"/>
          <w:lang w:eastAsia="ru-RU"/>
          <w14:ligatures w14:val="none"/>
        </w:rPr>
      </w:pPr>
      <w:r w:rsidRPr="00452AED">
        <w:rPr>
          <w:rFonts w:ascii="Times New Roman" w:eastAsia="Times New Roman" w:hAnsi="Times New Roman" w:cs="Times New Roman"/>
          <w:color w:val="0F1115"/>
          <w:kern w:val="0"/>
          <w:lang w:eastAsia="ru-RU"/>
          <w14:ligatures w14:val="none"/>
        </w:rPr>
        <w:t>Система ведет детальную историю обслуживания для каждого автомобиля: фиксируются дата и время визита, пробег на момент визита, выполненные работы, замененные детали, стоимость услуг и мастер, выполнявший работы. Клиент может просматривать историю обслуживания, фильтровать ее по датам и видам работ, скачивать отчет по истории обслуживания своего автомобиля в формате PDF.</w:t>
      </w:r>
    </w:p>
    <w:p w14:paraId="67908AE2" w14:textId="77777777" w:rsidR="00452AED" w:rsidRPr="00452AED" w:rsidRDefault="00452AED" w:rsidP="00452AED">
      <w:pPr>
        <w:shd w:val="clear" w:color="auto" w:fill="FFFFFF"/>
        <w:spacing w:before="240" w:after="240" w:line="240" w:lineRule="auto"/>
        <w:rPr>
          <w:rFonts w:ascii="Times New Roman" w:eastAsia="Times New Roman" w:hAnsi="Times New Roman" w:cs="Times New Roman"/>
          <w:color w:val="0F1115"/>
          <w:kern w:val="0"/>
          <w:lang w:eastAsia="ru-RU"/>
          <w14:ligatures w14:val="none"/>
        </w:rPr>
      </w:pPr>
      <w:r w:rsidRPr="00452AED">
        <w:rPr>
          <w:rFonts w:ascii="Times New Roman" w:eastAsia="Times New Roman" w:hAnsi="Times New Roman" w:cs="Times New Roman"/>
          <w:color w:val="0F1115"/>
          <w:kern w:val="0"/>
          <w:lang w:eastAsia="ru-RU"/>
          <w14:ligatures w14:val="none"/>
        </w:rPr>
        <w:t>Система автоматически рассчитывает и отправляет клиенту уведомления о необходимости планового технического обслуживания на основе пробега и даты последнего визита. Например, система может сообщить, что автомобилю требуется замена масла через 2000 километров или что скоро истечет срок замены тормозных колодок.</w:t>
      </w:r>
    </w:p>
    <w:p w14:paraId="2F2D0121" w14:textId="77777777" w:rsidR="00452AED" w:rsidRPr="00452AED" w:rsidRDefault="00452AED" w:rsidP="00452AED">
      <w:pPr>
        <w:shd w:val="clear" w:color="auto" w:fill="FFFFFF"/>
        <w:spacing w:before="240" w:after="240" w:line="240" w:lineRule="auto"/>
        <w:rPr>
          <w:rFonts w:ascii="Times New Roman" w:eastAsia="Times New Roman" w:hAnsi="Times New Roman" w:cs="Times New Roman"/>
          <w:color w:val="0F1115"/>
          <w:kern w:val="0"/>
          <w:lang w:eastAsia="ru-RU"/>
          <w14:ligatures w14:val="none"/>
        </w:rPr>
      </w:pPr>
      <w:r w:rsidRPr="00452AED">
        <w:rPr>
          <w:rFonts w:ascii="Times New Roman" w:eastAsia="Times New Roman" w:hAnsi="Times New Roman" w:cs="Times New Roman"/>
          <w:color w:val="0F1115"/>
          <w:kern w:val="0"/>
          <w:lang w:eastAsia="ru-RU"/>
          <w14:ligatures w14:val="none"/>
        </w:rPr>
        <w:t>Администратор системы может управлять пользователями (блокировать и разблокировать учетные записи), управлять расписанием работы автосервиса, открывать и закрывать слоты для записи, изменять стоимость услуг, назначать мастеров на смены. Администратор также может просматривать финансовую отчетность: доходы по видам услуг, по мастерам, по периодам времени.</w:t>
      </w:r>
    </w:p>
    <w:p w14:paraId="6C912095" w14:textId="77777777" w:rsidR="00452AED" w:rsidRPr="00452AED" w:rsidRDefault="00452AED" w:rsidP="00452AED">
      <w:pPr>
        <w:shd w:val="clear" w:color="auto" w:fill="FFFFFF"/>
        <w:spacing w:before="240" w:after="240" w:line="240" w:lineRule="auto"/>
        <w:rPr>
          <w:rFonts w:ascii="Times New Roman" w:eastAsia="Times New Roman" w:hAnsi="Times New Roman" w:cs="Times New Roman"/>
          <w:color w:val="0F1115"/>
          <w:kern w:val="0"/>
          <w:lang w:eastAsia="ru-RU"/>
          <w14:ligatures w14:val="none"/>
        </w:rPr>
      </w:pPr>
      <w:r w:rsidRPr="00452AED">
        <w:rPr>
          <w:rFonts w:ascii="Times New Roman" w:eastAsia="Times New Roman" w:hAnsi="Times New Roman" w:cs="Times New Roman"/>
          <w:color w:val="0F1115"/>
          <w:kern w:val="0"/>
          <w:lang w:eastAsia="ru-RU"/>
          <w14:ligatures w14:val="none"/>
        </w:rPr>
        <w:t xml:space="preserve">Мастер автосервиса имеет доступ к системе для просмотра расписания своих записей на текущий день, отметки о начале и завершении работ, ведения учета выполненных </w:t>
      </w:r>
      <w:r w:rsidRPr="00452AED">
        <w:rPr>
          <w:rFonts w:ascii="Times New Roman" w:eastAsia="Times New Roman" w:hAnsi="Times New Roman" w:cs="Times New Roman"/>
          <w:color w:val="0F1115"/>
          <w:kern w:val="0"/>
          <w:lang w:eastAsia="ru-RU"/>
          <w14:ligatures w14:val="none"/>
        </w:rPr>
        <w:lastRenderedPageBreak/>
        <w:t>операций и замененных деталей. После завершения работы мастер отмечает услугу как выполненную, система отправляет клиенту уведомление о готовности автомобиля.</w:t>
      </w:r>
    </w:p>
    <w:p w14:paraId="169BECEB" w14:textId="77777777" w:rsidR="00452AED" w:rsidRPr="00452AED" w:rsidRDefault="00452AED" w:rsidP="00452AED">
      <w:pPr>
        <w:shd w:val="clear" w:color="auto" w:fill="FFFFFF"/>
        <w:spacing w:before="240" w:after="240" w:line="240" w:lineRule="auto"/>
        <w:rPr>
          <w:rFonts w:ascii="Times New Roman" w:eastAsia="Times New Roman" w:hAnsi="Times New Roman" w:cs="Times New Roman"/>
          <w:color w:val="0F1115"/>
          <w:kern w:val="0"/>
          <w:lang w:eastAsia="ru-RU"/>
          <w14:ligatures w14:val="none"/>
        </w:rPr>
      </w:pPr>
      <w:r w:rsidRPr="00452AED">
        <w:rPr>
          <w:rFonts w:ascii="Times New Roman" w:eastAsia="Times New Roman" w:hAnsi="Times New Roman" w:cs="Times New Roman"/>
          <w:color w:val="0F1115"/>
          <w:kern w:val="0"/>
          <w:lang w:eastAsia="ru-RU"/>
          <w14:ligatures w14:val="none"/>
        </w:rPr>
        <w:t>Система управляет справочником услуг и нормативов. Для каждой услуги указываются название, описание, стандартная стоимость, нормативная трудоемкость в часах и перечень необходимых материалов. Для разных марок и моделей автомобилей могут действовать разные нормативы стоимости и трудоемкости. Администратор может редактировать справочник услуг и добавлять новые услуги.</w:t>
      </w:r>
    </w:p>
    <w:p w14:paraId="76DC9F5A" w14:textId="77777777" w:rsidR="00452AED" w:rsidRPr="00452AED" w:rsidRDefault="00452AED" w:rsidP="00452AED">
      <w:pPr>
        <w:shd w:val="clear" w:color="auto" w:fill="FFFFFF"/>
        <w:spacing w:before="240" w:after="240" w:line="240" w:lineRule="auto"/>
        <w:rPr>
          <w:rFonts w:ascii="Times New Roman" w:eastAsia="Times New Roman" w:hAnsi="Times New Roman" w:cs="Times New Roman"/>
          <w:color w:val="0F1115"/>
          <w:kern w:val="0"/>
          <w:lang w:eastAsia="ru-RU"/>
          <w14:ligatures w14:val="none"/>
        </w:rPr>
      </w:pPr>
      <w:r w:rsidRPr="00452AED">
        <w:rPr>
          <w:rFonts w:ascii="Times New Roman" w:eastAsia="Times New Roman" w:hAnsi="Times New Roman" w:cs="Times New Roman"/>
          <w:color w:val="0F1115"/>
          <w:kern w:val="0"/>
          <w:lang w:eastAsia="ru-RU"/>
          <w14:ligatures w14:val="none"/>
        </w:rPr>
        <w:t>Система лояльности работает следующим образом. За каждые полные 500 рублей, потраченные на техническое обслуживание, клиенту начисляется 10 баллов лояльности. За каждые полные 500 рублей, потраченные на ремонт, начисляется 5 баллов лояльности. За каждые полные 500 рублей, потраченные на сезонную смену шин, начисляется 15 баллов лояльности. Накопленные баллы суммируются по всем автомобилям клиента. Клиент может конвертировать накопленные баллы в вознаграждения: 100 баллов на вознаграждение «Бесплатная автомойка», 250 баллов на «Замену масла (без стоимости материалов)», 500 баллов на «Скидку 15% на комплексное техническое обслуживание», 1000 баллов на «Бесплатную диагностику ходовой части». Клиент активирует вознаграждение в личном кабинете, после чего генерируется уникальный QR-код, который предъявляется в автосервисе. При активации количество баллов уменьшается соответственно выбранному вознаграждению. Использованные QR-коды учитываются в системе автосервиса, которая помечает вознаграждение как использованное.</w:t>
      </w:r>
    </w:p>
    <w:p w14:paraId="08DA3171" w14:textId="77777777" w:rsidR="00452AED" w:rsidRPr="00452AED" w:rsidRDefault="00452AED" w:rsidP="00452AED">
      <w:pPr>
        <w:shd w:val="clear" w:color="auto" w:fill="FFFFFF"/>
        <w:spacing w:before="240" w:after="240" w:line="240" w:lineRule="auto"/>
        <w:rPr>
          <w:rFonts w:ascii="Times New Roman" w:eastAsia="Times New Roman" w:hAnsi="Times New Roman" w:cs="Times New Roman"/>
          <w:color w:val="0F1115"/>
          <w:kern w:val="0"/>
          <w:lang w:eastAsia="ru-RU"/>
          <w14:ligatures w14:val="none"/>
        </w:rPr>
      </w:pPr>
      <w:r w:rsidRPr="00452AED">
        <w:rPr>
          <w:rFonts w:ascii="Times New Roman" w:eastAsia="Times New Roman" w:hAnsi="Times New Roman" w:cs="Times New Roman"/>
          <w:color w:val="0F1115"/>
          <w:kern w:val="0"/>
          <w:lang w:eastAsia="ru-RU"/>
          <w14:ligatures w14:val="none"/>
        </w:rPr>
        <w:t>Вознаграждение «Бесплатная проверка давления в шинах» начисляется клиенту после каждой покупки топлива на сумму, превышающую 3000 рублей. Вознаграждение «Скидка 10% на сезонную смену шин» начисляется клиенту, который посещает автосервис более трех раз в год. Вознаграждение «Бесплатный диагностический тест» начисляется клиенту после выполнения пяти заказов в течение календарного года.</w:t>
      </w:r>
    </w:p>
    <w:p w14:paraId="35A76556" w14:textId="77777777" w:rsidR="00452AED" w:rsidRPr="00452AED" w:rsidRDefault="00452AED" w:rsidP="00452AED">
      <w:pPr>
        <w:shd w:val="clear" w:color="auto" w:fill="FFFFFF"/>
        <w:spacing w:before="240" w:after="240" w:line="240" w:lineRule="auto"/>
        <w:rPr>
          <w:rFonts w:ascii="Times New Roman" w:eastAsia="Times New Roman" w:hAnsi="Times New Roman" w:cs="Times New Roman"/>
          <w:color w:val="0F1115"/>
          <w:kern w:val="0"/>
          <w:lang w:eastAsia="ru-RU"/>
          <w14:ligatures w14:val="none"/>
        </w:rPr>
      </w:pPr>
      <w:r w:rsidRPr="00452AED">
        <w:rPr>
          <w:rFonts w:ascii="Times New Roman" w:eastAsia="Times New Roman" w:hAnsi="Times New Roman" w:cs="Times New Roman"/>
          <w:color w:val="0F1115"/>
          <w:kern w:val="0"/>
          <w:lang w:eastAsia="ru-RU"/>
          <w14:ligatures w14:val="none"/>
        </w:rPr>
        <w:t>Менеджер автосервиса может изменять старые правила и заводить новые правила начисления баллов и вознаграждений за услуги. Менеджер также может публиковать на сайте полезные статьи и видео о техническом обслуживании автомобилей, сезонных рекомендациях, обзоры новых услуг и акций.</w:t>
      </w:r>
    </w:p>
    <w:p w14:paraId="3BCA779D" w14:textId="77777777" w:rsidR="00A65C80" w:rsidRPr="00452AED" w:rsidRDefault="00A65C80">
      <w:pPr>
        <w:rPr>
          <w:rFonts w:ascii="Times New Roman" w:hAnsi="Times New Roman" w:cs="Times New Roman"/>
        </w:rPr>
      </w:pPr>
    </w:p>
    <w:sectPr w:rsidR="00A65C80" w:rsidRPr="00452AED">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AED"/>
    <w:rsid w:val="00452AED"/>
    <w:rsid w:val="004B1574"/>
    <w:rsid w:val="00542FB0"/>
    <w:rsid w:val="00755C57"/>
    <w:rsid w:val="007A1F6E"/>
    <w:rsid w:val="00A65C80"/>
    <w:rsid w:val="00A82A85"/>
    <w:rsid w:val="00AE204A"/>
    <w:rsid w:val="00D0717E"/>
    <w:rsid w:val="00F35AB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24F5A"/>
  <w15:chartTrackingRefBased/>
  <w15:docId w15:val="{5029B697-6E38-4D27-BC66-9EC09A4D7B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452A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452A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452AE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52AE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52AE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52AE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52AE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52AE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52AE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52AED"/>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452AED"/>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452AED"/>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452AED"/>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52AED"/>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52AED"/>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52AED"/>
    <w:rPr>
      <w:rFonts w:eastAsiaTheme="majorEastAsia" w:cstheme="majorBidi"/>
      <w:color w:val="595959" w:themeColor="text1" w:themeTint="A6"/>
    </w:rPr>
  </w:style>
  <w:style w:type="character" w:customStyle="1" w:styleId="80">
    <w:name w:val="Заголовок 8 Знак"/>
    <w:basedOn w:val="a0"/>
    <w:link w:val="8"/>
    <w:uiPriority w:val="9"/>
    <w:semiHidden/>
    <w:rsid w:val="00452AED"/>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52AED"/>
    <w:rPr>
      <w:rFonts w:eastAsiaTheme="majorEastAsia" w:cstheme="majorBidi"/>
      <w:color w:val="272727" w:themeColor="text1" w:themeTint="D8"/>
    </w:rPr>
  </w:style>
  <w:style w:type="paragraph" w:styleId="a3">
    <w:name w:val="Title"/>
    <w:basedOn w:val="a"/>
    <w:next w:val="a"/>
    <w:link w:val="a4"/>
    <w:uiPriority w:val="10"/>
    <w:qFormat/>
    <w:rsid w:val="00452A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452AE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52AED"/>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452AE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52AED"/>
    <w:pPr>
      <w:spacing w:before="160"/>
      <w:jc w:val="center"/>
    </w:pPr>
    <w:rPr>
      <w:i/>
      <w:iCs/>
      <w:color w:val="404040" w:themeColor="text1" w:themeTint="BF"/>
    </w:rPr>
  </w:style>
  <w:style w:type="character" w:customStyle="1" w:styleId="22">
    <w:name w:val="Цитата 2 Знак"/>
    <w:basedOn w:val="a0"/>
    <w:link w:val="21"/>
    <w:uiPriority w:val="29"/>
    <w:rsid w:val="00452AED"/>
    <w:rPr>
      <w:i/>
      <w:iCs/>
      <w:color w:val="404040" w:themeColor="text1" w:themeTint="BF"/>
    </w:rPr>
  </w:style>
  <w:style w:type="paragraph" w:styleId="a7">
    <w:name w:val="List Paragraph"/>
    <w:basedOn w:val="a"/>
    <w:uiPriority w:val="34"/>
    <w:qFormat/>
    <w:rsid w:val="00452AED"/>
    <w:pPr>
      <w:ind w:left="720"/>
      <w:contextualSpacing/>
    </w:pPr>
  </w:style>
  <w:style w:type="character" w:styleId="a8">
    <w:name w:val="Intense Emphasis"/>
    <w:basedOn w:val="a0"/>
    <w:uiPriority w:val="21"/>
    <w:qFormat/>
    <w:rsid w:val="00452AED"/>
    <w:rPr>
      <w:i/>
      <w:iCs/>
      <w:color w:val="0F4761" w:themeColor="accent1" w:themeShade="BF"/>
    </w:rPr>
  </w:style>
  <w:style w:type="paragraph" w:styleId="a9">
    <w:name w:val="Intense Quote"/>
    <w:basedOn w:val="a"/>
    <w:next w:val="a"/>
    <w:link w:val="aa"/>
    <w:uiPriority w:val="30"/>
    <w:qFormat/>
    <w:rsid w:val="00452A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452AED"/>
    <w:rPr>
      <w:i/>
      <w:iCs/>
      <w:color w:val="0F4761" w:themeColor="accent1" w:themeShade="BF"/>
    </w:rPr>
  </w:style>
  <w:style w:type="character" w:styleId="ab">
    <w:name w:val="Intense Reference"/>
    <w:basedOn w:val="a0"/>
    <w:uiPriority w:val="32"/>
    <w:qFormat/>
    <w:rsid w:val="00452AE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771</Words>
  <Characters>4397</Characters>
  <Application>Microsoft Office Word</Application>
  <DocSecurity>0</DocSecurity>
  <Lines>36</Lines>
  <Paragraphs>10</Paragraphs>
  <ScaleCrop>false</ScaleCrop>
  <Company/>
  <LinksUpToDate>false</LinksUpToDate>
  <CharactersWithSpaces>5158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Мирсанова</dc:creator>
  <cp:keywords/>
  <dc:description/>
  <cp:lastModifiedBy>Ольга Мирсанова</cp:lastModifiedBy>
  <cp:revision>1</cp:revision>
  <dcterms:created xsi:type="dcterms:W3CDTF">2026-09-05T09:28:00Z</dcterms:created>
  <dcterms:modified xsi:type="dcterms:W3CDTF">2026-09-05T09:29:00Z</dcterms:modified>
</cp:coreProperties>
</file>