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21.png" ContentType="image/png"/>
  <Override PartName="/word/media/rId41.png" ContentType="image/png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навыка использования легковесного языка разметки Markdown для оформления отчетов.</w:t>
      </w:r>
    </w:p>
    <w:bookmarkEnd w:id="20"/>
    <w:bookmarkStart w:id="4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терминал и ввели стандартные команды для начала работы с центральным репозиторием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91478"/>
            <wp:effectExtent b="0" l="0" r="0" t="0"/>
            <wp:docPr descr="Figure 1: Выполнение действий, необходимых для работы с файлами" title="" id="22" name="Picture"/>
            <a:graphic>
              <a:graphicData uri="http://schemas.openxmlformats.org/drawingml/2006/picture">
                <pic:pic>
                  <pic:nvPicPr>
                    <pic:cNvPr descr="image/step_on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Выполнение действий, необходимых для работы с файлами</w:t>
      </w:r>
    </w:p>
    <w:bookmarkEnd w:id="0"/>
    <w:p>
      <w:pPr>
        <w:pStyle w:val="BodyText"/>
      </w:pPr>
      <w:r>
        <w:t xml:space="preserve">При помощи Makefile провели компиляцию шаблона командой make и удалили полученные данные командой make clean, проверяя корректность их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42850"/>
            <wp:effectExtent b="0" l="0" r="0" t="0"/>
            <wp:docPr descr="Figure 2: Использования Makefile" title="" id="26" name="Picture"/>
            <a:graphic>
              <a:graphicData uri="http://schemas.openxmlformats.org/drawingml/2006/picture">
                <pic:pic>
                  <pic:nvPicPr>
                    <pic:cNvPr descr="image/step_tw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Использования Makefile</w:t>
      </w:r>
    </w:p>
    <w:bookmarkEnd w:id="0"/>
    <w:p>
      <w:pPr>
        <w:pStyle w:val="BodyText"/>
      </w:pPr>
      <w:r>
        <w:t xml:space="preserve">После заполнения отчета и его компиляции, загрузили файлы на Github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00606"/>
            <wp:effectExtent b="0" l="0" r="0" t="0"/>
            <wp:docPr descr="Figure 3: Загруза на Github" title="" id="30" name="Picture"/>
            <a:graphic>
              <a:graphicData uri="http://schemas.openxmlformats.org/drawingml/2006/picture">
                <pic:pic>
                  <pic:nvPicPr>
                    <pic:cNvPr descr="image/step_thre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Загруза на Github</w:t>
      </w:r>
    </w:p>
    <w:bookmarkEnd w:id="0"/>
    <w:p>
      <w:pPr>
        <w:pStyle w:val="BodyText"/>
      </w:pPr>
      <w:r>
        <w:t xml:space="preserve">##Самостаятельная работа</w:t>
      </w:r>
    </w:p>
    <w:p>
      <w:pPr>
        <w:pStyle w:val="BodyText"/>
      </w:pPr>
      <w:r>
        <w:t xml:space="preserve">Пользуясь gedit, сделали отчет лабораторной работы №2 в формате Markdown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7824"/>
            <wp:effectExtent b="0" l="0" r="0" t="0"/>
            <wp:docPr descr="Figure 4: Работа в gedit с отчетом Лабораторной работы №2" title="" id="34" name="Picture"/>
            <a:graphic>
              <a:graphicData uri="http://schemas.openxmlformats.org/drawingml/2006/picture">
                <pic:pic>
                  <pic:nvPicPr>
                    <pic:cNvPr descr="image/step_fou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gedit с отчетом Лабораторной работы №2</w:t>
      </w:r>
    </w:p>
    <w:bookmarkEnd w:id="0"/>
    <w:p>
      <w:pPr>
        <w:pStyle w:val="BodyText"/>
      </w:pPr>
      <w:r>
        <w:t xml:space="preserve">Провели компиляцию отчета лабораторной работы №2, создав отчет в pfd и docx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41666"/>
            <wp:effectExtent b="0" l="0" r="0" t="0"/>
            <wp:docPr descr="Figure 5: Компиляция отчета Лабораторной работы №2" title="" id="38" name="Picture"/>
            <a:graphic>
              <a:graphicData uri="http://schemas.openxmlformats.org/drawingml/2006/picture">
                <pic:pic>
                  <pic:nvPicPr>
                    <pic:cNvPr descr="image/step_fiv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отчета Лабораторной работы №2</w:t>
      </w:r>
    </w:p>
    <w:bookmarkEnd w:id="0"/>
    <w:p>
      <w:pPr>
        <w:pStyle w:val="BodyText"/>
      </w:pPr>
      <w:r>
        <w:t xml:space="preserve">Загрузили все файлы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82978"/>
            <wp:effectExtent b="0" l="0" r="0" t="0"/>
            <wp:docPr descr="Figure 6: Загрузка на Github" title="" id="42" name="Picture"/>
            <a:graphic>
              <a:graphicData uri="http://schemas.openxmlformats.org/drawingml/2006/picture">
                <pic:pic>
                  <pic:nvPicPr>
                    <pic:cNvPr descr="image/step_six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Загрузка на Github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приобрели навык использования языка разметки Markdown на примере создания и оформления отчетов.</w:t>
      </w:r>
    </w:p>
    <w:p>
      <w:pPr>
        <w:pStyle w:val="BodyText"/>
      </w:pPr>
      <w:r>
        <w:t xml:space="preserve">:::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Налобин Михаил Дмитриевич</dc:creator>
  <dc:language>ru-RU</dc:language>
  <cp:keywords/>
  <dcterms:created xsi:type="dcterms:W3CDTF">2023-10-14T20:37:15Z</dcterms:created>
  <dcterms:modified xsi:type="dcterms:W3CDTF">2023-10-14T20:37:15Z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