
<file path=[Content_Types].xml><?xml version="1.0" encoding="utf-8"?>
<Types xmlns="http://schemas.openxmlformats.org/package/2006/content-types">
  <Default ContentType="application/vnd.openxmlformats-officedocument.spreadsheetml.sheet" Extension="xlsx"/>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5.xml"/>
  <Override ContentType="application/vnd.ms-office.chartcolorstyle+xml" PartName="/word/charts/colors7.xml"/>
  <Override ContentType="application/vnd.ms-office.chartcolorstyle+xml" PartName="/word/charts/colors9.xml"/>
  <Override ContentType="application/vnd.ms-office.chartcolorstyle+xml" PartName="/word/charts/colors8.xml"/>
  <Override ContentType="application/vnd.ms-office.chartcolorstyle+xml" PartName="/word/charts/colors3.xml"/>
  <Override ContentType="application/vnd.ms-office.chartcolorstyle+xml" PartName="/word/charts/colors4.xml"/>
  <Override ContentType="application/vnd.ms-office.chartcolorstyle+xml" PartName="/word/charts/colors12.xml"/>
  <Override ContentType="application/vnd.ms-office.chartcolorstyle+xml" PartName="/word/charts/colors2.xml"/>
  <Override ContentType="application/vnd.ms-office.chartcolorstyle+xml" PartName="/word/charts/colors11.xml"/>
  <Override ContentType="application/vnd.ms-office.chartcolorstyle+xml" PartName="/word/charts/colors1.xml"/>
  <Override ContentType="application/vnd.ms-office.chartcolorstyle+xml" PartName="/word/charts/colors10.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11.xml"/>
  <Override ContentType="application/vnd.openxmlformats-officedocument.drawingml.chart+xml" PartName="/word/charts/chart5.xml"/>
  <Override ContentType="application/vnd.openxmlformats-officedocument.drawingml.chart+xml" PartName="/word/charts/chart12.xml"/>
  <Override ContentType="application/vnd.openxmlformats-officedocument.drawingml.chart+xml" PartName="/word/charts/chart3.xml"/>
  <Override ContentType="application/vnd.openxmlformats-officedocument.drawingml.chart+xml" PartName="/word/charts/chart10.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6.xml"/>
  <Override ContentType="application/vnd.ms-office.chartstyle+xml" PartName="/word/charts/style5.xml"/>
  <Override ContentType="application/vnd.ms-office.chartstyle+xml" PartName="/word/charts/style10.xml"/>
  <Override ContentType="application/vnd.ms-office.chartstyle+xml" PartName="/word/charts/style7.xml"/>
  <Override ContentType="application/vnd.ms-office.chartstyle+xml" PartName="/word/charts/style12.xml"/>
  <Override ContentType="application/vnd.ms-office.chartstyle+xml" PartName="/word/charts/style8.xml"/>
  <Override ContentType="application/vnd.ms-office.chartstyle+xml" PartName="/word/charts/style9.xml"/>
  <Override ContentType="application/vnd.ms-office.chartstyle+xml" PartName="/word/charts/style11.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Aplicativo Web Para La Gestión Eficiente De Acceso, Tarifas Y Pagos En Parqueaderos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Privados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Integrantes: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Kevin Arley Grisales Ovalle</w:t>
        <w:br w:type="textWrapping"/>
        <w:t xml:space="preserve">Kevin Santiago Pinto López</w:t>
        <w:br w:type="textWrapping"/>
        <w:t xml:space="preserve">Jhorman Steven Cortes Lasso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Programa de formación: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Análisis y Desarrollo de Software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Ficha: 3119175</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Centro de Diseño y Metrología – SENA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Bogotá D.C. 2025</w:t>
      </w:r>
    </w:p>
    <w:p w:rsidR="00000000" w:rsidDel="00000000" w:rsidP="00000000" w:rsidRDefault="00000000" w:rsidRPr="00000000" w14:paraId="0000000A">
      <w:pPr>
        <w:spacing w:line="48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Contenido</w:t>
      </w:r>
    </w:p>
    <w:sdt>
      <w:sdtPr>
        <w:id w:val="572160952"/>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8uxec9k0w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Introducción</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24783suxww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Planteamiento del problema</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gb8jvt53kp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Árbol del Problema</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u8hqwc5qoy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Descripción del Problema</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hlz1rg41uye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Justificación</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g3zdc33f65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Objetivo General</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6xugathhjg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Objetivos Específicos</w:t>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z2e0fv2oopb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Técnicas de Recolección</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f77lguuy92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tab/>
              <w:t xml:space="preserve">Encuesta</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dd5j5od9xgy">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6.2</w:t>
            </w:r>
          </w:hyperlink>
          <w:hyperlink w:anchor="_heading=h.ddd5j5od9xg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_heading=h.ddd5j5od9xgy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Observación: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dbnxynr3hql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Requerimientos</w:t>
              <w:tab/>
              <w:t xml:space="preserve">18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w9q9r7ggqw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tab/>
              <w:t xml:space="preserve">Modulo Usuarios</w:t>
              <w:tab/>
              <w:t xml:space="preserve">18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5ru1wi3ojt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tab/>
              <w:t xml:space="preserve">Modulo Vehículos</w:t>
              <w:tab/>
              <w:t xml:space="preserve">19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mpjqsrkia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w:t>
              <w:tab/>
              <w:t xml:space="preserve">Modulo Espacios y Tarifas</w:t>
              <w:tab/>
              <w:t xml:space="preserve">20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7ca13b6ww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7.4</w:t>
              <w:tab/>
              <w:t xml:space="preserve">Modulo Parqueos</w:t>
              <w:tab/>
              <w:t xml:space="preserve">22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m629mnykux1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7.5</w:t>
              <w:tab/>
              <w:t xml:space="preserve">Modulo Salida y Pagos</w:t>
              <w:tab/>
              <w:t xml:space="preserve">23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ywqnxnx9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w:t>
              <w:tab/>
              <w:t xml:space="preserve">Modulo Reservas</w:t>
              <w:tab/>
              <w:t xml:space="preserve">26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oh9bfmzah5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7.7</w:t>
              <w:tab/>
              <w:t xml:space="preserve">Modulo Descuentos</w:t>
              <w:tab/>
              <w:t xml:space="preserve">27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zzr74ubpiu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w:t>
              <w:tab/>
              <w:t xml:space="preserve">Modulo Vigilante</w:t>
              <w:tab/>
              <w:t xml:space="preserve">28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480" w:lineRule="auto"/>
            <w:ind w:left="2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y82x0npjv1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w:t>
              <w:tab/>
              <w:t xml:space="preserve">Modulo Auditoria y Reportes</w:t>
              <w:tab/>
              <w:t xml:space="preserve">29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c6af0zvg3i7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Casos de Uso</w:t>
              <w:tab/>
              <w:t xml:space="preserve">30</w:t>
            </w:r>
          </w:hyperlink>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480" w:lineRule="auto"/>
        <w:ind w:firstLine="709"/>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numPr>
          <w:ilvl w:val="0"/>
          <w:numId w:val="1"/>
        </w:numPr>
        <w:ind w:left="720" w:hanging="360"/>
        <w:rPr/>
      </w:pPr>
      <w:bookmarkStart w:colFirst="0" w:colLast="0" w:name="_heading=h.3u8uxec9k0wy" w:id="0"/>
      <w:bookmarkEnd w:id="0"/>
      <w:r w:rsidDel="00000000" w:rsidR="00000000" w:rsidRPr="00000000">
        <w:rPr>
          <w:rtl w:val="0"/>
        </w:rPr>
        <w:t xml:space="preserve">Introducción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Actualmente, los parqueaderos privados enfrentan limitaciones operativas debido al uso de métodos manuales para registrar ingresos, calcular tarifas y controlar los espacios disponibles. Estas prácticas generan demoras, errores en los cobros y baja trazabilidad en la gestión, afectando tanto a los usuarios como a los administradores del servicio.</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 el fin de atender esta problemática, se plantea el desarrollo del proyecto </w:t>
      </w:r>
      <w:r w:rsidDel="00000000" w:rsidR="00000000" w:rsidRPr="00000000">
        <w:rPr>
          <w:rFonts w:ascii="Times New Roman" w:cs="Times New Roman" w:eastAsia="Times New Roman" w:hAnsi="Times New Roman"/>
          <w:i w:val="1"/>
          <w:color w:val="000000"/>
          <w:sz w:val="24"/>
          <w:szCs w:val="24"/>
          <w:rtl w:val="0"/>
        </w:rPr>
        <w:t xml:space="preserve">MultiParking</w:t>
      </w:r>
      <w:r w:rsidDel="00000000" w:rsidR="00000000" w:rsidRPr="00000000">
        <w:rPr>
          <w:rFonts w:ascii="Times New Roman" w:cs="Times New Roman" w:eastAsia="Times New Roman" w:hAnsi="Times New Roman"/>
          <w:color w:val="000000"/>
          <w:sz w:val="24"/>
          <w:szCs w:val="24"/>
          <w:rtl w:val="0"/>
        </w:rPr>
        <w:t xml:space="preserve">, una solución web orientada a la automatización inteligente de parqueaderos privados. Este sistema permitirá a los usuarios ingresar mediante el escaneo de un código QR, registrar sus vehículos, consultar el tiempo de permanencia y realizar pagos digitales o en efectivo. Por su parte, el vigilante podrá validar manualmente los ingresos y salidas mediante una interfaz sencilla.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propuesta contempla una arquitectura basada en tecnologías modernas como React.js para el frontend, Node.js con Express para el backend, y una base de datos MySQL gestionada con Prisma. Se proyecta el uso de una metodología ágil para organizar el desarrollo en módulos, permitiendo validar cada funcionalidad durante el proceso de construcción.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trabajo busca demostrar cómo una solución tecnológica escalable puede optimizar la operación de parqueaderos privados, mejorar la experiencia del usuario final y facilitar el control administrativo. Además, permitirá al aprendiz aplicar los conocimientos adquiridos en el programa de formación del SENA, integrando competencias en análisis, diseño, desarrollo e implementación de soluciones de software.</w:t>
      </w:r>
    </w:p>
    <w:p w:rsidR="00000000" w:rsidDel="00000000" w:rsidP="00000000" w:rsidRDefault="00000000" w:rsidRPr="00000000" w14:paraId="00000038">
      <w:pPr>
        <w:pStyle w:val="Heading1"/>
        <w:numPr>
          <w:ilvl w:val="0"/>
          <w:numId w:val="1"/>
        </w:numPr>
        <w:ind w:left="720" w:hanging="360"/>
        <w:rPr/>
      </w:pPr>
      <w:bookmarkStart w:colFirst="0" w:colLast="0" w:name="_heading=h.k24783suxww0" w:id="1"/>
      <w:bookmarkEnd w:id="1"/>
      <w:r w:rsidDel="00000000" w:rsidR="00000000" w:rsidRPr="00000000">
        <w:rPr>
          <w:rtl w:val="0"/>
        </w:rPr>
        <w:t xml:space="preserve">Planteamiento del problema</w:t>
      </w:r>
    </w:p>
    <w:p w:rsidR="00000000" w:rsidDel="00000000" w:rsidP="00000000" w:rsidRDefault="00000000" w:rsidRPr="00000000" w14:paraId="00000039">
      <w:pPr>
        <w:pStyle w:val="Heading2"/>
        <w:numPr>
          <w:ilvl w:val="1"/>
          <w:numId w:val="1"/>
        </w:numPr>
        <w:ind w:left="720" w:hanging="360"/>
        <w:rPr/>
      </w:pPr>
      <w:bookmarkStart w:colFirst="0" w:colLast="0" w:name="_heading=h.qgb8jvt53kp3" w:id="2"/>
      <w:bookmarkEnd w:id="2"/>
      <w:r w:rsidDel="00000000" w:rsidR="00000000" w:rsidRPr="00000000">
        <w:rPr>
          <w:rtl w:val="0"/>
        </w:rPr>
        <w:t xml:space="preserve">Árbol del Problema</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48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096583" cy="3821442"/>
            <wp:effectExtent b="0" l="0" r="0" t="0"/>
            <wp:docPr descr="C:\Users\APRENDIZ\Downloads\ARBOL.png" id="42" name="image6.png"/>
            <a:graphic>
              <a:graphicData uri="http://schemas.openxmlformats.org/drawingml/2006/picture">
                <pic:pic>
                  <pic:nvPicPr>
                    <pic:cNvPr descr="C:\Users\APRENDIZ\Downloads\ARBOL.png" id="0" name="image6.png"/>
                    <pic:cNvPicPr preferRelativeResize="0"/>
                  </pic:nvPicPr>
                  <pic:blipFill>
                    <a:blip r:embed="rId7"/>
                    <a:srcRect b="0" l="0" r="0" t="0"/>
                    <a:stretch>
                      <a:fillRect/>
                    </a:stretch>
                  </pic:blipFill>
                  <pic:spPr>
                    <a:xfrm>
                      <a:off x="0" y="0"/>
                      <a:ext cx="5096583" cy="382144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numPr>
          <w:ilvl w:val="1"/>
          <w:numId w:val="1"/>
        </w:numPr>
        <w:ind w:left="720" w:hanging="360"/>
        <w:rPr/>
      </w:pPr>
      <w:bookmarkStart w:colFirst="0" w:colLast="0" w:name="_heading=h.fu8hqwc5qoyu" w:id="3"/>
      <w:bookmarkEnd w:id="3"/>
      <w:r w:rsidDel="00000000" w:rsidR="00000000" w:rsidRPr="00000000">
        <w:rPr>
          <w:rtl w:val="0"/>
        </w:rPr>
        <w:t xml:space="preserve">Descripción del Problema</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funcionamiento diario de muchos parqueaderos privados, tanto pequeños como medianos, se basa en procedimientos manuales para controlar el ingreso y la salida, calcular el tiempo de permanencia y cobrar. Este método de trabajo produce retrasos en los picos de demanda, errores en el registro de datos, diferencias en las cantidades cobradas y obstáculos para verificar los pagos. Falla la capacidad de auditoría y el seguimiento de ingresos sin trazabilidad fiable, lo que hace más difícil detectar inconsistencias o fugas.</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Además, la ausencia de visibilidad en tiempo real acerca de la disponibilidad y ocupación de espacios obstaculiza una asignación efectiva, perjudica el flujo y empeora la experiencia del usuario. La conciliación de pagos, particularmente en efectivo, tiende a ser lenta y susceptible de errores. Además, las variaciones en la ejecución operativa del personal (por ejemplo, cambios de turno o capacitación desigual) generan inconsistencias. Si bien hay soluciones tecnológicas, muchas de ellas necesitan inversiones elevadas en hardware (cámaras lectoras, barreras, sensores) que no son factibles para estos operadores. Por lo tanto, los mantienen con métodos tradicionales que ponen en riesgo la calidad del servicio, el control y la eficacia.</w:t>
      </w:r>
    </w:p>
    <w:p w:rsidR="00000000" w:rsidDel="00000000" w:rsidP="00000000" w:rsidRDefault="00000000" w:rsidRPr="00000000" w14:paraId="0000003E">
      <w:pPr>
        <w:pStyle w:val="Heading1"/>
        <w:numPr>
          <w:ilvl w:val="0"/>
          <w:numId w:val="1"/>
        </w:numPr>
        <w:ind w:left="720" w:hanging="360"/>
        <w:rPr/>
      </w:pPr>
      <w:bookmarkStart w:colFirst="0" w:colLast="0" w:name="_heading=h.hlz1rg41uyer" w:id="4"/>
      <w:bookmarkEnd w:id="4"/>
      <w:r w:rsidDel="00000000" w:rsidR="00000000" w:rsidRPr="00000000">
        <w:rPr>
          <w:rtl w:val="0"/>
        </w:rPr>
        <w:t xml:space="preserve">Justificación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muchos parqueaderos privados pequeños y medianos, el control de ingreso y salida, el cálculo del tiempo y el cobro siguen siendo manuales, lo que provoca filas, errores en los registros y dificultades para comprobar y conciliar los pagos, especialmente en efectivo. Además, los administradores carecen de visibilidad clara sobre la ocupación y los ingresos diarios. Aunque existen soluciones en el mercado, suelen requerir la compra de equipos costosos como barreras, cámaras lectoras o sensores y asumir costos recurrentes altos, algo poco viable para este tipo de operadores. Frente a este contexto, MultiParking propone una plataforma web que funciona en cualquier celular: utiliza códigos QR, validación por parte del vigilante y pagos digitales sin dejar de permitir efectivo, controla el tiempo en tiempo real, calcula tarifas automáticamente y ofrece reportes claros. Al no requerir obras ni equipos caros, la inversión inicial es baja y la implementación es rápida.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Nuestra investigación de otros proyectos similares muestra que ParkMobile (EE. UU.) destaca por su cobertura e integraciones, pero puede resultar más complejo de usar y depende de una conexión estable; MultiParking, en cambio, prioriza la rapidez y la simplicidad para operadores con personal en sitio y se adapta al contexto de pymes en Latinoamérica. JustPark (Reino Unido) ofrece reservas avanzadas y precios dinámicos, aunque con comisiones y costos que pueden ser elevados para administradores pequeños; MultiParking propone control total de precios sin comisiones por transacción y un modelo más económico. Con ello, se esperan beneficios concretos: menos tiempo en ingreso y salida y menos errores de cobro, mayor transparencia y control de caja con reportes en tiempo real, fácil adopción gracias a una capacitación breve y uso con teléfonos existentes, y la posibilidad de crecer a futuro (por ejemplo, con una app nativa) sin frenar el despliegue actual vía web.</w:t>
      </w:r>
    </w:p>
    <w:p w:rsidR="00000000" w:rsidDel="00000000" w:rsidP="00000000" w:rsidRDefault="00000000" w:rsidRPr="00000000" w14:paraId="00000041">
      <w:pPr>
        <w:pStyle w:val="Heading1"/>
        <w:numPr>
          <w:ilvl w:val="0"/>
          <w:numId w:val="1"/>
        </w:numPr>
        <w:ind w:left="720" w:hanging="360"/>
        <w:rPr/>
      </w:pPr>
      <w:bookmarkStart w:colFirst="0" w:colLast="0" w:name="_heading=h.ug3zdc33f657" w:id="5"/>
      <w:bookmarkEnd w:id="5"/>
      <w:r w:rsidDel="00000000" w:rsidR="00000000" w:rsidRPr="00000000">
        <w:rPr>
          <w:rtl w:val="0"/>
        </w:rPr>
        <w:t xml:space="preserve">Objetivo General</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Desarrollar un sistema web responsivo para la automatización de parqueaderos privados, que permita gestionar el ingreso, salida, asignación de espacios y cobro de tarifas mediante tecnologías accesibles como códigos QR y pagos digitales.</w:t>
      </w:r>
    </w:p>
    <w:p w:rsidR="00000000" w:rsidDel="00000000" w:rsidP="00000000" w:rsidRDefault="00000000" w:rsidRPr="00000000" w14:paraId="00000043">
      <w:pPr>
        <w:pStyle w:val="Heading1"/>
        <w:numPr>
          <w:ilvl w:val="0"/>
          <w:numId w:val="1"/>
        </w:numPr>
        <w:ind w:left="720" w:hanging="360"/>
        <w:rPr/>
      </w:pPr>
      <w:bookmarkStart w:colFirst="0" w:colLast="0" w:name="_heading=h.t6xugathhjgz" w:id="6"/>
      <w:bookmarkEnd w:id="6"/>
      <w:r w:rsidDel="00000000" w:rsidR="00000000" w:rsidRPr="00000000">
        <w:rPr>
          <w:rtl w:val="0"/>
        </w:rPr>
        <w:t xml:space="preserve">Objetivos Específicos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Analizar los procesos operativos actuales de los parqueaderos privados para identificar los requerimientos funcionales del sistema.</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Diseñar la arquitectura del software y la interfaz de usuario con enfoque en usabilidad y adaptabilidad a dispositivos móviles.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funcionalidades clave como el escaneo de código QR, registro de usuarios y vehículos, asignación automática de espacios y cálculo de tarifas.</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Integrar métodos de pago digitales y opción de pago en efectivo, validando el flujo de salida mediante una interfaz para el vigilante.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Realizar pruebas funcionales y documentar el sistema para su posible implementación en entornos reales.</w:t>
      </w:r>
    </w:p>
    <w:p w:rsidR="00000000" w:rsidDel="00000000" w:rsidP="00000000" w:rsidRDefault="00000000" w:rsidRPr="00000000" w14:paraId="00000049">
      <w:pPr>
        <w:pStyle w:val="Heading1"/>
        <w:numPr>
          <w:ilvl w:val="0"/>
          <w:numId w:val="1"/>
        </w:numPr>
        <w:ind w:left="720" w:hanging="360"/>
        <w:rPr/>
      </w:pPr>
      <w:bookmarkStart w:colFirst="0" w:colLast="0" w:name="_heading=h.z2e0fv2oopb8" w:id="7"/>
      <w:bookmarkEnd w:id="7"/>
      <w:r w:rsidDel="00000000" w:rsidR="00000000" w:rsidRPr="00000000">
        <w:rPr>
          <w:rtl w:val="0"/>
        </w:rPr>
        <w:t xml:space="preserve">Técnicas de Recolección</w:t>
      </w:r>
    </w:p>
    <w:p w:rsidR="00000000" w:rsidDel="00000000" w:rsidP="00000000" w:rsidRDefault="00000000" w:rsidRPr="00000000" w14:paraId="0000004A">
      <w:pPr>
        <w:pStyle w:val="Heading2"/>
        <w:numPr>
          <w:ilvl w:val="1"/>
          <w:numId w:val="1"/>
        </w:numPr>
        <w:ind w:left="720" w:hanging="360"/>
        <w:rPr/>
      </w:pPr>
      <w:bookmarkStart w:colFirst="0" w:colLast="0" w:name="_heading=h.f77lguuy92d4" w:id="8"/>
      <w:bookmarkEnd w:id="8"/>
      <w:r w:rsidDel="00000000" w:rsidR="00000000" w:rsidRPr="00000000">
        <w:rPr>
          <w:rtl w:val="0"/>
        </w:rPr>
        <w:t xml:space="preserve">Encuesta</w:t>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qué frecuencia utilizas parqueaderos públicos o privados?</w:t>
      </w:r>
    </w:p>
    <w:tbl>
      <w:tblPr>
        <w:tblStyle w:val="Table1"/>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4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4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4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Todos los días</w:t>
            </w:r>
            <w:r w:rsidDel="00000000" w:rsidR="00000000" w:rsidRPr="00000000">
              <w:rPr>
                <w:rtl w:val="0"/>
              </w:rPr>
            </w:r>
          </w:p>
        </w:tc>
        <w:tc>
          <w:tcPr/>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c>
          <w:tcPr/>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r>
      <w:tr>
        <w:trPr>
          <w:cantSplit w:val="0"/>
          <w:tblHeader w:val="0"/>
        </w:trPr>
        <w:tc>
          <w:tcPr/>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Varias veces a la semana</w:t>
            </w:r>
            <w:r w:rsidDel="00000000" w:rsidR="00000000" w:rsidRPr="00000000">
              <w:rPr>
                <w:rtl w:val="0"/>
              </w:rPr>
            </w:r>
          </w:p>
        </w:tc>
        <w:tc>
          <w:tcPr/>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0.539</w:t>
            </w:r>
          </w:p>
        </w:tc>
      </w:tr>
      <w:tr>
        <w:trPr>
          <w:cantSplit w:val="0"/>
          <w:tblHeader w:val="0"/>
        </w:trPr>
        <w:tc>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Ocasionalmente</w:t>
            </w:r>
            <w:r w:rsidDel="00000000" w:rsidR="00000000" w:rsidRPr="00000000">
              <w:rPr>
                <w:rtl w:val="0"/>
              </w:rPr>
            </w:r>
          </w:p>
        </w:tc>
        <w:tc>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0.770</w:t>
            </w:r>
          </w:p>
        </w:tc>
      </w:tr>
      <w:tr>
        <w:trPr>
          <w:cantSplit w:val="0"/>
          <w:tblHeader w:val="0"/>
        </w:trPr>
        <w:tc>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Casi nunca</w:t>
            </w:r>
            <w:r w:rsidDel="00000000" w:rsidR="00000000" w:rsidRPr="00000000">
              <w:rPr>
                <w:rtl w:val="0"/>
              </w:rPr>
            </w:r>
          </w:p>
        </w:tc>
        <w:tc>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81650" cy="2609936"/>
            <wp:docPr id="28" name=""/>
            <a:graphic>
              <a:graphicData uri="http://schemas.openxmlformats.org/drawingml/2006/chart">
                <c:chart r:id="rId8"/>
              </a:graphicData>
            </a:graphic>
          </wp:inline>
        </w:drawing>
      </w: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medio usas actualmente para pagar en un parqueadero?</w:t>
      </w:r>
    </w:p>
    <w:tbl>
      <w:tblPr>
        <w:tblStyle w:val="Table2"/>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6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6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7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7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7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Efectivo</w:t>
            </w:r>
            <w:r w:rsidDel="00000000" w:rsidR="00000000" w:rsidRPr="00000000">
              <w:rPr>
                <w:rtl w:val="0"/>
              </w:rPr>
            </w:r>
          </w:p>
        </w:tc>
        <w:tc>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c>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r>
      <w:tr>
        <w:trPr>
          <w:cantSplit w:val="0"/>
          <w:tblHeader w:val="0"/>
        </w:trPr>
        <w:tc>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Tarjeta débito/crédito</w:t>
            </w:r>
            <w:r w:rsidDel="00000000" w:rsidR="00000000" w:rsidRPr="00000000">
              <w:rPr>
                <w:rtl w:val="0"/>
              </w:rPr>
            </w:r>
          </w:p>
        </w:tc>
        <w:tc>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App o sistema digital</w:t>
            </w:r>
            <w:r w:rsidDel="00000000" w:rsidR="00000000" w:rsidRPr="00000000">
              <w:rPr>
                <w:rtl w:val="0"/>
              </w:rPr>
            </w:r>
          </w:p>
        </w:tc>
        <w:tc>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76900" cy="2571825"/>
            <wp:docPr id="27"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89">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aspectos te resultan más molestos al usar un parqueadero? </w:t>
      </w:r>
    </w:p>
    <w:tbl>
      <w:tblPr>
        <w:tblStyle w:val="Table3"/>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2122"/>
        <w:gridCol w:w="1408"/>
        <w:gridCol w:w="1766"/>
        <w:gridCol w:w="1766"/>
        <w:gridCol w:w="1766"/>
        <w:tblGridChange w:id="0">
          <w:tblGrid>
            <w:gridCol w:w="2122"/>
            <w:gridCol w:w="1408"/>
            <w:gridCol w:w="1766"/>
            <w:gridCol w:w="1766"/>
            <w:gridCol w:w="1766"/>
          </w:tblGrid>
        </w:tblGridChange>
      </w:tblGrid>
      <w:tr>
        <w:trPr>
          <w:cantSplit w:val="0"/>
          <w:tblHeader w:val="0"/>
        </w:trPr>
        <w:tc>
          <w:tcPr/>
          <w:p w:rsidR="00000000" w:rsidDel="00000000" w:rsidP="00000000" w:rsidRDefault="00000000" w:rsidRPr="00000000" w14:paraId="0000008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8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8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8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8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Pago solo en efectivo</w:t>
            </w:r>
            <w:r w:rsidDel="00000000" w:rsidR="00000000" w:rsidRPr="00000000">
              <w:rPr>
                <w:rtl w:val="0"/>
              </w:rPr>
            </w:r>
          </w:p>
        </w:tc>
        <w:tc>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c>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r>
      <w:tr>
        <w:trPr>
          <w:cantSplit w:val="0"/>
          <w:tblHeader w:val="0"/>
        </w:trPr>
        <w:tc>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Largos tiempos de espera:</w:t>
            </w:r>
            <w:r w:rsidDel="00000000" w:rsidR="00000000" w:rsidRPr="00000000">
              <w:rPr>
                <w:rtl w:val="0"/>
              </w:rPr>
            </w:r>
          </w:p>
        </w:tc>
        <w:tc>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Tarifas poco claras</w:t>
            </w:r>
            <w:r w:rsidDel="00000000" w:rsidR="00000000" w:rsidRPr="00000000">
              <w:rPr>
                <w:rtl w:val="0"/>
              </w:rPr>
            </w:r>
          </w:p>
        </w:tc>
        <w:tc>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1.462</w:t>
            </w:r>
          </w:p>
        </w:tc>
      </w:tr>
      <w:tr>
        <w:trPr>
          <w:cantSplit w:val="0"/>
          <w:tblHeader w:val="0"/>
        </w:trPr>
        <w:tc>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Filas para entrar o salir</w:t>
            </w:r>
            <w:r w:rsidDel="00000000" w:rsidR="00000000" w:rsidRPr="00000000">
              <w:rPr>
                <w:rtl w:val="0"/>
              </w:rPr>
            </w:r>
          </w:p>
        </w:tc>
        <w:tc>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1.923</w:t>
            </w:r>
          </w:p>
        </w:tc>
      </w:tr>
      <w:tr>
        <w:trPr>
          <w:cantSplit w:val="0"/>
          <w:tblHeader w:val="0"/>
        </w:trPr>
        <w:tc>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Falta de espacios disponibles</w:t>
            </w:r>
            <w:r w:rsidDel="00000000" w:rsidR="00000000" w:rsidRPr="00000000">
              <w:rPr>
                <w:rtl w:val="0"/>
              </w:rPr>
            </w:r>
          </w:p>
        </w:tc>
        <w:tc>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w:t>
            </w:r>
          </w:p>
        </w:tc>
      </w:tr>
      <w:tr>
        <w:trPr>
          <w:cantSplit w:val="0"/>
          <w:tblHeader w:val="0"/>
        </w:trPr>
        <w:tc>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Pérdida de tiquetes</w:t>
            </w:r>
            <w:r w:rsidDel="00000000" w:rsidR="00000000" w:rsidRPr="00000000">
              <w:rPr>
                <w:rtl w:val="0"/>
              </w:rPr>
            </w:r>
          </w:p>
        </w:tc>
        <w:tc>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2.462</w:t>
            </w:r>
          </w:p>
        </w:tc>
      </w:tr>
      <w:tr>
        <w:trPr>
          <w:cantSplit w:val="0"/>
          <w:tblHeader w:val="0"/>
        </w:trPr>
        <w:tc>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A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2">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39220" cy="3010352"/>
            <wp:docPr id="30"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B3">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 gustaría poder ingresar al parqueadero escaneando un código QR con tu celular? </w:t>
      </w:r>
    </w:p>
    <w:tbl>
      <w:tblPr>
        <w:tblStyle w:val="Table4"/>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B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B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B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B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Sí</w:t>
            </w:r>
            <w:r w:rsidDel="00000000" w:rsidR="00000000" w:rsidRPr="00000000">
              <w:rPr>
                <w:rtl w:val="0"/>
              </w:rPr>
            </w:r>
          </w:p>
        </w:tc>
        <w:tc>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0.358</w:t>
            </w:r>
          </w:p>
        </w:tc>
      </w:tr>
      <w:tr>
        <w:trPr>
          <w:cantSplit w:val="0"/>
          <w:tblHeader w:val="0"/>
        </w:trPr>
        <w:tc>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Tal vez</w:t>
            </w:r>
            <w:r w:rsidDel="00000000" w:rsidR="00000000" w:rsidRPr="00000000">
              <w:rPr>
                <w:rtl w:val="0"/>
              </w:rPr>
            </w:r>
          </w:p>
        </w:tc>
        <w:tc>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c>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No</w:t>
            </w:r>
            <w:r w:rsidDel="00000000" w:rsidR="00000000" w:rsidRPr="00000000">
              <w:rPr>
                <w:rtl w:val="0"/>
              </w:rPr>
            </w:r>
          </w:p>
        </w:tc>
        <w:tc>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D">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95950" cy="2896020"/>
            <wp:docPr id="29"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0CE">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 parecería útil poder ver el tiempo y costo acumulado de tu parqueo en tiempo real desde una app?</w:t>
      </w:r>
    </w:p>
    <w:tbl>
      <w:tblPr>
        <w:tblStyle w:val="Table5"/>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C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D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D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D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D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Sí, muy útil</w:t>
            </w:r>
            <w:r w:rsidDel="00000000" w:rsidR="00000000" w:rsidRPr="00000000">
              <w:rPr>
                <w:rtl w:val="0"/>
              </w:rPr>
            </w:r>
          </w:p>
        </w:tc>
        <w:tc>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c>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Me es indiferente</w:t>
            </w:r>
            <w:r w:rsidDel="00000000" w:rsidR="00000000" w:rsidRPr="00000000">
              <w:rPr>
                <w:rtl w:val="0"/>
              </w:rPr>
            </w:r>
          </w:p>
        </w:tc>
        <w:tc>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No lo necesito</w:t>
            </w:r>
            <w:r w:rsidDel="00000000" w:rsidR="00000000" w:rsidRPr="00000000">
              <w:rPr>
                <w:rtl w:val="0"/>
              </w:rPr>
            </w:r>
          </w:p>
        </w:tc>
        <w:tc>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8">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19750" cy="2857909"/>
            <wp:docPr id="32"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0E9">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¿Usarías una app para reservar espacio de parqueo antes de llegar?</w:t>
      </w:r>
    </w:p>
    <w:tbl>
      <w:tblPr>
        <w:tblStyle w:val="Table6"/>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E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0E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0E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0E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0E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Sí</w:t>
            </w:r>
            <w:r w:rsidDel="00000000" w:rsidR="00000000" w:rsidRPr="00000000">
              <w:rPr>
                <w:rtl w:val="0"/>
              </w:rPr>
            </w:r>
          </w:p>
        </w:tc>
        <w:tc>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c>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r>
      <w:tr>
        <w:trPr>
          <w:cantSplit w:val="0"/>
          <w:tblHeader w:val="0"/>
        </w:trPr>
        <w:tc>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Tal vez</w:t>
            </w:r>
            <w:r w:rsidDel="00000000" w:rsidR="00000000" w:rsidRPr="00000000">
              <w:rPr>
                <w:rtl w:val="0"/>
              </w:rPr>
            </w:r>
          </w:p>
        </w:tc>
        <w:tc>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c>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0.923</w:t>
            </w:r>
          </w:p>
        </w:tc>
      </w:tr>
      <w:tr>
        <w:trPr>
          <w:cantSplit w:val="0"/>
          <w:tblHeader w:val="0"/>
        </w:trPr>
        <w:tc>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No</w:t>
            </w:r>
            <w:r w:rsidDel="00000000" w:rsidR="00000000" w:rsidRPr="00000000">
              <w:rPr>
                <w:rtl w:val="0"/>
              </w:rPr>
            </w:r>
          </w:p>
        </w:tc>
        <w:tc>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w:t>
            </w:r>
          </w:p>
        </w:tc>
        <w:tc>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3">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19750" cy="2553152"/>
            <wp:docPr id="31"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04">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métodos de pago preferirías para este sistema?</w:t>
      </w:r>
    </w:p>
    <w:tbl>
      <w:tblPr>
        <w:tblStyle w:val="Table7"/>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Transferencia digital / billetera</w:t>
            </w:r>
            <w:r w:rsidDel="00000000" w:rsidR="00000000" w:rsidRPr="00000000">
              <w:rPr>
                <w:rtl w:val="0"/>
              </w:rPr>
            </w:r>
          </w:p>
        </w:tc>
        <w:tc>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0.769</w:t>
            </w:r>
          </w:p>
        </w:tc>
        <w:tc>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0.769</w:t>
            </w:r>
          </w:p>
        </w:tc>
      </w:tr>
      <w:tr>
        <w:trPr>
          <w:cantSplit w:val="0"/>
          <w:tblHeader w:val="0"/>
        </w:trPr>
        <w:tc>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Tarjeta débito/crédito</w:t>
            </w:r>
            <w:r w:rsidDel="00000000" w:rsidR="00000000" w:rsidRPr="00000000">
              <w:rPr>
                <w:rtl w:val="0"/>
              </w:rPr>
            </w:r>
          </w:p>
        </w:tc>
        <w:tc>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0.615</w:t>
            </w:r>
          </w:p>
        </w:tc>
        <w:tc>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1.385</w:t>
            </w:r>
          </w:p>
        </w:tc>
      </w:tr>
      <w:tr>
        <w:trPr>
          <w:cantSplit w:val="0"/>
          <w:tblHeader w:val="0"/>
        </w:trPr>
        <w:tc>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Efectivo</w:t>
            </w:r>
            <w:r w:rsidDel="00000000" w:rsidR="00000000" w:rsidRPr="00000000">
              <w:rPr>
                <w:rtl w:val="0"/>
              </w:rPr>
            </w:r>
          </w:p>
        </w:tc>
        <w:tc>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1.846</w:t>
            </w:r>
          </w:p>
        </w:tc>
      </w:tr>
      <w:tr>
        <w:trPr>
          <w:cantSplit w:val="0"/>
          <w:tblHeader w:val="0"/>
        </w:trPr>
        <w:tc>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Pago por código QR</w:t>
            </w:r>
            <w:r w:rsidDel="00000000" w:rsidR="00000000" w:rsidRPr="00000000">
              <w:rPr>
                <w:rtl w:val="0"/>
              </w:rPr>
            </w:r>
          </w:p>
        </w:tc>
        <w:tc>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2.231</w:t>
            </w:r>
          </w:p>
        </w:tc>
      </w:tr>
      <w:tr>
        <w:trPr>
          <w:cantSplit w:val="0"/>
          <w:tblHeader w:val="0"/>
        </w:trPr>
        <w:tc>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23">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19750" cy="2381401"/>
            <wp:docPr id="34"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124">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tanto te gustaría que el parqueadero reconociera tu historial para darte descuentos o beneficios por uso frecuente? </w:t>
      </w:r>
    </w:p>
    <w:tbl>
      <w:tblPr>
        <w:tblStyle w:val="Table8"/>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2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2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Me gustaría mucho</w:t>
            </w:r>
            <w:r w:rsidDel="00000000" w:rsidR="00000000" w:rsidRPr="00000000">
              <w:rPr>
                <w:rtl w:val="0"/>
              </w:rPr>
            </w:r>
          </w:p>
        </w:tc>
        <w:tc>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r>
      <w:tr>
        <w:trPr>
          <w:cantSplit w:val="0"/>
          <w:tblHeader w:val="0"/>
        </w:trPr>
        <w:tc>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Es algo interesante</w:t>
            </w:r>
            <w:r w:rsidDel="00000000" w:rsidR="00000000" w:rsidRPr="00000000">
              <w:rPr>
                <w:rtl w:val="0"/>
              </w:rPr>
            </w:r>
          </w:p>
        </w:tc>
        <w:tc>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0.847</w:t>
            </w:r>
          </w:p>
        </w:tc>
      </w:tr>
      <w:tr>
        <w:trPr>
          <w:cantSplit w:val="0"/>
          <w:tblHeader w:val="0"/>
        </w:trPr>
        <w:tc>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No me interesa</w:t>
            </w:r>
            <w:r w:rsidDel="00000000" w:rsidR="00000000" w:rsidRPr="00000000">
              <w:rPr>
                <w:rtl w:val="0"/>
              </w:rPr>
            </w:r>
          </w:p>
        </w:tc>
        <w:tc>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E">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01238" cy="2876582"/>
            <wp:docPr id="33"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13F">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¿Consideras importante salir del parqueadero rápidamente sin tener que interactuar con personal o máquinas?</w:t>
      </w:r>
    </w:p>
    <w:tbl>
      <w:tblPr>
        <w:tblStyle w:val="Table9"/>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4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p w:rsidR="00000000" w:rsidDel="00000000" w:rsidP="00000000" w:rsidRDefault="00000000" w:rsidRPr="00000000" w14:paraId="0000014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w:t>
            </w:r>
          </w:p>
        </w:tc>
        <w:tc>
          <w:tcPr/>
          <w:p w:rsidR="00000000" w:rsidDel="00000000" w:rsidP="00000000" w:rsidRDefault="00000000" w:rsidRPr="00000000" w14:paraId="0000014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Absoluta Acumulada</w:t>
            </w:r>
          </w:p>
        </w:tc>
        <w:tc>
          <w:tcPr/>
          <w:p w:rsidR="00000000" w:rsidDel="00000000" w:rsidP="00000000" w:rsidRDefault="00000000" w:rsidRPr="00000000" w14:paraId="0000014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w:t>
            </w:r>
          </w:p>
        </w:tc>
        <w:tc>
          <w:tcPr/>
          <w:p w:rsidR="00000000" w:rsidDel="00000000" w:rsidP="00000000" w:rsidRDefault="00000000" w:rsidRPr="00000000" w14:paraId="0000014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Frecuencia Relativa Acumulada</w:t>
            </w:r>
          </w:p>
        </w:tc>
      </w:tr>
      <w:tr>
        <w:trPr>
          <w:cantSplit w:val="0"/>
          <w:tblHeader w:val="0"/>
        </w:trPr>
        <w:tc>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Moderadamente importante</w:t>
            </w:r>
            <w:r w:rsidDel="00000000" w:rsidR="00000000" w:rsidRPr="00000000">
              <w:rPr>
                <w:rtl w:val="0"/>
              </w:rPr>
            </w:r>
          </w:p>
        </w:tc>
        <w:tc>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r>
      <w:tr>
        <w:trPr>
          <w:cantSplit w:val="0"/>
          <w:tblHeader w:val="0"/>
        </w:trPr>
        <w:tc>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sz w:val="24"/>
                <w:szCs w:val="24"/>
                <w:rtl w:val="0"/>
              </w:rPr>
              <w:t xml:space="preserve">Muy importante</w:t>
            </w:r>
            <w:r w:rsidDel="00000000" w:rsidR="00000000" w:rsidRPr="00000000">
              <w:rPr>
                <w:rtl w:val="0"/>
              </w:rPr>
            </w:r>
          </w:p>
        </w:tc>
        <w:tc>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0.847</w:t>
            </w:r>
          </w:p>
        </w:tc>
      </w:tr>
      <w:tr>
        <w:trPr>
          <w:cantSplit w:val="0"/>
          <w:tblHeader w:val="0"/>
        </w:trPr>
        <w:tc>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bookmarkStart w:colFirst="0" w:colLast="0" w:name="_heading=h.n3qsvtr6g8gd" w:id="9"/>
            <w:bookmarkEnd w:id="9"/>
            <w:r w:rsidDel="00000000" w:rsidR="00000000" w:rsidRPr="00000000">
              <w:rPr>
                <w:rFonts w:ascii="Times New Roman" w:cs="Times New Roman" w:eastAsia="Times New Roman" w:hAnsi="Times New Roman"/>
                <w:b w:val="0"/>
                <w:sz w:val="24"/>
                <w:szCs w:val="24"/>
                <w:rtl w:val="0"/>
              </w:rPr>
              <w:t xml:space="preserve">No es importante</w:t>
            </w:r>
            <w:r w:rsidDel="00000000" w:rsidR="00000000" w:rsidRPr="00000000">
              <w:rPr>
                <w:rtl w:val="0"/>
              </w:rPr>
            </w:r>
          </w:p>
        </w:tc>
        <w:tc>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w:t>
            </w:r>
          </w:p>
        </w:tc>
        <w:tc>
          <w:tcPr/>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9">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00700" cy="2667484"/>
            <wp:docPr id="37"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15A">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¿Qué tan dispuesto estarías a usar un sistema de parqueadero completamente automatizado?</w:t>
      </w:r>
    </w:p>
    <w:tbl>
      <w:tblPr>
        <w:tblStyle w:val="Table10"/>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5B">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w:t>
            </w:r>
          </w:p>
        </w:tc>
        <w:tc>
          <w:tcPr/>
          <w:p w:rsidR="00000000" w:rsidDel="00000000" w:rsidP="00000000" w:rsidRDefault="00000000" w:rsidRPr="00000000" w14:paraId="0000015C">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Absoluta</w:t>
            </w:r>
          </w:p>
        </w:tc>
        <w:tc>
          <w:tcPr/>
          <w:p w:rsidR="00000000" w:rsidDel="00000000" w:rsidP="00000000" w:rsidRDefault="00000000" w:rsidRPr="00000000" w14:paraId="0000015D">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Absoluta Acumulada</w:t>
            </w:r>
          </w:p>
        </w:tc>
        <w:tc>
          <w:tcPr/>
          <w:p w:rsidR="00000000" w:rsidDel="00000000" w:rsidP="00000000" w:rsidRDefault="00000000" w:rsidRPr="00000000" w14:paraId="0000015E">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Relativa</w:t>
            </w:r>
          </w:p>
        </w:tc>
        <w:tc>
          <w:tcPr/>
          <w:p w:rsidR="00000000" w:rsidDel="00000000" w:rsidP="00000000" w:rsidRDefault="00000000" w:rsidRPr="00000000" w14:paraId="0000015F">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Relativa Acumulada</w:t>
            </w:r>
          </w:p>
        </w:tc>
      </w:tr>
      <w:tr>
        <w:trPr>
          <w:cantSplit w:val="0"/>
          <w:tblHeader w:val="0"/>
        </w:trPr>
        <w:tc>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dispuesto</w:t>
            </w:r>
          </w:p>
        </w:tc>
        <w:tc>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c>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r>
      <w:tr>
        <w:trPr>
          <w:cantSplit w:val="0"/>
          <w:tblHeader w:val="0"/>
        </w:trPr>
        <w:tc>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 dispuesto</w:t>
            </w:r>
          </w:p>
        </w:tc>
        <w:tc>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dispuesto</w:t>
            </w:r>
          </w:p>
        </w:tc>
        <w:tc>
          <w:tcPr/>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6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Muestra</w:t>
            </w:r>
          </w:p>
        </w:tc>
        <w:tc>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4">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00700" cy="2724397"/>
            <wp:docPr id="35"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175">
      <w:pPr>
        <w:spacing w:after="280" w:before="280" w:line="48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¿Estarías dispuesto/a a pagar un poco más por un parqueadero automatizado que te ofrezca rapidez, control desde el celular y reservas? </w:t>
      </w:r>
    </w:p>
    <w:tbl>
      <w:tblPr>
        <w:tblStyle w:val="Table11"/>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7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w:t>
            </w:r>
          </w:p>
        </w:tc>
        <w:tc>
          <w:tcPr/>
          <w:p w:rsidR="00000000" w:rsidDel="00000000" w:rsidP="00000000" w:rsidRDefault="00000000" w:rsidRPr="00000000" w14:paraId="0000017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Absoluta</w:t>
            </w:r>
          </w:p>
        </w:tc>
        <w:tc>
          <w:tcPr/>
          <w:p w:rsidR="00000000" w:rsidDel="00000000" w:rsidP="00000000" w:rsidRDefault="00000000" w:rsidRPr="00000000" w14:paraId="00000178">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Absoluta Acumulada</w:t>
            </w:r>
          </w:p>
        </w:tc>
        <w:tc>
          <w:tcPr/>
          <w:p w:rsidR="00000000" w:rsidDel="00000000" w:rsidP="00000000" w:rsidRDefault="00000000" w:rsidRPr="00000000" w14:paraId="00000179">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Relativa</w:t>
            </w:r>
          </w:p>
        </w:tc>
        <w:tc>
          <w:tcPr/>
          <w:p w:rsidR="00000000" w:rsidDel="00000000" w:rsidP="00000000" w:rsidRDefault="00000000" w:rsidRPr="00000000" w14:paraId="0000017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Relativa Acumulada</w:t>
            </w:r>
          </w:p>
        </w:tc>
      </w:tr>
      <w:tr>
        <w:trPr>
          <w:cantSplit w:val="0"/>
          <w:tblHeader w:val="0"/>
        </w:trPr>
        <w:tc>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si el precio es igual que un parqueadero tradicional</w:t>
            </w:r>
          </w:p>
        </w:tc>
        <w:tc>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c>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0.538</w:t>
            </w:r>
          </w:p>
        </w:tc>
      </w:tr>
      <w:tr>
        <w:trPr>
          <w:cantSplit w:val="0"/>
          <w:tblHeader w:val="0"/>
        </w:trPr>
        <w:tc>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0.462</w:t>
            </w:r>
          </w:p>
        </w:tc>
        <w:tc>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8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Muestra</w:t>
            </w:r>
          </w:p>
        </w:tc>
        <w:tc>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F">
      <w:pPr>
        <w:spacing w:after="280" w:before="280" w:line="480" w:lineRule="auto"/>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rPr>
        <w:drawing>
          <wp:inline distB="0" distT="0" distL="0" distR="0">
            <wp:extent cx="5524500" cy="2990914"/>
            <wp:docPr id="36"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90">
      <w:pPr>
        <w:spacing w:after="280" w:before="28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¿Hay alguna funcionalidad que te gustaría que tuviera un parqueadero automatizado? </w:t>
      </w:r>
    </w:p>
    <w:tbl>
      <w:tblPr>
        <w:tblStyle w:val="Table12"/>
        <w:tblW w:w="8828.0" w:type="dxa"/>
        <w:jc w:val="left"/>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9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w:t>
            </w:r>
          </w:p>
        </w:tc>
        <w:tc>
          <w:tcPr/>
          <w:p w:rsidR="00000000" w:rsidDel="00000000" w:rsidP="00000000" w:rsidRDefault="00000000" w:rsidRPr="00000000" w14:paraId="0000019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Absoluta</w:t>
            </w:r>
          </w:p>
        </w:tc>
        <w:tc>
          <w:tcPr/>
          <w:p w:rsidR="00000000" w:rsidDel="00000000" w:rsidP="00000000" w:rsidRDefault="00000000" w:rsidRPr="00000000" w14:paraId="00000193">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Absoluta Acumulada</w:t>
            </w:r>
          </w:p>
        </w:tc>
        <w:tc>
          <w:tcPr/>
          <w:p w:rsidR="00000000" w:rsidDel="00000000" w:rsidP="00000000" w:rsidRDefault="00000000" w:rsidRPr="00000000" w14:paraId="00000194">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Relativa</w:t>
            </w:r>
          </w:p>
        </w:tc>
        <w:tc>
          <w:tcPr/>
          <w:p w:rsidR="00000000" w:rsidDel="00000000" w:rsidP="00000000" w:rsidRDefault="00000000" w:rsidRPr="00000000" w14:paraId="0000019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Frecuencia Relativa Acumulada</w:t>
            </w:r>
          </w:p>
        </w:tc>
      </w:tr>
      <w:tr>
        <w:trPr>
          <w:cantSplit w:val="0"/>
          <w:tblHeader w:val="0"/>
        </w:trPr>
        <w:tc>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reservar</w:t>
            </w:r>
          </w:p>
        </w:tc>
        <w:tc>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r>
      <w:tr>
        <w:trPr>
          <w:cantSplit w:val="0"/>
          <w:tblHeader w:val="0"/>
        </w:trPr>
        <w:tc>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Pagar al ingresar, no al salir</w:t>
            </w:r>
          </w:p>
        </w:tc>
        <w:tc>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r>
      <w:tr>
        <w:trPr>
          <w:cantSplit w:val="0"/>
          <w:tblHeader w:val="0"/>
        </w:trPr>
        <w:tc>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seguridad del vehículo</w:t>
            </w:r>
          </w:p>
        </w:tc>
        <w:tc>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0.6115</w:t>
            </w:r>
          </w:p>
        </w:tc>
      </w:tr>
      <w:tr>
        <w:trPr>
          <w:cantSplit w:val="0"/>
          <w:tblHeader w:val="0"/>
        </w:trPr>
        <w:tc>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del vencimiento del parqueo</w:t>
            </w:r>
          </w:p>
        </w:tc>
        <w:tc>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c>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0.846</w:t>
            </w:r>
          </w:p>
        </w:tc>
      </w:tr>
      <w:tr>
        <w:trPr>
          <w:cantSplit w:val="0"/>
          <w:tblHeader w:val="0"/>
        </w:trPr>
        <w:tc>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Parqueadero más amplio</w:t>
            </w:r>
          </w:p>
        </w:tc>
        <w:tc>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0.154</w:t>
            </w:r>
          </w:p>
        </w:tc>
        <w:tc>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A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Muestra</w:t>
            </w:r>
          </w:p>
        </w:tc>
        <w:tc>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B4">
      <w:pPr>
        <w:pStyle w:val="Heading2"/>
        <w:rPr/>
      </w:pPr>
      <w:r w:rsidDel="00000000" w:rsidR="00000000" w:rsidRPr="00000000">
        <w:rPr>
          <w:rtl w:val="0"/>
        </w:rPr>
      </w:r>
    </w:p>
    <w:p w:rsidR="00000000" w:rsidDel="00000000" w:rsidP="00000000" w:rsidRDefault="00000000" w:rsidRPr="00000000" w14:paraId="000001B5">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Pr>
        <w:drawing>
          <wp:inline distB="0" distT="0" distL="0" distR="0">
            <wp:extent cx="5639349" cy="3162666"/>
            <wp:docPr id="38"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1B6">
      <w:pPr>
        <w:pStyle w:val="Heading2"/>
        <w:numPr>
          <w:ilvl w:val="1"/>
          <w:numId w:val="1"/>
        </w:numPr>
        <w:ind w:left="720" w:hanging="360"/>
        <w:rPr>
          <w:highlight w:val="white"/>
        </w:rPr>
      </w:pPr>
      <w:bookmarkStart w:colFirst="0" w:colLast="0" w:name="_heading=h.ddd5j5od9xgy" w:id="10"/>
      <w:bookmarkEnd w:id="10"/>
      <w:r w:rsidDel="00000000" w:rsidR="00000000" w:rsidRPr="00000000">
        <w:rPr>
          <w:highlight w:val="white"/>
          <w:rtl w:val="0"/>
        </w:rPr>
        <w:t xml:space="preserve">Observación:</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llevaron a cabo observaciones directas en parqueaderos privados de tamaño pequeño y mediano, en días con gran y poca afluencia, como técnica adicional. Esto se hizo con el objetivo de registrar los procedimientos de entrada y salida, la asignación de espacios, los tiempos de espera, las formas de pago y la interacción entre los usuarios y los vigilantes de manera sistemática. Se realizó una observación no participativa y se registraron pruebas cualitativas, tales como congestión en las horas picos, prevalencia del pago en efectivo, pérdida de tiquetes, procesos manuales de conciliación y fluctuaciones en la ejecución por parte del equipo. Estos descubrimientos, al añadir a los resultados de la encuesta, asistieron en clasificar por orden de prioridad las necesidades del sistema.</w:t>
      </w:r>
    </w:p>
    <w:p w:rsidR="00000000" w:rsidDel="00000000" w:rsidP="00000000" w:rsidRDefault="00000000" w:rsidRPr="00000000" w14:paraId="000001B8">
      <w:pPr>
        <w:pStyle w:val="Heading1"/>
        <w:ind w:left="720" w:firstLine="0"/>
        <w:jc w:val="left"/>
        <w:rPr/>
      </w:pPr>
      <w:bookmarkStart w:colFirst="0" w:colLast="0" w:name="_heading=h.3t0pb0fqiahr" w:id="11"/>
      <w:bookmarkEnd w:id="11"/>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numPr>
          <w:ilvl w:val="0"/>
          <w:numId w:val="1"/>
        </w:numPr>
        <w:ind w:left="720" w:hanging="360"/>
        <w:rPr/>
      </w:pPr>
      <w:bookmarkStart w:colFirst="0" w:colLast="0" w:name="_heading=h.dbnxynr3hqls" w:id="12"/>
      <w:bookmarkEnd w:id="12"/>
      <w:r w:rsidDel="00000000" w:rsidR="00000000" w:rsidRPr="00000000">
        <w:rPr>
          <w:rtl w:val="0"/>
        </w:rPr>
        <w:t xml:space="preserve">Requerimientos</w:t>
      </w:r>
    </w:p>
    <w:p w:rsidR="00000000" w:rsidDel="00000000" w:rsidP="00000000" w:rsidRDefault="00000000" w:rsidRPr="00000000" w14:paraId="000001BA">
      <w:pPr>
        <w:pStyle w:val="Heading2"/>
        <w:numPr>
          <w:ilvl w:val="1"/>
          <w:numId w:val="1"/>
        </w:numPr>
        <w:ind w:left="720" w:hanging="360"/>
        <w:rPr/>
      </w:pPr>
      <w:bookmarkStart w:colFirst="0" w:colLast="0" w:name="_heading=h.aw9q9r7ggqwo" w:id="13"/>
      <w:bookmarkEnd w:id="13"/>
      <w:r w:rsidDel="00000000" w:rsidR="00000000" w:rsidRPr="00000000">
        <w:rPr>
          <w:rtl w:val="0"/>
        </w:rPr>
        <w:t xml:space="preserve">Modulo Roles</w:t>
      </w:r>
    </w:p>
    <w:tbl>
      <w:tblPr>
        <w:tblStyle w:val="Table13"/>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nuevos roles dentro del sistema, definiendo su nombre y 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idRol, rolTipoRol, rolDescripcion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C5">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tbl>
      <w:tblPr>
        <w:tblStyle w:val="Table14"/>
        <w:tblW w:w="8797.0" w:type="dxa"/>
        <w:jc w:val="left"/>
        <w:tblLayout w:type="fixed"/>
        <w:tblLook w:val="0400"/>
      </w:tblPr>
      <w:tblGrid>
        <w:gridCol w:w="1983"/>
        <w:gridCol w:w="6814"/>
        <w:tblGridChange w:id="0">
          <w:tblGrid>
            <w:gridCol w:w="1983"/>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actualizar o eliminar roles existentes, evitando eliminar los que estén asignados a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idRol, rolTipoRol, rolDescripcion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p w:rsidR="00000000" w:rsidDel="00000000" w:rsidP="00000000" w:rsidRDefault="00000000" w:rsidRPr="00000000" w14:paraId="000001D0">
      <w:pPr>
        <w:spacing w:after="0" w:before="40" w:line="480" w:lineRule="auto"/>
        <w:ind w:left="720" w:firstLine="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numPr>
          <w:ilvl w:val="1"/>
          <w:numId w:val="1"/>
        </w:numPr>
        <w:ind w:left="720" w:hanging="360"/>
        <w:rPr/>
      </w:pPr>
      <w:bookmarkStart w:colFirst="0" w:colLast="0" w:name="_heading=h.s5ru1wi3ojtq" w:id="14"/>
      <w:bookmarkEnd w:id="14"/>
      <w:r w:rsidDel="00000000" w:rsidR="00000000" w:rsidRPr="00000000">
        <w:rPr>
          <w:rtl w:val="0"/>
        </w:rPr>
        <w:t xml:space="preserve">Modulo Usuarios</w:t>
      </w:r>
    </w:p>
    <w:sdt>
      <w:sdtPr>
        <w:lock w:val="contentLocked"/>
        <w:id w:val="665807049"/>
        <w:tag w:val="goog_rdk_0"/>
      </w:sdtPr>
      <w:sdtContent>
        <w:tbl>
          <w:tblPr>
            <w:tblStyle w:val="Table15"/>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permitirá registrar un usuario con sus datos básicos y asignarle un rol fijo.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usuDocumento, usuNombreCompleto, usuCorreo, usuTelefono, usuClaveHash, fkIdRol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1DC">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416774185"/>
        <w:tag w:val="goog_rdk_1"/>
      </w:sdtPr>
      <w:sdtContent>
        <w:tbl>
          <w:tblPr>
            <w:tblStyle w:val="Table16"/>
            <w:tblW w:w="8797.0" w:type="dxa"/>
            <w:jc w:val="left"/>
            <w:tblLayout w:type="fixed"/>
            <w:tblLook w:val="0400"/>
          </w:tblPr>
          <w:tblGrid>
            <w:gridCol w:w="1983"/>
            <w:gridCol w:w="6814"/>
            <w:tblGridChange w:id="0">
              <w:tblGrid>
                <w:gridCol w:w="1983"/>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Iniciar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que el usuario inicie sesión con sus credenciales.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usuDocumento o usuCorreo, usuClaveHash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1E8">
      <w:pPr>
        <w:spacing w:after="0" w:line="240"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501221562"/>
        <w:tag w:val="goog_rdk_2"/>
      </w:sdtPr>
      <w:sdtContent>
        <w:tbl>
          <w:tblPr>
            <w:tblStyle w:val="Table17"/>
            <w:tblW w:w="8828.0" w:type="dxa"/>
            <w:jc w:val="left"/>
            <w:tblLayout w:type="fixed"/>
            <w:tblLook w:val="0400"/>
          </w:tblPr>
          <w:tblGrid>
            <w:gridCol w:w="1747"/>
            <w:gridCol w:w="7081"/>
            <w:tblGridChange w:id="0">
              <w:tblGrid>
                <w:gridCol w:w="1747"/>
                <w:gridCol w:w="7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actualizar o eliminar usuarios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idUsuario, usuDocumento, usuNombreCompleto, usuCorreo, usuTelefono, usuClaveHash, fkIdRol, usuEstado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1F4">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F5">
      <w:pPr>
        <w:pStyle w:val="Heading2"/>
        <w:ind w:left="0" w:firstLine="0"/>
        <w:rPr/>
      </w:pPr>
      <w:bookmarkStart w:colFirst="0" w:colLast="0" w:name="_heading=h.8kefv6j3mw9e" w:id="15"/>
      <w:bookmarkEnd w:id="15"/>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2"/>
        <w:numPr>
          <w:ilvl w:val="1"/>
          <w:numId w:val="1"/>
        </w:numPr>
        <w:ind w:left="720" w:hanging="360"/>
        <w:rPr/>
      </w:pPr>
      <w:bookmarkStart w:colFirst="0" w:colLast="0" w:name="_heading=h.4mpjqsrkiae" w:id="16"/>
      <w:bookmarkEnd w:id="16"/>
      <w:r w:rsidDel="00000000" w:rsidR="00000000" w:rsidRPr="00000000">
        <w:rPr>
          <w:rtl w:val="0"/>
        </w:rPr>
        <w:t xml:space="preserve">Modulo Vehículos</w:t>
      </w:r>
    </w:p>
    <w:p w:rsidR="00000000" w:rsidDel="00000000" w:rsidP="00000000" w:rsidRDefault="00000000" w:rsidRPr="00000000" w14:paraId="000001F7">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865131321"/>
        <w:tag w:val="goog_rdk_3"/>
      </w:sdtPr>
      <w:sdtContent>
        <w:tbl>
          <w:tblPr>
            <w:tblStyle w:val="Table18"/>
            <w:tblpPr w:leftFromText="180" w:rightFromText="180" w:topFromText="180" w:bottomFromText="180" w:vertAnchor="text" w:horzAnchor="text" w:tblpX="0" w:tblpY="0"/>
            <w:tblW w:w="8828.0" w:type="dxa"/>
            <w:jc w:val="left"/>
            <w:tblLayout w:type="fixed"/>
            <w:tblLook w:val="0400"/>
          </w:tblPr>
          <w:tblGrid>
            <w:gridCol w:w="1973"/>
            <w:gridCol w:w="6855"/>
            <w:tblGridChange w:id="0">
              <w:tblGrid>
                <w:gridCol w:w="1973"/>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registrar uno o varios vehículos por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480" w:lineRule="auto"/>
        <w:ind w:left="720" w:firstLine="0"/>
        <w:rPr/>
      </w:pPr>
      <w:r w:rsidDel="00000000" w:rsidR="00000000" w:rsidRPr="00000000">
        <w:rPr>
          <w:rtl w:val="0"/>
        </w:rPr>
      </w:r>
    </w:p>
    <w:p w:rsidR="00000000" w:rsidDel="00000000" w:rsidP="00000000" w:rsidRDefault="00000000" w:rsidRPr="00000000" w14:paraId="00000204">
      <w:pPr>
        <w:pStyle w:val="Heading2"/>
        <w:ind w:left="720" w:firstLine="0"/>
        <w:rPr/>
      </w:pPr>
      <w:bookmarkStart w:colFirst="0" w:colLast="0" w:name="_heading=h.s4qkrfj1kei3" w:id="17"/>
      <w:bookmarkEnd w:id="17"/>
      <w:r w:rsidDel="00000000" w:rsidR="00000000" w:rsidRPr="00000000">
        <w:rPr>
          <w:rtl w:val="0"/>
        </w:rPr>
      </w:r>
    </w:p>
    <w:p w:rsidR="00000000" w:rsidDel="00000000" w:rsidP="00000000" w:rsidRDefault="00000000" w:rsidRPr="00000000" w14:paraId="00000205">
      <w:pPr>
        <w:pStyle w:val="Heading2"/>
        <w:ind w:left="720" w:firstLine="0"/>
        <w:rPr/>
      </w:pPr>
      <w:bookmarkStart w:colFirst="0" w:colLast="0" w:name="_heading=h.pxe7mcyw26qd" w:id="18"/>
      <w:bookmarkEnd w:id="18"/>
      <w:r w:rsidDel="00000000" w:rsidR="00000000" w:rsidRPr="00000000">
        <w:rPr>
          <w:rtl w:val="0"/>
        </w:rPr>
      </w:r>
    </w:p>
    <w:p w:rsidR="00000000" w:rsidDel="00000000" w:rsidP="00000000" w:rsidRDefault="00000000" w:rsidRPr="00000000" w14:paraId="00000206">
      <w:pPr>
        <w:pStyle w:val="Heading2"/>
        <w:ind w:left="720" w:firstLine="0"/>
        <w:rPr/>
      </w:pPr>
      <w:bookmarkStart w:colFirst="0" w:colLast="0" w:name="_heading=h.d6jc9y7i0j7g" w:id="19"/>
      <w:bookmarkEnd w:id="19"/>
      <w:r w:rsidDel="00000000" w:rsidR="00000000" w:rsidRPr="00000000">
        <w:rPr>
          <w:rtl w:val="0"/>
        </w:rPr>
      </w:r>
    </w:p>
    <w:p w:rsidR="00000000" w:rsidDel="00000000" w:rsidP="00000000" w:rsidRDefault="00000000" w:rsidRPr="00000000" w14:paraId="00000207">
      <w:pPr>
        <w:pStyle w:val="Heading2"/>
        <w:ind w:left="720" w:firstLine="0"/>
        <w:rPr/>
      </w:pPr>
      <w:bookmarkStart w:colFirst="0" w:colLast="0" w:name="_heading=h.hxa9ak6yxl8g" w:id="20"/>
      <w:bookmarkEnd w:id="20"/>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284914465"/>
        <w:tag w:val="goog_rdk_4"/>
      </w:sdtPr>
      <w:sdtContent>
        <w:tbl>
          <w:tblPr>
            <w:tblStyle w:val="Table19"/>
            <w:tblW w:w="8828.0" w:type="dxa"/>
            <w:jc w:val="left"/>
            <w:tblLayout w:type="fixed"/>
            <w:tblLook w:val="0400"/>
          </w:tblPr>
          <w:tblGrid>
            <w:gridCol w:w="1966"/>
            <w:gridCol w:w="6862"/>
            <w:tblGridChange w:id="0">
              <w:tblGrid>
                <w:gridCol w:w="1966"/>
                <w:gridCol w:w="68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actualizar o eliminar vehículos registrados por el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idVehiculo, 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14">
      <w:pPr>
        <w:spacing w:after="0" w:before="4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2"/>
        <w:numPr>
          <w:ilvl w:val="1"/>
          <w:numId w:val="1"/>
        </w:numPr>
        <w:ind w:left="720" w:hanging="360"/>
        <w:rPr/>
      </w:pPr>
      <w:bookmarkStart w:colFirst="0" w:colLast="0" w:name="_heading=h.2e7ca13b6ww1" w:id="21"/>
      <w:bookmarkEnd w:id="21"/>
      <w:r w:rsidDel="00000000" w:rsidR="00000000" w:rsidRPr="00000000">
        <w:rPr>
          <w:rtl w:val="0"/>
        </w:rPr>
        <w:t xml:space="preserve">Modulo Espacios </w:t>
      </w:r>
      <w:r w:rsidDel="00000000" w:rsidR="00000000" w:rsidRPr="00000000">
        <w:rPr>
          <w:rtl w:val="0"/>
        </w:rPr>
      </w:r>
    </w:p>
    <w:sdt>
      <w:sdtPr>
        <w:lock w:val="contentLocked"/>
        <w:id w:val="1228335466"/>
        <w:tag w:val="goog_rdk_5"/>
      </w:sdtPr>
      <w:sdtContent>
        <w:tbl>
          <w:tblPr>
            <w:tblStyle w:val="Table20"/>
            <w:tblW w:w="8828.0" w:type="dxa"/>
            <w:jc w:val="left"/>
            <w:tblLayout w:type="fixed"/>
            <w:tblLook w:val="0400"/>
          </w:tblPr>
          <w:tblGrid>
            <w:gridCol w:w="1814"/>
            <w:gridCol w:w="7014"/>
            <w:tblGridChange w:id="0">
              <w:tblGrid>
                <w:gridCol w:w="1814"/>
                <w:gridCol w:w="70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registrar espacios de 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idEspacio, espNumero, espPiso, espTipo, espEstado, fkIdTarifa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339951304"/>
        <w:tag w:val="goog_rdk_6"/>
      </w:sdtPr>
      <w:sdtContent>
        <w:tbl>
          <w:tblPr>
            <w:tblStyle w:val="Table21"/>
            <w:tblW w:w="8828.0" w:type="dxa"/>
            <w:jc w:val="left"/>
            <w:tblLayout w:type="fixed"/>
            <w:tblLook w:val="0400"/>
          </w:tblPr>
          <w:tblGrid>
            <w:gridCol w:w="1769"/>
            <w:gridCol w:w="7059"/>
            <w:tblGridChange w:id="0">
              <w:tblGrid>
                <w:gridCol w:w="1769"/>
                <w:gridCol w:w="70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espacios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actualizar o eliminar espacios existentes y cambiar su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idEspacio, espNumero, espPiso, espTipo, espEstado, fkIdTarifa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2"/>
        <w:ind w:left="0" w:firstLine="0"/>
        <w:rPr/>
      </w:pPr>
      <w:bookmarkStart w:colFirst="0" w:colLast="0" w:name="_heading=h.6v0tohpy4i9y" w:id="22"/>
      <w:bookmarkEnd w:id="22"/>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2"/>
        <w:numPr>
          <w:ilvl w:val="1"/>
          <w:numId w:val="1"/>
        </w:numPr>
        <w:ind w:left="720" w:hanging="360"/>
        <w:rPr/>
      </w:pPr>
      <w:bookmarkStart w:colFirst="0" w:colLast="0" w:name="_heading=h.m629mnykux1f" w:id="23"/>
      <w:bookmarkEnd w:id="23"/>
      <w:r w:rsidDel="00000000" w:rsidR="00000000" w:rsidRPr="00000000">
        <w:rPr>
          <w:rtl w:val="0"/>
        </w:rPr>
        <w:t xml:space="preserve">Modulo TARIFAS</w:t>
      </w:r>
    </w:p>
    <w:p w:rsidR="00000000" w:rsidDel="00000000" w:rsidP="00000000" w:rsidRDefault="00000000" w:rsidRPr="00000000" w14:paraId="0000022E">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307429515"/>
        <w:tag w:val="goog_rdk_7"/>
      </w:sdtPr>
      <w:sdtContent>
        <w:tbl>
          <w:tblPr>
            <w:tblStyle w:val="Table22"/>
            <w:tblW w:w="8828.0" w:type="dxa"/>
            <w:jc w:val="left"/>
            <w:tblLayout w:type="fixed"/>
            <w:tblLook w:val="0400"/>
          </w:tblPr>
          <w:tblGrid>
            <w:gridCol w:w="1798"/>
            <w:gridCol w:w="7030"/>
            <w:tblGridChange w:id="0">
              <w:tblGrid>
                <w:gridCol w:w="1798"/>
                <w:gridCol w:w="70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tarifa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crear nuevas tarifas fijas por tipo de 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idTarifa, tarTipoEspacio, tarValorHora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sdt>
      <w:sdtPr>
        <w:lock w:val="contentLocked"/>
        <w:id w:val="-1703272730"/>
        <w:tag w:val="goog_rdk_8"/>
      </w:sdtPr>
      <w:sdtContent>
        <w:tbl>
          <w:tblPr>
            <w:tblStyle w:val="Table23"/>
            <w:tblW w:w="8828.0" w:type="dxa"/>
            <w:jc w:val="left"/>
            <w:tblLayout w:type="fixed"/>
            <w:tblLook w:val="0400"/>
          </w:tblPr>
          <w:tblGrid>
            <w:gridCol w:w="1798"/>
            <w:gridCol w:w="7030"/>
            <w:tblGridChange w:id="0">
              <w:tblGrid>
                <w:gridCol w:w="1798"/>
                <w:gridCol w:w="70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tarifas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actualizar o eliminar tarifas existentes y asociarlas a espacios.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idTarifa, tarTipoEspacio, tarValorHora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44">
      <w:pPr>
        <w:spacing w:after="0" w:before="40" w:line="48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2"/>
        <w:numPr>
          <w:ilvl w:val="1"/>
          <w:numId w:val="1"/>
        </w:numPr>
        <w:ind w:left="720" w:hanging="360"/>
        <w:rPr/>
      </w:pPr>
      <w:bookmarkStart w:colFirst="0" w:colLast="0" w:name="_heading=h.xywqnxnx9q" w:id="24"/>
      <w:bookmarkEnd w:id="24"/>
      <w:r w:rsidDel="00000000" w:rsidR="00000000" w:rsidRPr="00000000">
        <w:rPr>
          <w:rtl w:val="0"/>
        </w:rPr>
        <w:t xml:space="preserve">Modulo Parqueos</w:t>
      </w:r>
      <w:r w:rsidDel="00000000" w:rsidR="00000000" w:rsidRPr="00000000">
        <w:rPr>
          <w:rtl w:val="0"/>
        </w:rPr>
      </w:r>
    </w:p>
    <w:sdt>
      <w:sdtPr>
        <w:lock w:val="contentLocked"/>
        <w:id w:val="543327932"/>
        <w:tag w:val="goog_rdk_9"/>
      </w:sdtPr>
      <w:sdtContent>
        <w:tbl>
          <w:tblPr>
            <w:tblStyle w:val="Table24"/>
            <w:tblW w:w="8828.0" w:type="dxa"/>
            <w:jc w:val="left"/>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registrar el ingreso de un vehículo mediante escaneo de QR o asignación manual, guardando la hora de entrada y el espacio ocupado.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idParqueo, parHoraEntrada, fkIdVehiculo, fkIdEspacio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50">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103289781"/>
        <w:tag w:val="goog_rdk_10"/>
      </w:sdtPr>
      <w:sdtContent>
        <w:tbl>
          <w:tblPr>
            <w:tblStyle w:val="Table25"/>
            <w:tblW w:w="8828.0" w:type="dxa"/>
            <w:jc w:val="left"/>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parqueos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parqueos activos, registrar la hora de salida y liberar el espacio una vez se confirme el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idParqueo, parHoraSalida, fkIdVehiculo, fkIdEspacio, espEstado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5C">
      <w:pPr>
        <w:pStyle w:val="Heading2"/>
        <w:ind w:left="720" w:firstLine="0"/>
        <w:rPr>
          <w:b w:val="0"/>
        </w:rPr>
      </w:pPr>
      <w:bookmarkStart w:colFirst="0" w:colLast="0" w:name="_heading=h.4cmwz5pb80k1" w:id="25"/>
      <w:bookmarkEnd w:id="25"/>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2"/>
        <w:numPr>
          <w:ilvl w:val="1"/>
          <w:numId w:val="1"/>
        </w:numPr>
        <w:ind w:left="720" w:hanging="360"/>
        <w:rPr/>
      </w:pPr>
      <w:bookmarkStart w:colFirst="0" w:colLast="0" w:name="_heading=h.noh9bfmzah5z" w:id="26"/>
      <w:bookmarkEnd w:id="26"/>
      <w:r w:rsidDel="00000000" w:rsidR="00000000" w:rsidRPr="00000000">
        <w:rPr>
          <w:rtl w:val="0"/>
        </w:rPr>
        <w:t xml:space="preserve">Modulo Pagos</w:t>
      </w:r>
    </w:p>
    <w:p w:rsidR="00000000" w:rsidDel="00000000" w:rsidP="00000000" w:rsidRDefault="00000000" w:rsidRPr="00000000" w14:paraId="0000025E">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34029278"/>
        <w:tag w:val="goog_rdk_11"/>
      </w:sdtPr>
      <w:sdtContent>
        <w:tbl>
          <w:tblPr>
            <w:tblStyle w:val="Table26"/>
            <w:tblW w:w="8828.0" w:type="dxa"/>
            <w:jc w:val="left"/>
            <w:tblLayout w:type="fixed"/>
            <w:tblLook w:val="0400"/>
          </w:tblPr>
          <w:tblGrid>
            <w:gridCol w:w="1766"/>
            <w:gridCol w:w="7062"/>
            <w:tblGridChange w:id="0">
              <w:tblGrid>
                <w:gridCol w:w="1766"/>
                <w:gridCol w:w="7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registrar el pago correspondiente a un parqueo, indicando método, monto y estado del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idPago, fkIdParqueo, pagFechaPago, pagMonto, pagMetodo, pagEstado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119868404"/>
        <w:tag w:val="goog_rdk_12"/>
      </w:sdtPr>
      <w:sdtContent>
        <w:tbl>
          <w:tblPr>
            <w:tblStyle w:val="Table27"/>
            <w:tblW w:w="8828.0" w:type="dxa"/>
            <w:jc w:val="left"/>
            <w:tblLayout w:type="fixed"/>
            <w:tblLook w:val="0400"/>
          </w:tblPr>
          <w:tblGrid>
            <w:gridCol w:w="1731"/>
            <w:gridCol w:w="36"/>
            <w:gridCol w:w="7061"/>
            <w:tblGridChange w:id="0">
              <w:tblGrid>
                <w:gridCol w:w="1731"/>
                <w:gridCol w:w="36"/>
                <w:gridCol w:w="70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Consultar pagos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consultar pagos realizados filtrando por parqueo, método o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idPago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685396416"/>
        <w:tag w:val="goog_rdk_13"/>
      </w:sdtPr>
      <w:sdtContent>
        <w:tbl>
          <w:tblPr>
            <w:tblStyle w:val="Table28"/>
            <w:tblW w:w="8828.0" w:type="dxa"/>
            <w:jc w:val="left"/>
            <w:tblLayout w:type="fixed"/>
            <w:tblLook w:val="0400"/>
          </w:tblPr>
          <w:tblGrid>
            <w:gridCol w:w="1815"/>
            <w:gridCol w:w="7013"/>
            <w:tblGridChange w:id="0">
              <w:tblGrid>
                <w:gridCol w:w="1815"/>
                <w:gridCol w:w="70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Generar comprobante de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generar un comprobante digital con la información del parqueo, método de pago y monto total.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idPago, pagFechaPago, pagMonto, pagMetodo, fkIdParqueo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2"/>
        <w:numPr>
          <w:ilvl w:val="1"/>
          <w:numId w:val="1"/>
        </w:numPr>
        <w:ind w:left="720" w:hanging="360"/>
        <w:rPr/>
      </w:pPr>
      <w:bookmarkStart w:colFirst="0" w:colLast="0" w:name="_heading=h.jzzr74ubpiuo" w:id="27"/>
      <w:bookmarkEnd w:id="27"/>
      <w:r w:rsidDel="00000000" w:rsidR="00000000" w:rsidRPr="00000000">
        <w:rPr>
          <w:rtl w:val="0"/>
        </w:rPr>
        <w:t xml:space="preserve">Modulo DESCUENTOS</w:t>
      </w:r>
    </w:p>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672404534"/>
        <w:tag w:val="goog_rdk_14"/>
      </w:sdtPr>
      <w:sdtContent>
        <w:tbl>
          <w:tblPr>
            <w:tblStyle w:val="Table29"/>
            <w:tblW w:w="8828.0" w:type="dxa"/>
            <w:jc w:val="left"/>
            <w:tblLayout w:type="fixed"/>
            <w:tblLook w:val="0400"/>
          </w:tblPr>
          <w:tblGrid>
            <w:gridCol w:w="1711"/>
            <w:gridCol w:w="36"/>
            <w:gridCol w:w="7081"/>
            <w:tblGridChange w:id="0">
              <w:tblGrid>
                <w:gridCol w:w="1711"/>
                <w:gridCol w:w="36"/>
                <w:gridCol w:w="7081"/>
              </w:tblGrid>
            </w:tblGridChange>
          </w:tblGrid>
          <w:tr>
            <w:trPr>
              <w:cantSplit w:val="0"/>
              <w:trHeight w:val="863.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descuento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crear descuentos automáticos o condicionales que podrán aplicarse a pagos específicos.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idDescuento, desNombre, desTipo, desValor, desDescripcion, desCondicion, desFechaInicio, desFechaFin, desActivo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67673844"/>
        <w:tag w:val="goog_rdk_15"/>
      </w:sdtPr>
      <w:sdtContent>
        <w:tbl>
          <w:tblPr>
            <w:tblStyle w:val="Table30"/>
            <w:tblW w:w="8828.0" w:type="dxa"/>
            <w:jc w:val="left"/>
            <w:tblLayout w:type="fixed"/>
            <w:tblLook w:val="0400"/>
          </w:tblPr>
          <w:tblGrid>
            <w:gridCol w:w="1897"/>
            <w:gridCol w:w="6931"/>
            <w:tblGridChange w:id="0">
              <w:tblGrid>
                <w:gridCol w:w="1897"/>
                <w:gridCol w:w="69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descuentos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actualizar, activar, desactivar o eliminar descuentos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idDescuento, desNombre, desTipo, desValor, desDescripcion, desCondicion, desFechaInicio, desFechaFin, desActivo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28540660"/>
        <w:tag w:val="goog_rdk_16"/>
      </w:sdtPr>
      <w:sdtContent>
        <w:tbl>
          <w:tblPr>
            <w:tblStyle w:val="Table31"/>
            <w:tblW w:w="8828.0" w:type="dxa"/>
            <w:jc w:val="left"/>
            <w:tblLayout w:type="fixed"/>
            <w:tblLook w:val="0400"/>
          </w:tblPr>
          <w:tblGrid>
            <w:gridCol w:w="1674"/>
            <w:gridCol w:w="7154"/>
            <w:tblGridChange w:id="0">
              <w:tblGrid>
                <w:gridCol w:w="1674"/>
                <w:gridCol w:w="715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Aplicar descuento a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registrar la aplicación de un descuento a un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idDescuentoAplicado, fkIdPago, fkIdDescuento, montoDescontado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B5">
      <w:pPr>
        <w:pStyle w:val="Heading2"/>
        <w:ind w:left="0" w:firstLine="0"/>
        <w:rPr/>
      </w:pPr>
      <w:bookmarkStart w:colFirst="0" w:colLast="0" w:name="_heading=h.akgiy52yhszg" w:id="28"/>
      <w:bookmarkEnd w:id="28"/>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2"/>
        <w:numPr>
          <w:ilvl w:val="1"/>
          <w:numId w:val="1"/>
        </w:numPr>
        <w:ind w:left="720" w:hanging="360"/>
      </w:pPr>
      <w:bookmarkStart w:colFirst="0" w:colLast="0" w:name="_heading=h.bolyv5iv64g" w:id="29"/>
      <w:bookmarkEnd w:id="29"/>
      <w:r w:rsidDel="00000000" w:rsidR="00000000" w:rsidRPr="00000000">
        <w:rPr>
          <w:rtl w:val="0"/>
        </w:rPr>
        <w:t xml:space="preserve">Módulo Reservas</w:t>
      </w:r>
      <w:r w:rsidDel="00000000" w:rsidR="00000000" w:rsidRPr="00000000">
        <w:rPr>
          <w:rtl w:val="0"/>
        </w:rPr>
      </w:r>
    </w:p>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589097586"/>
        <w:tag w:val="goog_rdk_17"/>
      </w:sdtPr>
      <w:sdtContent>
        <w:tbl>
          <w:tblPr>
            <w:tblStyle w:val="Table32"/>
            <w:tblW w:w="8828.0" w:type="dxa"/>
            <w:jc w:val="left"/>
            <w:tblLayout w:type="fixed"/>
            <w:tblLook w:val="0400"/>
          </w:tblPr>
          <w:tblGrid>
            <w:gridCol w:w="1726"/>
            <w:gridCol w:w="7102"/>
            <w:tblGridChange w:id="0">
              <w:tblGrid>
                <w:gridCol w:w="1726"/>
                <w:gridCol w:w="71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registrar una reserva para un espacio disponible con fecha y hora de inicio.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idReserva, resFechaReserva, resHoraInicio, fkIdEspacio, fkIdVehiculo, resEstado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667550027"/>
        <w:tag w:val="goog_rdk_18"/>
      </w:sdtPr>
      <w:sdtContent>
        <w:tbl>
          <w:tblPr>
            <w:tblStyle w:val="Table33"/>
            <w:tblW w:w="8828.0" w:type="dxa"/>
            <w:jc w:val="left"/>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reservas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actualizar o cancelar reservas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idReserva, resFechaReserva, resHoraInicio, fkIdEspacio, fkIdVehiculo, resEstado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CD">
      <w:pPr>
        <w:spacing w:after="0" w:before="4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2"/>
        <w:numPr>
          <w:ilvl w:val="1"/>
          <w:numId w:val="1"/>
        </w:numPr>
        <w:ind w:left="720" w:hanging="360"/>
        <w:rPr>
          <w:rFonts w:ascii="Times New Roman" w:cs="Times New Roman" w:eastAsia="Times New Roman" w:hAnsi="Times New Roman"/>
          <w:b w:val="1"/>
          <w:sz w:val="24"/>
          <w:szCs w:val="24"/>
        </w:rPr>
      </w:pPr>
      <w:bookmarkStart w:colFirst="0" w:colLast="0" w:name="_heading=h.33d8pny0pap" w:id="30"/>
      <w:bookmarkEnd w:id="30"/>
      <w:r w:rsidDel="00000000" w:rsidR="00000000" w:rsidRPr="00000000">
        <w:rPr>
          <w:rtl w:val="0"/>
        </w:rPr>
        <w:t xml:space="preserve">Módulo VIGILANTE </w:t>
      </w:r>
    </w:p>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835188978"/>
        <w:tag w:val="goog_rdk_19"/>
      </w:sdtPr>
      <w:sdtContent>
        <w:tbl>
          <w:tblPr>
            <w:tblStyle w:val="Table34"/>
            <w:tblW w:w="8828.0" w:type="dxa"/>
            <w:jc w:val="left"/>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Registrar novedades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al vigilante registrar incidencias o novedades relacionadas con parqueos o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idNovedad, fkIdUsuario, fkIdParqueo, fkIdVehiculo, novDescripcion, novFechaHora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493375709"/>
        <w:tag w:val="goog_rdk_20"/>
      </w:sdtPr>
      <w:sdtContent>
        <w:tbl>
          <w:tblPr>
            <w:tblStyle w:val="Table35"/>
            <w:tblW w:w="8828.0" w:type="dxa"/>
            <w:jc w:val="left"/>
            <w:tblLayout w:type="fixed"/>
            <w:tblLook w:val="0400"/>
          </w:tblPr>
          <w:tblGrid>
            <w:gridCol w:w="1710"/>
            <w:gridCol w:w="7118"/>
            <w:tblGridChange w:id="0">
              <w:tblGrid>
                <w:gridCol w:w="1710"/>
                <w:gridCol w:w="7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Gestionar novedades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al vigilante actualizar o eliminar novedades registradas.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idNovedad, fkIdUsuario, fkIdParqueo, fkIdVehiculo, novDescripcion, novFechaHora.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2"/>
        <w:numPr>
          <w:ilvl w:val="1"/>
          <w:numId w:val="1"/>
        </w:numPr>
        <w:ind w:left="720" w:hanging="360"/>
        <w:rPr>
          <w:rFonts w:ascii="Times New Roman" w:cs="Times New Roman" w:eastAsia="Times New Roman" w:hAnsi="Times New Roman"/>
          <w:b w:val="1"/>
          <w:sz w:val="24"/>
          <w:szCs w:val="24"/>
        </w:rPr>
      </w:pPr>
      <w:bookmarkStart w:colFirst="0" w:colLast="0" w:name="_heading=h.i2o1uruuzhbe" w:id="31"/>
      <w:bookmarkEnd w:id="31"/>
      <w:r w:rsidDel="00000000" w:rsidR="00000000" w:rsidRPr="00000000">
        <w:rPr>
          <w:rtl w:val="0"/>
        </w:rPr>
        <w:t xml:space="preserve">Módulo Reportes</w:t>
      </w:r>
    </w:p>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254943402"/>
        <w:tag w:val="goog_rdk_21"/>
      </w:sdtPr>
      <w:sdtContent>
        <w:tbl>
          <w:tblPr>
            <w:tblStyle w:val="Table36"/>
            <w:tblW w:w="8828.0" w:type="dxa"/>
            <w:jc w:val="left"/>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Generar reportes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permitirá generar reportes sobre pagos, reservas, usuarios y parqueos de acuerdo con los filtros definidos por el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(Vistas y datos consolidados de pagos, reservas, usuarios, parqueos)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F2">
      <w:pPr>
        <w:pStyle w:val="Heading1"/>
        <w:ind w:left="0" w:firstLine="0"/>
        <w:jc w:val="left"/>
        <w:rPr/>
      </w:pPr>
      <w:bookmarkStart w:colFirst="0" w:colLast="0" w:name="_heading=h.ma3l236kmajp" w:id="32"/>
      <w:bookmarkEnd w:id="32"/>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numPr>
          <w:ilvl w:val="0"/>
          <w:numId w:val="1"/>
        </w:numPr>
        <w:ind w:left="720" w:hanging="360"/>
        <w:rPr/>
      </w:pPr>
      <w:bookmarkStart w:colFirst="0" w:colLast="0" w:name="_heading=h.c6af0zvg3i7e" w:id="33"/>
      <w:bookmarkEnd w:id="33"/>
      <w:r w:rsidDel="00000000" w:rsidR="00000000" w:rsidRPr="00000000">
        <w:rPr>
          <w:rtl w:val="0"/>
        </w:rPr>
        <w:t xml:space="preserve">Casos de Uso</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64717" cy="3590181"/>
            <wp:effectExtent b="0" l="0" r="0" t="0"/>
            <wp:docPr id="4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564717" cy="3590181"/>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25165" cy="3505689"/>
            <wp:effectExtent b="0" l="0" r="0" t="0"/>
            <wp:docPr id="4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25165" cy="3505689"/>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7113" cy="3496163"/>
            <wp:effectExtent b="0" l="0" r="0" t="0"/>
            <wp:docPr id="4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287113" cy="3496163"/>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4271" cy="3467584"/>
            <wp:effectExtent b="0" l="0" r="0" t="0"/>
            <wp:docPr id="4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344271" cy="3467584"/>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6913880"/>
            <wp:effectExtent b="0" l="0" r="0" t="0"/>
            <wp:docPr id="47"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612130" cy="691388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2134235"/>
            <wp:effectExtent b="0" l="0" r="0" t="0"/>
            <wp:docPr id="48"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612130" cy="2134235"/>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972744" cy="2734057"/>
            <wp:effectExtent b="0" l="0" r="0" t="0"/>
            <wp:docPr id="4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972744" cy="2734057"/>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2697480"/>
            <wp:effectExtent b="0" l="0" r="0" t="0"/>
            <wp:docPr id="4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61213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2130" cy="2796540"/>
            <wp:effectExtent b="0" l="0" r="0" t="0"/>
            <wp:docPr id="4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612130" cy="279654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Cronograma de actividades</w:t>
      </w:r>
    </w:p>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3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3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480" w:lineRule="auto"/>
      <w:jc w:val="center"/>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48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480" w:lineRule="auto"/>
      <w:jc w:val="center"/>
    </w:pPr>
    <w:rPr>
      <w:rFonts w:ascii="Times New Roman" w:cs="Times New Roman" w:eastAsia="Times New Roman" w:hAnsi="Times New Roman"/>
      <w:b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Car" w:customStyle="1">
    <w:name w:val="Título Car"/>
    <w:basedOn w:val="Fuentedeprrafopredeter"/>
    <w:uiPriority w:val="10"/>
    <w:rsid w:val="006F1607"/>
    <w:rPr>
      <w:rFonts w:ascii="Times New Roman" w:hAnsi="Times New Roman" w:cstheme="majorBidi" w:eastAsiaTheme="majorEastAsia"/>
      <w:b w:val="1"/>
      <w:spacing w:val="-10"/>
      <w:kern w:val="28"/>
      <w:sz w:val="24"/>
      <w:szCs w:val="56"/>
    </w:rPr>
  </w:style>
  <w:style w:type="paragraph" w:styleId="Prrafodelista">
    <w:name w:val="List Paragraph"/>
    <w:basedOn w:val="Normal"/>
    <w:uiPriority w:val="34"/>
    <w:qFormat w:val="1"/>
    <w:rsid w:val="006F1607"/>
    <w:pPr>
      <w:ind w:left="720"/>
      <w:contextualSpacing w:val="1"/>
    </w:pPr>
  </w:style>
  <w:style w:type="paragraph" w:styleId="APA" w:customStyle="1">
    <w:name w:val="APA"/>
    <w:basedOn w:val="Normal"/>
    <w:link w:val="APACar"/>
    <w:qFormat w:val="1"/>
    <w:rsid w:val="006F1607"/>
    <w:pPr>
      <w:spacing w:line="480" w:lineRule="auto"/>
      <w:ind w:firstLine="709"/>
      <w:jc w:val="both"/>
    </w:pPr>
    <w:rPr>
      <w:rFonts w:ascii="Times New Roman" w:hAnsi="Times New Roman"/>
      <w:sz w:val="24"/>
    </w:rPr>
  </w:style>
  <w:style w:type="character" w:styleId="Ttulo2Car" w:customStyle="1">
    <w:name w:val="Título 2 Car"/>
    <w:basedOn w:val="Fuentedeprrafopredeter"/>
    <w:uiPriority w:val="9"/>
    <w:rsid w:val="001779E1"/>
    <w:rPr>
      <w:rFonts w:ascii="Times New Roman" w:hAnsi="Times New Roman" w:cstheme="majorBidi" w:eastAsiaTheme="majorEastAsia"/>
      <w:b w:val="1"/>
      <w:sz w:val="24"/>
      <w:szCs w:val="26"/>
    </w:rPr>
  </w:style>
  <w:style w:type="character" w:styleId="APACar" w:customStyle="1">
    <w:name w:val="APA Car"/>
    <w:basedOn w:val="Fuentedeprrafopredeter"/>
    <w:link w:val="APA"/>
    <w:rsid w:val="006F1607"/>
    <w:rPr>
      <w:rFonts w:ascii="Times New Roman" w:hAnsi="Times New Roman"/>
      <w:sz w:val="24"/>
    </w:rPr>
  </w:style>
  <w:style w:type="paragraph" w:styleId="NormalWeb">
    <w:name w:val="Normal (Web)"/>
    <w:basedOn w:val="Normal"/>
    <w:uiPriority w:val="99"/>
    <w:unhideWhenUsed w:val="1"/>
    <w:rsid w:val="001779E1"/>
    <w:pPr>
      <w:spacing w:after="100" w:afterAutospacing="1" w:before="100" w:beforeAutospacing="1" w:line="240" w:lineRule="auto"/>
    </w:pPr>
    <w:rPr>
      <w:rFonts w:ascii="Times New Roman" w:cs="Times New Roman" w:eastAsia="Times New Roman" w:hAnsi="Times New Roman"/>
      <w:sz w:val="24"/>
      <w:szCs w:val="24"/>
    </w:rPr>
  </w:style>
  <w:style w:type="character" w:styleId="muibox-root" w:customStyle="1">
    <w:name w:val="muibox-root"/>
    <w:basedOn w:val="Fuentedeprrafopredeter"/>
    <w:rsid w:val="001779E1"/>
  </w:style>
  <w:style w:type="character" w:styleId="css-1tmeul0" w:customStyle="1">
    <w:name w:val="css-1tmeul0"/>
    <w:basedOn w:val="Fuentedeprrafopredeter"/>
    <w:rsid w:val="001779E1"/>
  </w:style>
  <w:style w:type="character" w:styleId="css-0" w:customStyle="1">
    <w:name w:val="css-0"/>
    <w:basedOn w:val="Fuentedeprrafopredeter"/>
    <w:rsid w:val="001779E1"/>
  </w:style>
  <w:style w:type="character" w:styleId="css-1g9q2al" w:customStyle="1">
    <w:name w:val="css-1g9q2al"/>
    <w:basedOn w:val="Fuentedeprrafopredeter"/>
    <w:rsid w:val="001779E1"/>
  </w:style>
  <w:style w:type="character" w:styleId="css-10o52y0" w:customStyle="1">
    <w:name w:val="css-10o52y0"/>
    <w:basedOn w:val="Fuentedeprrafopredeter"/>
    <w:rsid w:val="001779E1"/>
  </w:style>
  <w:style w:type="character" w:styleId="css-h5d7i9" w:customStyle="1">
    <w:name w:val="css-h5d7i9"/>
    <w:basedOn w:val="Fuentedeprrafopredeter"/>
    <w:rsid w:val="001779E1"/>
  </w:style>
  <w:style w:type="character" w:styleId="css-lq4jk2" w:customStyle="1">
    <w:name w:val="css-lq4jk2"/>
    <w:basedOn w:val="Fuentedeprrafopredeter"/>
    <w:rsid w:val="001779E1"/>
  </w:style>
  <w:style w:type="paragraph" w:styleId="Encabezado">
    <w:name w:val="header"/>
    <w:basedOn w:val="Normal"/>
    <w:link w:val="EncabezadoCar"/>
    <w:uiPriority w:val="99"/>
    <w:unhideWhenUsed w:val="1"/>
    <w:rsid w:val="00DB144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B1449"/>
  </w:style>
  <w:style w:type="paragraph" w:styleId="Piedepgina">
    <w:name w:val="footer"/>
    <w:basedOn w:val="Normal"/>
    <w:link w:val="PiedepginaCar"/>
    <w:uiPriority w:val="99"/>
    <w:unhideWhenUsed w:val="1"/>
    <w:rsid w:val="00DB144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B1449"/>
  </w:style>
  <w:style w:type="table" w:styleId="Tablaconcuadrcula">
    <w:name w:val="Table Grid"/>
    <w:basedOn w:val="Tablanormal"/>
    <w:uiPriority w:val="39"/>
    <w:rsid w:val="002428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concuadrcula1clara-nfasis5">
    <w:name w:val="Grid Table 1 Light Accent 5"/>
    <w:basedOn w:val="Tablanormal"/>
    <w:uiPriority w:val="46"/>
    <w:rsid w:val="00EA7475"/>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aconcuadrcula1clara-nfasis1">
    <w:name w:val="Grid Table 1 Light Accent 1"/>
    <w:basedOn w:val="Tablanormal"/>
    <w:uiPriority w:val="46"/>
    <w:rsid w:val="00EA7475"/>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2-nfasis5">
    <w:name w:val="Grid Table 2 Accent 5"/>
    <w:basedOn w:val="Tablanormal"/>
    <w:uiPriority w:val="47"/>
    <w:rsid w:val="00EA7475"/>
    <w:pPr>
      <w:spacing w:after="0" w:line="240" w:lineRule="auto"/>
    </w:pPr>
    <w:tblPr>
      <w:tblStyleRowBandSize w:val="1"/>
      <w:tblStyleColBandSize w:val="1"/>
      <w:tblBorders>
        <w:top w:color="9cc2e5" w:space="0" w:sz="2" w:themeColor="accent5" w:themeTint="000099" w:val="single"/>
        <w:bottom w:color="9cc2e5" w:space="0" w:sz="2" w:themeColor="accent5" w:themeTint="000099" w:val="single"/>
        <w:insideH w:color="9cc2e5" w:space="0" w:sz="2" w:themeColor="accent5" w:themeTint="000099" w:val="single"/>
        <w:insideV w:color="9cc2e5" w:space="0" w:sz="2" w:themeColor="accent5" w:themeTint="000099" w:val="single"/>
      </w:tblBorders>
    </w:tblPr>
    <w:tblStylePr w:type="firstRow">
      <w:rPr>
        <w:b w:val="1"/>
        <w:bCs w:val="1"/>
      </w:rPr>
      <w:tblPr/>
      <w:tcPr>
        <w:tcBorders>
          <w:top w:space="0" w:sz="0" w:val="nil"/>
          <w:bottom w:color="9cc2e5"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cc2e5"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6concolores-nfasis5">
    <w:name w:val="Grid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4-nfasis1">
    <w:name w:val="List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delista3-nfasis5">
    <w:name w:val="List Table 3 Accent 5"/>
    <w:basedOn w:val="Tablanormal"/>
    <w:uiPriority w:val="48"/>
    <w:rsid w:val="00EA7475"/>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2-nfasis5">
    <w:name w:val="List Table 2 Accent 5"/>
    <w:basedOn w:val="Tablanormal"/>
    <w:uiPriority w:val="47"/>
    <w:rsid w:val="00EA7475"/>
    <w:pPr>
      <w:spacing w:after="0" w:line="240" w:lineRule="auto"/>
    </w:pPr>
    <w:tblPr>
      <w:tblStyleRowBandSize w:val="1"/>
      <w:tblStyleColBandSize w:val="1"/>
      <w:tblBorders>
        <w:top w:color="9cc2e5" w:space="0" w:sz="4" w:themeColor="accent5" w:themeTint="000099" w:val="single"/>
        <w:bottom w:color="9cc2e5" w:space="0" w:sz="4" w:themeColor="accent5" w:themeTint="000099" w:val="single"/>
        <w:insideH w:color="9cc2e5"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6concolores-nfasis5">
    <w:name w:val="List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5b9bd5" w:space="0" w:sz="4" w:themeColor="accent5" w:val="single"/>
        <w:bottom w:color="5b9bd5" w:space="0" w:sz="4" w:themeColor="accent5" w:val="single"/>
      </w:tblBorders>
    </w:tblPr>
    <w:tblStylePr w:type="firstRow">
      <w:rPr>
        <w:b w:val="1"/>
        <w:bCs w:val="1"/>
      </w:rPr>
      <w:tblPr/>
      <w:tcPr>
        <w:tcBorders>
          <w:bottom w:color="5b9bd5" w:space="0" w:sz="4" w:themeColor="accent5" w:val="single"/>
        </w:tcBorders>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1clara-nfasis3">
    <w:name w:val="Grid Table 1 Light Accent 3"/>
    <w:basedOn w:val="Tablanormal"/>
    <w:uiPriority w:val="46"/>
    <w:rsid w:val="00EA7475"/>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paragraph" w:styleId="TtuloTDC">
    <w:name w:val="TOC Heading"/>
    <w:basedOn w:val="Ttulo1"/>
    <w:next w:val="Normal"/>
    <w:uiPriority w:val="39"/>
    <w:unhideWhenUsed w:val="1"/>
    <w:qFormat w:val="1"/>
    <w:rsid w:val="00B03D6A"/>
    <w:pPr>
      <w:spacing w:after="0" w:before="240"/>
      <w:outlineLvl w:val="9"/>
    </w:pPr>
    <w:rPr>
      <w:rFonts w:asciiTheme="majorHAnsi" w:cstheme="majorBidi" w:eastAsiaTheme="majorEastAsia" w:hAnsiTheme="majorHAnsi"/>
      <w:b w:val="0"/>
      <w:color w:val="2f5496" w:themeColor="accent1" w:themeShade="0000BF"/>
      <w:sz w:val="32"/>
      <w:szCs w:val="32"/>
    </w:rPr>
  </w:style>
  <w:style w:type="paragraph" w:styleId="TDC2">
    <w:name w:val="toc 2"/>
    <w:basedOn w:val="Normal"/>
    <w:next w:val="Normal"/>
    <w:autoRedefine w:val="1"/>
    <w:uiPriority w:val="39"/>
    <w:unhideWhenUsed w:val="1"/>
    <w:rsid w:val="00B03D6A"/>
    <w:pPr>
      <w:spacing w:after="100"/>
      <w:ind w:left="220"/>
    </w:pPr>
  </w:style>
  <w:style w:type="character" w:styleId="Hipervnculo">
    <w:name w:val="Hyperlink"/>
    <w:basedOn w:val="Fuentedeprrafopredeter"/>
    <w:uiPriority w:val="99"/>
    <w:unhideWhenUsed w:val="1"/>
    <w:rsid w:val="00B03D6A"/>
    <w:rPr>
      <w:color w:val="0563c1" w:themeColor="hyperlink"/>
      <w:u w:val="single"/>
    </w:rPr>
  </w:style>
  <w:style w:type="paragraph" w:styleId="TDC1">
    <w:name w:val="toc 1"/>
    <w:basedOn w:val="Normal"/>
    <w:next w:val="Normal"/>
    <w:autoRedefine w:val="1"/>
    <w:uiPriority w:val="39"/>
    <w:unhideWhenUsed w:val="1"/>
    <w:rsid w:val="00B03D6A"/>
    <w:pPr>
      <w:spacing w:after="10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cc3e5" w:space="0" w:sz="12" w:val="single"/>
        </w:tcBorders>
      </w:tcPr>
    </w:tblStylePr>
    <w:tblStylePr w:type="lastCol">
      <w:rPr>
        <w:b w:val="1"/>
      </w:rPr>
    </w:tblStylePr>
    <w:tblStylePr w:type="lastRow">
      <w:rPr>
        <w:b w:val="1"/>
      </w:rPr>
      <w:tcPr>
        <w:tcBorders>
          <w:top w:color="9cc3e5" w:space="0" w:sz="4" w:val="single"/>
        </w:tcBorders>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1.xml"/><Relationship Id="rId26" Type="http://schemas.openxmlformats.org/officeDocument/2006/relationships/image" Target="media/image11.png"/><Relationship Id="rId25" Type="http://schemas.openxmlformats.org/officeDocument/2006/relationships/image" Target="media/image5.png"/><Relationship Id="rId28" Type="http://schemas.openxmlformats.org/officeDocument/2006/relationships/image" Target="media/image1.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chart" Target="charts/chart2.xml"/><Relationship Id="rId31" Type="http://schemas.openxmlformats.org/officeDocument/2006/relationships/header" Target="header1.xml"/><Relationship Id="rId30" Type="http://schemas.openxmlformats.org/officeDocument/2006/relationships/hyperlink" Target="https://1drv.ms/x/c/e74b5240d84e2ed1/Ed33nlIdE6tFqSGtzU8L7t4BBeFdxyEzuO-S2t9dVuwhKg?e=auFApC" TargetMode="External"/><Relationship Id="rId11" Type="http://schemas.openxmlformats.org/officeDocument/2006/relationships/chart" Target="charts/chart3.xml"/><Relationship Id="rId10" Type="http://schemas.openxmlformats.org/officeDocument/2006/relationships/chart" Target="charts/chart4.xml"/><Relationship Id="rId13" Type="http://schemas.openxmlformats.org/officeDocument/2006/relationships/chart" Target="charts/chart5.xml"/><Relationship Id="rId12" Type="http://schemas.openxmlformats.org/officeDocument/2006/relationships/chart" Target="charts/chart6.xml"/><Relationship Id="rId15" Type="http://schemas.openxmlformats.org/officeDocument/2006/relationships/chart" Target="charts/chart7.xml"/><Relationship Id="rId14" Type="http://schemas.openxmlformats.org/officeDocument/2006/relationships/chart" Target="charts/chart8.xml"/><Relationship Id="rId17" Type="http://schemas.openxmlformats.org/officeDocument/2006/relationships/chart" Target="charts/chart9.xml"/><Relationship Id="rId16" Type="http://schemas.openxmlformats.org/officeDocument/2006/relationships/chart" Target="charts/chart11.xml"/><Relationship Id="rId19" Type="http://schemas.openxmlformats.org/officeDocument/2006/relationships/chart" Target="charts/chart12.xml"/><Relationship Id="rId18" Type="http://schemas.openxmlformats.org/officeDocument/2006/relationships/chart" Target="charts/chart10.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4.xlsx"/></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package" Target="../embeddings/Microsoft_Excel_Sheet5.xlsx"/></Relationships>
</file>

<file path=word/charts/_rels/chart6.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package" Target="../embeddings/Microsoft_Excel_Sheet6.xlsx"/></Relationships>
</file>

<file path=word/charts/_rels/chart7.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package" Target="../embeddings/Microsoft_Excel_Sheet7.xlsx"/></Relationships>
</file>

<file path=word/charts/_rels/chart8.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package" Target="../embeddings/Microsoft_Excel_Sheet8.xlsx"/></Relationships>
</file>

<file path=word/charts/_rels/chart9.xml.rels><?xml version="1.0" encoding="UTF-8" standalone="yes"?><Relationships xmlns="http://schemas.openxmlformats.org/package/2006/relationships"><Relationship Id="rId1" Type="http://schemas.microsoft.com/office/2011/relationships/chartStyle" Target="style9.xml"/><Relationship Id="rId2" Type="http://schemas.microsoft.com/office/2011/relationships/chartColorStyle" Target="colors9.xml"/><Relationship Id="rId3" Type="http://schemas.openxmlformats.org/officeDocument/2006/relationships/package" Target="../embeddings/Microsoft_Excel_Sheet9.xlsx"/></Relationships>
</file>

<file path=word/charts/_rels/chart10.xml.rels><?xml version="1.0" encoding="UTF-8" standalone="yes"?><Relationships xmlns="http://schemas.openxmlformats.org/package/2006/relationships"><Relationship Id="rId1" Type="http://schemas.microsoft.com/office/2011/relationships/chartStyle" Target="style10.xml"/><Relationship Id="rId2" Type="http://schemas.microsoft.com/office/2011/relationships/chartColorStyle" Target="colors10.xml"/><Relationship Id="rId3" Type="http://schemas.openxmlformats.org/officeDocument/2006/relationships/package" Target="../embeddings/Microsoft_Excel_Sheet10.xlsx"/></Relationships>
</file>

<file path=word/charts/_rels/chart11.xml.rels><?xml version="1.0" encoding="UTF-8" standalone="yes"?><Relationships xmlns="http://schemas.openxmlformats.org/package/2006/relationships"><Relationship Id="rId1" Type="http://schemas.microsoft.com/office/2011/relationships/chartStyle" Target="style11.xml"/><Relationship Id="rId2" Type="http://schemas.microsoft.com/office/2011/relationships/chartColorStyle" Target="colors11.xml"/><Relationship Id="rId3" Type="http://schemas.openxmlformats.org/officeDocument/2006/relationships/package" Target="../embeddings/Microsoft_Excel_Sheet11.xlsx"/></Relationships>
</file>

<file path=word/charts/_rels/chart12.xml.rels><?xml version="1.0" encoding="UTF-8" standalone="yes"?><Relationships xmlns="http://schemas.openxmlformats.org/package/2006/relationships"><Relationship Id="rId1" Type="http://schemas.microsoft.com/office/2011/relationships/chartStyle" Target="style12.xml"/><Relationship Id="rId2" Type="http://schemas.microsoft.com/office/2011/relationships/chartColorStyle" Target="colors12.xml"/><Relationship Id="rId3" Type="http://schemas.openxmlformats.org/officeDocument/2006/relationships/package" Target="../embeddings/Microsoft_Excel_Sheet1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medio usas actualmente para pagar en un parqueadero?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3A-47B4-BA60-E989332141F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3A-47B4-BA60-E989332141F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3A-47B4-BA60-E989332141F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Efectivo</c:v>
                </c:pt>
                <c:pt idx="1">
                  <c:v>Tarjeta débito/ crédito</c:v>
                </c:pt>
                <c:pt idx="2">
                  <c:v>App o sistema digital</c:v>
                </c:pt>
              </c:strCache>
            </c:strRef>
          </c:cat>
          <c:val>
            <c:numRef>
              <c:f>Hoja1!$B$2:$B$4</c:f>
              <c:numCache>
                <c:formatCode>General</c:formatCode>
                <c:ptCount val="3"/>
                <c:pt idx="0">
                  <c:v>0.84599999999999997</c:v>
                </c:pt>
                <c:pt idx="1">
                  <c:v>7.6999999999999999E-2</c:v>
                </c:pt>
                <c:pt idx="2">
                  <c:v>7.6999999999999999E-2</c:v>
                </c:pt>
              </c:numCache>
            </c:numRef>
          </c:val>
          <c:extLst>
            <c:ext xmlns:c16="http://schemas.microsoft.com/office/drawing/2014/chart" uri="{C3380CC4-5D6E-409C-BE32-E72D297353CC}">
              <c16:uniqueId val="{00000000-A618-4017-8A62-E945B755CEB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¿Con qué frecuencia utilizas parqueaderos públicos o privados?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36A-4DCF-8612-D36CF463085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36A-4DCF-8612-D36CF463085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36A-4DCF-8612-D36CF463085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36A-4DCF-8612-D36CF46308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Todos los días</c:v>
                </c:pt>
                <c:pt idx="1">
                  <c:v>Varias veces a la semana</c:v>
                </c:pt>
                <c:pt idx="2">
                  <c:v>Ocasionalmente</c:v>
                </c:pt>
                <c:pt idx="3">
                  <c:v>Casi nunca</c:v>
                </c:pt>
              </c:strCache>
            </c:strRef>
          </c:cat>
          <c:val>
            <c:numRef>
              <c:f>Hoja1!$B$2:$B$5</c:f>
              <c:numCache>
                <c:formatCode>General</c:formatCode>
                <c:ptCount val="4"/>
                <c:pt idx="0">
                  <c:v>0.308</c:v>
                </c:pt>
                <c:pt idx="1">
                  <c:v>0.23100000000000001</c:v>
                </c:pt>
                <c:pt idx="2">
                  <c:v>0.23100000000000001</c:v>
                </c:pt>
                <c:pt idx="3">
                  <c:v>0.23100000000000001</c:v>
                </c:pt>
              </c:numCache>
            </c:numRef>
          </c:val>
          <c:extLst>
            <c:ext xmlns:c16="http://schemas.microsoft.com/office/drawing/2014/chart" uri="{C3380CC4-5D6E-409C-BE32-E72D297353CC}">
              <c16:uniqueId val="{00000000-05E2-47AD-90D1-6D3423E91FC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¿Te gustaría poder ingresar al parqueadero escaneando un código QR con tu celular?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B6-47F1-92B7-4E0717B918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B6-47F1-92B7-4E0717B918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B6-47F1-92B7-4E0717B918F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Tal vez</c:v>
                </c:pt>
                <c:pt idx="2">
                  <c:v>No</c:v>
                </c:pt>
              </c:strCache>
            </c:strRef>
          </c:cat>
          <c:val>
            <c:numRef>
              <c:f>Hoja1!$B$2:$B$4</c:f>
              <c:numCache>
                <c:formatCode>General</c:formatCode>
                <c:ptCount val="3"/>
                <c:pt idx="0">
                  <c:v>0.38500000000000001</c:v>
                </c:pt>
                <c:pt idx="1">
                  <c:v>0.61499999999999999</c:v>
                </c:pt>
                <c:pt idx="2">
                  <c:v>0</c:v>
                </c:pt>
              </c:numCache>
            </c:numRef>
          </c:val>
          <c:extLst>
            <c:ext xmlns:c16="http://schemas.microsoft.com/office/drawing/2014/chart" uri="{C3380CC4-5D6E-409C-BE32-E72D297353CC}">
              <c16:uniqueId val="{00000000-A1C7-4F99-BBEE-AA342E12588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aspectos te resultan más molestos al usar un parqueadero?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3AD-45C2-8A15-8C1795BDEE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3AD-45C2-8A15-8C1795BDEE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3AD-45C2-8A15-8C1795BDEE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3AD-45C2-8A15-8C1795BDEE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3AD-45C2-8A15-8C1795BDEE5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3AD-45C2-8A15-8C1795BDEE5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Pago solo en efectivo</c:v>
                </c:pt>
                <c:pt idx="1">
                  <c:v>Largos tiempos de espera:</c:v>
                </c:pt>
                <c:pt idx="2">
                  <c:v>Tarifas poco claras</c:v>
                </c:pt>
                <c:pt idx="3">
                  <c:v>Filas para entrar o salir</c:v>
                </c:pt>
                <c:pt idx="4">
                  <c:v>Falta de espacios disponibles</c:v>
                </c:pt>
                <c:pt idx="5">
                  <c:v>Pérdida de tiquetes</c:v>
                </c:pt>
              </c:strCache>
            </c:strRef>
          </c:cat>
          <c:val>
            <c:numRef>
              <c:f>Hoja1!$B$2:$B$7</c:f>
              <c:numCache>
                <c:formatCode>General</c:formatCode>
                <c:ptCount val="6"/>
                <c:pt idx="0">
                  <c:v>0.53800000000000003</c:v>
                </c:pt>
                <c:pt idx="1">
                  <c:v>0.46200000000000002</c:v>
                </c:pt>
                <c:pt idx="2">
                  <c:v>0.46200000000000002</c:v>
                </c:pt>
                <c:pt idx="3">
                  <c:v>0.46200000000000002</c:v>
                </c:pt>
                <c:pt idx="4">
                  <c:v>0.38500000000000001</c:v>
                </c:pt>
                <c:pt idx="5">
                  <c:v>0.154</c:v>
                </c:pt>
              </c:numCache>
            </c:numRef>
          </c:val>
          <c:extLst>
            <c:ext xmlns:c16="http://schemas.microsoft.com/office/drawing/2014/chart" uri="{C3380CC4-5D6E-409C-BE32-E72D297353CC}">
              <c16:uniqueId val="{00000000-E269-4144-B2F1-E441BC94A9A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¿Usarías una app para reservar espacio de parqueo antes de llegar?</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21-4A80-B679-1A234786C58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21-4A80-B679-1A234786C58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C21-4A80-B679-1A234786C5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Tal vez</c:v>
                </c:pt>
                <c:pt idx="2">
                  <c:v>No</c:v>
                </c:pt>
              </c:strCache>
            </c:strRef>
          </c:cat>
          <c:val>
            <c:numRef>
              <c:f>Hoja1!$B$2:$B$4</c:f>
              <c:numCache>
                <c:formatCode>General</c:formatCode>
                <c:ptCount val="3"/>
                <c:pt idx="0">
                  <c:v>0.61499999999999999</c:v>
                </c:pt>
                <c:pt idx="1">
                  <c:v>0.308</c:v>
                </c:pt>
                <c:pt idx="2">
                  <c:v>7.6999999999999999E-2</c:v>
                </c:pt>
              </c:numCache>
            </c:numRef>
          </c:val>
          <c:extLst>
            <c:ext xmlns:c16="http://schemas.microsoft.com/office/drawing/2014/chart" uri="{C3380CC4-5D6E-409C-BE32-E72D297353CC}">
              <c16:uniqueId val="{00000000-03C4-4B51-A881-CF2784F33FE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¿Te parecería útil poder ver el tiempo y costo acumulado de tu parqueo en tiempo real desde una app?</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BE2-4695-BA08-8115EDD5CA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BE2-4695-BA08-8115EDD5CA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BE2-4695-BA08-8115EDD5CA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 muy útil</c:v>
                </c:pt>
                <c:pt idx="1">
                  <c:v>Me es indiferente</c:v>
                </c:pt>
                <c:pt idx="2">
                  <c:v>No lo necesito</c:v>
                </c:pt>
              </c:strCache>
            </c:strRef>
          </c:cat>
          <c:val>
            <c:numRef>
              <c:f>Hoja1!$B$2:$B$4</c:f>
              <c:numCache>
                <c:formatCode>General</c:formatCode>
                <c:ptCount val="3"/>
                <c:pt idx="0">
                  <c:v>0.92300000000000004</c:v>
                </c:pt>
                <c:pt idx="1">
                  <c:v>0</c:v>
                </c:pt>
                <c:pt idx="2">
                  <c:v>7.6999999999999999E-2</c:v>
                </c:pt>
              </c:numCache>
            </c:numRef>
          </c:val>
          <c:extLst>
            <c:ext xmlns:c16="http://schemas.microsoft.com/office/drawing/2014/chart" uri="{C3380CC4-5D6E-409C-BE32-E72D297353CC}">
              <c16:uniqueId val="{00000000-E858-40BD-9E74-A0B78F28FBD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tanto te gustaría que el parqueadero reconociera tu historial para darte descuentos o beneficios por uso frecuente?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695-4419-BD64-A5B8C9BDD8A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695-4419-BD64-A5B8C9BDD8A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695-4419-BD64-A5B8C9BDD8A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Me gustaría mucho</c:v>
                </c:pt>
                <c:pt idx="1">
                  <c:v>Es algo interesante</c:v>
                </c:pt>
                <c:pt idx="2">
                  <c:v>No me interesa</c:v>
                </c:pt>
              </c:strCache>
            </c:strRef>
          </c:cat>
          <c:val>
            <c:numRef>
              <c:f>Hoja1!$B$2:$B$4</c:f>
              <c:numCache>
                <c:formatCode>General</c:formatCode>
                <c:ptCount val="3"/>
                <c:pt idx="0">
                  <c:v>0.46200000000000002</c:v>
                </c:pt>
                <c:pt idx="1">
                  <c:v>0.38500000000000001</c:v>
                </c:pt>
                <c:pt idx="2">
                  <c:v>0.154</c:v>
                </c:pt>
              </c:numCache>
            </c:numRef>
          </c:val>
          <c:extLst>
            <c:ext xmlns:c16="http://schemas.microsoft.com/office/drawing/2014/chart" uri="{C3380CC4-5D6E-409C-BE32-E72D297353CC}">
              <c16:uniqueId val="{00000000-2BAA-4241-999F-DA442476632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métodos de pago preferirías para este sistema?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2-40E5-428D-B7F4-68E623E279B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F5C-49F5-8230-F63D39F56A6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F5C-49F5-8230-F63D39F56A6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F5C-49F5-8230-F63D39F56A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Transferencia digital / billetera</c:v>
                </c:pt>
                <c:pt idx="1">
                  <c:v>Tarjeta débito/crédito</c:v>
                </c:pt>
                <c:pt idx="2">
                  <c:v>Efectivo</c:v>
                </c:pt>
                <c:pt idx="3">
                  <c:v>Pago por código QR</c:v>
                </c:pt>
              </c:strCache>
            </c:strRef>
          </c:cat>
          <c:val>
            <c:numRef>
              <c:f>Hoja1!$B$2:$B$5</c:f>
              <c:numCache>
                <c:formatCode>General</c:formatCode>
                <c:ptCount val="4"/>
                <c:pt idx="0">
                  <c:v>0.76900000000000002</c:v>
                </c:pt>
                <c:pt idx="1">
                  <c:v>0.61499999999999999</c:v>
                </c:pt>
                <c:pt idx="2">
                  <c:v>0.46200000000000002</c:v>
                </c:pt>
                <c:pt idx="3">
                  <c:v>0.38500000000000001</c:v>
                </c:pt>
              </c:numCache>
            </c:numRef>
          </c:val>
          <c:extLst>
            <c:ext xmlns:c16="http://schemas.microsoft.com/office/drawing/2014/chart" uri="{C3380CC4-5D6E-409C-BE32-E72D297353CC}">
              <c16:uniqueId val="{00000000-40E5-428D-B7F4-68E623E279B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tan dispuesto estarías a usar un sistema de parqueadero completamente automatizado?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E10-4EDC-837A-1E9048B3908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E10-4EDC-837A-1E9048B3908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E10-4EDC-837A-1E9048B390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Muy dispuesto</c:v>
                </c:pt>
                <c:pt idx="1">
                  <c:v>Algo dispuesto</c:v>
                </c:pt>
                <c:pt idx="2">
                  <c:v>No dispuesto</c:v>
                </c:pt>
              </c:strCache>
            </c:strRef>
          </c:cat>
          <c:val>
            <c:numRef>
              <c:f>Hoja1!$B$2:$B$4</c:f>
              <c:numCache>
                <c:formatCode>General</c:formatCode>
                <c:ptCount val="3"/>
                <c:pt idx="0">
                  <c:v>0.53800000000000003</c:v>
                </c:pt>
                <c:pt idx="1">
                  <c:v>0.46200000000000002</c:v>
                </c:pt>
                <c:pt idx="2">
                  <c:v>0</c:v>
                </c:pt>
              </c:numCache>
            </c:numRef>
          </c:val>
          <c:extLst>
            <c:ext xmlns:c16="http://schemas.microsoft.com/office/drawing/2014/chart" uri="{C3380CC4-5D6E-409C-BE32-E72D297353CC}">
              <c16:uniqueId val="{00000000-D4EC-44A2-BEAC-59B5D44D412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¿Estarías dispuesto/a a pagar un poco más por un parqueadero automatizado que te ofrezca rapidez, control desde el celular y reservas?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B03-4523-9FF0-108DBC4B63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03-4523-9FF0-108DBC4B63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B03-4523-9FF0-108DBC4B632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Solo si el precio es igual que un parqueadero tradicional</c:v>
                </c:pt>
                <c:pt idx="1">
                  <c:v>Sí</c:v>
                </c:pt>
                <c:pt idx="2">
                  <c:v>No</c:v>
                </c:pt>
              </c:strCache>
            </c:strRef>
          </c:cat>
          <c:val>
            <c:numRef>
              <c:f>Hoja1!$B$2:$B$4</c:f>
              <c:numCache>
                <c:formatCode>General</c:formatCode>
                <c:ptCount val="3"/>
                <c:pt idx="0">
                  <c:v>0.53800000000000003</c:v>
                </c:pt>
                <c:pt idx="1">
                  <c:v>0.46200000000000002</c:v>
                </c:pt>
                <c:pt idx="2">
                  <c:v>0</c:v>
                </c:pt>
              </c:numCache>
            </c:numRef>
          </c:val>
          <c:extLst>
            <c:ext xmlns:c16="http://schemas.microsoft.com/office/drawing/2014/chart" uri="{C3380CC4-5D6E-409C-BE32-E72D297353CC}">
              <c16:uniqueId val="{00000000-7070-4F6F-A0CF-3CA25725886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¿Consideras importante salir del parqueadero rápidamente sin tener que interactuar con personal o máquinas?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041-4978-809C-DEF22566157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041-4978-809C-DEF22566157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041-4978-809C-DEF22566157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Moderadamente importante</c:v>
                </c:pt>
                <c:pt idx="1">
                  <c:v>Muy importante</c:v>
                </c:pt>
                <c:pt idx="2">
                  <c:v>No es importante</c:v>
                </c:pt>
              </c:strCache>
            </c:strRef>
          </c:cat>
          <c:val>
            <c:numRef>
              <c:f>Hoja1!$B$2:$B$4</c:f>
              <c:numCache>
                <c:formatCode>General</c:formatCode>
                <c:ptCount val="3"/>
                <c:pt idx="0">
                  <c:v>0.46200000000000002</c:v>
                </c:pt>
                <c:pt idx="1">
                  <c:v>0.38500000000000001</c:v>
                </c:pt>
                <c:pt idx="2">
                  <c:v>0.154</c:v>
                </c:pt>
              </c:numCache>
            </c:numRef>
          </c:val>
          <c:extLst>
            <c:ext xmlns:c16="http://schemas.microsoft.com/office/drawing/2014/chart" uri="{C3380CC4-5D6E-409C-BE32-E72D297353CC}">
              <c16:uniqueId val="{00000000-4FAF-4CBB-BF60-77C9DE3B6EA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¿Hay alguna funcionalidad que te gustaría que tuviera un parqueadero automatizado?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862-4E8F-AE77-169D9ED6710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862-4E8F-AE77-169D9ED6710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862-4E8F-AE77-169D9ED6710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862-4E8F-AE77-169D9ED6710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862-4E8F-AE77-169D9ED6710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Poder reservar</c:v>
                </c:pt>
                <c:pt idx="1">
                  <c:v>Pagar al ingresar, no al salir</c:v>
                </c:pt>
                <c:pt idx="2">
                  <c:v>Garantizar seguridad del vehículo</c:v>
                </c:pt>
                <c:pt idx="3">
                  <c:v>Notificación del vencimiento del parqueo</c:v>
                </c:pt>
                <c:pt idx="4">
                  <c:v>Parqueadero más amplio</c:v>
                </c:pt>
              </c:strCache>
            </c:strRef>
          </c:cat>
          <c:val>
            <c:numRef>
              <c:f>Hoja1!$B$2:$B$6</c:f>
              <c:numCache>
                <c:formatCode>General</c:formatCode>
                <c:ptCount val="5"/>
                <c:pt idx="0">
                  <c:v>0.23100000000000001</c:v>
                </c:pt>
                <c:pt idx="1">
                  <c:v>0.154</c:v>
                </c:pt>
                <c:pt idx="2">
                  <c:v>0.23100000000000001</c:v>
                </c:pt>
                <c:pt idx="3">
                  <c:v>0.23100000000000001</c:v>
                </c:pt>
                <c:pt idx="4">
                  <c:v>0.154</c:v>
                </c:pt>
              </c:numCache>
            </c:numRef>
          </c:val>
          <c:extLst>
            <c:ext xmlns:c16="http://schemas.microsoft.com/office/drawing/2014/chart" uri="{C3380CC4-5D6E-409C-BE32-E72D297353CC}">
              <c16:uniqueId val="{00000000-0357-43BC-8564-4C8401B32A1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OjdVcqdj2ffGO0kU+ZF+Ejj1w==">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2025-10-21T23:53:00Z</dcterms:created>
  <dc:creator>APRENDIZ</dc:creator>
</cp:coreProperties>
</file>