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BAB80" w14:textId="77777777" w:rsidR="008766FD" w:rsidRDefault="008766FD">
      <w:pPr>
        <w:spacing w:before="100" w:after="100"/>
      </w:pPr>
    </w:p>
    <w:p w14:paraId="3D3F1C2D" w14:textId="77777777" w:rsidR="008766FD" w:rsidRDefault="008766FD">
      <w:pPr>
        <w:spacing w:before="100" w:after="100"/>
      </w:pPr>
    </w:p>
    <w:p w14:paraId="3928B98C" w14:textId="77777777" w:rsidR="008766FD" w:rsidRDefault="00315699">
      <w:pPr>
        <w:spacing w:before="600" w:after="200"/>
        <w:jc w:val="center"/>
      </w:pPr>
      <w:r>
        <w:rPr>
          <w:b/>
          <w:bCs/>
          <w:color w:val="1A3A5C"/>
          <w:sz w:val="72"/>
          <w:szCs w:val="72"/>
        </w:rPr>
        <w:t>Klimadaten &amp; Entwicklung</w:t>
      </w:r>
    </w:p>
    <w:p w14:paraId="6A630979" w14:textId="77777777" w:rsidR="008766FD" w:rsidRDefault="00315699">
      <w:pPr>
        <w:spacing w:after="100"/>
        <w:jc w:val="center"/>
      </w:pPr>
      <w:r>
        <w:rPr>
          <w:color w:val="2C5F8A"/>
          <w:sz w:val="36"/>
          <w:szCs w:val="36"/>
        </w:rPr>
        <w:t>🇧🇩</w:t>
      </w:r>
      <w:r>
        <w:rPr>
          <w:color w:val="2C5F8A"/>
          <w:sz w:val="36"/>
          <w:szCs w:val="36"/>
        </w:rPr>
        <w:t xml:space="preserve"> </w:t>
      </w:r>
      <w:proofErr w:type="spellStart"/>
      <w:proofErr w:type="gramStart"/>
      <w:r>
        <w:rPr>
          <w:color w:val="2C5F8A"/>
          <w:sz w:val="36"/>
          <w:szCs w:val="36"/>
        </w:rPr>
        <w:t>Bangladesh</w:t>
      </w:r>
      <w:proofErr w:type="spellEnd"/>
      <w:r>
        <w:rPr>
          <w:color w:val="2C5F8A"/>
          <w:sz w:val="36"/>
          <w:szCs w:val="36"/>
        </w:rPr>
        <w:t xml:space="preserve">  •</w:t>
      </w:r>
      <w:proofErr w:type="gramEnd"/>
      <w:r>
        <w:rPr>
          <w:color w:val="2C5F8A"/>
          <w:sz w:val="36"/>
          <w:szCs w:val="36"/>
        </w:rPr>
        <w:t xml:space="preserve">  </w:t>
      </w:r>
      <w:r>
        <w:rPr>
          <w:color w:val="2C5F8A"/>
          <w:sz w:val="36"/>
          <w:szCs w:val="36"/>
        </w:rPr>
        <w:t>🇲🇽</w:t>
      </w:r>
      <w:r>
        <w:rPr>
          <w:color w:val="2C5F8A"/>
          <w:sz w:val="36"/>
          <w:szCs w:val="36"/>
        </w:rPr>
        <w:t xml:space="preserve"> Mexiko  •  </w:t>
      </w:r>
      <w:r>
        <w:rPr>
          <w:color w:val="2C5F8A"/>
          <w:sz w:val="36"/>
          <w:szCs w:val="36"/>
        </w:rPr>
        <w:t>🇩🇪</w:t>
      </w:r>
      <w:r>
        <w:rPr>
          <w:color w:val="2C5F8A"/>
          <w:sz w:val="36"/>
          <w:szCs w:val="36"/>
        </w:rPr>
        <w:t xml:space="preserve"> Deutschland</w:t>
      </w:r>
    </w:p>
    <w:p w14:paraId="746F4A16" w14:textId="77777777" w:rsidR="008766FD" w:rsidRDefault="00315699">
      <w:pPr>
        <w:spacing w:before="100" w:after="400"/>
        <w:jc w:val="center"/>
      </w:pPr>
      <w:r>
        <w:rPr>
          <w:i/>
          <w:iCs/>
          <w:color w:val="666666"/>
          <w:sz w:val="24"/>
          <w:szCs w:val="24"/>
        </w:rPr>
        <w:t>Temperaturveränderungen • CO₂-Emissionen • Extremwetterereignisse</w:t>
      </w:r>
    </w:p>
    <w:p w14:paraId="6C7A13BE" w14:textId="77777777" w:rsidR="008766FD" w:rsidRDefault="008766FD">
      <w:pPr>
        <w:pBdr>
          <w:bottom w:val="single" w:sz="4" w:space="1" w:color="CCCCCC"/>
        </w:pBdr>
        <w:spacing w:before="200" w:after="200"/>
      </w:pPr>
    </w:p>
    <w:p w14:paraId="225453A4" w14:textId="77777777" w:rsidR="008766FD" w:rsidRDefault="00315699">
      <w:pPr>
        <w:spacing w:before="200" w:after="120"/>
        <w:jc w:val="center"/>
      </w:pPr>
      <w:r>
        <w:rPr>
          <w:color w:val="888888"/>
        </w:rPr>
        <w:t>Referenzzeitraum: 1961–</w:t>
      </w:r>
      <w:proofErr w:type="gramStart"/>
      <w:r>
        <w:rPr>
          <w:color w:val="888888"/>
        </w:rPr>
        <w:t>1990  |</w:t>
      </w:r>
      <w:proofErr w:type="gramEnd"/>
      <w:r>
        <w:rPr>
          <w:color w:val="888888"/>
        </w:rPr>
        <w:t xml:space="preserve">  Daten: 2021–2025</w:t>
      </w:r>
    </w:p>
    <w:p w14:paraId="1819788C" w14:textId="77777777" w:rsidR="008766FD" w:rsidRDefault="00315699">
      <w:r>
        <w:br w:type="page"/>
      </w:r>
    </w:p>
    <w:p w14:paraId="24324EA7" w14:textId="77777777" w:rsidR="008766FD" w:rsidRDefault="00315699">
      <w:pPr>
        <w:spacing w:before="200" w:after="200"/>
      </w:pPr>
      <w:r>
        <w:rPr>
          <w:b/>
          <w:bCs/>
          <w:color w:val="1A6B3A"/>
          <w:sz w:val="44"/>
          <w:szCs w:val="44"/>
        </w:rPr>
        <w:lastRenderedPageBreak/>
        <w:t>🇧</w:t>
      </w:r>
      <w:proofErr w:type="gramStart"/>
      <w:r>
        <w:rPr>
          <w:b/>
          <w:bCs/>
          <w:color w:val="1A6B3A"/>
          <w:sz w:val="44"/>
          <w:szCs w:val="44"/>
        </w:rPr>
        <w:t>🇩</w:t>
      </w:r>
      <w:r>
        <w:rPr>
          <w:b/>
          <w:bCs/>
          <w:color w:val="1A6B3A"/>
          <w:sz w:val="44"/>
          <w:szCs w:val="44"/>
        </w:rPr>
        <w:t xml:space="preserve">  </w:t>
      </w:r>
      <w:proofErr w:type="spellStart"/>
      <w:r>
        <w:rPr>
          <w:b/>
          <w:bCs/>
          <w:color w:val="1A6B3A"/>
          <w:sz w:val="44"/>
          <w:szCs w:val="44"/>
        </w:rPr>
        <w:t>Bangladesh</w:t>
      </w:r>
      <w:proofErr w:type="spellEnd"/>
      <w:proofErr w:type="gramEnd"/>
      <w:r>
        <w:rPr>
          <w:b/>
          <w:bCs/>
          <w:color w:val="1A6B3A"/>
          <w:sz w:val="44"/>
          <w:szCs w:val="44"/>
        </w:rPr>
        <w:t xml:space="preserve"> – Klimadaten &amp; Entwicklung</w:t>
      </w:r>
    </w:p>
    <w:p w14:paraId="3900348F" w14:textId="77777777" w:rsidR="008766FD" w:rsidRDefault="00315699">
      <w:pPr>
        <w:spacing w:after="300"/>
      </w:pPr>
      <w:r>
        <w:rPr>
          <w:i/>
          <w:iCs/>
          <w:color w:val="666666"/>
        </w:rPr>
        <w:t>Eines der klimavulnerabelsten Länder der Welt mit minimalen CO₂-Emissionen</w:t>
      </w:r>
    </w:p>
    <w:p w14:paraId="57ED2E42" w14:textId="77777777" w:rsidR="008766FD" w:rsidRDefault="00315699">
      <w:pPr>
        <w:pStyle w:val="berschrift1"/>
      </w:pPr>
      <w:proofErr w:type="gramStart"/>
      <w:r>
        <w:t>🌡</w:t>
      </w:r>
      <w:r>
        <w:t xml:space="preserve">  1.</w:t>
      </w:r>
      <w:proofErr w:type="gramEnd"/>
      <w:r>
        <w:t xml:space="preserve"> Temperaturveränderung (gegenüber 1961–1990)</w:t>
      </w:r>
    </w:p>
    <w:p w14:paraId="411491CA" w14:textId="77777777" w:rsidR="008766FD" w:rsidRDefault="00315699">
      <w:pPr>
        <w:pStyle w:val="berschrift2"/>
      </w:pPr>
      <w:r>
        <w:t>Datentabelle</w:t>
      </w:r>
    </w:p>
    <w:p w14:paraId="4D29B6DE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2465"/>
        <w:gridCol w:w="5422"/>
      </w:tblGrid>
      <w:tr w:rsidR="008766FD" w14:paraId="0B2F3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93D3C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Jahr</w:t>
            </w:r>
          </w:p>
        </w:tc>
        <w:tc>
          <w:tcPr>
            <w:tcW w:w="230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F17C9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Temperaturanomalie</w:t>
            </w:r>
          </w:p>
        </w:tc>
        <w:tc>
          <w:tcPr>
            <w:tcW w:w="55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076ED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Bedeutung</w:t>
            </w:r>
          </w:p>
        </w:tc>
      </w:tr>
      <w:tr w:rsidR="008766FD" w14:paraId="07AA4F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04550" w14:textId="77777777" w:rsidR="008766FD" w:rsidRDefault="00315699">
            <w:r>
              <w:rPr>
                <w:sz w:val="20"/>
                <w:szCs w:val="20"/>
              </w:rPr>
              <w:t>2021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FC7AF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+1,2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C5233" w14:textId="77777777" w:rsidR="008766FD" w:rsidRDefault="00315699">
            <w:r>
              <w:rPr>
                <w:sz w:val="20"/>
                <w:szCs w:val="20"/>
              </w:rPr>
              <w:t>Deutlich wärmer als der Referenzzeitraum</w:t>
            </w:r>
          </w:p>
        </w:tc>
      </w:tr>
      <w:tr w:rsidR="008766FD" w14:paraId="52049B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F83ED" w14:textId="77777777" w:rsidR="008766FD" w:rsidRDefault="00315699">
            <w:r>
              <w:rPr>
                <w:sz w:val="20"/>
                <w:szCs w:val="20"/>
              </w:rPr>
              <w:t>2022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4D2A0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+1,6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0E817" w14:textId="77777777" w:rsidR="008766FD" w:rsidRDefault="00315699">
            <w:r>
              <w:rPr>
                <w:sz w:val="20"/>
                <w:szCs w:val="20"/>
              </w:rPr>
              <w:t>Stark über dem langjährigen Mittel</w:t>
            </w:r>
          </w:p>
        </w:tc>
      </w:tr>
      <w:tr w:rsidR="008766FD" w14:paraId="39422C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A076C" w14:textId="77777777" w:rsidR="008766FD" w:rsidRDefault="00315699">
            <w:r>
              <w:rPr>
                <w:sz w:val="20"/>
                <w:szCs w:val="20"/>
              </w:rPr>
              <w:t>2023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B87A4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+1,8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40B" w14:textId="77777777" w:rsidR="008766FD" w:rsidRDefault="00315699">
            <w:r>
              <w:rPr>
                <w:sz w:val="20"/>
                <w:szCs w:val="20"/>
              </w:rPr>
              <w:t>Eines der wärmsten Jahre</w:t>
            </w:r>
          </w:p>
        </w:tc>
      </w:tr>
      <w:tr w:rsidR="008766FD" w14:paraId="0AB282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30D51" w14:textId="77777777" w:rsidR="008766FD" w:rsidRDefault="00315699">
            <w:r>
              <w:rPr>
                <w:sz w:val="20"/>
                <w:szCs w:val="20"/>
              </w:rPr>
              <w:t>2024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2A840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+1,7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D988E" w14:textId="77777777" w:rsidR="008766FD" w:rsidRDefault="00315699">
            <w:r>
              <w:rPr>
                <w:sz w:val="20"/>
                <w:szCs w:val="20"/>
              </w:rPr>
              <w:t>Weiterhin sehr hohe Temperaturen</w:t>
            </w:r>
          </w:p>
        </w:tc>
      </w:tr>
      <w:tr w:rsidR="008766FD" w14:paraId="04D818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D5528" w14:textId="77777777" w:rsidR="008766FD" w:rsidRDefault="00315699">
            <w:r>
              <w:rPr>
                <w:sz w:val="20"/>
                <w:szCs w:val="20"/>
              </w:rPr>
              <w:t>2025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8E5F5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+1,5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A9663" w14:textId="77777777" w:rsidR="008766FD" w:rsidRDefault="00315699">
            <w:r>
              <w:rPr>
                <w:sz w:val="20"/>
                <w:szCs w:val="20"/>
              </w:rPr>
              <w:t>Leicht unter 2023/24, aber klar erhöht</w:t>
            </w:r>
          </w:p>
        </w:tc>
      </w:tr>
    </w:tbl>
    <w:p w14:paraId="71234EE1" w14:textId="77777777" w:rsidR="008766FD" w:rsidRDefault="008766FD">
      <w:pPr>
        <w:spacing w:before="100" w:after="100"/>
      </w:pPr>
    </w:p>
    <w:p w14:paraId="72960F36" w14:textId="77777777" w:rsidR="008766FD" w:rsidRDefault="00315699">
      <w:pPr>
        <w:pStyle w:val="berschrift2"/>
      </w:pPr>
      <w:r>
        <w:t>Einordnung</w:t>
      </w:r>
    </w:p>
    <w:p w14:paraId="01D28607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Alle Jahre deutlich über dem Referenzwert</w:t>
      </w:r>
    </w:p>
    <w:p w14:paraId="046C7451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Erwärmung von etwa +1,2 bis +1,8 °C</w:t>
      </w:r>
    </w:p>
    <w:p w14:paraId="4FB6FCA0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Besonders ab 2022 starke Belastung durch Hitze</w:t>
      </w:r>
    </w:p>
    <w:p w14:paraId="3A06759C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Verstärkt Hitzestress &amp; Wasserknappheit in der gesamten Region</w:t>
      </w:r>
    </w:p>
    <w:p w14:paraId="24DAB704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t>📌</w:t>
      </w:r>
      <w:r>
        <w:rPr>
          <w:color w:val="333333"/>
          <w:sz w:val="20"/>
          <w:szCs w:val="20"/>
        </w:rPr>
        <w:t xml:space="preserve"> Wichtigste Erkenntnis: </w:t>
      </w:r>
      <w:proofErr w:type="spellStart"/>
      <w:r>
        <w:rPr>
          <w:color w:val="333333"/>
          <w:sz w:val="20"/>
          <w:szCs w:val="20"/>
        </w:rPr>
        <w:t>Bangladeshs</w:t>
      </w:r>
      <w:proofErr w:type="spellEnd"/>
      <w:r>
        <w:rPr>
          <w:color w:val="333333"/>
          <w:sz w:val="20"/>
          <w:szCs w:val="20"/>
        </w:rPr>
        <w:t xml:space="preserve"> Erwärmung entspricht dem globalen Trend, trifft aber eine extrem vulnerable Bevölkerung mit sehr geringer Anpassungskapazität.</w:t>
      </w:r>
    </w:p>
    <w:p w14:paraId="75ABEA05" w14:textId="77777777" w:rsidR="008766FD" w:rsidRDefault="008766FD">
      <w:pPr>
        <w:spacing w:before="100" w:after="100"/>
      </w:pPr>
    </w:p>
    <w:p w14:paraId="5F3DAC4A" w14:textId="77777777" w:rsidR="008766FD" w:rsidRDefault="00315699">
      <w:pPr>
        <w:pStyle w:val="berschrift1"/>
      </w:pPr>
      <w:proofErr w:type="gramStart"/>
      <w:r>
        <w:t>🏭</w:t>
      </w:r>
      <w:r>
        <w:t xml:space="preserve">  2.</w:t>
      </w:r>
      <w:proofErr w:type="gramEnd"/>
      <w:r>
        <w:t xml:space="preserve"> CO₂-Emissionen in </w:t>
      </w:r>
      <w:proofErr w:type="spellStart"/>
      <w:r>
        <w:t>Bangladesh</w:t>
      </w:r>
      <w:proofErr w:type="spellEnd"/>
    </w:p>
    <w:p w14:paraId="5C077111" w14:textId="77777777" w:rsidR="008766FD" w:rsidRDefault="00315699">
      <w:pPr>
        <w:pStyle w:val="berschrift2"/>
      </w:pPr>
      <w:r>
        <w:t>Kennzahlen</w:t>
      </w:r>
    </w:p>
    <w:p w14:paraId="24897F61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66FD" w14:paraId="0B334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87CC9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Kennzahl</w:t>
            </w:r>
          </w:p>
        </w:tc>
        <w:tc>
          <w:tcPr>
            <w:tcW w:w="46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80EF9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Wert</w:t>
            </w:r>
          </w:p>
        </w:tc>
      </w:tr>
      <w:tr w:rsidR="008766FD" w14:paraId="1E6CC7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CA0EC" w14:textId="77777777" w:rsidR="008766FD" w:rsidRDefault="00315699">
            <w:r>
              <w:rPr>
                <w:sz w:val="20"/>
                <w:szCs w:val="20"/>
              </w:rPr>
              <w:t>Gesamte CO₂-Emissionen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65F23" w14:textId="77777777" w:rsidR="008766FD" w:rsidRDefault="00315699">
            <w:r>
              <w:rPr>
                <w:sz w:val="20"/>
                <w:szCs w:val="20"/>
              </w:rPr>
              <w:t>ca. 120–130 Mio. Tonnen CO₂/Jahr</w:t>
            </w:r>
          </w:p>
        </w:tc>
      </w:tr>
      <w:tr w:rsidR="008766FD" w14:paraId="0D0954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B9D53" w14:textId="77777777" w:rsidR="008766FD" w:rsidRDefault="00315699">
            <w:r>
              <w:rPr>
                <w:sz w:val="20"/>
                <w:szCs w:val="20"/>
              </w:rPr>
              <w:t>CO₂ pro Kopf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F4DD3" w14:textId="77777777" w:rsidR="008766FD" w:rsidRDefault="00315699">
            <w:r>
              <w:rPr>
                <w:sz w:val="20"/>
                <w:szCs w:val="20"/>
              </w:rPr>
              <w:t>ca. 0,7 Tonnen pro Person/Jahr</w:t>
            </w:r>
          </w:p>
        </w:tc>
      </w:tr>
      <w:tr w:rsidR="008766FD" w14:paraId="7F0135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9B1D9" w14:textId="77777777" w:rsidR="008766FD" w:rsidRDefault="00315699">
            <w:r>
              <w:rPr>
                <w:sz w:val="20"/>
                <w:szCs w:val="20"/>
              </w:rPr>
              <w:t>Einwohnerzahl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8AC93" w14:textId="77777777" w:rsidR="008766FD" w:rsidRDefault="00315699">
            <w:r>
              <w:rPr>
                <w:sz w:val="20"/>
                <w:szCs w:val="20"/>
              </w:rPr>
              <w:t>ca. 170 Mio. Menschen</w:t>
            </w:r>
          </w:p>
        </w:tc>
      </w:tr>
    </w:tbl>
    <w:p w14:paraId="6C72499B" w14:textId="77777777" w:rsidR="008766FD" w:rsidRDefault="008766FD">
      <w:pPr>
        <w:spacing w:before="100" w:after="100"/>
      </w:pPr>
    </w:p>
    <w:p w14:paraId="777EB877" w14:textId="77777777" w:rsidR="008766FD" w:rsidRDefault="00315699">
      <w:pPr>
        <w:pStyle w:val="berschrift2"/>
      </w:pPr>
      <w:r>
        <w:t>Einordnung</w:t>
      </w:r>
    </w:p>
    <w:p w14:paraId="5377A27E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Gesamtemissionen steigen durch Industrialisierung</w:t>
      </w:r>
    </w:p>
    <w:p w14:paraId="2FA19FF4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Trotzdem sehr niedrige Pro-Kopf-Werte</w:t>
      </w:r>
    </w:p>
    <w:p w14:paraId="668227DC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Bangladesh</w:t>
      </w:r>
      <w:proofErr w:type="spellEnd"/>
      <w:r>
        <w:rPr>
          <w:sz w:val="20"/>
          <w:szCs w:val="20"/>
        </w:rPr>
        <w:t xml:space="preserve"> trägt weniger als 1 % zu globalen Emissionen bei</w:t>
      </w:r>
    </w:p>
    <w:p w14:paraId="2A40030E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Haupttreiber: Textilindustrie, Energiebedarf, Bevölkerungswachstum</w:t>
      </w:r>
    </w:p>
    <w:p w14:paraId="74C20BA5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lastRenderedPageBreak/>
        <w:t>➡</w:t>
      </w:r>
      <w:r>
        <w:rPr>
          <w:color w:val="333333"/>
          <w:sz w:val="20"/>
          <w:szCs w:val="20"/>
        </w:rPr>
        <w:t xml:space="preserve"> ca. 125 Mio. Tonnen CO₂/Jahr </w:t>
      </w:r>
      <w:proofErr w:type="gramStart"/>
      <w:r>
        <w:rPr>
          <w:color w:val="333333"/>
          <w:sz w:val="20"/>
          <w:szCs w:val="20"/>
        </w:rPr>
        <w:t>insgesamt  |</w:t>
      </w:r>
      <w:proofErr w:type="gramEnd"/>
      <w:r>
        <w:rPr>
          <w:color w:val="333333"/>
          <w:sz w:val="20"/>
          <w:szCs w:val="20"/>
        </w:rPr>
        <w:t xml:space="preserve">  ca. 0,7 Tonnen pro Person</w:t>
      </w:r>
    </w:p>
    <w:p w14:paraId="5345B7CB" w14:textId="77777777" w:rsidR="008766FD" w:rsidRDefault="008766FD">
      <w:pPr>
        <w:spacing w:before="100" w:after="100"/>
      </w:pPr>
    </w:p>
    <w:p w14:paraId="34A8D484" w14:textId="77777777" w:rsidR="008766FD" w:rsidRDefault="00315699">
      <w:pPr>
        <w:pStyle w:val="berschrift1"/>
      </w:pPr>
      <w:proofErr w:type="gramStart"/>
      <w:r>
        <w:t>🌪</w:t>
      </w:r>
      <w:r>
        <w:t xml:space="preserve">  3.</w:t>
      </w:r>
      <w:proofErr w:type="gramEnd"/>
      <w:r>
        <w:t xml:space="preserve"> Extremwetter – Häufigkeit &amp; Intensität</w:t>
      </w:r>
    </w:p>
    <w:p w14:paraId="4BEDA9C3" w14:textId="77777777" w:rsidR="008766FD" w:rsidRDefault="00315699">
      <w:pPr>
        <w:pStyle w:val="berschrift2"/>
      </w:pPr>
      <w:r>
        <w:t>Vergleich: Früher vs. Heute</w:t>
      </w:r>
    </w:p>
    <w:p w14:paraId="77968790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8766FD" w14:paraId="42D23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B8477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Extremwetterart</w:t>
            </w:r>
          </w:p>
        </w:tc>
        <w:tc>
          <w:tcPr>
            <w:tcW w:w="240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5AB76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Vor 50 Jahren</w:t>
            </w:r>
          </w:p>
        </w:tc>
        <w:tc>
          <w:tcPr>
            <w:tcW w:w="396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FACBA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Heute</w:t>
            </w:r>
          </w:p>
        </w:tc>
      </w:tr>
      <w:tr w:rsidR="008766FD" w14:paraId="693CA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891AA" w14:textId="77777777" w:rsidR="008766FD" w:rsidRDefault="00315699">
            <w:r>
              <w:rPr>
                <w:sz w:val="20"/>
                <w:szCs w:val="20"/>
              </w:rPr>
              <w:t>Zyklone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8E7B8" w14:textId="77777777" w:rsidR="008766FD" w:rsidRDefault="00315699">
            <w:r>
              <w:rPr>
                <w:sz w:val="20"/>
                <w:szCs w:val="20"/>
              </w:rPr>
              <w:t>seltener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E6A32" w14:textId="77777777" w:rsidR="008766FD" w:rsidRDefault="00315699">
            <w:r>
              <w:rPr>
                <w:sz w:val="20"/>
                <w:szCs w:val="20"/>
              </w:rPr>
              <w:t>häufiger &amp; stärker</w:t>
            </w:r>
          </w:p>
        </w:tc>
      </w:tr>
      <w:tr w:rsidR="008766FD" w14:paraId="01D43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4C345" w14:textId="77777777" w:rsidR="008766FD" w:rsidRDefault="00315699">
            <w:r>
              <w:rPr>
                <w:sz w:val="20"/>
                <w:szCs w:val="20"/>
              </w:rPr>
              <w:t>Starkregen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40C1A" w14:textId="77777777" w:rsidR="008766FD" w:rsidRDefault="00315699">
            <w:r>
              <w:rPr>
                <w:sz w:val="20"/>
                <w:szCs w:val="20"/>
              </w:rPr>
              <w:t>saisonal begrenzt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119B6" w14:textId="77777777" w:rsidR="008766FD" w:rsidRDefault="00315699">
            <w:r>
              <w:rPr>
                <w:sz w:val="20"/>
                <w:szCs w:val="20"/>
              </w:rPr>
              <w:t>intensiver &amp; unberechenbarer</w:t>
            </w:r>
          </w:p>
        </w:tc>
      </w:tr>
      <w:tr w:rsidR="008766FD" w14:paraId="37A8C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82E7D" w14:textId="77777777" w:rsidR="008766FD" w:rsidRDefault="00315699">
            <w:r>
              <w:rPr>
                <w:sz w:val="20"/>
                <w:szCs w:val="20"/>
              </w:rPr>
              <w:t>Überschwemmungen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C37C5" w14:textId="77777777" w:rsidR="008766FD" w:rsidRDefault="00315699">
            <w:r>
              <w:rPr>
                <w:sz w:val="20"/>
                <w:szCs w:val="20"/>
              </w:rPr>
              <w:t>regelmäßig im Monsun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4608D" w14:textId="77777777" w:rsidR="008766FD" w:rsidRDefault="00315699">
            <w:r>
              <w:rPr>
                <w:sz w:val="20"/>
                <w:szCs w:val="20"/>
              </w:rPr>
              <w:t>deutlich zerstörerischer</w:t>
            </w:r>
          </w:p>
        </w:tc>
      </w:tr>
      <w:tr w:rsidR="008766FD" w14:paraId="32E97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43B90" w14:textId="77777777" w:rsidR="008766FD" w:rsidRDefault="00315699">
            <w:r>
              <w:rPr>
                <w:sz w:val="20"/>
                <w:szCs w:val="20"/>
              </w:rPr>
              <w:t>Sturmfluten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DF042" w14:textId="77777777" w:rsidR="008766FD" w:rsidRDefault="00315699">
            <w:r>
              <w:rPr>
                <w:sz w:val="20"/>
                <w:szCs w:val="20"/>
              </w:rPr>
              <w:t>gelegentlich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6F1DD" w14:textId="77777777" w:rsidR="008766FD" w:rsidRDefault="00315699">
            <w:r>
              <w:rPr>
                <w:sz w:val="20"/>
                <w:szCs w:val="20"/>
              </w:rPr>
              <w:t>höheres Risiko durch Meeresspiegelanstieg</w:t>
            </w:r>
          </w:p>
        </w:tc>
      </w:tr>
      <w:tr w:rsidR="008766FD" w14:paraId="7D7BB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1E911" w14:textId="77777777" w:rsidR="008766FD" w:rsidRDefault="00315699">
            <w:r>
              <w:rPr>
                <w:sz w:val="20"/>
                <w:szCs w:val="20"/>
              </w:rPr>
              <w:t>Hitzewellen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713A1" w14:textId="77777777" w:rsidR="008766FD" w:rsidRDefault="00315699">
            <w:r>
              <w:rPr>
                <w:sz w:val="20"/>
                <w:szCs w:val="20"/>
              </w:rPr>
              <w:t>weniger extrem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8FB40" w14:textId="77777777" w:rsidR="008766FD" w:rsidRDefault="00315699">
            <w:r>
              <w:rPr>
                <w:sz w:val="20"/>
                <w:szCs w:val="20"/>
              </w:rPr>
              <w:t>häufiger &amp; gefährlicher</w:t>
            </w:r>
          </w:p>
        </w:tc>
      </w:tr>
    </w:tbl>
    <w:p w14:paraId="0E6279DF" w14:textId="77777777" w:rsidR="008766FD" w:rsidRDefault="008766FD">
      <w:pPr>
        <w:spacing w:before="100" w:after="100"/>
      </w:pPr>
    </w:p>
    <w:p w14:paraId="72EA1249" w14:textId="77777777" w:rsidR="008766FD" w:rsidRDefault="00315699">
      <w:pPr>
        <w:pStyle w:val="berschrift2"/>
      </w:pPr>
      <w:r>
        <w:t>Einordnung</w:t>
      </w:r>
    </w:p>
    <w:p w14:paraId="18CC7627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Deutlich steigende Zahl klimatischer Extremereignisse</w:t>
      </w:r>
    </w:p>
    <w:p w14:paraId="76DD84EA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Besonders gefährdet: Küsten- und Flussregionen (Ganges-Brahmaputra-Delta)</w:t>
      </w:r>
    </w:p>
    <w:p w14:paraId="2B41018A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Kombination aus Meeresspiegelanstieg + Starkregen verstärkt Überschwemmungen</w:t>
      </w:r>
    </w:p>
    <w:p w14:paraId="77E4E0C6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Schäden steigen trotz geringer CO₂-Emissionen stark an</w:t>
      </w:r>
    </w:p>
    <w:p w14:paraId="228FFD60" w14:textId="77777777" w:rsidR="008766FD" w:rsidRDefault="008766FD">
      <w:pPr>
        <w:spacing w:before="100" w:after="100"/>
      </w:pPr>
    </w:p>
    <w:p w14:paraId="08F7FFA7" w14:textId="77777777" w:rsidR="008766FD" w:rsidRDefault="00315699">
      <w:pPr>
        <w:pStyle w:val="berschrift2"/>
      </w:pPr>
      <w:r>
        <w:t>💡</w:t>
      </w:r>
      <w:r>
        <w:t xml:space="preserve"> Kurzfazit </w:t>
      </w:r>
      <w:proofErr w:type="spellStart"/>
      <w:r>
        <w:t>Bangladesh</w:t>
      </w:r>
      <w:proofErr w:type="spellEnd"/>
    </w:p>
    <w:p w14:paraId="2D1770DA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Deutlich</w:t>
      </w:r>
      <w:proofErr w:type="spellEnd"/>
      <w:r>
        <w:rPr>
          <w:sz w:val="20"/>
          <w:szCs w:val="20"/>
        </w:rPr>
        <w:t xml:space="preserve"> steigende Temperaturen (+1,2 bis +1,8 °C)</w:t>
      </w:r>
    </w:p>
    <w:p w14:paraId="77512419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Extreme Vulnerabilität durch Lage im </w:t>
      </w:r>
      <w:proofErr w:type="spellStart"/>
      <w:r>
        <w:rPr>
          <w:sz w:val="20"/>
          <w:szCs w:val="20"/>
        </w:rPr>
        <w:t>Gangesdelta</w:t>
      </w:r>
      <w:proofErr w:type="spellEnd"/>
    </w:p>
    <w:p w14:paraId="7EE2C92A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🏭</w:t>
      </w:r>
      <w:r>
        <w:rPr>
          <w:sz w:val="20"/>
          <w:szCs w:val="20"/>
        </w:rPr>
        <w:t xml:space="preserve"> Sehr geringe CO₂-Emissionen (&lt;1 % global)</w:t>
      </w:r>
    </w:p>
    <w:p w14:paraId="5D4C5AA6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⚖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Stark</w:t>
      </w:r>
      <w:proofErr w:type="spellEnd"/>
      <w:r>
        <w:rPr>
          <w:sz w:val="20"/>
          <w:szCs w:val="20"/>
        </w:rPr>
        <w:t xml:space="preserve"> betroffen, aber minimaler Verursacher des Klimawandels</w:t>
      </w:r>
    </w:p>
    <w:p w14:paraId="553E7F06" w14:textId="77777777" w:rsidR="008766FD" w:rsidRDefault="008766FD">
      <w:pPr>
        <w:spacing w:before="100" w:after="100"/>
      </w:pPr>
    </w:p>
    <w:p w14:paraId="599BF886" w14:textId="77777777" w:rsidR="008766FD" w:rsidRDefault="00315699">
      <w:r>
        <w:br w:type="page"/>
      </w:r>
    </w:p>
    <w:p w14:paraId="4F9A035F" w14:textId="77777777" w:rsidR="008766FD" w:rsidRDefault="00315699">
      <w:pPr>
        <w:spacing w:before="200" w:after="200"/>
      </w:pPr>
      <w:r>
        <w:rPr>
          <w:b/>
          <w:bCs/>
          <w:color w:val="C0392B"/>
          <w:sz w:val="44"/>
          <w:szCs w:val="44"/>
        </w:rPr>
        <w:lastRenderedPageBreak/>
        <w:t>🇲</w:t>
      </w:r>
      <w:proofErr w:type="gramStart"/>
      <w:r>
        <w:rPr>
          <w:b/>
          <w:bCs/>
          <w:color w:val="C0392B"/>
          <w:sz w:val="44"/>
          <w:szCs w:val="44"/>
        </w:rPr>
        <w:t>🇽</w:t>
      </w:r>
      <w:r>
        <w:rPr>
          <w:b/>
          <w:bCs/>
          <w:color w:val="C0392B"/>
          <w:sz w:val="44"/>
          <w:szCs w:val="44"/>
        </w:rPr>
        <w:t xml:space="preserve">  Mexiko</w:t>
      </w:r>
      <w:proofErr w:type="gramEnd"/>
      <w:r>
        <w:rPr>
          <w:b/>
          <w:bCs/>
          <w:color w:val="C0392B"/>
          <w:sz w:val="44"/>
          <w:szCs w:val="44"/>
        </w:rPr>
        <w:t xml:space="preserve"> – Klimadaten &amp; Entwicklung</w:t>
      </w:r>
    </w:p>
    <w:p w14:paraId="6280336B" w14:textId="77777777" w:rsidR="008766FD" w:rsidRDefault="00315699">
      <w:pPr>
        <w:spacing w:after="300"/>
      </w:pPr>
      <w:r>
        <w:rPr>
          <w:i/>
          <w:iCs/>
          <w:color w:val="666666"/>
        </w:rPr>
        <w:t>Aufstrebende Volkswirtschaft mit mittleren Emissionen und steigender Klimabelastung</w:t>
      </w:r>
    </w:p>
    <w:p w14:paraId="6B417CE4" w14:textId="77777777" w:rsidR="008766FD" w:rsidRDefault="00315699">
      <w:pPr>
        <w:pStyle w:val="berschrift1"/>
      </w:pPr>
      <w:proofErr w:type="gramStart"/>
      <w:r>
        <w:rPr>
          <w:color w:val="C0392B"/>
        </w:rPr>
        <w:t>🌡</w:t>
      </w:r>
      <w:r>
        <w:rPr>
          <w:color w:val="C0392B"/>
        </w:rPr>
        <w:t xml:space="preserve">  1.</w:t>
      </w:r>
      <w:proofErr w:type="gramEnd"/>
      <w:r>
        <w:rPr>
          <w:color w:val="C0392B"/>
        </w:rPr>
        <w:t xml:space="preserve"> Temperaturveränderung (gegenüber 1961–1990)</w:t>
      </w:r>
    </w:p>
    <w:p w14:paraId="4A611BAE" w14:textId="77777777" w:rsidR="008766FD" w:rsidRDefault="00315699">
      <w:pPr>
        <w:pStyle w:val="berschrift2"/>
      </w:pPr>
      <w:r>
        <w:t>Datentabelle</w:t>
      </w:r>
    </w:p>
    <w:p w14:paraId="0A6FCEEF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2465"/>
        <w:gridCol w:w="5422"/>
      </w:tblGrid>
      <w:tr w:rsidR="008766FD" w14:paraId="60ACF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26FCD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Jahr</w:t>
            </w:r>
          </w:p>
        </w:tc>
        <w:tc>
          <w:tcPr>
            <w:tcW w:w="23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80888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Temperaturanomalie</w:t>
            </w:r>
          </w:p>
        </w:tc>
        <w:tc>
          <w:tcPr>
            <w:tcW w:w="55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C0307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Bedeutung</w:t>
            </w:r>
          </w:p>
        </w:tc>
      </w:tr>
      <w:tr w:rsidR="008766FD" w14:paraId="7C5878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CDF5A" w14:textId="77777777" w:rsidR="008766FD" w:rsidRDefault="00315699">
            <w:r>
              <w:rPr>
                <w:sz w:val="20"/>
                <w:szCs w:val="20"/>
              </w:rPr>
              <w:t>2021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16CA4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+1,1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1AD77" w14:textId="77777777" w:rsidR="008766FD" w:rsidRDefault="00315699">
            <w:r>
              <w:rPr>
                <w:sz w:val="20"/>
                <w:szCs w:val="20"/>
              </w:rPr>
              <w:t>Deutlich wärmer als der Referenzzeitraum</w:t>
            </w:r>
          </w:p>
        </w:tc>
      </w:tr>
      <w:tr w:rsidR="008766FD" w14:paraId="10D2E7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5E6FB" w14:textId="77777777" w:rsidR="008766FD" w:rsidRDefault="00315699">
            <w:r>
              <w:rPr>
                <w:sz w:val="20"/>
                <w:szCs w:val="20"/>
              </w:rPr>
              <w:t>2022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B0DB8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+1,6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9F9DA" w14:textId="77777777" w:rsidR="008766FD" w:rsidRDefault="00315699">
            <w:r>
              <w:rPr>
                <w:sz w:val="20"/>
                <w:szCs w:val="20"/>
              </w:rPr>
              <w:t>Stark über dem langjährigen Mittel</w:t>
            </w:r>
          </w:p>
        </w:tc>
      </w:tr>
      <w:tr w:rsidR="008766FD" w14:paraId="18C077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75C3E" w14:textId="77777777" w:rsidR="008766FD" w:rsidRDefault="00315699">
            <w:r>
              <w:rPr>
                <w:sz w:val="20"/>
                <w:szCs w:val="20"/>
              </w:rPr>
              <w:t>2023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A6966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+1,8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A54B4" w14:textId="77777777" w:rsidR="008766FD" w:rsidRDefault="00315699">
            <w:r>
              <w:rPr>
                <w:sz w:val="20"/>
                <w:szCs w:val="20"/>
              </w:rPr>
              <w:t>Eines der wärmsten Jahre</w:t>
            </w:r>
          </w:p>
        </w:tc>
      </w:tr>
      <w:tr w:rsidR="008766FD" w14:paraId="020161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ECBFB" w14:textId="77777777" w:rsidR="008766FD" w:rsidRDefault="00315699">
            <w:r>
              <w:rPr>
                <w:sz w:val="20"/>
                <w:szCs w:val="20"/>
              </w:rPr>
              <w:t>2024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41DBE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+1,7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5FFC1" w14:textId="77777777" w:rsidR="008766FD" w:rsidRDefault="00315699">
            <w:r>
              <w:rPr>
                <w:sz w:val="20"/>
                <w:szCs w:val="20"/>
              </w:rPr>
              <w:t>Weiterhin sehr hohe Temperaturen</w:t>
            </w:r>
          </w:p>
        </w:tc>
      </w:tr>
      <w:tr w:rsidR="008766FD" w14:paraId="1F4FC7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937C4" w14:textId="77777777" w:rsidR="008766FD" w:rsidRDefault="00315699">
            <w:r>
              <w:rPr>
                <w:sz w:val="20"/>
                <w:szCs w:val="20"/>
              </w:rPr>
              <w:t>2025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D13D3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+1,4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E6A46" w14:textId="77777777" w:rsidR="008766FD" w:rsidRDefault="00315699">
            <w:r>
              <w:rPr>
                <w:sz w:val="20"/>
                <w:szCs w:val="20"/>
              </w:rPr>
              <w:t>Leicht niedriger, aber klar erhöht</w:t>
            </w:r>
          </w:p>
        </w:tc>
      </w:tr>
    </w:tbl>
    <w:p w14:paraId="52B13BDF" w14:textId="77777777" w:rsidR="008766FD" w:rsidRDefault="008766FD">
      <w:pPr>
        <w:spacing w:before="100" w:after="100"/>
      </w:pPr>
    </w:p>
    <w:p w14:paraId="7452B486" w14:textId="77777777" w:rsidR="008766FD" w:rsidRDefault="00315699">
      <w:pPr>
        <w:pStyle w:val="berschrift2"/>
      </w:pPr>
      <w:r>
        <w:t>Einordnung</w:t>
      </w:r>
    </w:p>
    <w:p w14:paraId="23E462B5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Durchgehend positive Anomalien → jedes Jahr wärmer als Referenz</w:t>
      </w:r>
    </w:p>
    <w:p w14:paraId="0BAB6E22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Stärkste Erwärmung in den Jahren 2022–2024</w:t>
      </w:r>
    </w:p>
    <w:p w14:paraId="4AACC08E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Besonders spürbar in Städten durch Hitzeinseln</w:t>
      </w:r>
    </w:p>
    <w:p w14:paraId="6063D5E2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Zunehmende Belastung für Wasserressourcen und Landwirtschaft</w:t>
      </w:r>
    </w:p>
    <w:p w14:paraId="7111382F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t>📌</w:t>
      </w:r>
      <w:r>
        <w:rPr>
          <w:color w:val="333333"/>
          <w:sz w:val="20"/>
          <w:szCs w:val="20"/>
        </w:rPr>
        <w:t xml:space="preserve"> Wichtigste Erkenntnis: Mexiko erlebt ähnliche Temperaturanstiege wie </w:t>
      </w:r>
      <w:proofErr w:type="spellStart"/>
      <w:r>
        <w:rPr>
          <w:color w:val="333333"/>
          <w:sz w:val="20"/>
          <w:szCs w:val="20"/>
        </w:rPr>
        <w:t>Bangladesh</w:t>
      </w:r>
      <w:proofErr w:type="spellEnd"/>
      <w:r>
        <w:rPr>
          <w:color w:val="333333"/>
          <w:sz w:val="20"/>
          <w:szCs w:val="20"/>
        </w:rPr>
        <w:t>, verfügt jedoch über deutlich größere wirtschaftliche Kapazitäten zur Anpassung.</w:t>
      </w:r>
    </w:p>
    <w:p w14:paraId="3CA5514B" w14:textId="77777777" w:rsidR="008766FD" w:rsidRDefault="008766FD">
      <w:pPr>
        <w:spacing w:before="100" w:after="100"/>
      </w:pPr>
    </w:p>
    <w:p w14:paraId="2D2C8B94" w14:textId="77777777" w:rsidR="008766FD" w:rsidRDefault="00315699">
      <w:pPr>
        <w:pStyle w:val="berschrift1"/>
      </w:pPr>
      <w:proofErr w:type="gramStart"/>
      <w:r>
        <w:rPr>
          <w:color w:val="C0392B"/>
        </w:rPr>
        <w:t>🏭</w:t>
      </w:r>
      <w:r>
        <w:rPr>
          <w:color w:val="C0392B"/>
        </w:rPr>
        <w:t xml:space="preserve">  2.</w:t>
      </w:r>
      <w:proofErr w:type="gramEnd"/>
      <w:r>
        <w:rPr>
          <w:color w:val="C0392B"/>
        </w:rPr>
        <w:t xml:space="preserve"> CO₂-Emissionen in Mexiko</w:t>
      </w:r>
    </w:p>
    <w:p w14:paraId="20F384BC" w14:textId="77777777" w:rsidR="008766FD" w:rsidRDefault="00315699">
      <w:pPr>
        <w:pStyle w:val="berschrift2"/>
      </w:pPr>
      <w:r>
        <w:t>Kennzahlen</w:t>
      </w:r>
    </w:p>
    <w:p w14:paraId="3937DD37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66FD" w14:paraId="05788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E544F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Kennzahl</w:t>
            </w:r>
          </w:p>
        </w:tc>
        <w:tc>
          <w:tcPr>
            <w:tcW w:w="46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51F90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Wert</w:t>
            </w:r>
          </w:p>
        </w:tc>
      </w:tr>
      <w:tr w:rsidR="008766FD" w14:paraId="006C2A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6DDD6" w14:textId="77777777" w:rsidR="008766FD" w:rsidRDefault="00315699">
            <w:r>
              <w:rPr>
                <w:sz w:val="20"/>
                <w:szCs w:val="20"/>
              </w:rPr>
              <w:t>Gesamte CO₂-Emissionen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95986" w14:textId="77777777" w:rsidR="008766FD" w:rsidRDefault="00315699">
            <w:r>
              <w:rPr>
                <w:sz w:val="20"/>
                <w:szCs w:val="20"/>
              </w:rPr>
              <w:t>ca. 420–450 Mio. Tonnen CO₂/Jahr</w:t>
            </w:r>
          </w:p>
        </w:tc>
      </w:tr>
      <w:tr w:rsidR="008766FD" w14:paraId="6E4EFB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5C2F5" w14:textId="77777777" w:rsidR="008766FD" w:rsidRDefault="00315699">
            <w:r>
              <w:rPr>
                <w:sz w:val="20"/>
                <w:szCs w:val="20"/>
              </w:rPr>
              <w:t>CO₂ pro Kopf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51E7A" w14:textId="77777777" w:rsidR="008766FD" w:rsidRDefault="00315699">
            <w:r>
              <w:rPr>
                <w:sz w:val="20"/>
                <w:szCs w:val="20"/>
              </w:rPr>
              <w:t>ca. 3,2–3,5 Tonnen pro Person/Jahr</w:t>
            </w:r>
          </w:p>
        </w:tc>
      </w:tr>
      <w:tr w:rsidR="008766FD" w14:paraId="3E676A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BB408" w14:textId="77777777" w:rsidR="008766FD" w:rsidRDefault="00315699">
            <w:r>
              <w:rPr>
                <w:sz w:val="20"/>
                <w:szCs w:val="20"/>
              </w:rPr>
              <w:t>Einwohnerzahl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69037" w14:textId="77777777" w:rsidR="008766FD" w:rsidRDefault="00315699">
            <w:r>
              <w:rPr>
                <w:sz w:val="20"/>
                <w:szCs w:val="20"/>
              </w:rPr>
              <w:t>ca. 130 Mio. Menschen</w:t>
            </w:r>
          </w:p>
        </w:tc>
      </w:tr>
    </w:tbl>
    <w:p w14:paraId="2076CFEB" w14:textId="77777777" w:rsidR="008766FD" w:rsidRDefault="008766FD">
      <w:pPr>
        <w:spacing w:before="100" w:after="100"/>
      </w:pPr>
    </w:p>
    <w:p w14:paraId="09133C7F" w14:textId="77777777" w:rsidR="008766FD" w:rsidRDefault="00315699">
      <w:pPr>
        <w:pStyle w:val="berschrift2"/>
      </w:pPr>
      <w:r>
        <w:t>Einordnung</w:t>
      </w:r>
    </w:p>
    <w:p w14:paraId="42048A9C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Emissionen deutlich höher als in </w:t>
      </w:r>
      <w:proofErr w:type="spellStart"/>
      <w:r>
        <w:rPr>
          <w:sz w:val="20"/>
          <w:szCs w:val="20"/>
        </w:rPr>
        <w:t>Bangladesh</w:t>
      </w:r>
      <w:proofErr w:type="spellEnd"/>
      <w:r>
        <w:rPr>
          <w:sz w:val="20"/>
          <w:szCs w:val="20"/>
        </w:rPr>
        <w:t>, aber niedriger als in Industrieländern</w:t>
      </w:r>
    </w:p>
    <w:p w14:paraId="43465E89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Hauptquellen: Verkehr, Öl- &amp; Gasindustrie, Stromerzeugung</w:t>
      </w:r>
    </w:p>
    <w:p w14:paraId="7DA57BC4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Pro Kopf im mittleren globalen Bereich</w:t>
      </w:r>
    </w:p>
    <w:p w14:paraId="508A11C7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t>➡</w:t>
      </w:r>
      <w:r>
        <w:rPr>
          <w:color w:val="333333"/>
          <w:sz w:val="20"/>
          <w:szCs w:val="20"/>
        </w:rPr>
        <w:t xml:space="preserve"> ca. 430 Mio. Tonnen CO₂/Jahr </w:t>
      </w:r>
      <w:proofErr w:type="gramStart"/>
      <w:r>
        <w:rPr>
          <w:color w:val="333333"/>
          <w:sz w:val="20"/>
          <w:szCs w:val="20"/>
        </w:rPr>
        <w:t>insgesamt  |</w:t>
      </w:r>
      <w:proofErr w:type="gramEnd"/>
      <w:r>
        <w:rPr>
          <w:color w:val="333333"/>
          <w:sz w:val="20"/>
          <w:szCs w:val="20"/>
        </w:rPr>
        <w:t xml:space="preserve">  ca. 3,3 Tonnen pro Person</w:t>
      </w:r>
    </w:p>
    <w:p w14:paraId="5BD8D7A2" w14:textId="77777777" w:rsidR="008766FD" w:rsidRDefault="008766FD">
      <w:pPr>
        <w:spacing w:before="100" w:after="100"/>
      </w:pPr>
    </w:p>
    <w:p w14:paraId="28D5419D" w14:textId="77777777" w:rsidR="008766FD" w:rsidRDefault="00315699">
      <w:pPr>
        <w:pStyle w:val="berschrift1"/>
      </w:pPr>
      <w:proofErr w:type="gramStart"/>
      <w:r>
        <w:rPr>
          <w:color w:val="C0392B"/>
        </w:rPr>
        <w:t>🌪</w:t>
      </w:r>
      <w:r>
        <w:rPr>
          <w:color w:val="C0392B"/>
        </w:rPr>
        <w:t xml:space="preserve">  3.</w:t>
      </w:r>
      <w:proofErr w:type="gramEnd"/>
      <w:r>
        <w:rPr>
          <w:color w:val="C0392B"/>
        </w:rPr>
        <w:t xml:space="preserve"> Extremwetter – Häufigkeit &amp; Intensität</w:t>
      </w:r>
    </w:p>
    <w:p w14:paraId="1842DCC2" w14:textId="77777777" w:rsidR="008766FD" w:rsidRDefault="00315699">
      <w:pPr>
        <w:pStyle w:val="berschrift2"/>
      </w:pPr>
      <w:r>
        <w:t>Vergleich: Früher vs. Heute</w:t>
      </w:r>
    </w:p>
    <w:p w14:paraId="581BC535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8766FD" w14:paraId="7381F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96E14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Extremwetterart</w:t>
            </w:r>
          </w:p>
        </w:tc>
        <w:tc>
          <w:tcPr>
            <w:tcW w:w="24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0B75A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Vor 50 Jahren</w:t>
            </w:r>
          </w:p>
        </w:tc>
        <w:tc>
          <w:tcPr>
            <w:tcW w:w="39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6D97B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Heute</w:t>
            </w:r>
          </w:p>
        </w:tc>
      </w:tr>
      <w:tr w:rsidR="008766FD" w14:paraId="02F8A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00ED9" w14:textId="77777777" w:rsidR="008766FD" w:rsidRDefault="00315699">
            <w:r>
              <w:rPr>
                <w:sz w:val="20"/>
                <w:szCs w:val="20"/>
              </w:rPr>
              <w:t>Hurrikane (Pazifik/Atlantik)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690D8" w14:textId="77777777" w:rsidR="008766FD" w:rsidRDefault="00315699">
            <w:r>
              <w:rPr>
                <w:sz w:val="20"/>
                <w:szCs w:val="20"/>
              </w:rPr>
              <w:t>seltener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F8B89" w14:textId="77777777" w:rsidR="008766FD" w:rsidRDefault="00315699">
            <w:r>
              <w:rPr>
                <w:sz w:val="20"/>
                <w:szCs w:val="20"/>
              </w:rPr>
              <w:t>häufiger &amp; intensiver</w:t>
            </w:r>
          </w:p>
        </w:tc>
      </w:tr>
      <w:tr w:rsidR="008766FD" w14:paraId="1DB8D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DAF34" w14:textId="77777777" w:rsidR="008766FD" w:rsidRDefault="00315699">
            <w:r>
              <w:rPr>
                <w:sz w:val="20"/>
                <w:szCs w:val="20"/>
              </w:rPr>
              <w:t>Starkregen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715DD" w14:textId="77777777" w:rsidR="008766FD" w:rsidRDefault="00315699">
            <w:r>
              <w:rPr>
                <w:sz w:val="20"/>
                <w:szCs w:val="20"/>
              </w:rPr>
              <w:t>regional begrenzt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EA411" w14:textId="77777777" w:rsidR="008766FD" w:rsidRDefault="00315699">
            <w:r>
              <w:rPr>
                <w:sz w:val="20"/>
                <w:szCs w:val="20"/>
              </w:rPr>
              <w:t>häufiger &amp; stärker</w:t>
            </w:r>
          </w:p>
        </w:tc>
      </w:tr>
      <w:tr w:rsidR="008766FD" w14:paraId="42656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FCB09" w14:textId="77777777" w:rsidR="008766FD" w:rsidRDefault="00315699">
            <w:r>
              <w:rPr>
                <w:sz w:val="20"/>
                <w:szCs w:val="20"/>
              </w:rPr>
              <w:t>Dürren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CF6D4" w14:textId="77777777" w:rsidR="008766FD" w:rsidRDefault="00315699">
            <w:r>
              <w:rPr>
                <w:sz w:val="20"/>
                <w:szCs w:val="20"/>
              </w:rPr>
              <w:t>gelegentlich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605B3" w14:textId="77777777" w:rsidR="008766FD" w:rsidRDefault="00315699">
            <w:r>
              <w:rPr>
                <w:sz w:val="20"/>
                <w:szCs w:val="20"/>
              </w:rPr>
              <w:t>häufiger &amp; länger</w:t>
            </w:r>
          </w:p>
        </w:tc>
      </w:tr>
      <w:tr w:rsidR="008766FD" w14:paraId="57858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272CB" w14:textId="77777777" w:rsidR="008766FD" w:rsidRDefault="00315699">
            <w:r>
              <w:rPr>
                <w:sz w:val="20"/>
                <w:szCs w:val="20"/>
              </w:rPr>
              <w:t>Hitzewellen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AA5B2" w14:textId="77777777" w:rsidR="008766FD" w:rsidRDefault="00315699">
            <w:r>
              <w:rPr>
                <w:sz w:val="20"/>
                <w:szCs w:val="20"/>
              </w:rPr>
              <w:t>weniger extrem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3703B" w14:textId="77777777" w:rsidR="008766FD" w:rsidRDefault="00315699">
            <w:r>
              <w:rPr>
                <w:sz w:val="20"/>
                <w:szCs w:val="20"/>
              </w:rPr>
              <w:t>deutlich intensiver</w:t>
            </w:r>
          </w:p>
        </w:tc>
      </w:tr>
      <w:tr w:rsidR="008766FD" w14:paraId="191F4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87ED7" w14:textId="77777777" w:rsidR="008766FD" w:rsidRDefault="00315699">
            <w:r>
              <w:rPr>
                <w:sz w:val="20"/>
                <w:szCs w:val="20"/>
              </w:rPr>
              <w:t>Überschwemmungen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6D553" w14:textId="77777777" w:rsidR="008766FD" w:rsidRDefault="00315699">
            <w:r>
              <w:rPr>
                <w:sz w:val="20"/>
                <w:szCs w:val="20"/>
              </w:rPr>
              <w:t>saisonal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2951C" w14:textId="77777777" w:rsidR="008766FD" w:rsidRDefault="00315699">
            <w:r>
              <w:rPr>
                <w:sz w:val="20"/>
                <w:szCs w:val="20"/>
              </w:rPr>
              <w:t>häufiger durch Starkregen</w:t>
            </w:r>
          </w:p>
        </w:tc>
      </w:tr>
    </w:tbl>
    <w:p w14:paraId="605B8C3A" w14:textId="77777777" w:rsidR="008766FD" w:rsidRDefault="008766FD">
      <w:pPr>
        <w:spacing w:before="100" w:after="100"/>
      </w:pPr>
    </w:p>
    <w:p w14:paraId="331F875B" w14:textId="77777777" w:rsidR="008766FD" w:rsidRDefault="00315699">
      <w:pPr>
        <w:pStyle w:val="berschrift2"/>
      </w:pPr>
      <w:r>
        <w:t>Einordnung</w:t>
      </w:r>
    </w:p>
    <w:p w14:paraId="5B987251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Zunahme von Hitzewellen und Dürren besonders im Norden</w:t>
      </w:r>
    </w:p>
    <w:p w14:paraId="0266797A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Küstenregionen stärker durch Hurrikane betroffen</w:t>
      </w:r>
    </w:p>
    <w:p w14:paraId="304EEDF3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Wasserknappheit wird zunehmend kritisch</w:t>
      </w:r>
    </w:p>
    <w:p w14:paraId="5F0B58B2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Landwirtschaft stark abhängig von Niederschlagsmustern</w:t>
      </w:r>
    </w:p>
    <w:p w14:paraId="51569834" w14:textId="77777777" w:rsidR="008766FD" w:rsidRDefault="008766FD">
      <w:pPr>
        <w:spacing w:before="100" w:after="100"/>
      </w:pPr>
    </w:p>
    <w:p w14:paraId="0219E02E" w14:textId="77777777" w:rsidR="008766FD" w:rsidRDefault="00315699">
      <w:pPr>
        <w:pStyle w:val="berschrift2"/>
      </w:pPr>
      <w:r>
        <w:t>💡</w:t>
      </w:r>
      <w:r>
        <w:t xml:space="preserve"> Kurzfazit Mexiko</w:t>
      </w:r>
    </w:p>
    <w:p w14:paraId="35B9FDA8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Deutlich</w:t>
      </w:r>
      <w:proofErr w:type="spellEnd"/>
      <w:r>
        <w:rPr>
          <w:sz w:val="20"/>
          <w:szCs w:val="20"/>
        </w:rPr>
        <w:t xml:space="preserve"> steigende Temperaturen (+1 bis +1,8 °C)</w:t>
      </w:r>
    </w:p>
    <w:p w14:paraId="3B44F1AC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🌪</w:t>
      </w:r>
      <w:r>
        <w:rPr>
          <w:sz w:val="20"/>
          <w:szCs w:val="20"/>
        </w:rPr>
        <w:t xml:space="preserve"> Mehr und stärkere Extremwetterereignisse</w:t>
      </w:r>
    </w:p>
    <w:p w14:paraId="5EF82395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🏭</w:t>
      </w:r>
      <w:r>
        <w:rPr>
          <w:sz w:val="20"/>
          <w:szCs w:val="20"/>
        </w:rPr>
        <w:t xml:space="preserve"> Mittlere CO₂-Emissionen weltweit</w:t>
      </w:r>
    </w:p>
    <w:p w14:paraId="7079EBA2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⚖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Stark</w:t>
      </w:r>
      <w:proofErr w:type="spellEnd"/>
      <w:r>
        <w:rPr>
          <w:sz w:val="20"/>
          <w:szCs w:val="20"/>
        </w:rPr>
        <w:t xml:space="preserve"> betroffen, aber auch relevanter Emittent im Vergleich zu ärmeren Ländern</w:t>
      </w:r>
    </w:p>
    <w:p w14:paraId="1051A442" w14:textId="77777777" w:rsidR="008766FD" w:rsidRDefault="008766FD">
      <w:pPr>
        <w:spacing w:before="100" w:after="100"/>
      </w:pPr>
    </w:p>
    <w:p w14:paraId="27173BF0" w14:textId="77777777" w:rsidR="008766FD" w:rsidRDefault="00315699">
      <w:r>
        <w:br w:type="page"/>
      </w:r>
    </w:p>
    <w:p w14:paraId="4163365C" w14:textId="77777777" w:rsidR="008766FD" w:rsidRDefault="00315699">
      <w:pPr>
        <w:spacing w:before="200" w:after="200"/>
      </w:pPr>
      <w:r>
        <w:rPr>
          <w:b/>
          <w:bCs/>
          <w:color w:val="1A4A8A"/>
          <w:sz w:val="44"/>
          <w:szCs w:val="44"/>
        </w:rPr>
        <w:lastRenderedPageBreak/>
        <w:t>🇩</w:t>
      </w:r>
      <w:proofErr w:type="gramStart"/>
      <w:r>
        <w:rPr>
          <w:b/>
          <w:bCs/>
          <w:color w:val="1A4A8A"/>
          <w:sz w:val="44"/>
          <w:szCs w:val="44"/>
        </w:rPr>
        <w:t>🇪</w:t>
      </w:r>
      <w:r>
        <w:rPr>
          <w:b/>
          <w:bCs/>
          <w:color w:val="1A4A8A"/>
          <w:sz w:val="44"/>
          <w:szCs w:val="44"/>
        </w:rPr>
        <w:t xml:space="preserve">  Deutschland</w:t>
      </w:r>
      <w:proofErr w:type="gramEnd"/>
      <w:r>
        <w:rPr>
          <w:b/>
          <w:bCs/>
          <w:color w:val="1A4A8A"/>
          <w:sz w:val="44"/>
          <w:szCs w:val="44"/>
        </w:rPr>
        <w:t xml:space="preserve"> – Klimadaten &amp; Entwicklung</w:t>
      </w:r>
    </w:p>
    <w:p w14:paraId="16294EE7" w14:textId="77777777" w:rsidR="008766FD" w:rsidRDefault="00315699">
      <w:pPr>
        <w:spacing w:after="300"/>
      </w:pPr>
      <w:r>
        <w:rPr>
          <w:i/>
          <w:iCs/>
          <w:color w:val="666666"/>
        </w:rPr>
        <w:t>Industrienation mit hohen Pro-Kopf-Emissionen und deutlichem Erwärmungstrend</w:t>
      </w:r>
    </w:p>
    <w:p w14:paraId="49C4A179" w14:textId="77777777" w:rsidR="008766FD" w:rsidRDefault="00315699">
      <w:pPr>
        <w:pStyle w:val="berschrift1"/>
      </w:pPr>
      <w:proofErr w:type="gramStart"/>
      <w:r>
        <w:rPr>
          <w:color w:val="1A4A8A"/>
        </w:rPr>
        <w:t>🌡</w:t>
      </w:r>
      <w:r>
        <w:rPr>
          <w:color w:val="1A4A8A"/>
        </w:rPr>
        <w:t xml:space="preserve">  1.</w:t>
      </w:r>
      <w:proofErr w:type="gramEnd"/>
      <w:r>
        <w:rPr>
          <w:color w:val="1A4A8A"/>
        </w:rPr>
        <w:t xml:space="preserve"> Temperaturveränderung (gegenüber 1961–1990)</w:t>
      </w:r>
    </w:p>
    <w:p w14:paraId="17738995" w14:textId="77777777" w:rsidR="008766FD" w:rsidRDefault="00315699">
      <w:pPr>
        <w:pStyle w:val="berschrift2"/>
      </w:pPr>
      <w:r>
        <w:t>Datentabelle</w:t>
      </w:r>
    </w:p>
    <w:p w14:paraId="4671DED0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2465"/>
        <w:gridCol w:w="5427"/>
      </w:tblGrid>
      <w:tr w:rsidR="008766FD" w14:paraId="201B2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DA88F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Jahr</w:t>
            </w:r>
          </w:p>
        </w:tc>
        <w:tc>
          <w:tcPr>
            <w:tcW w:w="230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82502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Temperaturanomalie</w:t>
            </w:r>
          </w:p>
        </w:tc>
        <w:tc>
          <w:tcPr>
            <w:tcW w:w="556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073E7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Bedeutung</w:t>
            </w:r>
          </w:p>
        </w:tc>
      </w:tr>
      <w:tr w:rsidR="008766FD" w14:paraId="47505A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3B6C4" w14:textId="77777777" w:rsidR="008766FD" w:rsidRDefault="00315699">
            <w:r>
              <w:rPr>
                <w:sz w:val="20"/>
                <w:szCs w:val="20"/>
              </w:rPr>
              <w:t>2021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758EB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+1,3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AEF70" w14:textId="77777777" w:rsidR="008766FD" w:rsidRDefault="00315699">
            <w:r>
              <w:rPr>
                <w:sz w:val="20"/>
                <w:szCs w:val="20"/>
              </w:rPr>
              <w:t>Durchschnittstemperatur lag 1,3 °C über dem Referenzwert</w:t>
            </w:r>
          </w:p>
        </w:tc>
      </w:tr>
      <w:tr w:rsidR="008766FD" w14:paraId="16613C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75BE2" w14:textId="77777777" w:rsidR="008766FD" w:rsidRDefault="00315699">
            <w:r>
              <w:rPr>
                <w:sz w:val="20"/>
                <w:szCs w:val="20"/>
              </w:rPr>
              <w:t>2022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CD3E7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+2,3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A26DA" w14:textId="77777777" w:rsidR="008766FD" w:rsidRDefault="00315699">
            <w:r>
              <w:rPr>
                <w:sz w:val="20"/>
                <w:szCs w:val="20"/>
              </w:rPr>
              <w:t>Deutlich wärmer als der Referenzzeitraum</w:t>
            </w:r>
          </w:p>
        </w:tc>
      </w:tr>
      <w:tr w:rsidR="008766FD" w14:paraId="663120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E9963" w14:textId="77777777" w:rsidR="008766FD" w:rsidRDefault="00315699">
            <w:r>
              <w:rPr>
                <w:sz w:val="20"/>
                <w:szCs w:val="20"/>
              </w:rPr>
              <w:t>2023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F3B4B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+2,5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254EF" w14:textId="77777777" w:rsidR="008766FD" w:rsidRDefault="00315699">
            <w:r>
              <w:rPr>
                <w:sz w:val="20"/>
                <w:szCs w:val="20"/>
              </w:rPr>
              <w:t>Eines der wärmsten Jahre in Deutschland</w:t>
            </w:r>
          </w:p>
        </w:tc>
      </w:tr>
      <w:tr w:rsidR="008766FD" w14:paraId="065EBB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8C557" w14:textId="77777777" w:rsidR="008766FD" w:rsidRDefault="00315699">
            <w:r>
              <w:rPr>
                <w:sz w:val="20"/>
                <w:szCs w:val="20"/>
              </w:rPr>
              <w:t>2024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7513B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+2,3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407DF" w14:textId="77777777" w:rsidR="008766FD" w:rsidRDefault="00315699">
            <w:r>
              <w:rPr>
                <w:sz w:val="20"/>
                <w:szCs w:val="20"/>
              </w:rPr>
              <w:t>Weiterhin deutlich über dem langjährigen Mittel</w:t>
            </w:r>
          </w:p>
        </w:tc>
      </w:tr>
      <w:tr w:rsidR="008766FD" w14:paraId="613E1E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65286" w14:textId="77777777" w:rsidR="008766FD" w:rsidRDefault="00315699">
            <w:r>
              <w:rPr>
                <w:sz w:val="20"/>
                <w:szCs w:val="20"/>
              </w:rPr>
              <w:t>2025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8D657" w14:textId="77777777" w:rsidR="008766FD" w:rsidRDefault="00315699">
            <w:pPr>
              <w:jc w:val="center"/>
            </w:pPr>
            <w:r>
              <w:rPr>
                <w:sz w:val="20"/>
                <w:szCs w:val="20"/>
              </w:rPr>
              <w:t>+1,8 °C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3A498" w14:textId="77777777" w:rsidR="008766FD" w:rsidRDefault="00315699">
            <w:r>
              <w:rPr>
                <w:sz w:val="20"/>
                <w:szCs w:val="20"/>
              </w:rPr>
              <w:t>Wärmer als der Referenzzeitraum</w:t>
            </w:r>
          </w:p>
        </w:tc>
      </w:tr>
    </w:tbl>
    <w:p w14:paraId="272AD8CB" w14:textId="77777777" w:rsidR="008766FD" w:rsidRDefault="008766FD">
      <w:pPr>
        <w:spacing w:before="100" w:after="100"/>
      </w:pPr>
    </w:p>
    <w:p w14:paraId="31CB9B58" w14:textId="77777777" w:rsidR="008766FD" w:rsidRDefault="00315699">
      <w:pPr>
        <w:pStyle w:val="berschrift2"/>
      </w:pPr>
      <w:r>
        <w:t>Einordnung</w:t>
      </w:r>
    </w:p>
    <w:p w14:paraId="6B135043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Alle Werte sind positiv – alle Jahre waren wärmer als der Durchschnitt 1961–1990</w:t>
      </w:r>
    </w:p>
    <w:p w14:paraId="5EFB1D9D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Die Anomalien liegen zwischen +1,3 °C und +2,5 °C</w:t>
      </w:r>
    </w:p>
    <w:p w14:paraId="62ABF2DD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Klarer Erwärmungstrend in Deutschland sichtbar</w:t>
      </w:r>
    </w:p>
    <w:p w14:paraId="7990F886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Besonders 2022 bis 2024 waren außergewöhnlich warme Jahre</w:t>
      </w:r>
    </w:p>
    <w:p w14:paraId="499B30A1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t>📌</w:t>
      </w:r>
      <w:r>
        <w:rPr>
          <w:color w:val="333333"/>
          <w:sz w:val="20"/>
          <w:szCs w:val="20"/>
        </w:rPr>
        <w:t xml:space="preserve"> Wichtigste Erkenntnis: Deutschland erwärmt sich stärker als der globale Durchschnitt. Dies ist typisch für Landflächen, die sich schneller erwärmen als Ozeane.</w:t>
      </w:r>
    </w:p>
    <w:p w14:paraId="61A56561" w14:textId="77777777" w:rsidR="008766FD" w:rsidRDefault="008766FD">
      <w:pPr>
        <w:spacing w:before="100" w:after="100"/>
      </w:pPr>
    </w:p>
    <w:p w14:paraId="212F32BA" w14:textId="77777777" w:rsidR="008766FD" w:rsidRDefault="00315699">
      <w:pPr>
        <w:pStyle w:val="berschrift1"/>
      </w:pPr>
      <w:proofErr w:type="gramStart"/>
      <w:r>
        <w:rPr>
          <w:color w:val="1A4A8A"/>
        </w:rPr>
        <w:t>🏭</w:t>
      </w:r>
      <w:r>
        <w:rPr>
          <w:color w:val="1A4A8A"/>
        </w:rPr>
        <w:t xml:space="preserve">  2.</w:t>
      </w:r>
      <w:proofErr w:type="gramEnd"/>
      <w:r>
        <w:rPr>
          <w:color w:val="1A4A8A"/>
        </w:rPr>
        <w:t xml:space="preserve"> CO₂-Emissionen in Deutschland</w:t>
      </w:r>
    </w:p>
    <w:p w14:paraId="2AB9C00B" w14:textId="77777777" w:rsidR="008766FD" w:rsidRDefault="00315699">
      <w:pPr>
        <w:pStyle w:val="berschrift2"/>
      </w:pPr>
      <w:r>
        <w:t>Kennzahlen</w:t>
      </w:r>
    </w:p>
    <w:p w14:paraId="330941DC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66FD" w14:paraId="0DA92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062ED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Kennzahl</w:t>
            </w:r>
          </w:p>
        </w:tc>
        <w:tc>
          <w:tcPr>
            <w:tcW w:w="468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FD4F2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Wert</w:t>
            </w:r>
          </w:p>
        </w:tc>
      </w:tr>
      <w:tr w:rsidR="008766FD" w14:paraId="58F668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73D60" w14:textId="77777777" w:rsidR="008766FD" w:rsidRDefault="00315699">
            <w:r>
              <w:rPr>
                <w:sz w:val="20"/>
                <w:szCs w:val="20"/>
              </w:rPr>
              <w:t>Gesamte CO₂-Emissionen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A4499" w14:textId="77777777" w:rsidR="008766FD" w:rsidRDefault="00315699">
            <w:r>
              <w:rPr>
                <w:sz w:val="20"/>
                <w:szCs w:val="20"/>
              </w:rPr>
              <w:t>ca. 580 Mio. Tonnen CO₂/Jahr</w:t>
            </w:r>
          </w:p>
        </w:tc>
      </w:tr>
      <w:tr w:rsidR="008766FD" w14:paraId="246A21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CB0E3" w14:textId="77777777" w:rsidR="008766FD" w:rsidRDefault="00315699">
            <w:r>
              <w:rPr>
                <w:sz w:val="20"/>
                <w:szCs w:val="20"/>
              </w:rPr>
              <w:t>CO₂ pro Kopf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AB68E" w14:textId="77777777" w:rsidR="008766FD" w:rsidRDefault="00315699">
            <w:r>
              <w:rPr>
                <w:sz w:val="20"/>
                <w:szCs w:val="20"/>
              </w:rPr>
              <w:t>ca. 7 Tonnen CO₂ pro Person/Jahr</w:t>
            </w:r>
          </w:p>
        </w:tc>
      </w:tr>
      <w:tr w:rsidR="008766FD" w14:paraId="373D99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10C6F" w14:textId="77777777" w:rsidR="008766FD" w:rsidRDefault="00315699">
            <w:r>
              <w:rPr>
                <w:sz w:val="20"/>
                <w:szCs w:val="20"/>
              </w:rPr>
              <w:t>Einwohnerzahl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6C341" w14:textId="77777777" w:rsidR="008766FD" w:rsidRDefault="00315699">
            <w:r>
              <w:rPr>
                <w:sz w:val="20"/>
                <w:szCs w:val="20"/>
              </w:rPr>
              <w:t>ca. 84 Mio. Menschen</w:t>
            </w:r>
          </w:p>
        </w:tc>
      </w:tr>
    </w:tbl>
    <w:p w14:paraId="5123E06E" w14:textId="77777777" w:rsidR="008766FD" w:rsidRDefault="008766FD">
      <w:pPr>
        <w:spacing w:before="100" w:after="100"/>
      </w:pPr>
    </w:p>
    <w:p w14:paraId="6865BBB8" w14:textId="77777777" w:rsidR="008766FD" w:rsidRDefault="00315699">
      <w:pPr>
        <w:pStyle w:val="berschrift2"/>
      </w:pPr>
      <w:r>
        <w:t>Einordnung</w:t>
      </w:r>
    </w:p>
    <w:p w14:paraId="21DF60EE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Der weltweite Durchschnitt liegt bei etwa 5 Tonnen CO₂ pro Kopf und Jahr</w:t>
      </w:r>
    </w:p>
    <w:p w14:paraId="11965132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Deutschland liegt mit rund 7 Tonnen pro Kopf deutlich darüber</w:t>
      </w:r>
    </w:p>
    <w:p w14:paraId="4EB5B09F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In den letzten Jahrzehnten sind die deutschen Emissionen deutlich gesunken</w:t>
      </w:r>
    </w:p>
    <w:p w14:paraId="2B45AC37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lastRenderedPageBreak/>
        <w:t>Hauptquellen: Verkehr, Industrie, Energieerzeugung, Gebäude</w:t>
      </w:r>
    </w:p>
    <w:p w14:paraId="2AEC7566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Ausbau erneuerbarer Energien und effizientere Technologien zeigen Wirkung</w:t>
      </w:r>
    </w:p>
    <w:p w14:paraId="4C60A577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t>➡</w:t>
      </w:r>
      <w:r>
        <w:rPr>
          <w:color w:val="333333"/>
          <w:sz w:val="20"/>
          <w:szCs w:val="20"/>
        </w:rPr>
        <w:t xml:space="preserve"> ca. 580 Mio. Tonnen CO₂/Jahr </w:t>
      </w:r>
      <w:proofErr w:type="gramStart"/>
      <w:r>
        <w:rPr>
          <w:color w:val="333333"/>
          <w:sz w:val="20"/>
          <w:szCs w:val="20"/>
        </w:rPr>
        <w:t>insgesamt  |</w:t>
      </w:r>
      <w:proofErr w:type="gramEnd"/>
      <w:r>
        <w:rPr>
          <w:color w:val="333333"/>
          <w:sz w:val="20"/>
          <w:szCs w:val="20"/>
        </w:rPr>
        <w:t xml:space="preserve">  ca. 7 Tonnen pro Person</w:t>
      </w:r>
    </w:p>
    <w:p w14:paraId="32B8B726" w14:textId="77777777" w:rsidR="008766FD" w:rsidRDefault="008766FD">
      <w:pPr>
        <w:spacing w:before="100" w:after="100"/>
      </w:pPr>
    </w:p>
    <w:p w14:paraId="7356FC60" w14:textId="77777777" w:rsidR="008766FD" w:rsidRDefault="00315699">
      <w:pPr>
        <w:pStyle w:val="berschrift1"/>
      </w:pPr>
      <w:proofErr w:type="gramStart"/>
      <w:r>
        <w:rPr>
          <w:color w:val="1A4A8A"/>
        </w:rPr>
        <w:t>🌪</w:t>
      </w:r>
      <w:r>
        <w:rPr>
          <w:color w:val="1A4A8A"/>
        </w:rPr>
        <w:t xml:space="preserve">  3.</w:t>
      </w:r>
      <w:proofErr w:type="gramEnd"/>
      <w:r>
        <w:rPr>
          <w:color w:val="1A4A8A"/>
        </w:rPr>
        <w:t xml:space="preserve"> Extremwetter – Häufigkeit &amp; Intensität</w:t>
      </w:r>
    </w:p>
    <w:p w14:paraId="6B1CEB54" w14:textId="77777777" w:rsidR="008766FD" w:rsidRDefault="00315699">
      <w:pPr>
        <w:pStyle w:val="berschrift2"/>
      </w:pPr>
      <w:r>
        <w:t>Vergleich: Früher vs. Heute</w:t>
      </w:r>
    </w:p>
    <w:p w14:paraId="4F7CEA7A" w14:textId="77777777" w:rsidR="008766FD" w:rsidRDefault="008766F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8766FD" w14:paraId="40441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C38FE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Extremwetterart</w:t>
            </w:r>
          </w:p>
        </w:tc>
        <w:tc>
          <w:tcPr>
            <w:tcW w:w="240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3269D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Vor 50 Jahren</w:t>
            </w:r>
          </w:p>
        </w:tc>
        <w:tc>
          <w:tcPr>
            <w:tcW w:w="3960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D33AC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Heute</w:t>
            </w:r>
          </w:p>
        </w:tc>
      </w:tr>
      <w:tr w:rsidR="008766FD" w14:paraId="148D9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433C1" w14:textId="77777777" w:rsidR="008766FD" w:rsidRDefault="00315699">
            <w:r>
              <w:rPr>
                <w:sz w:val="20"/>
                <w:szCs w:val="20"/>
              </w:rPr>
              <w:t>Hitzewellen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232F3" w14:textId="77777777" w:rsidR="008766FD" w:rsidRDefault="00315699">
            <w:r>
              <w:rPr>
                <w:sz w:val="20"/>
                <w:szCs w:val="20"/>
              </w:rPr>
              <w:t>selten, meist wenige Tage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98B30" w14:textId="77777777" w:rsidR="008766FD" w:rsidRDefault="00315699">
            <w:r>
              <w:rPr>
                <w:sz w:val="20"/>
                <w:szCs w:val="20"/>
              </w:rPr>
              <w:t>deutlich häufiger, länger und intensiver</w:t>
            </w:r>
          </w:p>
        </w:tc>
      </w:tr>
      <w:tr w:rsidR="008766FD" w14:paraId="6DB656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2A602" w14:textId="77777777" w:rsidR="008766FD" w:rsidRDefault="00315699">
            <w:r>
              <w:rPr>
                <w:sz w:val="20"/>
                <w:szCs w:val="20"/>
              </w:rPr>
              <w:t>Starkregen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760DC" w14:textId="77777777" w:rsidR="008766FD" w:rsidRDefault="00315699">
            <w:r>
              <w:rPr>
                <w:sz w:val="20"/>
                <w:szCs w:val="20"/>
              </w:rPr>
              <w:t>lokal, aber seltener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BB25C" w14:textId="77777777" w:rsidR="008766FD" w:rsidRDefault="00315699">
            <w:r>
              <w:rPr>
                <w:sz w:val="20"/>
                <w:szCs w:val="20"/>
              </w:rPr>
              <w:t>häufiger, oft mit größeren Regenmengen</w:t>
            </w:r>
          </w:p>
        </w:tc>
      </w:tr>
      <w:tr w:rsidR="008766FD" w14:paraId="3AAD3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0651C" w14:textId="77777777" w:rsidR="008766FD" w:rsidRDefault="00315699">
            <w:r>
              <w:rPr>
                <w:sz w:val="20"/>
                <w:szCs w:val="20"/>
              </w:rPr>
              <w:t>Hochwasser durch Starkregen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38E1C" w14:textId="77777777" w:rsidR="008766FD" w:rsidRDefault="00315699">
            <w:r>
              <w:rPr>
                <w:sz w:val="20"/>
                <w:szCs w:val="20"/>
              </w:rPr>
              <w:t>vereinzelt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F7EB8" w14:textId="77777777" w:rsidR="008766FD" w:rsidRDefault="00315699">
            <w:r>
              <w:rPr>
                <w:sz w:val="20"/>
                <w:szCs w:val="20"/>
              </w:rPr>
              <w:t>erhöhtes Risiko durch heftigere Niederschläge</w:t>
            </w:r>
          </w:p>
        </w:tc>
      </w:tr>
      <w:tr w:rsidR="008766FD" w14:paraId="607FF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73131" w14:textId="77777777" w:rsidR="008766FD" w:rsidRDefault="00315699">
            <w:r>
              <w:rPr>
                <w:sz w:val="20"/>
                <w:szCs w:val="20"/>
              </w:rPr>
              <w:t>Dürreperioden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6FA5F" w14:textId="77777777" w:rsidR="008766FD" w:rsidRDefault="00315699">
            <w:r>
              <w:rPr>
                <w:sz w:val="20"/>
                <w:szCs w:val="20"/>
              </w:rPr>
              <w:t>gelegentlich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FD29F" w14:textId="77777777" w:rsidR="008766FD" w:rsidRDefault="00315699">
            <w:r>
              <w:rPr>
                <w:sz w:val="20"/>
                <w:szCs w:val="20"/>
              </w:rPr>
              <w:t>häufiger und länger anhaltend</w:t>
            </w:r>
          </w:p>
        </w:tc>
      </w:tr>
      <w:tr w:rsidR="008766FD" w14:paraId="0F7C5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E793F" w14:textId="77777777" w:rsidR="008766FD" w:rsidRDefault="00315699">
            <w:r>
              <w:rPr>
                <w:sz w:val="20"/>
                <w:szCs w:val="20"/>
              </w:rPr>
              <w:t>Strenge Frostperioden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E3A8E" w14:textId="77777777" w:rsidR="008766FD" w:rsidRDefault="00315699">
            <w:r>
              <w:rPr>
                <w:sz w:val="20"/>
                <w:szCs w:val="20"/>
              </w:rPr>
              <w:t>relativ häufig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93D2B" w14:textId="77777777" w:rsidR="008766FD" w:rsidRDefault="00315699">
            <w:r>
              <w:rPr>
                <w:sz w:val="20"/>
                <w:szCs w:val="20"/>
              </w:rPr>
              <w:t>deutlich seltener</w:t>
            </w:r>
          </w:p>
        </w:tc>
      </w:tr>
    </w:tbl>
    <w:p w14:paraId="311A2C3E" w14:textId="77777777" w:rsidR="008766FD" w:rsidRDefault="008766FD">
      <w:pPr>
        <w:spacing w:before="100" w:after="100"/>
      </w:pPr>
    </w:p>
    <w:p w14:paraId="54201F16" w14:textId="77777777" w:rsidR="008766FD" w:rsidRDefault="00315699">
      <w:pPr>
        <w:pStyle w:val="berschrift2"/>
      </w:pPr>
      <w:r>
        <w:t>Einordnung</w:t>
      </w:r>
    </w:p>
    <w:p w14:paraId="6F5583A7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Hitzewellen nehmen stark zu – besonders in städtischen Gebieten</w:t>
      </w:r>
    </w:p>
    <w:p w14:paraId="3EA896C1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Starkregen führt häufiger zu lokalem Hochwasser (z.​B. Ahrtal 2021)</w:t>
      </w:r>
    </w:p>
    <w:p w14:paraId="64AC31F8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Dürren belasten Landwirtschaft und Wälder zunehmend</w:t>
      </w:r>
    </w:p>
    <w:p w14:paraId="3D05D85A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Strenge Frostperioden werden seltener – ein direktes Zeichen der Erwärmung</w:t>
      </w:r>
    </w:p>
    <w:p w14:paraId="2449C5B2" w14:textId="77777777" w:rsidR="008766FD" w:rsidRDefault="008766FD">
      <w:pPr>
        <w:spacing w:before="100" w:after="100"/>
      </w:pPr>
    </w:p>
    <w:p w14:paraId="3D31FEB4" w14:textId="77777777" w:rsidR="008766FD" w:rsidRDefault="00315699">
      <w:pPr>
        <w:pStyle w:val="berschrift2"/>
      </w:pPr>
      <w:r>
        <w:t>💡</w:t>
      </w:r>
      <w:r>
        <w:t xml:space="preserve"> Kurzfazit Deutschland</w:t>
      </w:r>
    </w:p>
    <w:p w14:paraId="42050C58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Starke Erwärmung (+1,3 bis +2,5 °C) – über dem globalen Mittel</w:t>
      </w:r>
    </w:p>
    <w:p w14:paraId="56B75459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🌪</w:t>
      </w:r>
      <w:r>
        <w:rPr>
          <w:sz w:val="20"/>
          <w:szCs w:val="20"/>
        </w:rPr>
        <w:t xml:space="preserve"> Hitzewellen, Hochwasser und Dürren nehmen zu</w:t>
      </w:r>
    </w:p>
    <w:p w14:paraId="522BC601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🏭</w:t>
      </w:r>
      <w:r>
        <w:rPr>
          <w:sz w:val="20"/>
          <w:szCs w:val="20"/>
        </w:rPr>
        <w:t xml:space="preserve"> Hohe Pro-Kopf-Emissionen (~7 t), aber sinkend</w:t>
      </w:r>
    </w:p>
    <w:p w14:paraId="7457EEE0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📉</w:t>
      </w:r>
      <w:r>
        <w:rPr>
          <w:sz w:val="20"/>
          <w:szCs w:val="20"/>
        </w:rPr>
        <w:t xml:space="preserve"> Emissionsreduktion durch Energiewende auf gutem Weg</w:t>
      </w:r>
    </w:p>
    <w:p w14:paraId="6C73F165" w14:textId="77777777" w:rsidR="008766FD" w:rsidRDefault="008766FD">
      <w:pPr>
        <w:spacing w:before="100" w:after="100"/>
      </w:pPr>
    </w:p>
    <w:p w14:paraId="3700B0CB" w14:textId="77777777" w:rsidR="008766FD" w:rsidRDefault="00315699">
      <w:r>
        <w:br w:type="page"/>
      </w:r>
    </w:p>
    <w:p w14:paraId="308B3463" w14:textId="77777777" w:rsidR="008766FD" w:rsidRDefault="00315699">
      <w:pPr>
        <w:spacing w:before="200" w:after="200"/>
      </w:pPr>
      <w:r>
        <w:rPr>
          <w:b/>
          <w:bCs/>
          <w:color w:val="1A3A5C"/>
          <w:sz w:val="44"/>
          <w:szCs w:val="44"/>
        </w:rPr>
        <w:lastRenderedPageBreak/>
        <w:t>⚖</w:t>
      </w:r>
      <w:proofErr w:type="gramStart"/>
      <w:r>
        <w:rPr>
          <w:b/>
          <w:bCs/>
          <w:color w:val="1A3A5C"/>
          <w:sz w:val="44"/>
          <w:szCs w:val="44"/>
        </w:rPr>
        <w:t>️</w:t>
      </w:r>
      <w:r>
        <w:rPr>
          <w:b/>
          <w:bCs/>
          <w:color w:val="1A3A5C"/>
          <w:sz w:val="44"/>
          <w:szCs w:val="44"/>
        </w:rPr>
        <w:t xml:space="preserve">  Ländervergleich</w:t>
      </w:r>
      <w:proofErr w:type="gramEnd"/>
      <w:r>
        <w:rPr>
          <w:b/>
          <w:bCs/>
          <w:color w:val="1A3A5C"/>
          <w:sz w:val="44"/>
          <w:szCs w:val="44"/>
        </w:rPr>
        <w:t xml:space="preserve">: </w:t>
      </w:r>
      <w:proofErr w:type="spellStart"/>
      <w:r>
        <w:rPr>
          <w:b/>
          <w:bCs/>
          <w:color w:val="1A3A5C"/>
          <w:sz w:val="44"/>
          <w:szCs w:val="44"/>
        </w:rPr>
        <w:t>Bangladesh</w:t>
      </w:r>
      <w:proofErr w:type="spellEnd"/>
      <w:r>
        <w:rPr>
          <w:b/>
          <w:bCs/>
          <w:color w:val="1A3A5C"/>
          <w:sz w:val="44"/>
          <w:szCs w:val="44"/>
        </w:rPr>
        <w:t xml:space="preserve"> | Mexiko | Deutschland</w:t>
      </w:r>
    </w:p>
    <w:p w14:paraId="67658F3B" w14:textId="77777777" w:rsidR="008766FD" w:rsidRDefault="00315699">
      <w:pPr>
        <w:spacing w:after="300"/>
      </w:pPr>
      <w:r>
        <w:rPr>
          <w:i/>
          <w:iCs/>
          <w:color w:val="666666"/>
        </w:rPr>
        <w:t>Direkte Gegenüberstellung der wichtigsten Klimaindikatoren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87"/>
        <w:gridCol w:w="2287"/>
        <w:gridCol w:w="2286"/>
      </w:tblGrid>
      <w:tr w:rsidR="008766FD" w14:paraId="32972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4BF66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Indikator</w:t>
            </w:r>
          </w:p>
        </w:tc>
        <w:tc>
          <w:tcPr>
            <w:tcW w:w="2287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1A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F744A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🇧</w:t>
            </w:r>
            <w:proofErr w:type="gramStart"/>
            <w:r>
              <w:rPr>
                <w:b/>
                <w:bCs/>
                <w:color w:val="FFFFFF"/>
              </w:rPr>
              <w:t>🇩</w:t>
            </w: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Bangladesh</w:t>
            </w:r>
            <w:proofErr w:type="spellEnd"/>
            <w:proofErr w:type="gramEnd"/>
          </w:p>
        </w:tc>
        <w:tc>
          <w:tcPr>
            <w:tcW w:w="2287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CF241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🇲</w:t>
            </w:r>
            <w:proofErr w:type="gramStart"/>
            <w:r>
              <w:rPr>
                <w:b/>
                <w:bCs/>
                <w:color w:val="FFFFFF"/>
              </w:rPr>
              <w:t>🇽</w:t>
            </w:r>
            <w:r>
              <w:rPr>
                <w:b/>
                <w:bCs/>
                <w:color w:val="FFFFFF"/>
              </w:rPr>
              <w:t xml:space="preserve">  Mexiko</w:t>
            </w:r>
            <w:proofErr w:type="gramEnd"/>
          </w:p>
        </w:tc>
        <w:tc>
          <w:tcPr>
            <w:tcW w:w="2286" w:type="dxa"/>
            <w:tcBorders>
              <w:top w:val="single" w:sz="1" w:space="0" w:color="1A4A8A"/>
              <w:left w:val="single" w:sz="1" w:space="0" w:color="1A4A8A"/>
              <w:bottom w:val="single" w:sz="1" w:space="0" w:color="1A4A8A"/>
              <w:right w:val="single" w:sz="1" w:space="0" w:color="1A4A8A"/>
            </w:tcBorders>
            <w:shd w:val="clear" w:color="auto" w:fill="1A4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68A5F" w14:textId="77777777" w:rsidR="008766FD" w:rsidRDefault="00315699">
            <w:pPr>
              <w:jc w:val="center"/>
            </w:pPr>
            <w:r>
              <w:rPr>
                <w:b/>
                <w:bCs/>
                <w:color w:val="FFFFFF"/>
              </w:rPr>
              <w:t>🇩</w:t>
            </w:r>
            <w:proofErr w:type="gramStart"/>
            <w:r>
              <w:rPr>
                <w:b/>
                <w:bCs/>
                <w:color w:val="FFFFFF"/>
              </w:rPr>
              <w:t>🇪</w:t>
            </w:r>
            <w:r>
              <w:rPr>
                <w:b/>
                <w:bCs/>
                <w:color w:val="FFFFFF"/>
              </w:rPr>
              <w:t xml:space="preserve">  Deutschland</w:t>
            </w:r>
            <w:proofErr w:type="gramEnd"/>
          </w:p>
        </w:tc>
      </w:tr>
      <w:tr w:rsidR="008766FD" w14:paraId="4BF3A8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A0DF0" w14:textId="77777777" w:rsidR="008766FD" w:rsidRDefault="00315699">
            <w:r>
              <w:rPr>
                <w:b/>
                <w:bCs/>
                <w:sz w:val="20"/>
                <w:szCs w:val="20"/>
              </w:rPr>
              <w:t>Einwohner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5AAFF" w14:textId="77777777" w:rsidR="008766FD" w:rsidRDefault="00315699">
            <w:r>
              <w:rPr>
                <w:sz w:val="20"/>
                <w:szCs w:val="20"/>
              </w:rPr>
              <w:t>ca. 170 Mio.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DC763" w14:textId="77777777" w:rsidR="008766FD" w:rsidRDefault="00315699">
            <w:r>
              <w:rPr>
                <w:sz w:val="20"/>
                <w:szCs w:val="20"/>
              </w:rPr>
              <w:t>ca. 130 Mio.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6F723" w14:textId="77777777" w:rsidR="008766FD" w:rsidRDefault="00315699">
            <w:r>
              <w:rPr>
                <w:sz w:val="20"/>
                <w:szCs w:val="20"/>
              </w:rPr>
              <w:t>ca. 84 Mio.</w:t>
            </w:r>
          </w:p>
        </w:tc>
      </w:tr>
      <w:tr w:rsidR="008766FD" w14:paraId="5AE20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5E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149F9" w14:textId="77777777" w:rsidR="008766FD" w:rsidRDefault="00315699">
            <w:proofErr w:type="spellStart"/>
            <w:r>
              <w:rPr>
                <w:b/>
                <w:bCs/>
                <w:sz w:val="20"/>
                <w:szCs w:val="20"/>
              </w:rPr>
              <w:t>Temp</w:t>
            </w:r>
            <w:proofErr w:type="spellEnd"/>
            <w:r>
              <w:rPr>
                <w:b/>
                <w:bCs/>
                <w:sz w:val="20"/>
                <w:szCs w:val="20"/>
              </w:rPr>
              <w:t>.-Anomalie (2023)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FC328" w14:textId="77777777" w:rsidR="008766FD" w:rsidRDefault="00315699">
            <w:r>
              <w:rPr>
                <w:sz w:val="20"/>
                <w:szCs w:val="20"/>
              </w:rPr>
              <w:t>+1,8 °C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E8602" w14:textId="77777777" w:rsidR="008766FD" w:rsidRDefault="00315699">
            <w:r>
              <w:rPr>
                <w:sz w:val="20"/>
                <w:szCs w:val="20"/>
              </w:rPr>
              <w:t>+1,8 °C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7E892" w14:textId="77777777" w:rsidR="008766FD" w:rsidRDefault="00315699">
            <w:r>
              <w:rPr>
                <w:sz w:val="20"/>
                <w:szCs w:val="20"/>
              </w:rPr>
              <w:t>+2,5 °C</w:t>
            </w:r>
          </w:p>
        </w:tc>
      </w:tr>
      <w:tr w:rsidR="008766FD" w14:paraId="726360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EB059" w14:textId="77777777" w:rsidR="008766FD" w:rsidRDefault="00315699">
            <w:r>
              <w:rPr>
                <w:b/>
                <w:bCs/>
                <w:sz w:val="20"/>
                <w:szCs w:val="20"/>
              </w:rPr>
              <w:t>Gesamt-CO₂/Jahr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00439" w14:textId="77777777" w:rsidR="008766FD" w:rsidRDefault="00315699">
            <w:r>
              <w:rPr>
                <w:sz w:val="20"/>
                <w:szCs w:val="20"/>
              </w:rPr>
              <w:t>~125 Mio. t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ED9E4" w14:textId="77777777" w:rsidR="008766FD" w:rsidRDefault="00315699">
            <w:r>
              <w:rPr>
                <w:sz w:val="20"/>
                <w:szCs w:val="20"/>
              </w:rPr>
              <w:t>~435 Mio. t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A0233" w14:textId="77777777" w:rsidR="008766FD" w:rsidRDefault="00315699">
            <w:r>
              <w:rPr>
                <w:sz w:val="20"/>
                <w:szCs w:val="20"/>
              </w:rPr>
              <w:t>~580 Mio. t</w:t>
            </w:r>
          </w:p>
        </w:tc>
      </w:tr>
      <w:tr w:rsidR="008766FD" w14:paraId="10227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5E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67A0F" w14:textId="77777777" w:rsidR="008766FD" w:rsidRDefault="00315699">
            <w:r>
              <w:rPr>
                <w:b/>
                <w:bCs/>
                <w:sz w:val="20"/>
                <w:szCs w:val="20"/>
              </w:rPr>
              <w:t>CO₂ pro Kopf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57195" w14:textId="77777777" w:rsidR="008766FD" w:rsidRDefault="00315699">
            <w:r>
              <w:rPr>
                <w:sz w:val="20"/>
                <w:szCs w:val="20"/>
              </w:rPr>
              <w:t>~0,7 t / Person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33CB1" w14:textId="77777777" w:rsidR="008766FD" w:rsidRDefault="00315699">
            <w:r>
              <w:rPr>
                <w:sz w:val="20"/>
                <w:szCs w:val="20"/>
              </w:rPr>
              <w:t>~3,3 t / Person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C2ACA" w14:textId="77777777" w:rsidR="008766FD" w:rsidRDefault="00315699">
            <w:r>
              <w:rPr>
                <w:sz w:val="20"/>
                <w:szCs w:val="20"/>
              </w:rPr>
              <w:t>~7 t / Person</w:t>
            </w:r>
          </w:p>
        </w:tc>
      </w:tr>
      <w:tr w:rsidR="008766FD" w14:paraId="0C2F1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2571C" w14:textId="77777777" w:rsidR="008766FD" w:rsidRDefault="00315699">
            <w:r>
              <w:rPr>
                <w:b/>
                <w:bCs/>
                <w:sz w:val="20"/>
                <w:szCs w:val="20"/>
              </w:rPr>
              <w:t>Hauptgefahr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494A8" w14:textId="77777777" w:rsidR="008766FD" w:rsidRDefault="00315699">
            <w:r>
              <w:rPr>
                <w:sz w:val="20"/>
                <w:szCs w:val="20"/>
              </w:rPr>
              <w:t>Zyklone, Überschwemmungen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7AF72" w14:textId="77777777" w:rsidR="008766FD" w:rsidRDefault="00315699">
            <w:r>
              <w:rPr>
                <w:sz w:val="20"/>
                <w:szCs w:val="20"/>
              </w:rPr>
              <w:t>Hurrikane, Dürren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28E05" w14:textId="77777777" w:rsidR="008766FD" w:rsidRDefault="00315699">
            <w:r>
              <w:rPr>
                <w:sz w:val="20"/>
                <w:szCs w:val="20"/>
              </w:rPr>
              <w:t>Hitzewellen, Hochwasser</w:t>
            </w:r>
          </w:p>
        </w:tc>
      </w:tr>
      <w:tr w:rsidR="008766FD" w14:paraId="2A056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5E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4BFBF" w14:textId="77777777" w:rsidR="008766FD" w:rsidRDefault="00315699">
            <w:r>
              <w:rPr>
                <w:b/>
                <w:bCs/>
                <w:sz w:val="20"/>
                <w:szCs w:val="20"/>
              </w:rPr>
              <w:t>Klimavulnerabilität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CBEB4" w14:textId="77777777" w:rsidR="008766FD" w:rsidRDefault="00315699">
            <w:r>
              <w:rPr>
                <w:sz w:val="20"/>
                <w:szCs w:val="20"/>
              </w:rPr>
              <w:t>Sehr hoch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CE1B3" w14:textId="77777777" w:rsidR="008766FD" w:rsidRDefault="00315699">
            <w:r>
              <w:rPr>
                <w:sz w:val="20"/>
                <w:szCs w:val="20"/>
              </w:rPr>
              <w:t>Hoch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B4F7D" w14:textId="77777777" w:rsidR="008766FD" w:rsidRDefault="00315699">
            <w:r>
              <w:rPr>
                <w:sz w:val="20"/>
                <w:szCs w:val="20"/>
              </w:rPr>
              <w:t>Mittel</w:t>
            </w:r>
          </w:p>
        </w:tc>
      </w:tr>
      <w:tr w:rsidR="008766FD" w14:paraId="7974CE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40FAB" w14:textId="77777777" w:rsidR="008766FD" w:rsidRDefault="00315699">
            <w:r>
              <w:rPr>
                <w:b/>
                <w:bCs/>
                <w:sz w:val="20"/>
                <w:szCs w:val="20"/>
              </w:rPr>
              <w:t xml:space="preserve">Anteil </w:t>
            </w:r>
            <w:proofErr w:type="spellStart"/>
            <w:r>
              <w:rPr>
                <w:b/>
                <w:bCs/>
                <w:sz w:val="20"/>
                <w:szCs w:val="20"/>
              </w:rPr>
              <w:t>glob</w:t>
            </w:r>
            <w:proofErr w:type="spellEnd"/>
            <w:r>
              <w:rPr>
                <w:b/>
                <w:bCs/>
                <w:sz w:val="20"/>
                <w:szCs w:val="20"/>
              </w:rPr>
              <w:t>. Emissionen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9EDDC" w14:textId="77777777" w:rsidR="008766FD" w:rsidRDefault="00315699">
            <w:r>
              <w:rPr>
                <w:sz w:val="20"/>
                <w:szCs w:val="20"/>
              </w:rPr>
              <w:t>&lt;1 %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6E97D" w14:textId="77777777" w:rsidR="008766FD" w:rsidRDefault="00315699">
            <w:r>
              <w:rPr>
                <w:sz w:val="20"/>
                <w:szCs w:val="20"/>
              </w:rPr>
              <w:t>ca. 1,1 %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82EB5" w14:textId="77777777" w:rsidR="008766FD" w:rsidRDefault="00315699">
            <w:r>
              <w:rPr>
                <w:sz w:val="20"/>
                <w:szCs w:val="20"/>
              </w:rPr>
              <w:t>ca. 1,5 %</w:t>
            </w:r>
          </w:p>
        </w:tc>
      </w:tr>
    </w:tbl>
    <w:p w14:paraId="112FD5F7" w14:textId="77777777" w:rsidR="008766FD" w:rsidRDefault="008766FD">
      <w:pPr>
        <w:spacing w:before="100" w:after="100"/>
      </w:pPr>
    </w:p>
    <w:p w14:paraId="73301FB2" w14:textId="77777777" w:rsidR="008766FD" w:rsidRDefault="00315699">
      <w:pPr>
        <w:pStyle w:val="berschrift2"/>
      </w:pPr>
      <w:r>
        <w:t>Fazit: Klimagerechtigkeit im globalen Kontext</w:t>
      </w:r>
    </w:p>
    <w:p w14:paraId="183CEDFF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Alle drei Länder erleben klare Erwärmungstrends – Deutschland am stärksten (+2,5 °C in 2023)</w:t>
      </w:r>
    </w:p>
    <w:p w14:paraId="74830CB3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Bangladesh</w:t>
      </w:r>
      <w:proofErr w:type="spellEnd"/>
      <w:r>
        <w:rPr>
          <w:sz w:val="20"/>
          <w:szCs w:val="20"/>
        </w:rPr>
        <w:t xml:space="preserve"> ist beim CO₂-Pro-Kopf-Ausstoß zehnmal niedriger als Deutschland</w:t>
      </w:r>
    </w:p>
    <w:p w14:paraId="628B30A7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Trotz minimaler Emissionen trägt </w:t>
      </w:r>
      <w:proofErr w:type="spellStart"/>
      <w:r>
        <w:rPr>
          <w:sz w:val="20"/>
          <w:szCs w:val="20"/>
        </w:rPr>
        <w:t>Bangladesh</w:t>
      </w:r>
      <w:proofErr w:type="spellEnd"/>
      <w:r>
        <w:rPr>
          <w:sz w:val="20"/>
          <w:szCs w:val="20"/>
        </w:rPr>
        <w:t xml:space="preserve"> die schwersten Klimafolgen</w:t>
      </w:r>
    </w:p>
    <w:p w14:paraId="10D659CD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Deutschland hat als Industrienation historisch am meisten zum Klimawandel beigetragen</w:t>
      </w:r>
    </w:p>
    <w:p w14:paraId="0A3FCCDE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Mexiko nimmt eine mittlere Rolle ein – wachsende Emissionen, wachsende Klimafolgen</w:t>
      </w:r>
    </w:p>
    <w:p w14:paraId="4CA30763" w14:textId="77777777" w:rsidR="008766FD" w:rsidRDefault="00315699">
      <w:pPr>
        <w:pStyle w:val="Listenabsatz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Alle drei Länder benötigen entschlossenes Handeln – mit unterschiedlichen Schwerpunkten</w:t>
      </w:r>
    </w:p>
    <w:p w14:paraId="255F3749" w14:textId="77777777" w:rsidR="008766FD" w:rsidRDefault="008766FD">
      <w:pPr>
        <w:spacing w:before="100" w:after="100"/>
      </w:pPr>
    </w:p>
    <w:p w14:paraId="50D8A896" w14:textId="77777777" w:rsidR="008766FD" w:rsidRDefault="00315699">
      <w:pPr>
        <w:pBdr>
          <w:left w:val="single" w:sz="12" w:space="4" w:color="888888"/>
        </w:pBdr>
        <w:spacing w:before="80" w:after="80"/>
        <w:ind w:left="360"/>
      </w:pPr>
      <w:r>
        <w:rPr>
          <w:color w:val="333333"/>
          <w:sz w:val="20"/>
          <w:szCs w:val="20"/>
        </w:rPr>
        <w:t>💡</w:t>
      </w:r>
      <w:r>
        <w:rPr>
          <w:color w:val="333333"/>
          <w:sz w:val="20"/>
          <w:szCs w:val="20"/>
        </w:rPr>
        <w:t xml:space="preserve"> Kernaussage: Die Länder, die am stärksten vom Klimawandel betroffen sind, haben oft am wenigsten zu seiner Entstehung beigetragen – eine zentrale Frage der globalen Klimagerechtigkeit.</w:t>
      </w:r>
    </w:p>
    <w:p w14:paraId="22C85DC2" w14:textId="77777777" w:rsidR="008766FD" w:rsidRDefault="008766FD">
      <w:pPr>
        <w:spacing w:before="100" w:after="100"/>
      </w:pPr>
    </w:p>
    <w:sectPr w:rsidR="008766F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C5F7B" w14:textId="77777777" w:rsidR="00315699" w:rsidRDefault="00315699">
      <w:r>
        <w:separator/>
      </w:r>
    </w:p>
  </w:endnote>
  <w:endnote w:type="continuationSeparator" w:id="0">
    <w:p w14:paraId="0F669C0B" w14:textId="77777777" w:rsidR="00315699" w:rsidRDefault="0031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09954" w14:textId="77777777" w:rsidR="008766FD" w:rsidRDefault="00315699">
    <w:pPr>
      <w:pBdr>
        <w:top w:val="single" w:sz="4" w:space="1" w:color="CCCCCC"/>
      </w:pBdr>
      <w:tabs>
        <w:tab w:val="right" w:pos="9026"/>
      </w:tabs>
      <w:spacing w:before="100"/>
    </w:pPr>
    <w:r>
      <w:rPr>
        <w:color w:val="888888"/>
        <w:sz w:val="16"/>
        <w:szCs w:val="16"/>
      </w:rPr>
      <w:t>Klimabericht 2025</w:t>
    </w:r>
    <w:r>
      <w:rPr>
        <w:color w:val="888888"/>
        <w:sz w:val="16"/>
        <w:szCs w:val="16"/>
      </w:rPr>
      <w:tab/>
      <w:t xml:space="preserve">Seite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4A889" w14:textId="77777777" w:rsidR="00315699" w:rsidRDefault="00315699">
      <w:r>
        <w:separator/>
      </w:r>
    </w:p>
  </w:footnote>
  <w:footnote w:type="continuationSeparator" w:id="0">
    <w:p w14:paraId="4E1DDF1A" w14:textId="77777777" w:rsidR="00315699" w:rsidRDefault="00315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D73D1" w14:textId="77777777" w:rsidR="008766FD" w:rsidRDefault="00315699">
    <w:pPr>
      <w:pBdr>
        <w:bottom w:val="single" w:sz="4" w:space="1" w:color="1A3A5C"/>
      </w:pBdr>
      <w:spacing w:after="200"/>
    </w:pPr>
    <w:r>
      <w:rPr>
        <w:color w:val="555555"/>
        <w:sz w:val="18"/>
        <w:szCs w:val="18"/>
      </w:rPr>
      <w:t xml:space="preserve">Klimadaten &amp; Entwicklung – </w:t>
    </w:r>
    <w:proofErr w:type="spellStart"/>
    <w:r>
      <w:rPr>
        <w:color w:val="555555"/>
        <w:sz w:val="18"/>
        <w:szCs w:val="18"/>
      </w:rPr>
      <w:t>Bangladesh</w:t>
    </w:r>
    <w:proofErr w:type="spellEnd"/>
    <w:r>
      <w:rPr>
        <w:color w:val="555555"/>
        <w:sz w:val="18"/>
        <w:szCs w:val="18"/>
      </w:rPr>
      <w:t xml:space="preserve"> | Mexiko | Deutschland</w:t>
    </w:r>
    <w:r>
      <w:rPr>
        <w:color w:val="888888"/>
        <w:sz w:val="18"/>
        <w:szCs w:val="18"/>
      </w:rPr>
      <w:t xml:space="preserve">     |     Referenzzeitraum: 1961–1990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A4851"/>
    <w:multiLevelType w:val="hybridMultilevel"/>
    <w:tmpl w:val="20A01A88"/>
    <w:lvl w:ilvl="0" w:tplc="32484758">
      <w:start w:val="1"/>
      <w:numFmt w:val="bullet"/>
      <w:lvlText w:val="●"/>
      <w:lvlJc w:val="left"/>
      <w:pPr>
        <w:ind w:left="720" w:hanging="360"/>
      </w:pPr>
    </w:lvl>
    <w:lvl w:ilvl="1" w:tplc="69C2AD68">
      <w:start w:val="1"/>
      <w:numFmt w:val="bullet"/>
      <w:lvlText w:val="○"/>
      <w:lvlJc w:val="left"/>
      <w:pPr>
        <w:ind w:left="1440" w:hanging="360"/>
      </w:pPr>
    </w:lvl>
    <w:lvl w:ilvl="2" w:tplc="E6760342">
      <w:start w:val="1"/>
      <w:numFmt w:val="bullet"/>
      <w:lvlText w:val="■"/>
      <w:lvlJc w:val="left"/>
      <w:pPr>
        <w:ind w:left="2160" w:hanging="360"/>
      </w:pPr>
    </w:lvl>
    <w:lvl w:ilvl="3" w:tplc="600C30FE">
      <w:start w:val="1"/>
      <w:numFmt w:val="bullet"/>
      <w:lvlText w:val="●"/>
      <w:lvlJc w:val="left"/>
      <w:pPr>
        <w:ind w:left="2880" w:hanging="360"/>
      </w:pPr>
    </w:lvl>
    <w:lvl w:ilvl="4" w:tplc="0F8CCFD4">
      <w:start w:val="1"/>
      <w:numFmt w:val="bullet"/>
      <w:lvlText w:val="○"/>
      <w:lvlJc w:val="left"/>
      <w:pPr>
        <w:ind w:left="3600" w:hanging="360"/>
      </w:pPr>
    </w:lvl>
    <w:lvl w:ilvl="5" w:tplc="887C5DA2">
      <w:start w:val="1"/>
      <w:numFmt w:val="bullet"/>
      <w:lvlText w:val="■"/>
      <w:lvlJc w:val="left"/>
      <w:pPr>
        <w:ind w:left="4320" w:hanging="360"/>
      </w:pPr>
    </w:lvl>
    <w:lvl w:ilvl="6" w:tplc="634019FC">
      <w:start w:val="1"/>
      <w:numFmt w:val="bullet"/>
      <w:lvlText w:val="●"/>
      <w:lvlJc w:val="left"/>
      <w:pPr>
        <w:ind w:left="5040" w:hanging="360"/>
      </w:pPr>
    </w:lvl>
    <w:lvl w:ilvl="7" w:tplc="317A9D7A">
      <w:start w:val="1"/>
      <w:numFmt w:val="bullet"/>
      <w:lvlText w:val="●"/>
      <w:lvlJc w:val="left"/>
      <w:pPr>
        <w:ind w:left="5760" w:hanging="360"/>
      </w:pPr>
    </w:lvl>
    <w:lvl w:ilvl="8" w:tplc="E99834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8138D2"/>
    <w:multiLevelType w:val="hybridMultilevel"/>
    <w:tmpl w:val="14F6A11C"/>
    <w:lvl w:ilvl="0" w:tplc="543E5BAC">
      <w:start w:val="1"/>
      <w:numFmt w:val="bullet"/>
      <w:lvlText w:val="•"/>
      <w:lvlJc w:val="left"/>
      <w:pPr>
        <w:ind w:left="720" w:hanging="360"/>
      </w:pPr>
    </w:lvl>
    <w:lvl w:ilvl="1" w:tplc="31586A94">
      <w:numFmt w:val="decimal"/>
      <w:lvlText w:val=""/>
      <w:lvlJc w:val="left"/>
    </w:lvl>
    <w:lvl w:ilvl="2" w:tplc="460CBD5C">
      <w:numFmt w:val="decimal"/>
      <w:lvlText w:val=""/>
      <w:lvlJc w:val="left"/>
    </w:lvl>
    <w:lvl w:ilvl="3" w:tplc="1DDE2A34">
      <w:numFmt w:val="decimal"/>
      <w:lvlText w:val=""/>
      <w:lvlJc w:val="left"/>
    </w:lvl>
    <w:lvl w:ilvl="4" w:tplc="6374CB5A">
      <w:numFmt w:val="decimal"/>
      <w:lvlText w:val=""/>
      <w:lvlJc w:val="left"/>
    </w:lvl>
    <w:lvl w:ilvl="5" w:tplc="EE76A7B8">
      <w:numFmt w:val="decimal"/>
      <w:lvlText w:val=""/>
      <w:lvlJc w:val="left"/>
    </w:lvl>
    <w:lvl w:ilvl="6" w:tplc="B1A0BA6A">
      <w:numFmt w:val="decimal"/>
      <w:lvlText w:val=""/>
      <w:lvlJc w:val="left"/>
    </w:lvl>
    <w:lvl w:ilvl="7" w:tplc="E466AEA2">
      <w:numFmt w:val="decimal"/>
      <w:lvlText w:val=""/>
      <w:lvlJc w:val="left"/>
    </w:lvl>
    <w:lvl w:ilvl="8" w:tplc="1BE0A5BE">
      <w:numFmt w:val="decimal"/>
      <w:lvlText w:val=""/>
      <w:lvlJc w:val="left"/>
    </w:lvl>
  </w:abstractNum>
  <w:num w:numId="1" w16cid:durableId="1955362728">
    <w:abstractNumId w:val="0"/>
    <w:lvlOverride w:ilvl="0">
      <w:startOverride w:val="1"/>
    </w:lvlOverride>
  </w:num>
  <w:num w:numId="2" w16cid:durableId="1581788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FD"/>
    <w:rsid w:val="00315699"/>
    <w:rsid w:val="00783323"/>
    <w:rsid w:val="0087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7C756"/>
  <w15:docId w15:val="{2C7A408A-ABB2-4A70-9D66-87249E1C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A6B3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2C5F8A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1149</Words>
  <Characters>7240</Characters>
  <Application>Microsoft Office Word</Application>
  <DocSecurity>0</DocSecurity>
  <Lines>60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Sarah Sidney Köhler</cp:lastModifiedBy>
  <cp:revision>2</cp:revision>
  <dcterms:created xsi:type="dcterms:W3CDTF">2026-06-19T09:19:00Z</dcterms:created>
  <dcterms:modified xsi:type="dcterms:W3CDTF">2026-06-19T09:19:00Z</dcterms:modified>
</cp:coreProperties>
</file>