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F8949" w14:textId="74FD2B55" w:rsidR="0051756C" w:rsidRDefault="0051756C" w:rsidP="0051756C">
      <w:pPr>
        <w:jc w:val="center"/>
        <w:rPr>
          <w:b/>
          <w:bCs/>
          <w:sz w:val="44"/>
          <w:szCs w:val="44"/>
        </w:rPr>
      </w:pPr>
    </w:p>
    <w:p w14:paraId="2F744A06" w14:textId="1B48A29F" w:rsidR="00C720AD" w:rsidRDefault="00C720AD" w:rsidP="0051756C">
      <w:pPr>
        <w:jc w:val="center"/>
        <w:rPr>
          <w:b/>
          <w:bCs/>
          <w:sz w:val="44"/>
          <w:szCs w:val="44"/>
        </w:rPr>
      </w:pPr>
    </w:p>
    <w:p w14:paraId="4C936A74" w14:textId="4E67C2ED" w:rsidR="00C720AD" w:rsidRDefault="00C720AD" w:rsidP="0051756C">
      <w:pPr>
        <w:jc w:val="center"/>
        <w:rPr>
          <w:b/>
          <w:bCs/>
          <w:sz w:val="44"/>
          <w:szCs w:val="44"/>
        </w:rPr>
      </w:pPr>
    </w:p>
    <w:p w14:paraId="7DADCF51" w14:textId="77777777" w:rsidR="00C720AD" w:rsidRDefault="00C720AD" w:rsidP="0051756C">
      <w:pPr>
        <w:jc w:val="center"/>
        <w:rPr>
          <w:b/>
          <w:bCs/>
          <w:sz w:val="44"/>
          <w:szCs w:val="44"/>
        </w:rPr>
      </w:pPr>
    </w:p>
    <w:p w14:paraId="4E400EBB" w14:textId="2126AA49" w:rsidR="0051756C" w:rsidRPr="0051756C" w:rsidRDefault="0051756C" w:rsidP="0051756C">
      <w:pPr>
        <w:jc w:val="center"/>
        <w:rPr>
          <w:b/>
          <w:bCs/>
          <w:sz w:val="44"/>
          <w:szCs w:val="44"/>
        </w:rPr>
      </w:pPr>
      <w:r w:rsidRPr="0051756C">
        <w:rPr>
          <w:b/>
          <w:bCs/>
          <w:sz w:val="44"/>
          <w:szCs w:val="44"/>
        </w:rPr>
        <w:t>開戶資料表格</w:t>
      </w:r>
    </w:p>
    <w:p w14:paraId="44930D2D" w14:textId="6A9B118A" w:rsidR="0051756C" w:rsidRPr="0051756C" w:rsidRDefault="0051756C" w:rsidP="0051756C">
      <w:pPr>
        <w:jc w:val="center"/>
        <w:rPr>
          <w:sz w:val="30"/>
          <w:szCs w:val="30"/>
        </w:rPr>
      </w:pPr>
      <w:r w:rsidRPr="0051756C">
        <w:rPr>
          <w:rFonts w:hint="eastAsia"/>
          <w:sz w:val="30"/>
          <w:szCs w:val="30"/>
        </w:rPr>
        <w:t>(</w:t>
      </w:r>
      <w:r w:rsidRPr="0051756C">
        <w:rPr>
          <w:sz w:val="30"/>
          <w:szCs w:val="30"/>
        </w:rPr>
        <w:t>個人帳戶)</w:t>
      </w:r>
    </w:p>
    <w:p w14:paraId="38DAE64A" w14:textId="40C176C8" w:rsidR="0051756C" w:rsidRDefault="0051756C" w:rsidP="0051756C"/>
    <w:p w14:paraId="58F69E96" w14:textId="2CF0AE2D" w:rsidR="0051756C" w:rsidRPr="0051756C" w:rsidRDefault="0051756C" w:rsidP="0051756C">
      <w:r w:rsidRPr="00E04089">
        <w:rPr>
          <w:rFonts w:ascii="微软雅黑" w:eastAsia="微软雅黑" w:hAnsi="微软雅黑"/>
          <w:noProof/>
        </w:rPr>
        <mc:AlternateContent>
          <mc:Choice Requires="wps">
            <w:drawing>
              <wp:anchor distT="45720" distB="45720" distL="114300" distR="114300" simplePos="0" relativeHeight="251659264" behindDoc="0" locked="0" layoutInCell="1" allowOverlap="1" wp14:anchorId="49816834" wp14:editId="6A9EBD68">
                <wp:simplePos x="0" y="0"/>
                <wp:positionH relativeFrom="column">
                  <wp:align>center</wp:align>
                </wp:positionH>
                <wp:positionV relativeFrom="paragraph">
                  <wp:posOffset>934720</wp:posOffset>
                </wp:positionV>
                <wp:extent cx="2210400" cy="1404620"/>
                <wp:effectExtent l="0" t="0" r="19050" b="2540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0400" cy="1404620"/>
                        </a:xfrm>
                        <a:prstGeom prst="rect">
                          <a:avLst/>
                        </a:prstGeom>
                        <a:noFill/>
                        <a:ln w="9525">
                          <a:solidFill>
                            <a:schemeClr val="bg1"/>
                          </a:solidFill>
                          <a:miter lim="800000"/>
                          <a:headEnd/>
                          <a:tailEnd/>
                        </a:ln>
                      </wps:spPr>
                      <wps:txbx>
                        <w:txbxContent>
                          <w:p w14:paraId="05D707B9" w14:textId="77777777" w:rsidR="005A1934" w:rsidRPr="00E04089" w:rsidRDefault="005A1934" w:rsidP="0051756C">
                            <w:pPr>
                              <w:spacing w:line="360" w:lineRule="auto"/>
                              <w:jc w:val="left"/>
                              <w:rPr>
                                <w:b/>
                                <w:bCs/>
                                <w:u w:val="single"/>
                              </w:rPr>
                            </w:pPr>
                            <w:r w:rsidRPr="00E04089">
                              <w:rPr>
                                <w:rFonts w:hint="eastAsia"/>
                                <w:b/>
                                <w:bCs/>
                              </w:rPr>
                              <w:t>客戶號 :</w:t>
                            </w:r>
                            <w:r w:rsidRPr="00E04089">
                              <w:rPr>
                                <w:b/>
                                <w:bCs/>
                              </w:rPr>
                              <w:t xml:space="preserve">  </w:t>
                            </w:r>
                            <w:r w:rsidRPr="00E04089">
                              <w:rPr>
                                <w:rFonts w:hint="eastAsia"/>
                                <w:b/>
                                <w:bCs/>
                              </w:rPr>
                              <w:t xml:space="preserve"> </w:t>
                            </w:r>
                            <w:r w:rsidRPr="00E04089">
                              <w:rPr>
                                <w:b/>
                                <w:bCs/>
                              </w:rPr>
                              <w:t xml:space="preserve"> </w:t>
                            </w:r>
                            <w:r w:rsidRPr="00E04089">
                              <w:rPr>
                                <w:b/>
                                <w:bCs/>
                                <w:u w:val="single"/>
                              </w:rPr>
                              <w:t xml:space="preserve">         </w:t>
                            </w:r>
                            <w:r>
                              <w:rPr>
                                <w:b/>
                                <w:bCs/>
                                <w:u w:val="single"/>
                              </w:rPr>
                              <w:t xml:space="preserve">  </w:t>
                            </w:r>
                            <w:r w:rsidRPr="00E04089">
                              <w:rPr>
                                <w:b/>
                                <w:bCs/>
                                <w:u w:val="single"/>
                              </w:rPr>
                              <w:t xml:space="preserve">        </w:t>
                            </w:r>
                          </w:p>
                          <w:p w14:paraId="2550059F" w14:textId="77777777" w:rsidR="005A1934" w:rsidRDefault="005A1934" w:rsidP="0051756C">
                            <w:pPr>
                              <w:spacing w:line="360" w:lineRule="auto"/>
                              <w:jc w:val="left"/>
                              <w:rPr>
                                <w:u w:val="single"/>
                              </w:rPr>
                            </w:pPr>
                            <w:r w:rsidRPr="00E04089">
                              <w:rPr>
                                <w:b/>
                                <w:bCs/>
                              </w:rPr>
                              <w:t>客戶姓名</w:t>
                            </w:r>
                            <w:r w:rsidRPr="00E04089">
                              <w:rPr>
                                <w:rFonts w:hint="eastAsia"/>
                                <w:b/>
                                <w:bCs/>
                              </w:rPr>
                              <w:t xml:space="preserve"> :</w:t>
                            </w:r>
                            <w:r>
                              <w:rPr>
                                <w:b/>
                                <w:bCs/>
                              </w:rPr>
                              <w:t xml:space="preserve"> </w:t>
                            </w:r>
                            <w:r w:rsidRPr="00E04089">
                              <w:t xml:space="preserve"> </w:t>
                            </w:r>
                            <w:r w:rsidRPr="00E04089">
                              <w:rPr>
                                <w:b/>
                                <w:bCs/>
                                <w:u w:val="single"/>
                              </w:rPr>
                              <w:t xml:space="preserve">         </w:t>
                            </w:r>
                            <w:r>
                              <w:rPr>
                                <w:b/>
                                <w:bCs/>
                                <w:u w:val="single"/>
                              </w:rPr>
                              <w:t xml:space="preserve">  </w:t>
                            </w:r>
                            <w:r w:rsidRPr="00E04089">
                              <w:rPr>
                                <w:b/>
                                <w:bCs/>
                                <w:u w:val="single"/>
                              </w:rPr>
                              <w:t xml:space="preserve">        </w:t>
                            </w:r>
                            <w:r w:rsidRPr="00E04089">
                              <w:t xml:space="preserve"> </w:t>
                            </w:r>
                            <w:r w:rsidRPr="00E04089">
                              <w:cr/>
                            </w:r>
                            <w:r w:rsidRPr="00E04089">
                              <w:rPr>
                                <w:b/>
                                <w:bCs/>
                              </w:rPr>
                              <w:t>開戶方式</w:t>
                            </w:r>
                            <w:r>
                              <w:rPr>
                                <w:rFonts w:hint="eastAsia"/>
                                <w:b/>
                                <w:bCs/>
                              </w:rPr>
                              <w:t xml:space="preserve"> </w:t>
                            </w:r>
                            <w:r w:rsidRPr="00E04089">
                              <w:rPr>
                                <w:rFonts w:hint="eastAsia"/>
                                <w:b/>
                                <w:bCs/>
                              </w:rPr>
                              <w:t>:</w:t>
                            </w:r>
                            <w:r>
                              <w:rPr>
                                <w:b/>
                                <w:bCs/>
                              </w:rPr>
                              <w:t xml:space="preserve"> </w:t>
                            </w:r>
                            <w:r w:rsidRPr="00E04089">
                              <w:t xml:space="preserve"> </w:t>
                            </w:r>
                            <w:r w:rsidRPr="00E04089">
                              <w:rPr>
                                <w:b/>
                                <w:bCs/>
                                <w:u w:val="single"/>
                              </w:rPr>
                              <w:t xml:space="preserve">         </w:t>
                            </w:r>
                            <w:r>
                              <w:rPr>
                                <w:b/>
                                <w:bCs/>
                                <w:u w:val="single"/>
                              </w:rPr>
                              <w:t xml:space="preserve">  </w:t>
                            </w:r>
                            <w:r w:rsidRPr="00E04089">
                              <w:rPr>
                                <w:b/>
                                <w:bCs/>
                                <w:u w:val="single"/>
                              </w:rPr>
                              <w:t xml:space="preserve">        </w:t>
                            </w:r>
                          </w:p>
                          <w:p w14:paraId="09F46E32" w14:textId="77777777" w:rsidR="005A1934" w:rsidRPr="00E04089" w:rsidRDefault="005A1934" w:rsidP="0051756C">
                            <w:pPr>
                              <w:spacing w:line="360" w:lineRule="auto"/>
                              <w:jc w:val="left"/>
                              <w:rPr>
                                <w:b/>
                                <w:bCs/>
                                <w:u w:val="single"/>
                              </w:rPr>
                            </w:pPr>
                            <w:r w:rsidRPr="00E04089">
                              <w:rPr>
                                <w:b/>
                                <w:bCs/>
                              </w:rPr>
                              <w:t>Hash No</w:t>
                            </w:r>
                            <w:r w:rsidRPr="00E04089">
                              <w:rPr>
                                <w:rFonts w:hint="eastAsia"/>
                                <w:b/>
                                <w:bCs/>
                              </w:rPr>
                              <w:t>.</w:t>
                            </w:r>
                            <w:r>
                              <w:rPr>
                                <w:rFonts w:hint="eastAsia"/>
                                <w:b/>
                                <w:bCs/>
                              </w:rPr>
                              <w:t xml:space="preserve"> </w:t>
                            </w:r>
                            <w:r w:rsidRPr="00E04089">
                              <w:rPr>
                                <w:rFonts w:hint="eastAsia"/>
                                <w:b/>
                                <w:bCs/>
                              </w:rPr>
                              <w:t>:</w:t>
                            </w:r>
                            <w:r>
                              <w:rPr>
                                <w:b/>
                                <w:bCs/>
                              </w:rPr>
                              <w:t xml:space="preserve"> </w:t>
                            </w:r>
                            <w:r w:rsidRPr="00E04089">
                              <w:t xml:space="preserve"> </w:t>
                            </w:r>
                            <w:r w:rsidRPr="00E04089">
                              <w:rPr>
                                <w:b/>
                                <w:bCs/>
                                <w:u w:val="single"/>
                              </w:rPr>
                              <w:t xml:space="preserve">         </w:t>
                            </w:r>
                            <w:r>
                              <w:rPr>
                                <w:b/>
                                <w:bCs/>
                                <w:u w:val="single"/>
                              </w:rPr>
                              <w:t xml:space="preserve">  </w:t>
                            </w:r>
                            <w:r w:rsidRPr="00E04089">
                              <w:rPr>
                                <w:b/>
                                <w:bCs/>
                                <w:u w:val="single"/>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816834" id="_x0000_t202" coordsize="21600,21600" o:spt="202" path="m,l,21600r21600,l21600,xe">
                <v:stroke joinstyle="miter"/>
                <v:path gradientshapeok="t" o:connecttype="rect"/>
              </v:shapetype>
              <v:shape id="文本框 2" o:spid="_x0000_s1026" type="#_x0000_t202" style="position:absolute;left:0;text-align:left;margin-left:0;margin-top:73.6pt;width:174.05pt;height:110.6pt;z-index:25165926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" filled="f" strokecolor="white [3212]">
                <v:textbox style="mso-fit-shape-to-text:t">
                  <w:txbxContent>
                    <w:p w14:paraId="05D707B9" w14:textId="77777777" w:rsidR="005A1934" w:rsidRPr="00E04089" w:rsidRDefault="005A1934" w:rsidP="0051756C">
                      <w:pPr>
                        <w:spacing w:line="360" w:lineRule="auto"/>
                        <w:jc w:val="left"/>
                        <w:rPr>
                          <w:b/>
                          <w:bCs/>
                          <w:u w:val="single"/>
                        </w:rPr>
                      </w:pPr>
                      <w:r w:rsidRPr="00E04089">
                        <w:rPr>
                          <w:rFonts w:hint="eastAsia"/>
                          <w:b/>
                          <w:bCs/>
                        </w:rPr>
                        <w:t>客戶號 :</w:t>
                      </w:r>
                      <w:r w:rsidRPr="00E04089">
                        <w:rPr>
                          <w:b/>
                          <w:bCs/>
                        </w:rPr>
                        <w:t xml:space="preserve">  </w:t>
                      </w:r>
                      <w:r w:rsidRPr="00E04089">
                        <w:rPr>
                          <w:rFonts w:hint="eastAsia"/>
                          <w:b/>
                          <w:bCs/>
                        </w:rPr>
                        <w:t xml:space="preserve"> </w:t>
                      </w:r>
                      <w:r w:rsidRPr="00E04089">
                        <w:rPr>
                          <w:b/>
                          <w:bCs/>
                        </w:rPr>
                        <w:t xml:space="preserve"> </w:t>
                      </w:r>
                      <w:r w:rsidRPr="00E04089">
                        <w:rPr>
                          <w:b/>
                          <w:bCs/>
                          <w:u w:val="single"/>
                        </w:rPr>
                        <w:t xml:space="preserve">         </w:t>
                      </w:r>
                      <w:r>
                        <w:rPr>
                          <w:b/>
                          <w:bCs/>
                          <w:u w:val="single"/>
                        </w:rPr>
                        <w:t xml:space="preserve">  </w:t>
                      </w:r>
                      <w:r w:rsidRPr="00E04089">
                        <w:rPr>
                          <w:b/>
                          <w:bCs/>
                          <w:u w:val="single"/>
                        </w:rPr>
                        <w:t xml:space="preserve">        </w:t>
                      </w:r>
                    </w:p>
                    <w:p w14:paraId="2550059F" w14:textId="77777777" w:rsidR="005A1934" w:rsidRDefault="005A1934" w:rsidP="0051756C">
                      <w:pPr>
                        <w:spacing w:line="360" w:lineRule="auto"/>
                        <w:jc w:val="left"/>
                        <w:rPr>
                          <w:u w:val="single"/>
                        </w:rPr>
                      </w:pPr>
                      <w:r w:rsidRPr="00E04089">
                        <w:rPr>
                          <w:b/>
                          <w:bCs/>
                        </w:rPr>
                        <w:t>客戶姓名</w:t>
                      </w:r>
                      <w:r w:rsidRPr="00E04089">
                        <w:rPr>
                          <w:rFonts w:hint="eastAsia"/>
                          <w:b/>
                          <w:bCs/>
                        </w:rPr>
                        <w:t xml:space="preserve"> :</w:t>
                      </w:r>
                      <w:r>
                        <w:rPr>
                          <w:b/>
                          <w:bCs/>
                        </w:rPr>
                        <w:t xml:space="preserve"> </w:t>
                      </w:r>
                      <w:r w:rsidRPr="00E04089">
                        <w:t xml:space="preserve"> </w:t>
                      </w:r>
                      <w:r w:rsidRPr="00E04089">
                        <w:rPr>
                          <w:b/>
                          <w:bCs/>
                          <w:u w:val="single"/>
                        </w:rPr>
                        <w:t xml:space="preserve">         </w:t>
                      </w:r>
                      <w:r>
                        <w:rPr>
                          <w:b/>
                          <w:bCs/>
                          <w:u w:val="single"/>
                        </w:rPr>
                        <w:t xml:space="preserve">  </w:t>
                      </w:r>
                      <w:r w:rsidRPr="00E04089">
                        <w:rPr>
                          <w:b/>
                          <w:bCs/>
                          <w:u w:val="single"/>
                        </w:rPr>
                        <w:t xml:space="preserve">        </w:t>
                      </w:r>
                      <w:r w:rsidRPr="00E04089">
                        <w:t xml:space="preserve"> </w:t>
                      </w:r>
                      <w:r w:rsidRPr="00E04089">
                        <w:cr/>
                      </w:r>
                      <w:r w:rsidRPr="00E04089">
                        <w:rPr>
                          <w:b/>
                          <w:bCs/>
                        </w:rPr>
                        <w:t>開戶方式</w:t>
                      </w:r>
                      <w:r>
                        <w:rPr>
                          <w:rFonts w:hint="eastAsia"/>
                          <w:b/>
                          <w:bCs/>
                        </w:rPr>
                        <w:t xml:space="preserve"> </w:t>
                      </w:r>
                      <w:r w:rsidRPr="00E04089">
                        <w:rPr>
                          <w:rFonts w:hint="eastAsia"/>
                          <w:b/>
                          <w:bCs/>
                        </w:rPr>
                        <w:t>:</w:t>
                      </w:r>
                      <w:r>
                        <w:rPr>
                          <w:b/>
                          <w:bCs/>
                        </w:rPr>
                        <w:t xml:space="preserve"> </w:t>
                      </w:r>
                      <w:r w:rsidRPr="00E04089">
                        <w:t xml:space="preserve"> </w:t>
                      </w:r>
                      <w:r w:rsidRPr="00E04089">
                        <w:rPr>
                          <w:b/>
                          <w:bCs/>
                          <w:u w:val="single"/>
                        </w:rPr>
                        <w:t xml:space="preserve">         </w:t>
                      </w:r>
                      <w:r>
                        <w:rPr>
                          <w:b/>
                          <w:bCs/>
                          <w:u w:val="single"/>
                        </w:rPr>
                        <w:t xml:space="preserve">  </w:t>
                      </w:r>
                      <w:r w:rsidRPr="00E04089">
                        <w:rPr>
                          <w:b/>
                          <w:bCs/>
                          <w:u w:val="single"/>
                        </w:rPr>
                        <w:t xml:space="preserve">        </w:t>
                      </w:r>
                    </w:p>
                    <w:p w14:paraId="09F46E32" w14:textId="77777777" w:rsidR="005A1934" w:rsidRPr="00E04089" w:rsidRDefault="005A1934" w:rsidP="0051756C">
                      <w:pPr>
                        <w:spacing w:line="360" w:lineRule="auto"/>
                        <w:jc w:val="left"/>
                        <w:rPr>
                          <w:b/>
                          <w:bCs/>
                          <w:u w:val="single"/>
                        </w:rPr>
                      </w:pPr>
                      <w:r w:rsidRPr="00E04089">
                        <w:rPr>
                          <w:b/>
                          <w:bCs/>
                        </w:rPr>
                        <w:t>Hash No</w:t>
                      </w:r>
                      <w:r w:rsidRPr="00E04089">
                        <w:rPr>
                          <w:rFonts w:hint="eastAsia"/>
                          <w:b/>
                          <w:bCs/>
                        </w:rPr>
                        <w:t>.</w:t>
                      </w:r>
                      <w:r>
                        <w:rPr>
                          <w:rFonts w:hint="eastAsia"/>
                          <w:b/>
                          <w:bCs/>
                        </w:rPr>
                        <w:t xml:space="preserve"> </w:t>
                      </w:r>
                      <w:r w:rsidRPr="00E04089">
                        <w:rPr>
                          <w:rFonts w:hint="eastAsia"/>
                          <w:b/>
                          <w:bCs/>
                        </w:rPr>
                        <w:t>:</w:t>
                      </w:r>
                      <w:r>
                        <w:rPr>
                          <w:b/>
                          <w:bCs/>
                        </w:rPr>
                        <w:t xml:space="preserve"> </w:t>
                      </w:r>
                      <w:r w:rsidRPr="00E04089">
                        <w:t xml:space="preserve"> </w:t>
                      </w:r>
                      <w:r w:rsidRPr="00E04089">
                        <w:rPr>
                          <w:b/>
                          <w:bCs/>
                          <w:u w:val="single"/>
                        </w:rPr>
                        <w:t xml:space="preserve">         </w:t>
                      </w:r>
                      <w:r>
                        <w:rPr>
                          <w:b/>
                          <w:bCs/>
                          <w:u w:val="single"/>
                        </w:rPr>
                        <w:t xml:space="preserve">  </w:t>
                      </w:r>
                      <w:r w:rsidRPr="00E04089">
                        <w:rPr>
                          <w:b/>
                          <w:bCs/>
                          <w:u w:val="single"/>
                        </w:rPr>
                        <w:t xml:space="preserve">        </w:t>
                      </w:r>
                    </w:p>
                  </w:txbxContent>
                </v:textbox>
                <w10:wrap type="topAndBottom"/>
              </v:shape>
            </w:pict>
          </mc:Fallback>
        </mc:AlternateContent>
      </w:r>
    </w:p>
    <w:p w14:paraId="0122358D" w14:textId="77777777" w:rsidR="0051756C" w:rsidRDefault="0051756C">
      <w:pPr>
        <w:widowControl/>
        <w:jc w:val="left"/>
        <w:rPr>
          <w:b/>
          <w:bCs/>
          <w:sz w:val="20"/>
          <w:szCs w:val="20"/>
        </w:rPr>
      </w:pPr>
      <w:r>
        <w:rPr>
          <w:b/>
          <w:bCs/>
          <w:sz w:val="20"/>
          <w:szCs w:val="20"/>
        </w:rPr>
        <w:br w:type="page"/>
      </w:r>
    </w:p>
    <w:tbl>
      <w:tblPr>
        <w:tblStyle w:val="a3"/>
        <w:tblW w:w="0" w:type="auto"/>
        <w:tblLook w:val="04A0" w:firstRow="1" w:lastRow="0" w:firstColumn="1" w:lastColumn="0" w:noHBand="0" w:noVBand="1"/>
      </w:tblPr>
      <w:tblGrid>
        <w:gridCol w:w="2263"/>
        <w:gridCol w:w="7473"/>
      </w:tblGrid>
      <w:tr w:rsidR="0038328D" w:rsidRPr="00FC4E70" w14:paraId="33E84156" w14:textId="77777777" w:rsidTr="005A1934">
        <w:tc>
          <w:tcPr>
            <w:tcW w:w="9736" w:type="dxa"/>
            <w:gridSpan w:val="2"/>
            <w:shd w:val="clear" w:color="auto" w:fill="D9D9D9" w:themeFill="background1" w:themeFillShade="D9"/>
            <w:vAlign w:val="center"/>
          </w:tcPr>
          <w:p w14:paraId="1C16DB50" w14:textId="77777777" w:rsidR="0038328D" w:rsidRPr="00FC4E70" w:rsidRDefault="0038328D" w:rsidP="00162A8F">
            <w:pPr>
              <w:pStyle w:val="a4"/>
              <w:numPr>
                <w:ilvl w:val="0"/>
                <w:numId w:val="2"/>
              </w:numPr>
              <w:spacing w:line="360" w:lineRule="auto"/>
              <w:ind w:firstLineChars="0"/>
              <w:rPr>
                <w:rFonts w:eastAsiaTheme="minorHAnsi"/>
                <w:b/>
                <w:bCs/>
                <w:sz w:val="18"/>
                <w:szCs w:val="18"/>
              </w:rPr>
            </w:pPr>
            <w:bookmarkStart w:id="0" w:name="_Hlk32164371"/>
            <w:r w:rsidRPr="00FC4E70">
              <w:rPr>
                <w:rFonts w:eastAsiaTheme="minorHAnsi" w:hint="eastAsia"/>
                <w:b/>
                <w:bCs/>
                <w:sz w:val="18"/>
                <w:szCs w:val="18"/>
              </w:rPr>
              <w:lastRenderedPageBreak/>
              <w:t>账户类别</w:t>
            </w:r>
          </w:p>
        </w:tc>
      </w:tr>
      <w:tr w:rsidR="0038328D" w:rsidRPr="00FC4E70" w14:paraId="713FCE3C" w14:textId="77777777" w:rsidTr="004D13DA">
        <w:tc>
          <w:tcPr>
            <w:tcW w:w="2263" w:type="dxa"/>
            <w:shd w:val="clear" w:color="auto" w:fill="D9D9D9" w:themeFill="background1" w:themeFillShade="D9"/>
          </w:tcPr>
          <w:p w14:paraId="701F5FB3" w14:textId="77777777" w:rsidR="0038328D" w:rsidRPr="00FC4E70" w:rsidRDefault="0038328D" w:rsidP="005A1934">
            <w:pPr>
              <w:rPr>
                <w:rFonts w:eastAsiaTheme="minorHAnsi"/>
                <w:b/>
                <w:bCs/>
                <w:sz w:val="18"/>
                <w:szCs w:val="18"/>
              </w:rPr>
            </w:pPr>
            <w:r w:rsidRPr="00FC4E70">
              <w:rPr>
                <w:rFonts w:eastAsiaTheme="minorHAnsi" w:hint="eastAsia"/>
                <w:sz w:val="18"/>
                <w:szCs w:val="18"/>
              </w:rPr>
              <w:t>账户类别</w:t>
            </w:r>
            <w:r w:rsidRPr="00FC4E70">
              <w:rPr>
                <w:rFonts w:eastAsiaTheme="minorHAnsi"/>
                <w:sz w:val="18"/>
                <w:szCs w:val="18"/>
              </w:rPr>
              <w:t xml:space="preserve"> </w:t>
            </w:r>
          </w:p>
        </w:tc>
        <w:tc>
          <w:tcPr>
            <w:tcW w:w="7473" w:type="dxa"/>
          </w:tcPr>
          <w:p w14:paraId="7EA73F99" w14:textId="44E1AAD8" w:rsidR="0038328D" w:rsidRPr="00FC4E70" w:rsidRDefault="0038328D" w:rsidP="005A1934">
            <w:pPr>
              <w:rPr>
                <w:rFonts w:eastAsiaTheme="minorHAnsi"/>
                <w:b/>
                <w:bCs/>
                <w:sz w:val="18"/>
                <w:szCs w:val="18"/>
              </w:rPr>
            </w:pPr>
            <w:r w:rsidRPr="00FC4E70">
              <w:rPr>
                <w:rFonts w:eastAsiaTheme="minorHAnsi"/>
                <w:sz w:val="18"/>
                <w:szCs w:val="18"/>
              </w:rPr>
              <w:t xml:space="preserve">□ </w:t>
            </w:r>
            <w:r w:rsidRPr="00FC4E70">
              <w:rPr>
                <w:rFonts w:eastAsiaTheme="minorHAnsi" w:hint="eastAsia"/>
                <w:sz w:val="18"/>
                <w:szCs w:val="18"/>
              </w:rPr>
              <w:t>现金账户</w:t>
            </w:r>
            <w:r w:rsidRPr="00FC4E70">
              <w:rPr>
                <w:rFonts w:eastAsiaTheme="minorHAnsi"/>
                <w:sz w:val="18"/>
                <w:szCs w:val="18"/>
              </w:rPr>
              <w:t xml:space="preserve">   □ </w:t>
            </w:r>
            <w:r w:rsidR="00F83866">
              <w:rPr>
                <w:rFonts w:eastAsiaTheme="minorHAnsi" w:hint="eastAsia"/>
                <w:sz w:val="18"/>
                <w:szCs w:val="18"/>
              </w:rPr>
              <w:t>保证金</w:t>
            </w:r>
            <w:r w:rsidRPr="00FC4E70">
              <w:rPr>
                <w:rFonts w:eastAsiaTheme="minorHAnsi" w:hint="eastAsia"/>
                <w:sz w:val="18"/>
                <w:szCs w:val="18"/>
              </w:rPr>
              <w:t>账户</w:t>
            </w:r>
          </w:p>
        </w:tc>
      </w:tr>
      <w:tr w:rsidR="0038328D" w:rsidRPr="00FC4E70" w14:paraId="675AFA64" w14:textId="77777777" w:rsidTr="004D13DA">
        <w:tc>
          <w:tcPr>
            <w:tcW w:w="2263" w:type="dxa"/>
            <w:shd w:val="clear" w:color="auto" w:fill="D9D9D9" w:themeFill="background1" w:themeFillShade="D9"/>
          </w:tcPr>
          <w:p w14:paraId="37D7C52A" w14:textId="77777777" w:rsidR="0038328D" w:rsidRPr="00FC4E70" w:rsidRDefault="0038328D" w:rsidP="005A1934">
            <w:pPr>
              <w:rPr>
                <w:rFonts w:eastAsiaTheme="minorHAnsi"/>
                <w:sz w:val="18"/>
                <w:szCs w:val="18"/>
              </w:rPr>
            </w:pPr>
            <w:r w:rsidRPr="00FC4E70">
              <w:rPr>
                <w:rFonts w:eastAsiaTheme="minorHAnsi" w:hint="eastAsia"/>
                <w:sz w:val="18"/>
                <w:szCs w:val="18"/>
              </w:rPr>
              <w:t>是否开通中华通服务</w:t>
            </w:r>
          </w:p>
        </w:tc>
        <w:tc>
          <w:tcPr>
            <w:tcW w:w="7473" w:type="dxa"/>
          </w:tcPr>
          <w:p w14:paraId="6BB3AF5A" w14:textId="77777777" w:rsidR="0038328D" w:rsidRPr="00FC4E70" w:rsidRDefault="0038328D" w:rsidP="005A1934">
            <w:pPr>
              <w:rPr>
                <w:rFonts w:eastAsiaTheme="minorHAnsi"/>
                <w:sz w:val="18"/>
                <w:szCs w:val="18"/>
              </w:rPr>
            </w:pPr>
            <w:r w:rsidRPr="00FC4E70">
              <w:rPr>
                <w:rFonts w:eastAsiaTheme="minorHAnsi"/>
                <w:sz w:val="18"/>
                <w:szCs w:val="18"/>
              </w:rPr>
              <w:t xml:space="preserve">□ </w:t>
            </w:r>
            <w:r w:rsidRPr="00FC4E70">
              <w:rPr>
                <w:rFonts w:eastAsiaTheme="minorHAnsi" w:hint="eastAsia"/>
                <w:sz w:val="18"/>
                <w:szCs w:val="18"/>
              </w:rPr>
              <w:t>是</w:t>
            </w:r>
            <w:r w:rsidRPr="00FC4E70">
              <w:rPr>
                <w:rFonts w:eastAsiaTheme="minorHAnsi"/>
                <w:sz w:val="18"/>
                <w:szCs w:val="18"/>
              </w:rPr>
              <w:t xml:space="preserve">         □ </w:t>
            </w:r>
            <w:r w:rsidRPr="00FC4E70">
              <w:rPr>
                <w:rFonts w:eastAsiaTheme="minorHAnsi" w:hint="eastAsia"/>
                <w:sz w:val="18"/>
                <w:szCs w:val="18"/>
              </w:rPr>
              <w:t>否</w:t>
            </w:r>
          </w:p>
        </w:tc>
      </w:tr>
      <w:bookmarkEnd w:id="0"/>
    </w:tbl>
    <w:p w14:paraId="05F7F50F" w14:textId="77777777" w:rsidR="004D13DA" w:rsidRDefault="004D13DA" w:rsidP="008B5D77">
      <w:pPr>
        <w:rPr>
          <w:b/>
          <w:bCs/>
          <w:sz w:val="20"/>
          <w:szCs w:val="20"/>
        </w:rPr>
      </w:pPr>
    </w:p>
    <w:tbl>
      <w:tblPr>
        <w:tblStyle w:val="a3"/>
        <w:tblW w:w="0" w:type="auto"/>
        <w:tblLook w:val="04A0" w:firstRow="1" w:lastRow="0" w:firstColumn="1" w:lastColumn="0" w:noHBand="0" w:noVBand="1"/>
      </w:tblPr>
      <w:tblGrid>
        <w:gridCol w:w="2263"/>
        <w:gridCol w:w="2835"/>
        <w:gridCol w:w="284"/>
        <w:gridCol w:w="142"/>
        <w:gridCol w:w="1559"/>
        <w:gridCol w:w="2653"/>
      </w:tblGrid>
      <w:tr w:rsidR="0038328D" w:rsidRPr="00FC4E70" w14:paraId="778B829C" w14:textId="77777777" w:rsidTr="00162A8F">
        <w:tc>
          <w:tcPr>
            <w:tcW w:w="9736" w:type="dxa"/>
            <w:gridSpan w:val="6"/>
            <w:shd w:val="clear" w:color="auto" w:fill="D9D9D9" w:themeFill="background1" w:themeFillShade="D9"/>
            <w:vAlign w:val="center"/>
          </w:tcPr>
          <w:p w14:paraId="381ACF32" w14:textId="0FDD359A" w:rsidR="0038328D" w:rsidRPr="00FC4E70" w:rsidRDefault="00717C04" w:rsidP="00162A8F">
            <w:pPr>
              <w:pStyle w:val="a4"/>
              <w:numPr>
                <w:ilvl w:val="0"/>
                <w:numId w:val="2"/>
              </w:numPr>
              <w:spacing w:line="360" w:lineRule="auto"/>
              <w:ind w:firstLineChars="0"/>
              <w:rPr>
                <w:rFonts w:eastAsiaTheme="minorHAnsi"/>
                <w:b/>
                <w:bCs/>
                <w:sz w:val="18"/>
                <w:szCs w:val="18"/>
              </w:rPr>
            </w:pPr>
            <w:r>
              <w:rPr>
                <w:rFonts w:eastAsiaTheme="minorHAnsi" w:hint="eastAsia"/>
                <w:b/>
                <w:bCs/>
                <w:sz w:val="18"/>
                <w:szCs w:val="18"/>
              </w:rPr>
              <w:t>客户</w:t>
            </w:r>
            <w:r w:rsidR="0038328D" w:rsidRPr="00FC4E70">
              <w:rPr>
                <w:rFonts w:eastAsiaTheme="minorHAnsi" w:hint="eastAsia"/>
                <w:b/>
                <w:bCs/>
                <w:sz w:val="18"/>
                <w:szCs w:val="18"/>
              </w:rPr>
              <w:t>身份資料</w:t>
            </w:r>
          </w:p>
        </w:tc>
      </w:tr>
      <w:tr w:rsidR="0038328D" w:rsidRPr="00FC4E70" w14:paraId="1929BBD1" w14:textId="77777777" w:rsidTr="00162A8F">
        <w:tc>
          <w:tcPr>
            <w:tcW w:w="2263" w:type="dxa"/>
            <w:shd w:val="clear" w:color="auto" w:fill="D9D9D9" w:themeFill="background1" w:themeFillShade="D9"/>
          </w:tcPr>
          <w:p w14:paraId="3E1E8585" w14:textId="77777777" w:rsidR="0038328D" w:rsidRPr="00FC4E70" w:rsidRDefault="0038328D" w:rsidP="005A1934">
            <w:pPr>
              <w:rPr>
                <w:rFonts w:eastAsiaTheme="minorHAnsi"/>
                <w:sz w:val="18"/>
                <w:szCs w:val="18"/>
              </w:rPr>
            </w:pPr>
            <w:r w:rsidRPr="00FC4E70">
              <w:rPr>
                <w:rFonts w:eastAsiaTheme="minorHAnsi"/>
                <w:sz w:val="18"/>
                <w:szCs w:val="18"/>
              </w:rPr>
              <w:t>姓氏(中文)</w:t>
            </w:r>
          </w:p>
        </w:tc>
        <w:tc>
          <w:tcPr>
            <w:tcW w:w="3261" w:type="dxa"/>
            <w:gridSpan w:val="3"/>
          </w:tcPr>
          <w:p w14:paraId="33F51A0E" w14:textId="77777777" w:rsidR="0038328D" w:rsidRPr="00FC4E70" w:rsidRDefault="0038328D" w:rsidP="005A1934">
            <w:pPr>
              <w:rPr>
                <w:rFonts w:eastAsiaTheme="minorHAnsi"/>
                <w:sz w:val="18"/>
                <w:szCs w:val="18"/>
              </w:rPr>
            </w:pPr>
          </w:p>
        </w:tc>
        <w:tc>
          <w:tcPr>
            <w:tcW w:w="1559" w:type="dxa"/>
            <w:shd w:val="clear" w:color="auto" w:fill="D9D9D9" w:themeFill="background1" w:themeFillShade="D9"/>
          </w:tcPr>
          <w:p w14:paraId="5CF563A6" w14:textId="77777777" w:rsidR="0038328D" w:rsidRPr="00FC4E70" w:rsidRDefault="0038328D" w:rsidP="005A1934">
            <w:pPr>
              <w:rPr>
                <w:rFonts w:eastAsiaTheme="minorHAnsi"/>
                <w:sz w:val="18"/>
                <w:szCs w:val="18"/>
              </w:rPr>
            </w:pPr>
            <w:r w:rsidRPr="00FC4E70">
              <w:rPr>
                <w:rFonts w:eastAsiaTheme="minorHAnsi"/>
                <w:sz w:val="18"/>
                <w:szCs w:val="18"/>
              </w:rPr>
              <w:t>名字(中文)</w:t>
            </w:r>
          </w:p>
        </w:tc>
        <w:tc>
          <w:tcPr>
            <w:tcW w:w="2653" w:type="dxa"/>
          </w:tcPr>
          <w:p w14:paraId="4CFCCBF8" w14:textId="77777777" w:rsidR="0038328D" w:rsidRPr="00FC4E70" w:rsidRDefault="0038328D" w:rsidP="005A1934">
            <w:pPr>
              <w:rPr>
                <w:rFonts w:eastAsiaTheme="minorHAnsi"/>
                <w:sz w:val="18"/>
                <w:szCs w:val="18"/>
              </w:rPr>
            </w:pPr>
          </w:p>
        </w:tc>
      </w:tr>
      <w:tr w:rsidR="0038328D" w:rsidRPr="00FC4E70" w14:paraId="0038EFF1" w14:textId="77777777" w:rsidTr="00162A8F">
        <w:tc>
          <w:tcPr>
            <w:tcW w:w="2263" w:type="dxa"/>
            <w:shd w:val="clear" w:color="auto" w:fill="D9D9D9" w:themeFill="background1" w:themeFillShade="D9"/>
          </w:tcPr>
          <w:p w14:paraId="711708C8" w14:textId="77777777" w:rsidR="0038328D" w:rsidRPr="00FC4E70" w:rsidRDefault="0038328D" w:rsidP="005A1934">
            <w:pPr>
              <w:rPr>
                <w:rFonts w:eastAsiaTheme="minorHAnsi"/>
                <w:sz w:val="18"/>
                <w:szCs w:val="18"/>
              </w:rPr>
            </w:pPr>
            <w:r w:rsidRPr="00FC4E70">
              <w:rPr>
                <w:rFonts w:eastAsiaTheme="minorHAnsi" w:hint="eastAsia"/>
                <w:sz w:val="18"/>
                <w:szCs w:val="18"/>
              </w:rPr>
              <w:t>姓氏</w:t>
            </w:r>
            <w:r w:rsidRPr="00FC4E70">
              <w:rPr>
                <w:rFonts w:eastAsiaTheme="minorHAnsi"/>
                <w:sz w:val="18"/>
                <w:szCs w:val="18"/>
              </w:rPr>
              <w:t>(英文</w:t>
            </w:r>
            <w:r w:rsidRPr="00FC4E70">
              <w:rPr>
                <w:rFonts w:eastAsiaTheme="minorHAnsi" w:hint="eastAsia"/>
                <w:sz w:val="18"/>
                <w:szCs w:val="18"/>
              </w:rPr>
              <w:t>/拼音</w:t>
            </w:r>
            <w:r w:rsidRPr="00FC4E70">
              <w:rPr>
                <w:rFonts w:eastAsiaTheme="minorHAnsi"/>
                <w:sz w:val="18"/>
                <w:szCs w:val="18"/>
              </w:rPr>
              <w:t>)</w:t>
            </w:r>
          </w:p>
        </w:tc>
        <w:tc>
          <w:tcPr>
            <w:tcW w:w="3261" w:type="dxa"/>
            <w:gridSpan w:val="3"/>
          </w:tcPr>
          <w:p w14:paraId="1BB8C1EA" w14:textId="77777777" w:rsidR="0038328D" w:rsidRPr="00FC4E70" w:rsidRDefault="0038328D" w:rsidP="005A1934">
            <w:pPr>
              <w:rPr>
                <w:rFonts w:eastAsiaTheme="minorHAnsi"/>
                <w:sz w:val="18"/>
                <w:szCs w:val="18"/>
              </w:rPr>
            </w:pPr>
          </w:p>
        </w:tc>
        <w:tc>
          <w:tcPr>
            <w:tcW w:w="1559" w:type="dxa"/>
            <w:shd w:val="clear" w:color="auto" w:fill="D9D9D9" w:themeFill="background1" w:themeFillShade="D9"/>
          </w:tcPr>
          <w:p w14:paraId="19F3FF28" w14:textId="77777777" w:rsidR="0038328D" w:rsidRPr="00FC4E70" w:rsidRDefault="0038328D" w:rsidP="005A1934">
            <w:pPr>
              <w:rPr>
                <w:rFonts w:eastAsiaTheme="minorHAnsi"/>
                <w:sz w:val="18"/>
                <w:szCs w:val="18"/>
              </w:rPr>
            </w:pPr>
            <w:r w:rsidRPr="00FC4E70">
              <w:rPr>
                <w:rFonts w:eastAsiaTheme="minorHAnsi" w:hint="eastAsia"/>
                <w:sz w:val="18"/>
                <w:szCs w:val="18"/>
              </w:rPr>
              <w:t>名字</w:t>
            </w:r>
            <w:r w:rsidRPr="00FC4E70">
              <w:rPr>
                <w:rFonts w:eastAsiaTheme="minorHAnsi"/>
                <w:sz w:val="18"/>
                <w:szCs w:val="18"/>
              </w:rPr>
              <w:t>(英文</w:t>
            </w:r>
            <w:r w:rsidRPr="00FC4E70">
              <w:rPr>
                <w:rFonts w:eastAsiaTheme="minorHAnsi" w:hint="eastAsia"/>
                <w:sz w:val="18"/>
                <w:szCs w:val="18"/>
              </w:rPr>
              <w:t>/拼音</w:t>
            </w:r>
            <w:r w:rsidRPr="00FC4E70">
              <w:rPr>
                <w:rFonts w:eastAsiaTheme="minorHAnsi"/>
                <w:sz w:val="18"/>
                <w:szCs w:val="18"/>
              </w:rPr>
              <w:t>)</w:t>
            </w:r>
          </w:p>
        </w:tc>
        <w:tc>
          <w:tcPr>
            <w:tcW w:w="2653" w:type="dxa"/>
          </w:tcPr>
          <w:p w14:paraId="40907082" w14:textId="77777777" w:rsidR="0038328D" w:rsidRPr="00FC4E70" w:rsidRDefault="0038328D" w:rsidP="005A1934">
            <w:pPr>
              <w:rPr>
                <w:rFonts w:eastAsiaTheme="minorHAnsi"/>
                <w:sz w:val="18"/>
                <w:szCs w:val="18"/>
              </w:rPr>
            </w:pPr>
          </w:p>
        </w:tc>
      </w:tr>
      <w:tr w:rsidR="0038328D" w:rsidRPr="00FC4E70" w14:paraId="3A325224" w14:textId="77777777" w:rsidTr="00162A8F">
        <w:tc>
          <w:tcPr>
            <w:tcW w:w="2263" w:type="dxa"/>
            <w:shd w:val="clear" w:color="auto" w:fill="D9D9D9" w:themeFill="background1" w:themeFillShade="D9"/>
          </w:tcPr>
          <w:p w14:paraId="23599352" w14:textId="77777777" w:rsidR="0038328D" w:rsidRPr="00FC4E70" w:rsidRDefault="0038328D" w:rsidP="005A1934">
            <w:pPr>
              <w:rPr>
                <w:rFonts w:eastAsiaTheme="minorHAnsi"/>
                <w:sz w:val="18"/>
                <w:szCs w:val="18"/>
              </w:rPr>
            </w:pPr>
            <w:r w:rsidRPr="00FC4E70">
              <w:rPr>
                <w:rFonts w:eastAsiaTheme="minorHAnsi" w:hint="eastAsia"/>
                <w:sz w:val="18"/>
                <w:szCs w:val="18"/>
              </w:rPr>
              <w:t>性別</w:t>
            </w:r>
          </w:p>
        </w:tc>
        <w:tc>
          <w:tcPr>
            <w:tcW w:w="7473" w:type="dxa"/>
            <w:gridSpan w:val="5"/>
            <w:tcBorders>
              <w:bottom w:val="single" w:sz="4" w:space="0" w:color="auto"/>
            </w:tcBorders>
          </w:tcPr>
          <w:p w14:paraId="3E756F0E" w14:textId="77777777" w:rsidR="0038328D" w:rsidRPr="00FC4E70" w:rsidRDefault="0038328D" w:rsidP="005A1934">
            <w:pPr>
              <w:rPr>
                <w:rFonts w:eastAsiaTheme="minorHAnsi"/>
                <w:sz w:val="18"/>
                <w:szCs w:val="18"/>
              </w:rPr>
            </w:pPr>
            <w:r w:rsidRPr="00FC4E70">
              <w:rPr>
                <w:rFonts w:eastAsiaTheme="minorHAnsi"/>
                <w:sz w:val="18"/>
                <w:szCs w:val="18"/>
              </w:rPr>
              <w:t xml:space="preserve">□ </w:t>
            </w:r>
            <w:r w:rsidRPr="00FC4E70">
              <w:rPr>
                <w:rFonts w:eastAsiaTheme="minorHAnsi" w:hint="eastAsia"/>
                <w:sz w:val="18"/>
                <w:szCs w:val="18"/>
              </w:rPr>
              <w:t>男</w:t>
            </w:r>
            <w:r w:rsidRPr="00FC4E70">
              <w:rPr>
                <w:rFonts w:eastAsiaTheme="minorHAnsi"/>
                <w:sz w:val="18"/>
                <w:szCs w:val="18"/>
              </w:rPr>
              <w:t xml:space="preserve">         □ </w:t>
            </w:r>
            <w:r w:rsidRPr="00FC4E70">
              <w:rPr>
                <w:rFonts w:eastAsiaTheme="minorHAnsi" w:hint="eastAsia"/>
                <w:sz w:val="18"/>
                <w:szCs w:val="18"/>
              </w:rPr>
              <w:t>女</w:t>
            </w:r>
          </w:p>
        </w:tc>
      </w:tr>
      <w:tr w:rsidR="0038328D" w:rsidRPr="00FC4E70" w14:paraId="41E3C592" w14:textId="77777777" w:rsidTr="00162A8F">
        <w:tc>
          <w:tcPr>
            <w:tcW w:w="2263" w:type="dxa"/>
            <w:shd w:val="clear" w:color="auto" w:fill="D9D9D9" w:themeFill="background1" w:themeFillShade="D9"/>
          </w:tcPr>
          <w:p w14:paraId="3785F1B1" w14:textId="77777777" w:rsidR="0038328D" w:rsidRPr="00FC4E70" w:rsidRDefault="0038328D" w:rsidP="005A1934">
            <w:pPr>
              <w:rPr>
                <w:rFonts w:eastAsiaTheme="minorHAnsi"/>
                <w:sz w:val="18"/>
                <w:szCs w:val="18"/>
              </w:rPr>
            </w:pPr>
            <w:r w:rsidRPr="00FC4E70">
              <w:rPr>
                <w:rFonts w:eastAsiaTheme="minorHAnsi" w:hint="eastAsia"/>
                <w:sz w:val="18"/>
                <w:szCs w:val="18"/>
              </w:rPr>
              <w:t>证件类型</w:t>
            </w:r>
          </w:p>
        </w:tc>
        <w:tc>
          <w:tcPr>
            <w:tcW w:w="2835" w:type="dxa"/>
            <w:tcBorders>
              <w:right w:val="nil"/>
            </w:tcBorders>
          </w:tcPr>
          <w:p w14:paraId="2895D923" w14:textId="77777777" w:rsidR="0038328D" w:rsidRPr="00FC4E70" w:rsidRDefault="0038328D" w:rsidP="005A1934">
            <w:pPr>
              <w:autoSpaceDE w:val="0"/>
              <w:autoSpaceDN w:val="0"/>
              <w:adjustRightInd w:val="0"/>
              <w:jc w:val="left"/>
              <w:rPr>
                <w:rFonts w:eastAsiaTheme="minorHAnsi"/>
                <w:sz w:val="18"/>
                <w:szCs w:val="18"/>
              </w:rPr>
            </w:pPr>
            <w:r w:rsidRPr="00FC4E70">
              <w:rPr>
                <w:rFonts w:eastAsiaTheme="minorHAnsi" w:hint="eastAsia"/>
                <w:sz w:val="18"/>
                <w:szCs w:val="18"/>
              </w:rPr>
              <w:t>□</w:t>
            </w:r>
            <w:r w:rsidRPr="00FC4E70">
              <w:rPr>
                <w:rFonts w:eastAsiaTheme="minorHAnsi"/>
                <w:sz w:val="18"/>
                <w:szCs w:val="18"/>
              </w:rPr>
              <w:t xml:space="preserve"> </w:t>
            </w:r>
            <w:r w:rsidRPr="00FC4E70">
              <w:rPr>
                <w:rFonts w:eastAsiaTheme="minorHAnsi" w:hint="eastAsia"/>
                <w:sz w:val="18"/>
                <w:szCs w:val="18"/>
              </w:rPr>
              <w:t>中华人民共和国居民身份证</w:t>
            </w:r>
          </w:p>
          <w:p w14:paraId="17B7D248" w14:textId="77777777" w:rsidR="0038328D" w:rsidRPr="00FC4E70" w:rsidRDefault="0038328D" w:rsidP="005A1934">
            <w:pPr>
              <w:autoSpaceDE w:val="0"/>
              <w:autoSpaceDN w:val="0"/>
              <w:adjustRightInd w:val="0"/>
              <w:jc w:val="left"/>
              <w:rPr>
                <w:rFonts w:eastAsiaTheme="minorHAnsi"/>
                <w:sz w:val="18"/>
                <w:szCs w:val="18"/>
              </w:rPr>
            </w:pPr>
            <w:r w:rsidRPr="00FC4E70">
              <w:rPr>
                <w:rFonts w:eastAsiaTheme="minorHAnsi" w:hint="eastAsia"/>
                <w:sz w:val="18"/>
                <w:szCs w:val="18"/>
              </w:rPr>
              <w:t>□</w:t>
            </w:r>
            <w:r w:rsidRPr="00FC4E70">
              <w:rPr>
                <w:rFonts w:eastAsiaTheme="minorHAnsi"/>
                <w:sz w:val="18"/>
                <w:szCs w:val="18"/>
              </w:rPr>
              <w:t xml:space="preserve"> </w:t>
            </w:r>
            <w:r w:rsidRPr="00FC4E70">
              <w:rPr>
                <w:rFonts w:eastAsiaTheme="minorHAnsi" w:hint="eastAsia"/>
                <w:sz w:val="18"/>
                <w:szCs w:val="18"/>
              </w:rPr>
              <w:t>香港永久性居民身份证</w:t>
            </w:r>
          </w:p>
        </w:tc>
        <w:tc>
          <w:tcPr>
            <w:tcW w:w="4638" w:type="dxa"/>
            <w:gridSpan w:val="4"/>
            <w:tcBorders>
              <w:left w:val="nil"/>
            </w:tcBorders>
          </w:tcPr>
          <w:p w14:paraId="020AE156" w14:textId="77777777" w:rsidR="0038328D" w:rsidRPr="00FC4E70" w:rsidRDefault="0038328D" w:rsidP="005A1934">
            <w:pPr>
              <w:jc w:val="left"/>
              <w:rPr>
                <w:rFonts w:eastAsiaTheme="minorHAnsi"/>
                <w:sz w:val="18"/>
                <w:szCs w:val="18"/>
              </w:rPr>
            </w:pPr>
            <w:r w:rsidRPr="00FC4E70">
              <w:rPr>
                <w:rFonts w:eastAsiaTheme="minorHAnsi" w:hint="eastAsia"/>
                <w:sz w:val="18"/>
                <w:szCs w:val="18"/>
              </w:rPr>
              <w:t>□</w:t>
            </w:r>
            <w:r w:rsidRPr="00FC4E70">
              <w:rPr>
                <w:rFonts w:eastAsiaTheme="minorHAnsi"/>
                <w:sz w:val="18"/>
                <w:szCs w:val="18"/>
              </w:rPr>
              <w:t xml:space="preserve"> </w:t>
            </w:r>
            <w:r w:rsidRPr="00FC4E70">
              <w:rPr>
                <w:rFonts w:eastAsiaTheme="minorHAnsi" w:hint="eastAsia"/>
                <w:sz w:val="18"/>
                <w:szCs w:val="18"/>
              </w:rPr>
              <w:t xml:space="preserve">香港居民身份证与签证身份书 </w:t>
            </w:r>
            <w:r w:rsidRPr="00FC4E70">
              <w:rPr>
                <w:rFonts w:eastAsiaTheme="minorHAnsi"/>
                <w:sz w:val="18"/>
                <w:szCs w:val="18"/>
              </w:rPr>
              <w:t xml:space="preserve">  </w:t>
            </w:r>
          </w:p>
          <w:p w14:paraId="76735729" w14:textId="77777777" w:rsidR="0038328D" w:rsidRPr="00FC4E70" w:rsidRDefault="0038328D" w:rsidP="005A1934">
            <w:pPr>
              <w:jc w:val="left"/>
              <w:rPr>
                <w:rFonts w:eastAsiaTheme="minorHAnsi"/>
                <w:sz w:val="18"/>
                <w:szCs w:val="18"/>
              </w:rPr>
            </w:pPr>
            <w:r w:rsidRPr="00FC4E70">
              <w:rPr>
                <w:rFonts w:eastAsiaTheme="minorHAnsi" w:hint="eastAsia"/>
                <w:sz w:val="18"/>
                <w:szCs w:val="18"/>
              </w:rPr>
              <w:t>□</w:t>
            </w:r>
            <w:r w:rsidRPr="00FC4E70">
              <w:rPr>
                <w:rFonts w:eastAsiaTheme="minorHAnsi"/>
                <w:sz w:val="18"/>
                <w:szCs w:val="18"/>
              </w:rPr>
              <w:t xml:space="preserve"> </w:t>
            </w:r>
            <w:r w:rsidRPr="00FC4E70">
              <w:rPr>
                <w:rFonts w:eastAsiaTheme="minorHAnsi" w:hint="eastAsia"/>
                <w:sz w:val="18"/>
                <w:szCs w:val="18"/>
              </w:rPr>
              <w:t>护照（国家</w:t>
            </w:r>
            <w:r w:rsidRPr="00FC4E70">
              <w:rPr>
                <w:rFonts w:eastAsiaTheme="minorHAnsi"/>
                <w:sz w:val="18"/>
                <w:szCs w:val="18"/>
              </w:rPr>
              <w:t>/</w:t>
            </w:r>
            <w:r w:rsidRPr="00FC4E70">
              <w:rPr>
                <w:rFonts w:eastAsiaTheme="minorHAnsi" w:hint="eastAsia"/>
                <w:sz w:val="18"/>
                <w:szCs w:val="18"/>
              </w:rPr>
              <w:t>地区：</w:t>
            </w:r>
            <w:r w:rsidRPr="00FC4E70">
              <w:rPr>
                <w:rFonts w:eastAsiaTheme="minorHAnsi"/>
                <w:sz w:val="18"/>
                <w:szCs w:val="18"/>
                <w:u w:val="single"/>
              </w:rPr>
              <w:t xml:space="preserve">        </w:t>
            </w:r>
            <w:r>
              <w:rPr>
                <w:rFonts w:eastAsiaTheme="minorHAnsi"/>
                <w:sz w:val="18"/>
                <w:szCs w:val="18"/>
                <w:u w:val="single"/>
              </w:rPr>
              <w:t xml:space="preserve">      </w:t>
            </w:r>
            <w:r w:rsidRPr="00FC4E70">
              <w:rPr>
                <w:rFonts w:eastAsiaTheme="minorHAnsi"/>
                <w:sz w:val="18"/>
                <w:szCs w:val="18"/>
                <w:u w:val="single"/>
              </w:rPr>
              <w:t xml:space="preserve">     </w:t>
            </w:r>
            <w:r>
              <w:rPr>
                <w:rFonts w:eastAsiaTheme="minorHAnsi"/>
                <w:sz w:val="18"/>
                <w:szCs w:val="18"/>
                <w:u w:val="single"/>
              </w:rPr>
              <w:t xml:space="preserve">  </w:t>
            </w:r>
            <w:r w:rsidRPr="00FC4E70">
              <w:rPr>
                <w:rFonts w:eastAsiaTheme="minorHAnsi"/>
                <w:sz w:val="18"/>
                <w:szCs w:val="18"/>
                <w:u w:val="single"/>
              </w:rPr>
              <w:t xml:space="preserve">     </w:t>
            </w:r>
            <w:r w:rsidRPr="00FC4E70">
              <w:rPr>
                <w:rFonts w:eastAsiaTheme="minorHAnsi"/>
                <w:sz w:val="18"/>
                <w:szCs w:val="18"/>
              </w:rPr>
              <w:t xml:space="preserve"> </w:t>
            </w:r>
            <w:r w:rsidRPr="00FC4E70">
              <w:rPr>
                <w:rFonts w:eastAsiaTheme="minorHAnsi" w:hint="eastAsia"/>
                <w:sz w:val="18"/>
                <w:szCs w:val="18"/>
              </w:rPr>
              <w:t>）</w:t>
            </w:r>
          </w:p>
        </w:tc>
      </w:tr>
      <w:tr w:rsidR="0038328D" w:rsidRPr="00FC4E70" w14:paraId="2BC8C937" w14:textId="77777777" w:rsidTr="00162A8F">
        <w:tc>
          <w:tcPr>
            <w:tcW w:w="2263" w:type="dxa"/>
            <w:shd w:val="clear" w:color="auto" w:fill="D9D9D9" w:themeFill="background1" w:themeFillShade="D9"/>
          </w:tcPr>
          <w:p w14:paraId="5A1F3E64" w14:textId="77777777" w:rsidR="0038328D" w:rsidRPr="00FC4E70" w:rsidRDefault="0038328D" w:rsidP="005A1934">
            <w:pPr>
              <w:rPr>
                <w:rFonts w:eastAsiaTheme="minorHAnsi"/>
                <w:sz w:val="18"/>
                <w:szCs w:val="18"/>
              </w:rPr>
            </w:pPr>
            <w:r w:rsidRPr="00FC4E70">
              <w:rPr>
                <w:rFonts w:eastAsiaTheme="minorHAnsi" w:hint="eastAsia"/>
                <w:sz w:val="18"/>
                <w:szCs w:val="18"/>
              </w:rPr>
              <w:t>证件号码</w:t>
            </w:r>
          </w:p>
        </w:tc>
        <w:tc>
          <w:tcPr>
            <w:tcW w:w="7473" w:type="dxa"/>
            <w:gridSpan w:val="5"/>
          </w:tcPr>
          <w:p w14:paraId="7BA95FAF" w14:textId="77777777" w:rsidR="0038328D" w:rsidRPr="00FC4E70" w:rsidRDefault="0038328D" w:rsidP="005A1934">
            <w:pPr>
              <w:rPr>
                <w:rFonts w:eastAsiaTheme="minorHAnsi"/>
                <w:sz w:val="18"/>
                <w:szCs w:val="18"/>
              </w:rPr>
            </w:pPr>
          </w:p>
        </w:tc>
      </w:tr>
      <w:tr w:rsidR="0038328D" w:rsidRPr="00FC4E70" w14:paraId="025BCF0A" w14:textId="77777777" w:rsidTr="00162A8F">
        <w:tc>
          <w:tcPr>
            <w:tcW w:w="2263" w:type="dxa"/>
            <w:shd w:val="clear" w:color="auto" w:fill="D9D9D9" w:themeFill="background1" w:themeFillShade="D9"/>
          </w:tcPr>
          <w:p w14:paraId="50DC1A92" w14:textId="77777777" w:rsidR="0038328D" w:rsidRPr="00FC4E70" w:rsidRDefault="0038328D" w:rsidP="005A1934">
            <w:pPr>
              <w:rPr>
                <w:rFonts w:eastAsiaTheme="minorHAnsi"/>
                <w:sz w:val="18"/>
                <w:szCs w:val="18"/>
              </w:rPr>
            </w:pPr>
            <w:r w:rsidRPr="00FC4E70">
              <w:rPr>
                <w:rFonts w:eastAsiaTheme="minorHAnsi" w:hint="eastAsia"/>
                <w:sz w:val="18"/>
                <w:szCs w:val="18"/>
              </w:rPr>
              <w:t>证件签发机关</w:t>
            </w:r>
          </w:p>
        </w:tc>
        <w:tc>
          <w:tcPr>
            <w:tcW w:w="7473" w:type="dxa"/>
            <w:gridSpan w:val="5"/>
          </w:tcPr>
          <w:p w14:paraId="26F439D8" w14:textId="77777777" w:rsidR="0038328D" w:rsidRPr="00FC4E70" w:rsidRDefault="0038328D" w:rsidP="005A1934">
            <w:pPr>
              <w:rPr>
                <w:rFonts w:eastAsiaTheme="minorHAnsi"/>
                <w:sz w:val="18"/>
                <w:szCs w:val="18"/>
              </w:rPr>
            </w:pPr>
          </w:p>
        </w:tc>
      </w:tr>
      <w:tr w:rsidR="0038328D" w:rsidRPr="00FC4E70" w14:paraId="4B0D1B3A" w14:textId="77777777" w:rsidTr="00162A8F">
        <w:tc>
          <w:tcPr>
            <w:tcW w:w="2263" w:type="dxa"/>
            <w:shd w:val="clear" w:color="auto" w:fill="D9D9D9" w:themeFill="background1" w:themeFillShade="D9"/>
          </w:tcPr>
          <w:p w14:paraId="1722759F" w14:textId="77777777" w:rsidR="0038328D" w:rsidRPr="00FC4E70" w:rsidRDefault="0038328D" w:rsidP="005A1934">
            <w:pPr>
              <w:rPr>
                <w:rFonts w:eastAsiaTheme="minorHAnsi"/>
                <w:sz w:val="18"/>
                <w:szCs w:val="18"/>
              </w:rPr>
            </w:pPr>
            <w:r w:rsidRPr="00FC4E70">
              <w:rPr>
                <w:rFonts w:eastAsiaTheme="minorHAnsi" w:hint="eastAsia"/>
                <w:sz w:val="18"/>
                <w:szCs w:val="18"/>
              </w:rPr>
              <w:t>证件有效期至</w:t>
            </w:r>
          </w:p>
        </w:tc>
        <w:tc>
          <w:tcPr>
            <w:tcW w:w="7473" w:type="dxa"/>
            <w:gridSpan w:val="5"/>
          </w:tcPr>
          <w:p w14:paraId="20071714" w14:textId="77777777" w:rsidR="0038328D" w:rsidRPr="00FC4E70" w:rsidRDefault="0038328D" w:rsidP="005A1934">
            <w:pPr>
              <w:rPr>
                <w:rFonts w:eastAsiaTheme="minorHAnsi"/>
                <w:sz w:val="18"/>
                <w:szCs w:val="18"/>
              </w:rPr>
            </w:pPr>
          </w:p>
        </w:tc>
      </w:tr>
      <w:tr w:rsidR="0038328D" w:rsidRPr="00FC4E70" w14:paraId="0D6D54D0" w14:textId="77777777" w:rsidTr="00162A8F">
        <w:tc>
          <w:tcPr>
            <w:tcW w:w="2263" w:type="dxa"/>
            <w:shd w:val="clear" w:color="auto" w:fill="D9D9D9" w:themeFill="background1" w:themeFillShade="D9"/>
          </w:tcPr>
          <w:p w14:paraId="50DA6C6A" w14:textId="77777777" w:rsidR="0038328D" w:rsidRPr="00FC4E70" w:rsidRDefault="0038328D" w:rsidP="005A1934">
            <w:pPr>
              <w:rPr>
                <w:rFonts w:eastAsiaTheme="minorHAnsi"/>
                <w:sz w:val="18"/>
                <w:szCs w:val="18"/>
              </w:rPr>
            </w:pPr>
            <w:r w:rsidRPr="00FC4E70">
              <w:rPr>
                <w:rFonts w:eastAsiaTheme="minorHAnsi" w:hint="eastAsia"/>
                <w:sz w:val="18"/>
                <w:szCs w:val="18"/>
              </w:rPr>
              <w:t>出生日期（日/月/年）</w:t>
            </w:r>
          </w:p>
        </w:tc>
        <w:tc>
          <w:tcPr>
            <w:tcW w:w="7473" w:type="dxa"/>
            <w:gridSpan w:val="5"/>
          </w:tcPr>
          <w:p w14:paraId="667E115F" w14:textId="77777777" w:rsidR="0038328D" w:rsidRPr="00FC4E70" w:rsidRDefault="0038328D" w:rsidP="005A1934">
            <w:pPr>
              <w:rPr>
                <w:rFonts w:eastAsiaTheme="minorHAnsi"/>
                <w:sz w:val="18"/>
                <w:szCs w:val="18"/>
              </w:rPr>
            </w:pPr>
          </w:p>
        </w:tc>
      </w:tr>
      <w:tr w:rsidR="0038328D" w:rsidRPr="00FC4E70" w14:paraId="3190DB9B" w14:textId="77777777" w:rsidTr="00162A8F">
        <w:tc>
          <w:tcPr>
            <w:tcW w:w="2263" w:type="dxa"/>
            <w:shd w:val="clear" w:color="auto" w:fill="D9D9D9" w:themeFill="background1" w:themeFillShade="D9"/>
          </w:tcPr>
          <w:p w14:paraId="365B673C" w14:textId="77777777" w:rsidR="0038328D" w:rsidRPr="00FC4E70" w:rsidRDefault="0038328D" w:rsidP="005A1934">
            <w:pPr>
              <w:rPr>
                <w:rFonts w:eastAsiaTheme="minorHAnsi"/>
                <w:sz w:val="18"/>
                <w:szCs w:val="18"/>
              </w:rPr>
            </w:pPr>
            <w:r w:rsidRPr="00FC4E70">
              <w:rPr>
                <w:rFonts w:eastAsiaTheme="minorHAnsi" w:hint="eastAsia"/>
                <w:sz w:val="18"/>
                <w:szCs w:val="18"/>
              </w:rPr>
              <w:t>出生地点（可不填写）</w:t>
            </w:r>
          </w:p>
        </w:tc>
        <w:tc>
          <w:tcPr>
            <w:tcW w:w="7473" w:type="dxa"/>
            <w:gridSpan w:val="5"/>
          </w:tcPr>
          <w:p w14:paraId="6B94410F" w14:textId="77777777" w:rsidR="0038328D" w:rsidRPr="00FC4E70" w:rsidRDefault="0038328D" w:rsidP="005A1934">
            <w:pPr>
              <w:rPr>
                <w:rFonts w:eastAsiaTheme="minorHAnsi"/>
                <w:sz w:val="18"/>
                <w:szCs w:val="18"/>
              </w:rPr>
            </w:pPr>
          </w:p>
        </w:tc>
      </w:tr>
      <w:tr w:rsidR="0038328D" w:rsidRPr="00FC4E70" w14:paraId="0F3B2C66" w14:textId="77777777" w:rsidTr="00162A8F">
        <w:tc>
          <w:tcPr>
            <w:tcW w:w="9736" w:type="dxa"/>
            <w:gridSpan w:val="6"/>
            <w:tcBorders>
              <w:bottom w:val="single" w:sz="4" w:space="0" w:color="auto"/>
            </w:tcBorders>
            <w:shd w:val="clear" w:color="auto" w:fill="D9D9D9" w:themeFill="background1" w:themeFillShade="D9"/>
            <w:vAlign w:val="center"/>
          </w:tcPr>
          <w:p w14:paraId="1D45863A" w14:textId="77777777" w:rsidR="0038328D" w:rsidRPr="00FC4E70" w:rsidRDefault="0038328D" w:rsidP="005A1934">
            <w:pPr>
              <w:rPr>
                <w:rFonts w:eastAsiaTheme="minorHAnsi"/>
                <w:sz w:val="18"/>
                <w:szCs w:val="18"/>
              </w:rPr>
            </w:pPr>
            <w:r w:rsidRPr="00FC4E70">
              <w:rPr>
                <w:rFonts w:eastAsiaTheme="minorHAnsi" w:hint="eastAsia"/>
                <w:sz w:val="18"/>
                <w:szCs w:val="18"/>
              </w:rPr>
              <w:t>现时住址</w:t>
            </w:r>
          </w:p>
        </w:tc>
      </w:tr>
      <w:tr w:rsidR="0038328D" w:rsidRPr="00FC4E70" w14:paraId="140E0E71" w14:textId="77777777" w:rsidTr="00162A8F">
        <w:tc>
          <w:tcPr>
            <w:tcW w:w="2263" w:type="dxa"/>
            <w:tcBorders>
              <w:bottom w:val="single" w:sz="4" w:space="0" w:color="auto"/>
            </w:tcBorders>
            <w:shd w:val="clear" w:color="auto" w:fill="D9D9D9" w:themeFill="background1" w:themeFillShade="D9"/>
            <w:vAlign w:val="center"/>
          </w:tcPr>
          <w:p w14:paraId="6C2309E9" w14:textId="77777777" w:rsidR="0038328D" w:rsidRPr="00FC4E70" w:rsidRDefault="0038328D" w:rsidP="005A1934">
            <w:pPr>
              <w:rPr>
                <w:rFonts w:eastAsiaTheme="minorHAnsi"/>
                <w:sz w:val="18"/>
                <w:szCs w:val="18"/>
              </w:rPr>
            </w:pPr>
            <w:r w:rsidRPr="00FC4E70">
              <w:rPr>
                <w:rFonts w:eastAsiaTheme="minorHAnsi" w:hint="eastAsia"/>
                <w:sz w:val="18"/>
                <w:szCs w:val="18"/>
              </w:rPr>
              <w:t>室</w:t>
            </w:r>
            <w:r w:rsidRPr="00FC4E70">
              <w:rPr>
                <w:rFonts w:eastAsiaTheme="minorHAnsi"/>
                <w:sz w:val="18"/>
                <w:szCs w:val="18"/>
              </w:rPr>
              <w:t>/</w:t>
            </w:r>
            <w:r w:rsidRPr="00FC4E70">
              <w:rPr>
                <w:rFonts w:eastAsiaTheme="minorHAnsi" w:hint="eastAsia"/>
                <w:sz w:val="18"/>
                <w:szCs w:val="18"/>
              </w:rPr>
              <w:t>楼层</w:t>
            </w:r>
            <w:r w:rsidRPr="00FC4E70">
              <w:rPr>
                <w:rFonts w:eastAsiaTheme="minorHAnsi"/>
                <w:sz w:val="18"/>
                <w:szCs w:val="18"/>
              </w:rPr>
              <w:t>/</w:t>
            </w:r>
            <w:r>
              <w:rPr>
                <w:rFonts w:eastAsiaTheme="minorHAnsi" w:hint="eastAsia"/>
                <w:sz w:val="18"/>
                <w:szCs w:val="18"/>
              </w:rPr>
              <w:t>大厦</w:t>
            </w:r>
            <w:r w:rsidRPr="00FC4E70">
              <w:rPr>
                <w:rFonts w:eastAsiaTheme="minorHAnsi"/>
                <w:sz w:val="18"/>
                <w:szCs w:val="18"/>
              </w:rPr>
              <w:t>/</w:t>
            </w:r>
            <w:r w:rsidRPr="00FC4E70">
              <w:rPr>
                <w:rFonts w:eastAsiaTheme="minorHAnsi" w:hint="eastAsia"/>
                <w:sz w:val="18"/>
                <w:szCs w:val="18"/>
              </w:rPr>
              <w:t>街道</w:t>
            </w:r>
            <w:r>
              <w:rPr>
                <w:rFonts w:eastAsiaTheme="minorHAnsi" w:hint="eastAsia"/>
                <w:sz w:val="18"/>
                <w:szCs w:val="18"/>
              </w:rPr>
              <w:t>/地区</w:t>
            </w:r>
          </w:p>
        </w:tc>
        <w:tc>
          <w:tcPr>
            <w:tcW w:w="7473" w:type="dxa"/>
            <w:gridSpan w:val="5"/>
            <w:tcBorders>
              <w:bottom w:val="single" w:sz="4" w:space="0" w:color="auto"/>
            </w:tcBorders>
            <w:vAlign w:val="center"/>
          </w:tcPr>
          <w:p w14:paraId="17402D14" w14:textId="77777777" w:rsidR="0038328D" w:rsidRPr="00FC4E70" w:rsidRDefault="0038328D" w:rsidP="005A1934">
            <w:pPr>
              <w:rPr>
                <w:rFonts w:eastAsiaTheme="minorHAnsi"/>
                <w:sz w:val="18"/>
                <w:szCs w:val="18"/>
              </w:rPr>
            </w:pPr>
          </w:p>
        </w:tc>
      </w:tr>
      <w:tr w:rsidR="0038328D" w:rsidRPr="00FC4E70" w14:paraId="3FF52DB0" w14:textId="77777777" w:rsidTr="00162A8F">
        <w:tc>
          <w:tcPr>
            <w:tcW w:w="2263" w:type="dxa"/>
            <w:tcBorders>
              <w:bottom w:val="single" w:sz="4" w:space="0" w:color="auto"/>
            </w:tcBorders>
            <w:shd w:val="clear" w:color="auto" w:fill="D9D9D9" w:themeFill="background1" w:themeFillShade="D9"/>
          </w:tcPr>
          <w:p w14:paraId="7A4CC509" w14:textId="77777777" w:rsidR="0038328D" w:rsidRPr="00FC4E70" w:rsidRDefault="0038328D" w:rsidP="005A1934">
            <w:pPr>
              <w:rPr>
                <w:rFonts w:eastAsiaTheme="minorHAnsi"/>
                <w:sz w:val="18"/>
                <w:szCs w:val="18"/>
              </w:rPr>
            </w:pPr>
            <w:r w:rsidRPr="00FC4E70">
              <w:rPr>
                <w:rFonts w:eastAsiaTheme="minorHAnsi" w:hint="eastAsia"/>
                <w:sz w:val="18"/>
                <w:szCs w:val="18"/>
              </w:rPr>
              <w:t>城市</w:t>
            </w:r>
          </w:p>
        </w:tc>
        <w:tc>
          <w:tcPr>
            <w:tcW w:w="7473" w:type="dxa"/>
            <w:gridSpan w:val="5"/>
            <w:tcBorders>
              <w:bottom w:val="single" w:sz="4" w:space="0" w:color="auto"/>
            </w:tcBorders>
            <w:vAlign w:val="center"/>
          </w:tcPr>
          <w:p w14:paraId="6E2FEF1D" w14:textId="77777777" w:rsidR="0038328D" w:rsidRPr="00FC4E70" w:rsidRDefault="0038328D" w:rsidP="005A1934">
            <w:pPr>
              <w:rPr>
                <w:rFonts w:eastAsiaTheme="minorHAnsi"/>
                <w:sz w:val="18"/>
                <w:szCs w:val="18"/>
              </w:rPr>
            </w:pPr>
          </w:p>
        </w:tc>
      </w:tr>
      <w:tr w:rsidR="0038328D" w:rsidRPr="00FC4E70" w14:paraId="4CF04D74" w14:textId="77777777" w:rsidTr="00162A8F">
        <w:trPr>
          <w:trHeight w:val="60"/>
        </w:trPr>
        <w:tc>
          <w:tcPr>
            <w:tcW w:w="2263" w:type="dxa"/>
            <w:tcBorders>
              <w:bottom w:val="single" w:sz="4" w:space="0" w:color="auto"/>
            </w:tcBorders>
            <w:shd w:val="clear" w:color="auto" w:fill="D9D9D9" w:themeFill="background1" w:themeFillShade="D9"/>
          </w:tcPr>
          <w:p w14:paraId="3BE6800C" w14:textId="77777777" w:rsidR="0038328D" w:rsidRPr="00FC4E70" w:rsidRDefault="0038328D" w:rsidP="005A1934">
            <w:pPr>
              <w:rPr>
                <w:rFonts w:eastAsiaTheme="minorHAnsi"/>
                <w:sz w:val="18"/>
                <w:szCs w:val="18"/>
              </w:rPr>
            </w:pPr>
            <w:r w:rsidRPr="00FC4E70">
              <w:rPr>
                <w:rFonts w:eastAsiaTheme="minorHAnsi" w:hint="eastAsia"/>
                <w:sz w:val="18"/>
                <w:szCs w:val="18"/>
              </w:rPr>
              <w:t>省，州</w:t>
            </w:r>
          </w:p>
        </w:tc>
        <w:tc>
          <w:tcPr>
            <w:tcW w:w="7473" w:type="dxa"/>
            <w:gridSpan w:val="5"/>
            <w:tcBorders>
              <w:bottom w:val="single" w:sz="4" w:space="0" w:color="auto"/>
            </w:tcBorders>
            <w:vAlign w:val="center"/>
          </w:tcPr>
          <w:p w14:paraId="14CB0E4D" w14:textId="77777777" w:rsidR="0038328D" w:rsidRPr="00FC4E70" w:rsidRDefault="0038328D" w:rsidP="005A1934">
            <w:pPr>
              <w:rPr>
                <w:rFonts w:eastAsiaTheme="minorHAnsi"/>
                <w:sz w:val="18"/>
                <w:szCs w:val="18"/>
              </w:rPr>
            </w:pPr>
          </w:p>
        </w:tc>
      </w:tr>
      <w:tr w:rsidR="0038328D" w:rsidRPr="00FC4E70" w14:paraId="3C00A4A0" w14:textId="77777777" w:rsidTr="00162A8F">
        <w:tc>
          <w:tcPr>
            <w:tcW w:w="2263" w:type="dxa"/>
            <w:tcBorders>
              <w:bottom w:val="single" w:sz="4" w:space="0" w:color="auto"/>
            </w:tcBorders>
            <w:shd w:val="clear" w:color="auto" w:fill="D9D9D9" w:themeFill="background1" w:themeFillShade="D9"/>
          </w:tcPr>
          <w:p w14:paraId="39D83ECC" w14:textId="77777777" w:rsidR="0038328D" w:rsidRPr="00FC4E70" w:rsidRDefault="0038328D" w:rsidP="005A1934">
            <w:pPr>
              <w:rPr>
                <w:rFonts w:eastAsiaTheme="minorHAnsi"/>
                <w:sz w:val="18"/>
                <w:szCs w:val="18"/>
              </w:rPr>
            </w:pPr>
            <w:r w:rsidRPr="00FC4E70">
              <w:rPr>
                <w:rFonts w:eastAsiaTheme="minorHAnsi" w:hint="eastAsia"/>
                <w:sz w:val="18"/>
                <w:szCs w:val="18"/>
              </w:rPr>
              <w:t>国家</w:t>
            </w:r>
          </w:p>
        </w:tc>
        <w:tc>
          <w:tcPr>
            <w:tcW w:w="7473" w:type="dxa"/>
            <w:gridSpan w:val="5"/>
            <w:tcBorders>
              <w:bottom w:val="single" w:sz="4" w:space="0" w:color="auto"/>
            </w:tcBorders>
            <w:vAlign w:val="center"/>
          </w:tcPr>
          <w:p w14:paraId="37EDE1EA" w14:textId="77777777" w:rsidR="0038328D" w:rsidRPr="00FC4E70" w:rsidRDefault="0038328D" w:rsidP="005A1934">
            <w:pPr>
              <w:rPr>
                <w:rFonts w:eastAsiaTheme="minorHAnsi"/>
                <w:sz w:val="18"/>
                <w:szCs w:val="18"/>
              </w:rPr>
            </w:pPr>
          </w:p>
        </w:tc>
      </w:tr>
      <w:tr w:rsidR="0038328D" w:rsidRPr="00FC4E70" w14:paraId="6056C1F4" w14:textId="77777777" w:rsidTr="00162A8F">
        <w:tc>
          <w:tcPr>
            <w:tcW w:w="9736" w:type="dxa"/>
            <w:gridSpan w:val="6"/>
            <w:shd w:val="clear" w:color="auto" w:fill="D9D9D9" w:themeFill="background1" w:themeFillShade="D9"/>
            <w:vAlign w:val="center"/>
          </w:tcPr>
          <w:p w14:paraId="7FB86710" w14:textId="77777777" w:rsidR="0038328D" w:rsidRPr="00FC4E70" w:rsidRDefault="0038328D" w:rsidP="005A1934">
            <w:pPr>
              <w:rPr>
                <w:rFonts w:eastAsiaTheme="minorHAnsi"/>
                <w:sz w:val="18"/>
                <w:szCs w:val="18"/>
              </w:rPr>
            </w:pPr>
            <w:r w:rsidRPr="00FC4E70">
              <w:rPr>
                <w:rFonts w:eastAsiaTheme="minorHAnsi" w:hint="eastAsia"/>
                <w:sz w:val="18"/>
                <w:szCs w:val="18"/>
              </w:rPr>
              <w:t>通讯地址（如通訊地址與現時住址不同，填寫此欄）</w:t>
            </w:r>
          </w:p>
        </w:tc>
      </w:tr>
      <w:tr w:rsidR="0038328D" w:rsidRPr="00FC4E70" w14:paraId="47184BDA" w14:textId="77777777" w:rsidTr="00162A8F">
        <w:tc>
          <w:tcPr>
            <w:tcW w:w="2263" w:type="dxa"/>
            <w:shd w:val="clear" w:color="auto" w:fill="D9D9D9" w:themeFill="background1" w:themeFillShade="D9"/>
            <w:vAlign w:val="center"/>
          </w:tcPr>
          <w:p w14:paraId="7B5B9244" w14:textId="77777777" w:rsidR="0038328D" w:rsidRPr="00FC4E70" w:rsidRDefault="0038328D" w:rsidP="005A1934">
            <w:pPr>
              <w:rPr>
                <w:rFonts w:eastAsiaTheme="minorHAnsi"/>
                <w:sz w:val="18"/>
                <w:szCs w:val="18"/>
              </w:rPr>
            </w:pPr>
            <w:r w:rsidRPr="00FC4E70">
              <w:rPr>
                <w:rFonts w:eastAsiaTheme="minorHAnsi" w:hint="eastAsia"/>
                <w:sz w:val="18"/>
                <w:szCs w:val="18"/>
              </w:rPr>
              <w:t>室</w:t>
            </w:r>
            <w:r w:rsidRPr="00FC4E70">
              <w:rPr>
                <w:rFonts w:eastAsiaTheme="minorHAnsi"/>
                <w:sz w:val="18"/>
                <w:szCs w:val="18"/>
              </w:rPr>
              <w:t>/</w:t>
            </w:r>
            <w:r w:rsidRPr="00FC4E70">
              <w:rPr>
                <w:rFonts w:eastAsiaTheme="minorHAnsi" w:hint="eastAsia"/>
                <w:sz w:val="18"/>
                <w:szCs w:val="18"/>
              </w:rPr>
              <w:t>楼层</w:t>
            </w:r>
            <w:r w:rsidRPr="00FC4E70">
              <w:rPr>
                <w:rFonts w:eastAsiaTheme="minorHAnsi"/>
                <w:sz w:val="18"/>
                <w:szCs w:val="18"/>
              </w:rPr>
              <w:t>/</w:t>
            </w:r>
            <w:r>
              <w:rPr>
                <w:rFonts w:eastAsiaTheme="minorHAnsi" w:hint="eastAsia"/>
                <w:sz w:val="18"/>
                <w:szCs w:val="18"/>
              </w:rPr>
              <w:t>大厦</w:t>
            </w:r>
            <w:r w:rsidRPr="00FC4E70">
              <w:rPr>
                <w:rFonts w:eastAsiaTheme="minorHAnsi"/>
                <w:sz w:val="18"/>
                <w:szCs w:val="18"/>
              </w:rPr>
              <w:t>/</w:t>
            </w:r>
            <w:r w:rsidRPr="00FC4E70">
              <w:rPr>
                <w:rFonts w:eastAsiaTheme="minorHAnsi" w:hint="eastAsia"/>
                <w:sz w:val="18"/>
                <w:szCs w:val="18"/>
              </w:rPr>
              <w:t>街道</w:t>
            </w:r>
            <w:r>
              <w:rPr>
                <w:rFonts w:eastAsiaTheme="minorHAnsi" w:hint="eastAsia"/>
                <w:sz w:val="18"/>
                <w:szCs w:val="18"/>
              </w:rPr>
              <w:t>/地区</w:t>
            </w:r>
          </w:p>
        </w:tc>
        <w:tc>
          <w:tcPr>
            <w:tcW w:w="7473" w:type="dxa"/>
            <w:gridSpan w:val="5"/>
            <w:vAlign w:val="center"/>
          </w:tcPr>
          <w:p w14:paraId="030738BD" w14:textId="77777777" w:rsidR="0038328D" w:rsidRPr="00FC4E70" w:rsidRDefault="0038328D" w:rsidP="005A1934">
            <w:pPr>
              <w:rPr>
                <w:rFonts w:eastAsiaTheme="minorHAnsi"/>
                <w:sz w:val="18"/>
                <w:szCs w:val="18"/>
              </w:rPr>
            </w:pPr>
          </w:p>
        </w:tc>
      </w:tr>
      <w:tr w:rsidR="0038328D" w:rsidRPr="00FC4E70" w14:paraId="5CC1711B" w14:textId="77777777" w:rsidTr="00162A8F">
        <w:tc>
          <w:tcPr>
            <w:tcW w:w="2263" w:type="dxa"/>
            <w:shd w:val="clear" w:color="auto" w:fill="D9D9D9" w:themeFill="background1" w:themeFillShade="D9"/>
          </w:tcPr>
          <w:p w14:paraId="0A22D5F3" w14:textId="77777777" w:rsidR="0038328D" w:rsidRPr="00FC4E70" w:rsidRDefault="0038328D" w:rsidP="005A1934">
            <w:pPr>
              <w:rPr>
                <w:rFonts w:eastAsiaTheme="minorHAnsi"/>
                <w:sz w:val="18"/>
                <w:szCs w:val="18"/>
              </w:rPr>
            </w:pPr>
            <w:r w:rsidRPr="00FC4E70">
              <w:rPr>
                <w:rFonts w:eastAsiaTheme="minorHAnsi" w:hint="eastAsia"/>
                <w:sz w:val="18"/>
                <w:szCs w:val="18"/>
              </w:rPr>
              <w:t>城市</w:t>
            </w:r>
          </w:p>
        </w:tc>
        <w:tc>
          <w:tcPr>
            <w:tcW w:w="7473" w:type="dxa"/>
            <w:gridSpan w:val="5"/>
            <w:vAlign w:val="center"/>
          </w:tcPr>
          <w:p w14:paraId="75767708" w14:textId="77777777" w:rsidR="0038328D" w:rsidRPr="00FC4E70" w:rsidRDefault="0038328D" w:rsidP="005A1934">
            <w:pPr>
              <w:rPr>
                <w:rFonts w:eastAsiaTheme="minorHAnsi"/>
                <w:sz w:val="18"/>
                <w:szCs w:val="18"/>
              </w:rPr>
            </w:pPr>
          </w:p>
        </w:tc>
      </w:tr>
      <w:tr w:rsidR="0038328D" w:rsidRPr="00FC4E70" w14:paraId="47413426" w14:textId="77777777" w:rsidTr="00162A8F">
        <w:tc>
          <w:tcPr>
            <w:tcW w:w="2263" w:type="dxa"/>
            <w:shd w:val="clear" w:color="auto" w:fill="D9D9D9" w:themeFill="background1" w:themeFillShade="D9"/>
          </w:tcPr>
          <w:p w14:paraId="041CF4C0" w14:textId="77777777" w:rsidR="0038328D" w:rsidRPr="00FC4E70" w:rsidRDefault="0038328D" w:rsidP="005A1934">
            <w:pPr>
              <w:rPr>
                <w:rFonts w:eastAsiaTheme="minorHAnsi"/>
                <w:sz w:val="18"/>
                <w:szCs w:val="18"/>
              </w:rPr>
            </w:pPr>
            <w:r w:rsidRPr="00FC4E70">
              <w:rPr>
                <w:rFonts w:eastAsiaTheme="minorHAnsi" w:hint="eastAsia"/>
                <w:sz w:val="18"/>
                <w:szCs w:val="18"/>
              </w:rPr>
              <w:t>省，州</w:t>
            </w:r>
          </w:p>
        </w:tc>
        <w:tc>
          <w:tcPr>
            <w:tcW w:w="7473" w:type="dxa"/>
            <w:gridSpan w:val="5"/>
            <w:vAlign w:val="center"/>
          </w:tcPr>
          <w:p w14:paraId="65E6185A" w14:textId="77777777" w:rsidR="0038328D" w:rsidRPr="00FC4E70" w:rsidRDefault="0038328D" w:rsidP="005A1934">
            <w:pPr>
              <w:rPr>
                <w:rFonts w:eastAsiaTheme="minorHAnsi"/>
                <w:sz w:val="18"/>
                <w:szCs w:val="18"/>
              </w:rPr>
            </w:pPr>
          </w:p>
        </w:tc>
      </w:tr>
      <w:tr w:rsidR="0038328D" w:rsidRPr="00FC4E70" w14:paraId="6C5DD210" w14:textId="77777777" w:rsidTr="00162A8F">
        <w:tc>
          <w:tcPr>
            <w:tcW w:w="2263" w:type="dxa"/>
            <w:shd w:val="clear" w:color="auto" w:fill="D9D9D9" w:themeFill="background1" w:themeFillShade="D9"/>
          </w:tcPr>
          <w:p w14:paraId="2B7A6E85" w14:textId="77777777" w:rsidR="0038328D" w:rsidRPr="00FC4E70" w:rsidRDefault="0038328D" w:rsidP="005A1934">
            <w:pPr>
              <w:rPr>
                <w:rFonts w:eastAsiaTheme="minorHAnsi"/>
                <w:sz w:val="18"/>
                <w:szCs w:val="18"/>
              </w:rPr>
            </w:pPr>
            <w:r w:rsidRPr="00FC4E70">
              <w:rPr>
                <w:rFonts w:eastAsiaTheme="minorHAnsi" w:hint="eastAsia"/>
                <w:sz w:val="18"/>
                <w:szCs w:val="18"/>
              </w:rPr>
              <w:t>国家</w:t>
            </w:r>
          </w:p>
        </w:tc>
        <w:tc>
          <w:tcPr>
            <w:tcW w:w="7473" w:type="dxa"/>
            <w:gridSpan w:val="5"/>
            <w:vAlign w:val="center"/>
          </w:tcPr>
          <w:p w14:paraId="12EEC08E" w14:textId="77777777" w:rsidR="0038328D" w:rsidRPr="00FC4E70" w:rsidRDefault="0038328D" w:rsidP="005A1934">
            <w:pPr>
              <w:rPr>
                <w:rFonts w:eastAsiaTheme="minorHAnsi"/>
                <w:sz w:val="18"/>
                <w:szCs w:val="18"/>
              </w:rPr>
            </w:pPr>
          </w:p>
        </w:tc>
      </w:tr>
      <w:tr w:rsidR="0038328D" w:rsidRPr="00FC4E70" w14:paraId="10506F4D" w14:textId="77777777" w:rsidTr="00162A8F">
        <w:tc>
          <w:tcPr>
            <w:tcW w:w="2263" w:type="dxa"/>
            <w:shd w:val="clear" w:color="auto" w:fill="D9D9D9" w:themeFill="background1" w:themeFillShade="D9"/>
          </w:tcPr>
          <w:p w14:paraId="66509EC7" w14:textId="77777777" w:rsidR="0038328D" w:rsidRPr="00FC4E70" w:rsidRDefault="0038328D" w:rsidP="005A1934">
            <w:pPr>
              <w:rPr>
                <w:rFonts w:eastAsiaTheme="minorHAnsi"/>
                <w:sz w:val="18"/>
                <w:szCs w:val="18"/>
              </w:rPr>
            </w:pPr>
            <w:r>
              <w:rPr>
                <w:rFonts w:eastAsiaTheme="minorHAnsi" w:hint="eastAsia"/>
                <w:sz w:val="18"/>
                <w:szCs w:val="18"/>
              </w:rPr>
              <w:t>移动电话号码</w:t>
            </w:r>
          </w:p>
        </w:tc>
        <w:tc>
          <w:tcPr>
            <w:tcW w:w="3261" w:type="dxa"/>
            <w:gridSpan w:val="3"/>
          </w:tcPr>
          <w:p w14:paraId="3DE838F2" w14:textId="77777777" w:rsidR="0038328D" w:rsidRPr="00FC4E70" w:rsidRDefault="0038328D" w:rsidP="005A1934">
            <w:pPr>
              <w:rPr>
                <w:rFonts w:eastAsiaTheme="minorHAnsi"/>
                <w:sz w:val="18"/>
                <w:szCs w:val="18"/>
              </w:rPr>
            </w:pPr>
          </w:p>
        </w:tc>
        <w:tc>
          <w:tcPr>
            <w:tcW w:w="1559" w:type="dxa"/>
            <w:shd w:val="clear" w:color="auto" w:fill="D9D9D9" w:themeFill="background1" w:themeFillShade="D9"/>
          </w:tcPr>
          <w:p w14:paraId="10DD7109" w14:textId="77777777" w:rsidR="0038328D" w:rsidRPr="00FC4E70" w:rsidRDefault="0038328D" w:rsidP="005A1934">
            <w:pPr>
              <w:rPr>
                <w:rFonts w:eastAsiaTheme="minorHAnsi"/>
                <w:sz w:val="18"/>
                <w:szCs w:val="18"/>
              </w:rPr>
            </w:pPr>
            <w:r>
              <w:rPr>
                <w:rFonts w:eastAsiaTheme="minorHAnsi" w:hint="eastAsia"/>
                <w:sz w:val="18"/>
                <w:szCs w:val="18"/>
              </w:rPr>
              <w:t>电子邮箱地址</w:t>
            </w:r>
          </w:p>
        </w:tc>
        <w:tc>
          <w:tcPr>
            <w:tcW w:w="2653" w:type="dxa"/>
          </w:tcPr>
          <w:p w14:paraId="1A4626EF" w14:textId="77777777" w:rsidR="0038328D" w:rsidRPr="00FC4E70" w:rsidRDefault="0038328D" w:rsidP="005A1934">
            <w:pPr>
              <w:rPr>
                <w:rFonts w:eastAsiaTheme="minorHAnsi"/>
                <w:sz w:val="18"/>
                <w:szCs w:val="18"/>
              </w:rPr>
            </w:pPr>
          </w:p>
        </w:tc>
      </w:tr>
      <w:tr w:rsidR="0038328D" w:rsidRPr="00FC4E70" w14:paraId="0E8D1805" w14:textId="77777777" w:rsidTr="00162A8F">
        <w:tc>
          <w:tcPr>
            <w:tcW w:w="9736" w:type="dxa"/>
            <w:gridSpan w:val="6"/>
            <w:shd w:val="clear" w:color="auto" w:fill="auto"/>
          </w:tcPr>
          <w:p w14:paraId="01E26375" w14:textId="77777777" w:rsidR="005E342D" w:rsidRDefault="005E342D" w:rsidP="005A1934">
            <w:pPr>
              <w:autoSpaceDE w:val="0"/>
              <w:autoSpaceDN w:val="0"/>
              <w:adjustRightInd w:val="0"/>
              <w:spacing w:before="60" w:after="60" w:line="240" w:lineRule="exact"/>
              <w:jc w:val="left"/>
              <w:rPr>
                <w:rFonts w:ascii="Times New Roman" w:hAnsi="Times New Roman" w:cs="Times New Roman"/>
                <w:color w:val="000000"/>
                <w:kern w:val="0"/>
                <w:sz w:val="15"/>
                <w:szCs w:val="15"/>
              </w:rPr>
            </w:pPr>
            <w:r w:rsidRPr="005E342D">
              <w:rPr>
                <w:rFonts w:ascii="Times New Roman" w:hAnsi="Times New Roman" w:cs="Times New Roman" w:hint="eastAsia"/>
                <w:color w:val="000000"/>
                <w:kern w:val="0"/>
                <w:sz w:val="15"/>
                <w:szCs w:val="15"/>
              </w:rPr>
              <w:t>注：</w:t>
            </w:r>
            <w:r w:rsidR="0038328D" w:rsidRPr="005E342D">
              <w:rPr>
                <w:rFonts w:ascii="Times New Roman" w:hAnsi="Times New Roman" w:cs="Times New Roman" w:hint="eastAsia"/>
                <w:color w:val="000000"/>
                <w:kern w:val="0"/>
                <w:sz w:val="15"/>
                <w:szCs w:val="15"/>
              </w:rPr>
              <w:t>「掌上智珠」或将以短讯或电邮传送有关帐户之信息至</w:t>
            </w:r>
            <w:r w:rsidRPr="005E342D">
              <w:rPr>
                <w:rFonts w:ascii="Times New Roman" w:hAnsi="Times New Roman" w:cs="Times New Roman" w:hint="eastAsia"/>
                <w:color w:val="000000"/>
                <w:kern w:val="0"/>
                <w:sz w:val="15"/>
                <w:szCs w:val="15"/>
              </w:rPr>
              <w:t>客户</w:t>
            </w:r>
            <w:r w:rsidR="0038328D" w:rsidRPr="005E342D">
              <w:rPr>
                <w:rFonts w:ascii="Times New Roman" w:hAnsi="Times New Roman" w:cs="Times New Roman" w:hint="eastAsia"/>
                <w:color w:val="000000"/>
                <w:kern w:val="0"/>
                <w:sz w:val="15"/>
                <w:szCs w:val="15"/>
              </w:rPr>
              <w:t>于「掌上智珠」登记的移动电话号码或电子邮箱地址。为保障</w:t>
            </w:r>
            <w:r w:rsidRPr="005E342D">
              <w:rPr>
                <w:rFonts w:ascii="Times New Roman" w:hAnsi="Times New Roman" w:cs="Times New Roman" w:hint="eastAsia"/>
                <w:color w:val="000000"/>
                <w:kern w:val="0"/>
                <w:sz w:val="15"/>
                <w:szCs w:val="15"/>
              </w:rPr>
              <w:t>客户</w:t>
            </w:r>
            <w:r w:rsidR="0038328D" w:rsidRPr="005E342D">
              <w:rPr>
                <w:rFonts w:ascii="Times New Roman" w:hAnsi="Times New Roman" w:cs="Times New Roman" w:hint="eastAsia"/>
                <w:color w:val="000000"/>
                <w:kern w:val="0"/>
                <w:sz w:val="15"/>
                <w:szCs w:val="15"/>
              </w:rPr>
              <w:t>的利益，请确保于「掌上智珠」登记最新及有效之移动电话号码及电邮地址。</w:t>
            </w:r>
          </w:p>
          <w:p w14:paraId="78CA9398" w14:textId="63FF46B0" w:rsidR="0038328D" w:rsidRPr="005E342D" w:rsidRDefault="0038328D" w:rsidP="005A1934">
            <w:pPr>
              <w:autoSpaceDE w:val="0"/>
              <w:autoSpaceDN w:val="0"/>
              <w:adjustRightInd w:val="0"/>
              <w:spacing w:before="60" w:after="60" w:line="240" w:lineRule="exact"/>
              <w:jc w:val="left"/>
              <w:rPr>
                <w:rFonts w:ascii="Times New Roman" w:hAnsi="Times New Roman" w:cs="Times New Roman"/>
                <w:color w:val="000000"/>
                <w:kern w:val="0"/>
                <w:sz w:val="15"/>
                <w:szCs w:val="15"/>
              </w:rPr>
            </w:pPr>
            <w:r w:rsidRPr="005E342D">
              <w:rPr>
                <w:rFonts w:ascii="Times New Roman" w:hAnsi="Times New Roman" w:cs="Times New Roman" w:hint="eastAsia"/>
                <w:color w:val="000000"/>
                <w:kern w:val="0"/>
                <w:sz w:val="15"/>
                <w:szCs w:val="15"/>
              </w:rPr>
              <w:t>如果收到怀疑伪冒「掌上智珠」的短讯或电邮，</w:t>
            </w:r>
            <w:r w:rsidR="005E342D">
              <w:rPr>
                <w:rFonts w:ascii="Times New Roman" w:hAnsi="Times New Roman" w:cs="Times New Roman" w:hint="eastAsia"/>
                <w:color w:val="000000"/>
                <w:kern w:val="0"/>
                <w:sz w:val="15"/>
                <w:szCs w:val="15"/>
              </w:rPr>
              <w:t>请</w:t>
            </w:r>
            <w:r w:rsidRPr="005E342D">
              <w:rPr>
                <w:rFonts w:ascii="Times New Roman" w:hAnsi="Times New Roman" w:cs="Times New Roman" w:hint="eastAsia"/>
                <w:color w:val="000000"/>
                <w:kern w:val="0"/>
                <w:sz w:val="15"/>
                <w:szCs w:val="15"/>
              </w:rPr>
              <w:t>致电「掌上智珠」以作核实。</w:t>
            </w:r>
          </w:p>
        </w:tc>
      </w:tr>
      <w:tr w:rsidR="0038328D" w:rsidRPr="00FC4E70" w14:paraId="6415D715" w14:textId="77777777" w:rsidTr="00162A8F">
        <w:tc>
          <w:tcPr>
            <w:tcW w:w="2263" w:type="dxa"/>
            <w:shd w:val="clear" w:color="auto" w:fill="D9D9D9" w:themeFill="background1" w:themeFillShade="D9"/>
          </w:tcPr>
          <w:p w14:paraId="55DF3D93" w14:textId="77777777" w:rsidR="0038328D" w:rsidRPr="00FC4E70" w:rsidRDefault="0038328D" w:rsidP="005A1934">
            <w:pPr>
              <w:rPr>
                <w:rFonts w:eastAsiaTheme="minorHAnsi"/>
                <w:sz w:val="18"/>
                <w:szCs w:val="18"/>
              </w:rPr>
            </w:pPr>
            <w:r>
              <w:rPr>
                <w:rFonts w:eastAsiaTheme="minorHAnsi" w:hint="eastAsia"/>
                <w:sz w:val="18"/>
                <w:szCs w:val="18"/>
              </w:rPr>
              <w:t>职业类型</w:t>
            </w:r>
          </w:p>
        </w:tc>
        <w:tc>
          <w:tcPr>
            <w:tcW w:w="7473" w:type="dxa"/>
            <w:gridSpan w:val="5"/>
          </w:tcPr>
          <w:p w14:paraId="704A0E5C" w14:textId="77777777" w:rsidR="0038328D" w:rsidRPr="00FC4E70" w:rsidRDefault="0038328D" w:rsidP="005A1934">
            <w:pPr>
              <w:autoSpaceDE w:val="0"/>
              <w:autoSpaceDN w:val="0"/>
              <w:adjustRightInd w:val="0"/>
              <w:jc w:val="left"/>
              <w:rPr>
                <w:rFonts w:eastAsiaTheme="minorHAnsi"/>
                <w:sz w:val="18"/>
                <w:szCs w:val="18"/>
              </w:rPr>
            </w:pPr>
            <w:r w:rsidRPr="00C50D55">
              <w:rPr>
                <w:rFonts w:eastAsiaTheme="minorHAnsi" w:hint="eastAsia"/>
                <w:sz w:val="18"/>
                <w:szCs w:val="18"/>
              </w:rPr>
              <w:t>□</w:t>
            </w:r>
            <w:r w:rsidRPr="00C50D55">
              <w:rPr>
                <w:rFonts w:eastAsiaTheme="minorHAnsi"/>
                <w:sz w:val="18"/>
                <w:szCs w:val="18"/>
              </w:rPr>
              <w:t xml:space="preserve"> </w:t>
            </w:r>
            <w:r w:rsidRPr="00C50D55">
              <w:rPr>
                <w:rFonts w:eastAsiaTheme="minorHAnsi" w:hint="eastAsia"/>
                <w:sz w:val="18"/>
                <w:szCs w:val="18"/>
              </w:rPr>
              <w:t>受雇</w:t>
            </w:r>
            <w:r>
              <w:rPr>
                <w:rFonts w:eastAsiaTheme="minorHAnsi"/>
                <w:sz w:val="18"/>
                <w:szCs w:val="18"/>
              </w:rPr>
              <w:t xml:space="preserve">   </w:t>
            </w:r>
            <w:r w:rsidRPr="00C50D55">
              <w:rPr>
                <w:rFonts w:eastAsiaTheme="minorHAnsi" w:hint="eastAsia"/>
                <w:sz w:val="18"/>
                <w:szCs w:val="18"/>
              </w:rPr>
              <w:t>□</w:t>
            </w:r>
            <w:r w:rsidRPr="00C50D55">
              <w:rPr>
                <w:rFonts w:eastAsiaTheme="minorHAnsi"/>
                <w:sz w:val="18"/>
                <w:szCs w:val="18"/>
              </w:rPr>
              <w:t xml:space="preserve"> </w:t>
            </w:r>
            <w:r w:rsidRPr="00C50D55">
              <w:rPr>
                <w:rFonts w:eastAsiaTheme="minorHAnsi" w:hint="eastAsia"/>
                <w:sz w:val="18"/>
                <w:szCs w:val="18"/>
              </w:rPr>
              <w:t>自营</w:t>
            </w:r>
            <w:r>
              <w:rPr>
                <w:rFonts w:eastAsiaTheme="minorHAnsi" w:hint="eastAsia"/>
                <w:sz w:val="18"/>
                <w:szCs w:val="18"/>
              </w:rPr>
              <w:t>/</w:t>
            </w:r>
            <w:r w:rsidRPr="00C50D55">
              <w:rPr>
                <w:rFonts w:eastAsiaTheme="minorHAnsi" w:hint="eastAsia"/>
                <w:sz w:val="18"/>
                <w:szCs w:val="18"/>
              </w:rPr>
              <w:t>个体户</w:t>
            </w:r>
            <w:r>
              <w:rPr>
                <w:rFonts w:eastAsiaTheme="minorHAnsi"/>
                <w:sz w:val="18"/>
                <w:szCs w:val="18"/>
              </w:rPr>
              <w:t xml:space="preserve">   </w:t>
            </w:r>
            <w:r w:rsidRPr="00C50D55">
              <w:rPr>
                <w:rFonts w:eastAsiaTheme="minorHAnsi" w:hint="eastAsia"/>
                <w:sz w:val="18"/>
                <w:szCs w:val="18"/>
              </w:rPr>
              <w:t>□</w:t>
            </w:r>
            <w:r>
              <w:rPr>
                <w:rFonts w:eastAsiaTheme="minorHAnsi" w:hint="eastAsia"/>
                <w:sz w:val="18"/>
                <w:szCs w:val="18"/>
              </w:rPr>
              <w:t xml:space="preserve"> </w:t>
            </w:r>
            <w:r w:rsidRPr="00C50D55">
              <w:rPr>
                <w:rFonts w:eastAsiaTheme="minorHAnsi" w:hint="eastAsia"/>
                <w:sz w:val="18"/>
                <w:szCs w:val="18"/>
              </w:rPr>
              <w:t>学生</w:t>
            </w:r>
            <w:r>
              <w:rPr>
                <w:rFonts w:eastAsiaTheme="minorHAnsi" w:hint="eastAsia"/>
                <w:sz w:val="18"/>
                <w:szCs w:val="18"/>
              </w:rPr>
              <w:t xml:space="preserve"> </w:t>
            </w:r>
            <w:r>
              <w:rPr>
                <w:rFonts w:eastAsiaTheme="minorHAnsi"/>
                <w:sz w:val="18"/>
                <w:szCs w:val="18"/>
              </w:rPr>
              <w:t xml:space="preserve">   </w:t>
            </w:r>
            <w:r w:rsidRPr="00C50D55">
              <w:rPr>
                <w:rFonts w:eastAsiaTheme="minorHAnsi" w:hint="eastAsia"/>
                <w:sz w:val="18"/>
                <w:szCs w:val="18"/>
              </w:rPr>
              <w:t>□</w:t>
            </w:r>
            <w:r w:rsidRPr="00C50D55">
              <w:rPr>
                <w:rFonts w:eastAsiaTheme="minorHAnsi"/>
                <w:sz w:val="18"/>
                <w:szCs w:val="18"/>
              </w:rPr>
              <w:t xml:space="preserve"> </w:t>
            </w:r>
            <w:r w:rsidRPr="00C50D55">
              <w:rPr>
                <w:rFonts w:eastAsiaTheme="minorHAnsi" w:hint="eastAsia"/>
                <w:sz w:val="18"/>
                <w:szCs w:val="18"/>
              </w:rPr>
              <w:t>自由职业者</w:t>
            </w:r>
            <w:r>
              <w:rPr>
                <w:rFonts w:eastAsiaTheme="minorHAnsi" w:hint="eastAsia"/>
                <w:sz w:val="18"/>
                <w:szCs w:val="18"/>
              </w:rPr>
              <w:t xml:space="preserve"> </w:t>
            </w:r>
            <w:r>
              <w:rPr>
                <w:rFonts w:eastAsiaTheme="minorHAnsi"/>
                <w:sz w:val="18"/>
                <w:szCs w:val="18"/>
              </w:rPr>
              <w:t xml:space="preserve">  </w:t>
            </w:r>
            <w:r w:rsidRPr="00C50D55">
              <w:rPr>
                <w:rFonts w:eastAsiaTheme="minorHAnsi" w:hint="eastAsia"/>
                <w:sz w:val="18"/>
                <w:szCs w:val="18"/>
              </w:rPr>
              <w:t>□</w:t>
            </w:r>
            <w:r w:rsidRPr="00C50D55">
              <w:rPr>
                <w:rFonts w:eastAsiaTheme="minorHAnsi"/>
                <w:sz w:val="18"/>
                <w:szCs w:val="18"/>
              </w:rPr>
              <w:t xml:space="preserve"> </w:t>
            </w:r>
            <w:r w:rsidRPr="00C50D55">
              <w:rPr>
                <w:rFonts w:eastAsiaTheme="minorHAnsi" w:hint="eastAsia"/>
                <w:sz w:val="18"/>
                <w:szCs w:val="18"/>
              </w:rPr>
              <w:t>退休</w:t>
            </w:r>
          </w:p>
        </w:tc>
      </w:tr>
      <w:tr w:rsidR="0038328D" w:rsidRPr="00FC4E70" w14:paraId="287A4C81" w14:textId="77777777" w:rsidTr="00162A8F">
        <w:tc>
          <w:tcPr>
            <w:tcW w:w="2263" w:type="dxa"/>
            <w:shd w:val="clear" w:color="auto" w:fill="D9D9D9" w:themeFill="background1" w:themeFillShade="D9"/>
          </w:tcPr>
          <w:p w14:paraId="34E91D9E" w14:textId="77777777" w:rsidR="0038328D" w:rsidRPr="00FC4E70" w:rsidRDefault="0038328D" w:rsidP="005A1934">
            <w:pPr>
              <w:rPr>
                <w:rFonts w:eastAsiaTheme="minorHAnsi"/>
                <w:sz w:val="18"/>
                <w:szCs w:val="18"/>
              </w:rPr>
            </w:pPr>
            <w:r w:rsidRPr="00C50D55">
              <w:rPr>
                <w:rFonts w:eastAsiaTheme="minorHAnsi" w:hint="eastAsia"/>
                <w:sz w:val="18"/>
                <w:szCs w:val="18"/>
              </w:rPr>
              <w:t>公司（雇主）名称</w:t>
            </w:r>
          </w:p>
        </w:tc>
        <w:tc>
          <w:tcPr>
            <w:tcW w:w="7473" w:type="dxa"/>
            <w:gridSpan w:val="5"/>
            <w:tcBorders>
              <w:bottom w:val="single" w:sz="4" w:space="0" w:color="auto"/>
            </w:tcBorders>
            <w:vAlign w:val="center"/>
          </w:tcPr>
          <w:p w14:paraId="6E21F9D5" w14:textId="77777777" w:rsidR="0038328D" w:rsidRPr="00FC4E70" w:rsidRDefault="0038328D" w:rsidP="005A1934">
            <w:pPr>
              <w:rPr>
                <w:rFonts w:eastAsiaTheme="minorHAnsi"/>
                <w:sz w:val="18"/>
                <w:szCs w:val="18"/>
              </w:rPr>
            </w:pPr>
          </w:p>
        </w:tc>
      </w:tr>
      <w:tr w:rsidR="0038328D" w:rsidRPr="00FC4E70" w14:paraId="7203600B" w14:textId="77777777" w:rsidTr="00162A8F">
        <w:trPr>
          <w:trHeight w:val="2894"/>
        </w:trPr>
        <w:tc>
          <w:tcPr>
            <w:tcW w:w="2263" w:type="dxa"/>
            <w:shd w:val="clear" w:color="auto" w:fill="D9D9D9" w:themeFill="background1" w:themeFillShade="D9"/>
          </w:tcPr>
          <w:p w14:paraId="76D5A888" w14:textId="77777777" w:rsidR="0038328D" w:rsidRPr="00C50D55" w:rsidRDefault="0038328D" w:rsidP="005A1934">
            <w:pPr>
              <w:rPr>
                <w:rFonts w:eastAsiaTheme="minorHAnsi"/>
                <w:sz w:val="18"/>
                <w:szCs w:val="18"/>
              </w:rPr>
            </w:pPr>
            <w:r w:rsidRPr="00C50D55">
              <w:rPr>
                <w:rFonts w:eastAsiaTheme="minorHAnsi" w:hint="eastAsia"/>
                <w:sz w:val="18"/>
                <w:szCs w:val="18"/>
              </w:rPr>
              <w:t>所属行业</w:t>
            </w:r>
          </w:p>
        </w:tc>
        <w:tc>
          <w:tcPr>
            <w:tcW w:w="3119" w:type="dxa"/>
            <w:gridSpan w:val="2"/>
            <w:tcBorders>
              <w:right w:val="nil"/>
            </w:tcBorders>
            <w:vAlign w:val="center"/>
          </w:tcPr>
          <w:p w14:paraId="7DAF6808" w14:textId="551A3CDE" w:rsidR="0038328D" w:rsidRDefault="0038328D" w:rsidP="00DF1851">
            <w:pPr>
              <w:spacing w:line="276" w:lineRule="auto"/>
              <w:rPr>
                <w:rFonts w:eastAsiaTheme="minorHAnsi"/>
                <w:sz w:val="18"/>
                <w:szCs w:val="18"/>
              </w:rPr>
            </w:pPr>
            <w:r w:rsidRPr="00C50D55">
              <w:rPr>
                <w:rFonts w:eastAsiaTheme="minorHAnsi" w:hint="eastAsia"/>
                <w:sz w:val="18"/>
                <w:szCs w:val="18"/>
              </w:rPr>
              <w:t>□</w:t>
            </w:r>
            <w:r w:rsidRPr="00C50D55">
              <w:rPr>
                <w:rFonts w:eastAsiaTheme="minorHAnsi"/>
                <w:sz w:val="18"/>
                <w:szCs w:val="18"/>
              </w:rPr>
              <w:t xml:space="preserve"> </w:t>
            </w:r>
            <w:r w:rsidR="00646B25">
              <w:rPr>
                <w:rFonts w:eastAsiaTheme="minorHAnsi" w:hint="eastAsia"/>
                <w:sz w:val="18"/>
                <w:szCs w:val="18"/>
              </w:rPr>
              <w:t>金融</w:t>
            </w:r>
            <w:r>
              <w:rPr>
                <w:rFonts w:eastAsiaTheme="minorHAnsi" w:hint="eastAsia"/>
                <w:sz w:val="18"/>
                <w:szCs w:val="18"/>
              </w:rPr>
              <w:t xml:space="preserve"> </w:t>
            </w:r>
            <w:r>
              <w:rPr>
                <w:rFonts w:eastAsiaTheme="minorHAnsi"/>
                <w:sz w:val="18"/>
                <w:szCs w:val="18"/>
              </w:rPr>
              <w:t xml:space="preserve">   </w:t>
            </w:r>
          </w:p>
          <w:p w14:paraId="4D36FA35" w14:textId="3182F24F" w:rsidR="0038328D" w:rsidRPr="00C50D55" w:rsidRDefault="0038328D" w:rsidP="00DF1851">
            <w:pPr>
              <w:spacing w:line="276" w:lineRule="auto"/>
              <w:rPr>
                <w:rFonts w:eastAsiaTheme="minorHAnsi"/>
                <w:sz w:val="18"/>
                <w:szCs w:val="18"/>
              </w:rPr>
            </w:pPr>
            <w:r w:rsidRPr="00C50D55">
              <w:rPr>
                <w:rFonts w:eastAsiaTheme="minorHAnsi" w:hint="eastAsia"/>
                <w:sz w:val="18"/>
                <w:szCs w:val="18"/>
              </w:rPr>
              <w:t>□</w:t>
            </w:r>
            <w:r w:rsidRPr="00C50D55">
              <w:rPr>
                <w:rFonts w:eastAsiaTheme="minorHAnsi"/>
                <w:sz w:val="18"/>
                <w:szCs w:val="18"/>
              </w:rPr>
              <w:t xml:space="preserve"> </w:t>
            </w:r>
            <w:r w:rsidR="00646B25">
              <w:rPr>
                <w:rFonts w:eastAsiaTheme="minorHAnsi" w:hint="eastAsia"/>
                <w:sz w:val="18"/>
                <w:szCs w:val="18"/>
              </w:rPr>
              <w:t>互联网</w:t>
            </w:r>
            <w:r>
              <w:rPr>
                <w:rFonts w:eastAsiaTheme="minorHAnsi"/>
                <w:sz w:val="18"/>
                <w:szCs w:val="18"/>
              </w:rPr>
              <w:t xml:space="preserve">  </w:t>
            </w:r>
          </w:p>
          <w:p w14:paraId="5129B478" w14:textId="52A82A61" w:rsidR="0038328D" w:rsidRPr="00C50D55" w:rsidRDefault="0038328D" w:rsidP="00DF1851">
            <w:pPr>
              <w:spacing w:line="276" w:lineRule="auto"/>
              <w:rPr>
                <w:rFonts w:eastAsiaTheme="minorHAnsi"/>
                <w:sz w:val="18"/>
                <w:szCs w:val="18"/>
              </w:rPr>
            </w:pPr>
            <w:r w:rsidRPr="00C50D55">
              <w:rPr>
                <w:rFonts w:eastAsiaTheme="minorHAnsi" w:hint="eastAsia"/>
                <w:sz w:val="18"/>
                <w:szCs w:val="18"/>
              </w:rPr>
              <w:t>□</w:t>
            </w:r>
            <w:r w:rsidRPr="00C50D55">
              <w:rPr>
                <w:rFonts w:eastAsiaTheme="minorHAnsi"/>
                <w:sz w:val="18"/>
                <w:szCs w:val="18"/>
              </w:rPr>
              <w:t xml:space="preserve"> </w:t>
            </w:r>
            <w:r w:rsidR="00646B25">
              <w:rPr>
                <w:rFonts w:eastAsiaTheme="minorHAnsi" w:hint="eastAsia"/>
                <w:sz w:val="18"/>
                <w:szCs w:val="18"/>
              </w:rPr>
              <w:t>IT信息技术</w:t>
            </w:r>
            <w:r>
              <w:rPr>
                <w:rFonts w:eastAsiaTheme="minorHAnsi" w:hint="eastAsia"/>
                <w:sz w:val="18"/>
                <w:szCs w:val="18"/>
              </w:rPr>
              <w:t xml:space="preserve"> </w:t>
            </w:r>
            <w:r>
              <w:rPr>
                <w:rFonts w:eastAsiaTheme="minorHAnsi"/>
                <w:sz w:val="18"/>
                <w:szCs w:val="18"/>
              </w:rPr>
              <w:t xml:space="preserve"> </w:t>
            </w:r>
          </w:p>
          <w:p w14:paraId="47FD4B0A" w14:textId="67291E51" w:rsidR="0038328D" w:rsidRPr="00C50D55" w:rsidRDefault="0038328D" w:rsidP="00DF1851">
            <w:pPr>
              <w:spacing w:line="276" w:lineRule="auto"/>
              <w:rPr>
                <w:rFonts w:eastAsiaTheme="minorHAnsi"/>
                <w:sz w:val="18"/>
                <w:szCs w:val="18"/>
              </w:rPr>
            </w:pPr>
            <w:r w:rsidRPr="00C50D55">
              <w:rPr>
                <w:rFonts w:eastAsiaTheme="minorHAnsi" w:hint="eastAsia"/>
                <w:sz w:val="18"/>
                <w:szCs w:val="18"/>
              </w:rPr>
              <w:t>□</w:t>
            </w:r>
            <w:r w:rsidRPr="00C50D55">
              <w:rPr>
                <w:rFonts w:eastAsiaTheme="minorHAnsi"/>
                <w:sz w:val="18"/>
                <w:szCs w:val="18"/>
              </w:rPr>
              <w:t xml:space="preserve"> </w:t>
            </w:r>
            <w:r w:rsidR="00646B25">
              <w:rPr>
                <w:rFonts w:eastAsiaTheme="minorHAnsi" w:hint="eastAsia"/>
                <w:sz w:val="18"/>
                <w:szCs w:val="18"/>
              </w:rPr>
              <w:t>广告传媒</w:t>
            </w:r>
          </w:p>
          <w:p w14:paraId="5B34AA9A" w14:textId="4942A204" w:rsidR="0038328D" w:rsidRPr="00C50D55" w:rsidRDefault="0038328D" w:rsidP="00DF1851">
            <w:pPr>
              <w:spacing w:line="276" w:lineRule="auto"/>
              <w:rPr>
                <w:rFonts w:eastAsiaTheme="minorHAnsi"/>
                <w:sz w:val="18"/>
                <w:szCs w:val="18"/>
              </w:rPr>
            </w:pPr>
            <w:r w:rsidRPr="00C50D55">
              <w:rPr>
                <w:rFonts w:eastAsiaTheme="minorHAnsi" w:hint="eastAsia"/>
                <w:sz w:val="18"/>
                <w:szCs w:val="18"/>
              </w:rPr>
              <w:t>□</w:t>
            </w:r>
            <w:r w:rsidRPr="00C50D55">
              <w:rPr>
                <w:rFonts w:eastAsiaTheme="minorHAnsi"/>
                <w:sz w:val="18"/>
                <w:szCs w:val="18"/>
              </w:rPr>
              <w:t xml:space="preserve"> </w:t>
            </w:r>
            <w:r w:rsidR="00646B25">
              <w:rPr>
                <w:rFonts w:eastAsiaTheme="minorHAnsi" w:hint="eastAsia"/>
                <w:sz w:val="18"/>
                <w:szCs w:val="18"/>
              </w:rPr>
              <w:t>贸易零售</w:t>
            </w:r>
          </w:p>
          <w:p w14:paraId="0E81CC56" w14:textId="13A6F969" w:rsidR="0038328D" w:rsidRDefault="0038328D" w:rsidP="00DF1851">
            <w:pPr>
              <w:spacing w:line="276" w:lineRule="auto"/>
              <w:rPr>
                <w:rFonts w:eastAsiaTheme="minorHAnsi"/>
                <w:sz w:val="18"/>
                <w:szCs w:val="18"/>
              </w:rPr>
            </w:pPr>
            <w:r w:rsidRPr="00C50D55">
              <w:rPr>
                <w:rFonts w:eastAsiaTheme="minorHAnsi" w:hint="eastAsia"/>
                <w:sz w:val="18"/>
                <w:szCs w:val="18"/>
              </w:rPr>
              <w:t>□</w:t>
            </w:r>
            <w:r w:rsidRPr="00C50D55">
              <w:rPr>
                <w:rFonts w:eastAsiaTheme="minorHAnsi"/>
                <w:sz w:val="18"/>
                <w:szCs w:val="18"/>
              </w:rPr>
              <w:t xml:space="preserve"> </w:t>
            </w:r>
            <w:r w:rsidR="00646B25">
              <w:rPr>
                <w:rFonts w:eastAsiaTheme="minorHAnsi" w:hint="eastAsia"/>
                <w:sz w:val="18"/>
                <w:szCs w:val="18"/>
              </w:rPr>
              <w:t>交通物流</w:t>
            </w:r>
          </w:p>
          <w:p w14:paraId="4C52E171" w14:textId="2DF9946D" w:rsidR="0038328D" w:rsidRPr="00442FD8" w:rsidRDefault="0038328D" w:rsidP="00DF1851">
            <w:pPr>
              <w:spacing w:line="276" w:lineRule="auto"/>
              <w:rPr>
                <w:rFonts w:eastAsiaTheme="minorHAnsi"/>
                <w:sz w:val="18"/>
                <w:szCs w:val="18"/>
              </w:rPr>
            </w:pPr>
            <w:r w:rsidRPr="00C50D55">
              <w:rPr>
                <w:rFonts w:eastAsiaTheme="minorHAnsi" w:hint="eastAsia"/>
                <w:sz w:val="18"/>
                <w:szCs w:val="18"/>
              </w:rPr>
              <w:t>□</w:t>
            </w:r>
            <w:r w:rsidRPr="00C50D55">
              <w:rPr>
                <w:rFonts w:eastAsiaTheme="minorHAnsi"/>
                <w:sz w:val="18"/>
                <w:szCs w:val="18"/>
              </w:rPr>
              <w:t xml:space="preserve"> </w:t>
            </w:r>
            <w:r w:rsidR="00646B25">
              <w:rPr>
                <w:rFonts w:eastAsiaTheme="minorHAnsi" w:hint="eastAsia"/>
                <w:sz w:val="18"/>
                <w:szCs w:val="18"/>
              </w:rPr>
              <w:t>房地产</w:t>
            </w:r>
          </w:p>
        </w:tc>
        <w:tc>
          <w:tcPr>
            <w:tcW w:w="4354" w:type="dxa"/>
            <w:gridSpan w:val="3"/>
            <w:tcBorders>
              <w:left w:val="nil"/>
            </w:tcBorders>
            <w:vAlign w:val="center"/>
          </w:tcPr>
          <w:p w14:paraId="229F7DBA" w14:textId="63FA784D" w:rsidR="0038328D" w:rsidRPr="00C50D55" w:rsidRDefault="0038328D" w:rsidP="00DF1851">
            <w:pPr>
              <w:spacing w:line="276" w:lineRule="auto"/>
              <w:rPr>
                <w:rFonts w:eastAsiaTheme="minorHAnsi"/>
                <w:sz w:val="18"/>
                <w:szCs w:val="18"/>
              </w:rPr>
            </w:pPr>
            <w:r w:rsidRPr="00C50D55">
              <w:rPr>
                <w:rFonts w:eastAsiaTheme="minorHAnsi" w:hint="eastAsia"/>
                <w:sz w:val="18"/>
                <w:szCs w:val="18"/>
              </w:rPr>
              <w:t>□</w:t>
            </w:r>
            <w:r w:rsidRPr="00C50D55">
              <w:rPr>
                <w:rFonts w:eastAsiaTheme="minorHAnsi"/>
                <w:sz w:val="18"/>
                <w:szCs w:val="18"/>
              </w:rPr>
              <w:t xml:space="preserve"> </w:t>
            </w:r>
            <w:r w:rsidR="00646B25">
              <w:rPr>
                <w:rFonts w:eastAsiaTheme="minorHAnsi" w:hint="eastAsia"/>
                <w:sz w:val="18"/>
                <w:szCs w:val="18"/>
              </w:rPr>
              <w:t>旅游餐饮</w:t>
            </w:r>
          </w:p>
          <w:p w14:paraId="5BA6FB98" w14:textId="5F8BD7F6" w:rsidR="0038328D" w:rsidRDefault="0038328D" w:rsidP="00DF1851">
            <w:pPr>
              <w:spacing w:line="276" w:lineRule="auto"/>
              <w:rPr>
                <w:rFonts w:eastAsiaTheme="minorHAnsi"/>
                <w:sz w:val="18"/>
                <w:szCs w:val="18"/>
              </w:rPr>
            </w:pPr>
            <w:r w:rsidRPr="00C50D55">
              <w:rPr>
                <w:rFonts w:eastAsiaTheme="minorHAnsi" w:hint="eastAsia"/>
                <w:sz w:val="18"/>
                <w:szCs w:val="18"/>
              </w:rPr>
              <w:t>□</w:t>
            </w:r>
            <w:r w:rsidRPr="00C50D55">
              <w:rPr>
                <w:rFonts w:eastAsiaTheme="minorHAnsi"/>
                <w:sz w:val="18"/>
                <w:szCs w:val="18"/>
              </w:rPr>
              <w:t xml:space="preserve"> </w:t>
            </w:r>
            <w:r w:rsidR="00646B25">
              <w:rPr>
                <w:rFonts w:eastAsiaTheme="minorHAnsi" w:hint="eastAsia"/>
                <w:sz w:val="18"/>
                <w:szCs w:val="18"/>
              </w:rPr>
              <w:t>加工制造业</w:t>
            </w:r>
          </w:p>
          <w:p w14:paraId="300EEACF" w14:textId="12DCCDCC" w:rsidR="0038328D" w:rsidRPr="00C50D55" w:rsidRDefault="0038328D" w:rsidP="00DF1851">
            <w:pPr>
              <w:spacing w:line="276" w:lineRule="auto"/>
              <w:rPr>
                <w:rFonts w:eastAsiaTheme="minorHAnsi"/>
                <w:sz w:val="18"/>
                <w:szCs w:val="18"/>
              </w:rPr>
            </w:pPr>
            <w:r w:rsidRPr="00C50D55">
              <w:rPr>
                <w:rFonts w:eastAsiaTheme="minorHAnsi" w:hint="eastAsia"/>
                <w:sz w:val="18"/>
                <w:szCs w:val="18"/>
              </w:rPr>
              <w:t>□</w:t>
            </w:r>
            <w:r w:rsidRPr="00C50D55">
              <w:rPr>
                <w:rFonts w:eastAsiaTheme="minorHAnsi"/>
                <w:sz w:val="18"/>
                <w:szCs w:val="18"/>
              </w:rPr>
              <w:t xml:space="preserve"> </w:t>
            </w:r>
            <w:r w:rsidR="00646B25">
              <w:rPr>
                <w:rFonts w:eastAsiaTheme="minorHAnsi" w:hint="eastAsia"/>
                <w:sz w:val="18"/>
                <w:szCs w:val="18"/>
              </w:rPr>
              <w:t>石化采掘</w:t>
            </w:r>
          </w:p>
          <w:p w14:paraId="4752D2F4" w14:textId="664788F5" w:rsidR="0038328D" w:rsidRDefault="0038328D" w:rsidP="00DF1851">
            <w:pPr>
              <w:spacing w:line="276" w:lineRule="auto"/>
              <w:rPr>
                <w:rFonts w:eastAsiaTheme="minorHAnsi"/>
                <w:sz w:val="18"/>
                <w:szCs w:val="18"/>
              </w:rPr>
            </w:pPr>
            <w:r w:rsidRPr="00C50D55">
              <w:rPr>
                <w:rFonts w:eastAsiaTheme="minorHAnsi" w:hint="eastAsia"/>
                <w:sz w:val="18"/>
                <w:szCs w:val="18"/>
              </w:rPr>
              <w:t>□</w:t>
            </w:r>
            <w:r w:rsidRPr="00C50D55">
              <w:rPr>
                <w:rFonts w:eastAsiaTheme="minorHAnsi"/>
                <w:sz w:val="18"/>
                <w:szCs w:val="18"/>
              </w:rPr>
              <w:t xml:space="preserve"> </w:t>
            </w:r>
            <w:r w:rsidR="00646B25">
              <w:rPr>
                <w:rFonts w:eastAsiaTheme="minorHAnsi" w:hint="eastAsia"/>
                <w:sz w:val="18"/>
                <w:szCs w:val="18"/>
              </w:rPr>
              <w:t>农林牧渔社会服务</w:t>
            </w:r>
          </w:p>
          <w:p w14:paraId="4F73A69E" w14:textId="2E91F511" w:rsidR="0038328D" w:rsidRDefault="0038328D" w:rsidP="00DF1851">
            <w:pPr>
              <w:spacing w:line="276" w:lineRule="auto"/>
              <w:rPr>
                <w:rFonts w:eastAsiaTheme="minorHAnsi"/>
                <w:sz w:val="18"/>
                <w:szCs w:val="18"/>
              </w:rPr>
            </w:pPr>
            <w:r w:rsidRPr="00C50D55">
              <w:rPr>
                <w:rFonts w:eastAsiaTheme="minorHAnsi" w:hint="eastAsia"/>
                <w:sz w:val="18"/>
                <w:szCs w:val="18"/>
              </w:rPr>
              <w:t>□</w:t>
            </w:r>
            <w:r w:rsidRPr="00C50D55">
              <w:rPr>
                <w:rFonts w:eastAsiaTheme="minorHAnsi"/>
                <w:sz w:val="18"/>
                <w:szCs w:val="18"/>
              </w:rPr>
              <w:t xml:space="preserve"> </w:t>
            </w:r>
            <w:r w:rsidR="00646B25">
              <w:rPr>
                <w:rFonts w:eastAsiaTheme="minorHAnsi" w:hint="eastAsia"/>
                <w:sz w:val="18"/>
                <w:szCs w:val="18"/>
              </w:rPr>
              <w:t>医药生物</w:t>
            </w:r>
          </w:p>
          <w:p w14:paraId="22CBDC48" w14:textId="13C0376D" w:rsidR="0038328D" w:rsidRDefault="0038328D" w:rsidP="00DF1851">
            <w:pPr>
              <w:spacing w:line="276" w:lineRule="auto"/>
              <w:rPr>
                <w:rFonts w:eastAsiaTheme="minorHAnsi"/>
                <w:sz w:val="18"/>
                <w:szCs w:val="18"/>
              </w:rPr>
            </w:pPr>
            <w:r w:rsidRPr="00C50D55">
              <w:rPr>
                <w:rFonts w:eastAsiaTheme="minorHAnsi" w:hint="eastAsia"/>
                <w:sz w:val="18"/>
                <w:szCs w:val="18"/>
              </w:rPr>
              <w:t>□</w:t>
            </w:r>
            <w:r w:rsidRPr="00C50D55">
              <w:rPr>
                <w:rFonts w:eastAsiaTheme="minorHAnsi"/>
                <w:sz w:val="18"/>
                <w:szCs w:val="18"/>
              </w:rPr>
              <w:t xml:space="preserve"> </w:t>
            </w:r>
            <w:r w:rsidR="00646B25">
              <w:rPr>
                <w:rFonts w:eastAsiaTheme="minorHAnsi" w:hint="eastAsia"/>
                <w:sz w:val="18"/>
                <w:szCs w:val="18"/>
              </w:rPr>
              <w:t>教育培训科研</w:t>
            </w:r>
          </w:p>
          <w:p w14:paraId="4A2113DA" w14:textId="326F7D15" w:rsidR="0038328D" w:rsidRPr="00FC4E70" w:rsidRDefault="0038328D" w:rsidP="00DF1851">
            <w:pPr>
              <w:spacing w:line="276" w:lineRule="auto"/>
              <w:rPr>
                <w:rFonts w:eastAsiaTheme="minorHAnsi"/>
                <w:sz w:val="18"/>
                <w:szCs w:val="18"/>
              </w:rPr>
            </w:pPr>
            <w:r w:rsidRPr="00C50D55">
              <w:rPr>
                <w:rFonts w:eastAsiaTheme="minorHAnsi" w:hint="eastAsia"/>
                <w:sz w:val="18"/>
                <w:szCs w:val="18"/>
              </w:rPr>
              <w:t>□</w:t>
            </w:r>
            <w:r w:rsidRPr="00C50D55">
              <w:rPr>
                <w:rFonts w:eastAsiaTheme="minorHAnsi"/>
                <w:sz w:val="18"/>
                <w:szCs w:val="18"/>
              </w:rPr>
              <w:t xml:space="preserve"> </w:t>
            </w:r>
            <w:r w:rsidRPr="00C50D55">
              <w:rPr>
                <w:rFonts w:eastAsiaTheme="minorHAnsi" w:hint="eastAsia"/>
                <w:sz w:val="18"/>
                <w:szCs w:val="18"/>
              </w:rPr>
              <w:t>其他（请说明</w:t>
            </w:r>
            <w:r w:rsidRPr="00FC4E70">
              <w:rPr>
                <w:rFonts w:eastAsiaTheme="minorHAnsi"/>
                <w:sz w:val="18"/>
                <w:szCs w:val="18"/>
                <w:u w:val="single"/>
              </w:rPr>
              <w:t xml:space="preserve">            </w:t>
            </w:r>
            <w:r>
              <w:rPr>
                <w:rFonts w:eastAsiaTheme="minorHAnsi"/>
                <w:sz w:val="18"/>
                <w:szCs w:val="18"/>
                <w:u w:val="single"/>
              </w:rPr>
              <w:t xml:space="preserve">         </w:t>
            </w:r>
            <w:r w:rsidRPr="00FC4E70">
              <w:rPr>
                <w:rFonts w:eastAsiaTheme="minorHAnsi"/>
                <w:sz w:val="18"/>
                <w:szCs w:val="18"/>
                <w:u w:val="single"/>
              </w:rPr>
              <w:t xml:space="preserve">     </w:t>
            </w:r>
            <w:r>
              <w:rPr>
                <w:rFonts w:eastAsiaTheme="minorHAnsi"/>
                <w:sz w:val="18"/>
                <w:szCs w:val="18"/>
                <w:u w:val="single"/>
              </w:rPr>
              <w:t xml:space="preserve"> </w:t>
            </w:r>
            <w:r w:rsidRPr="00C50D55">
              <w:rPr>
                <w:rFonts w:eastAsiaTheme="minorHAnsi" w:hint="eastAsia"/>
                <w:sz w:val="18"/>
                <w:szCs w:val="18"/>
              </w:rPr>
              <w:t>）</w:t>
            </w:r>
          </w:p>
        </w:tc>
      </w:tr>
      <w:tr w:rsidR="0038328D" w:rsidRPr="00FC4E70" w14:paraId="2463FF14" w14:textId="77777777" w:rsidTr="00162A8F">
        <w:tc>
          <w:tcPr>
            <w:tcW w:w="2263" w:type="dxa"/>
            <w:shd w:val="clear" w:color="auto" w:fill="D9D9D9" w:themeFill="background1" w:themeFillShade="D9"/>
          </w:tcPr>
          <w:p w14:paraId="06887BA3" w14:textId="77777777" w:rsidR="0038328D" w:rsidRPr="00C50D55" w:rsidRDefault="0038328D" w:rsidP="005A1934">
            <w:pPr>
              <w:rPr>
                <w:rFonts w:eastAsiaTheme="minorHAnsi"/>
                <w:sz w:val="18"/>
                <w:szCs w:val="18"/>
              </w:rPr>
            </w:pPr>
            <w:r w:rsidRPr="00C50D55">
              <w:rPr>
                <w:rFonts w:eastAsiaTheme="minorHAnsi" w:hint="eastAsia"/>
                <w:sz w:val="18"/>
                <w:szCs w:val="18"/>
              </w:rPr>
              <w:t>职位级别</w:t>
            </w:r>
          </w:p>
        </w:tc>
        <w:tc>
          <w:tcPr>
            <w:tcW w:w="7473" w:type="dxa"/>
            <w:gridSpan w:val="5"/>
            <w:vAlign w:val="center"/>
          </w:tcPr>
          <w:p w14:paraId="3CFBD696" w14:textId="77777777" w:rsidR="0038328D" w:rsidRPr="00FC4E70" w:rsidRDefault="0038328D" w:rsidP="005A1934">
            <w:pPr>
              <w:rPr>
                <w:rFonts w:eastAsiaTheme="minorHAnsi"/>
                <w:sz w:val="18"/>
                <w:szCs w:val="18"/>
              </w:rPr>
            </w:pPr>
            <w:r w:rsidRPr="00C50D55">
              <w:rPr>
                <w:rFonts w:eastAsiaTheme="minorHAnsi" w:hint="eastAsia"/>
                <w:sz w:val="18"/>
                <w:szCs w:val="18"/>
              </w:rPr>
              <w:t>□</w:t>
            </w:r>
            <w:r w:rsidRPr="00C50D55">
              <w:rPr>
                <w:rFonts w:eastAsiaTheme="minorHAnsi"/>
                <w:sz w:val="18"/>
                <w:szCs w:val="18"/>
              </w:rPr>
              <w:t xml:space="preserve"> </w:t>
            </w:r>
            <w:r w:rsidRPr="00C50D55">
              <w:rPr>
                <w:rFonts w:eastAsiaTheme="minorHAnsi" w:hint="eastAsia"/>
                <w:sz w:val="18"/>
                <w:szCs w:val="18"/>
              </w:rPr>
              <w:t>普通员工</w:t>
            </w:r>
            <w:r>
              <w:rPr>
                <w:rFonts w:eastAsiaTheme="minorHAnsi"/>
                <w:sz w:val="18"/>
                <w:szCs w:val="18"/>
              </w:rPr>
              <w:t xml:space="preserve">      </w:t>
            </w:r>
            <w:r w:rsidRPr="00C50D55">
              <w:rPr>
                <w:rFonts w:eastAsiaTheme="minorHAnsi" w:hint="eastAsia"/>
                <w:sz w:val="18"/>
                <w:szCs w:val="18"/>
              </w:rPr>
              <w:t>□</w:t>
            </w:r>
            <w:r w:rsidRPr="00C50D55">
              <w:rPr>
                <w:rFonts w:eastAsiaTheme="minorHAnsi"/>
                <w:sz w:val="18"/>
                <w:szCs w:val="18"/>
              </w:rPr>
              <w:t xml:space="preserve"> </w:t>
            </w:r>
            <w:r w:rsidRPr="00C50D55">
              <w:rPr>
                <w:rFonts w:eastAsiaTheme="minorHAnsi" w:hint="eastAsia"/>
                <w:sz w:val="18"/>
                <w:szCs w:val="18"/>
              </w:rPr>
              <w:t>中层管理</w:t>
            </w:r>
            <w:r>
              <w:rPr>
                <w:rFonts w:eastAsiaTheme="minorHAnsi"/>
                <w:sz w:val="18"/>
                <w:szCs w:val="18"/>
              </w:rPr>
              <w:t xml:space="preserve">      </w:t>
            </w:r>
            <w:r w:rsidRPr="00C50D55">
              <w:rPr>
                <w:rFonts w:eastAsiaTheme="minorHAnsi" w:hint="eastAsia"/>
                <w:sz w:val="18"/>
                <w:szCs w:val="18"/>
              </w:rPr>
              <w:t>□</w:t>
            </w:r>
            <w:r w:rsidRPr="00C50D55">
              <w:rPr>
                <w:rFonts w:eastAsiaTheme="minorHAnsi"/>
                <w:sz w:val="18"/>
                <w:szCs w:val="18"/>
              </w:rPr>
              <w:t xml:space="preserve"> </w:t>
            </w:r>
            <w:r w:rsidRPr="00C50D55">
              <w:rPr>
                <w:rFonts w:eastAsiaTheme="minorHAnsi" w:hint="eastAsia"/>
                <w:sz w:val="18"/>
                <w:szCs w:val="18"/>
              </w:rPr>
              <w:t>高层管理</w:t>
            </w:r>
          </w:p>
        </w:tc>
      </w:tr>
      <w:tr w:rsidR="0038328D" w:rsidRPr="00FC4E70" w14:paraId="02E67B27" w14:textId="77777777" w:rsidTr="00162A8F">
        <w:tc>
          <w:tcPr>
            <w:tcW w:w="2263" w:type="dxa"/>
            <w:shd w:val="clear" w:color="auto" w:fill="D9D9D9" w:themeFill="background1" w:themeFillShade="D9"/>
          </w:tcPr>
          <w:p w14:paraId="2B3D59CA" w14:textId="77777777" w:rsidR="0038328D" w:rsidRPr="00C50D55" w:rsidRDefault="0038328D" w:rsidP="005A1934">
            <w:pPr>
              <w:rPr>
                <w:rFonts w:eastAsiaTheme="minorHAnsi"/>
                <w:sz w:val="18"/>
                <w:szCs w:val="18"/>
              </w:rPr>
            </w:pPr>
            <w:r w:rsidRPr="00C50D55">
              <w:rPr>
                <w:rFonts w:eastAsiaTheme="minorHAnsi" w:hint="eastAsia"/>
                <w:sz w:val="18"/>
                <w:szCs w:val="18"/>
              </w:rPr>
              <w:t>公司地址</w:t>
            </w:r>
          </w:p>
        </w:tc>
        <w:tc>
          <w:tcPr>
            <w:tcW w:w="7473" w:type="dxa"/>
            <w:gridSpan w:val="5"/>
            <w:vAlign w:val="center"/>
          </w:tcPr>
          <w:p w14:paraId="6BAA64B6" w14:textId="77777777" w:rsidR="0038328D" w:rsidRPr="00FC4E70" w:rsidRDefault="0038328D" w:rsidP="005A1934">
            <w:pPr>
              <w:rPr>
                <w:rFonts w:eastAsiaTheme="minorHAnsi"/>
                <w:sz w:val="18"/>
                <w:szCs w:val="18"/>
              </w:rPr>
            </w:pPr>
          </w:p>
        </w:tc>
      </w:tr>
      <w:tr w:rsidR="0038328D" w:rsidRPr="00FC4E70" w14:paraId="076B206B" w14:textId="77777777" w:rsidTr="00162A8F">
        <w:tc>
          <w:tcPr>
            <w:tcW w:w="9736" w:type="dxa"/>
            <w:gridSpan w:val="6"/>
            <w:shd w:val="clear" w:color="auto" w:fill="D9D9D9" w:themeFill="background1" w:themeFillShade="D9"/>
            <w:vAlign w:val="center"/>
          </w:tcPr>
          <w:p w14:paraId="4EDCCB2B" w14:textId="485B8C6F" w:rsidR="0038328D" w:rsidRPr="00FC4E70" w:rsidRDefault="00BA695E" w:rsidP="00162A8F">
            <w:pPr>
              <w:pStyle w:val="a4"/>
              <w:numPr>
                <w:ilvl w:val="0"/>
                <w:numId w:val="2"/>
              </w:numPr>
              <w:spacing w:line="360" w:lineRule="auto"/>
              <w:ind w:firstLineChars="0"/>
              <w:rPr>
                <w:rFonts w:eastAsiaTheme="minorHAnsi"/>
                <w:b/>
                <w:bCs/>
                <w:sz w:val="18"/>
                <w:szCs w:val="18"/>
              </w:rPr>
            </w:pPr>
            <w:r w:rsidRPr="00BA695E">
              <w:rPr>
                <w:rFonts w:eastAsiaTheme="minorHAnsi" w:hint="eastAsia"/>
                <w:b/>
                <w:bCs/>
                <w:sz w:val="18"/>
                <w:szCs w:val="18"/>
              </w:rPr>
              <w:lastRenderedPageBreak/>
              <w:t>电子交易服务与收取帐户结单</w:t>
            </w:r>
            <w:r w:rsidRPr="00BA695E">
              <w:rPr>
                <w:rFonts w:eastAsiaTheme="minorHAnsi"/>
                <w:b/>
                <w:bCs/>
                <w:sz w:val="18"/>
                <w:szCs w:val="18"/>
              </w:rPr>
              <w:t>/</w:t>
            </w:r>
            <w:r w:rsidRPr="00BA695E">
              <w:rPr>
                <w:rFonts w:eastAsiaTheme="minorHAnsi" w:hint="eastAsia"/>
                <w:b/>
                <w:bCs/>
                <w:sz w:val="18"/>
                <w:szCs w:val="18"/>
              </w:rPr>
              <w:t>通告方法</w:t>
            </w:r>
          </w:p>
        </w:tc>
      </w:tr>
      <w:tr w:rsidR="005E342D" w:rsidRPr="00FC4E70" w14:paraId="2433C345" w14:textId="77777777" w:rsidTr="00162A8F">
        <w:tc>
          <w:tcPr>
            <w:tcW w:w="9736" w:type="dxa"/>
            <w:gridSpan w:val="6"/>
            <w:shd w:val="clear" w:color="auto" w:fill="auto"/>
            <w:vAlign w:val="center"/>
          </w:tcPr>
          <w:p w14:paraId="703F1FC9" w14:textId="77777777" w:rsidR="005E342D" w:rsidRPr="00BA695E" w:rsidRDefault="005E342D" w:rsidP="00BA695E">
            <w:pPr>
              <w:autoSpaceDE w:val="0"/>
              <w:autoSpaceDN w:val="0"/>
              <w:adjustRightInd w:val="0"/>
              <w:spacing w:line="360" w:lineRule="auto"/>
              <w:jc w:val="left"/>
              <w:rPr>
                <w:b/>
                <w:bCs/>
                <w:sz w:val="18"/>
                <w:szCs w:val="18"/>
              </w:rPr>
            </w:pPr>
            <w:r w:rsidRPr="00BA695E">
              <w:rPr>
                <w:rFonts w:hint="eastAsia"/>
                <w:b/>
                <w:bCs/>
                <w:sz w:val="18"/>
                <w:szCs w:val="18"/>
              </w:rPr>
              <w:t>电子交易服务</w:t>
            </w:r>
          </w:p>
          <w:p w14:paraId="05C58B97" w14:textId="532A22F5" w:rsidR="005E342D" w:rsidRDefault="005E342D" w:rsidP="005E342D">
            <w:pPr>
              <w:autoSpaceDE w:val="0"/>
              <w:autoSpaceDN w:val="0"/>
              <w:adjustRightInd w:val="0"/>
              <w:jc w:val="left"/>
              <w:rPr>
                <w:sz w:val="18"/>
                <w:szCs w:val="18"/>
              </w:rPr>
            </w:pPr>
            <w:r w:rsidRPr="005E342D">
              <w:rPr>
                <w:rFonts w:hint="eastAsia"/>
                <w:sz w:val="18"/>
                <w:szCs w:val="18"/>
              </w:rPr>
              <w:t>依照客户协议中的电子交易服务的条款及条件，开立及维持一个电子交易服务的现金证券买卖户口，并为</w:t>
            </w:r>
            <w:r w:rsidR="00BA695E">
              <w:rPr>
                <w:rFonts w:hint="eastAsia"/>
                <w:sz w:val="18"/>
                <w:szCs w:val="18"/>
              </w:rPr>
              <w:t>客户</w:t>
            </w:r>
            <w:r w:rsidRPr="005E342D">
              <w:rPr>
                <w:rFonts w:hint="eastAsia"/>
                <w:sz w:val="18"/>
                <w:szCs w:val="18"/>
              </w:rPr>
              <w:t>提供一个登入名称及密码以便使用「</w:t>
            </w:r>
            <w:r w:rsidR="00BA695E">
              <w:rPr>
                <w:rFonts w:hint="eastAsia"/>
                <w:sz w:val="18"/>
                <w:szCs w:val="18"/>
              </w:rPr>
              <w:t>掌上智珠</w:t>
            </w:r>
            <w:r w:rsidRPr="005E342D">
              <w:rPr>
                <w:rFonts w:hint="eastAsia"/>
                <w:sz w:val="18"/>
                <w:szCs w:val="18"/>
              </w:rPr>
              <w:t>」电子交易服务。</w:t>
            </w:r>
            <w:r w:rsidR="00BA695E">
              <w:rPr>
                <w:rFonts w:hint="eastAsia"/>
                <w:sz w:val="18"/>
                <w:szCs w:val="18"/>
              </w:rPr>
              <w:t>客户</w:t>
            </w:r>
            <w:r w:rsidRPr="005E342D">
              <w:rPr>
                <w:rFonts w:hint="eastAsia"/>
                <w:sz w:val="18"/>
                <w:szCs w:val="18"/>
              </w:rPr>
              <w:t>将获取股票电子交易密码</w:t>
            </w:r>
            <w:r w:rsidR="00BA695E">
              <w:rPr>
                <w:rFonts w:hint="eastAsia"/>
                <w:sz w:val="18"/>
                <w:szCs w:val="18"/>
              </w:rPr>
              <w:t>用于</w:t>
            </w:r>
            <w:r w:rsidRPr="005E342D">
              <w:rPr>
                <w:rFonts w:hint="eastAsia"/>
                <w:sz w:val="18"/>
                <w:szCs w:val="18"/>
              </w:rPr>
              <w:t>进行买卖交易。</w:t>
            </w:r>
            <w:r w:rsidR="004760A8">
              <w:rPr>
                <w:rFonts w:hint="eastAsia"/>
                <w:sz w:val="18"/>
                <w:szCs w:val="18"/>
              </w:rPr>
              <w:t>客户</w:t>
            </w:r>
            <w:r w:rsidRPr="005E342D">
              <w:rPr>
                <w:rFonts w:hint="eastAsia"/>
                <w:sz w:val="18"/>
                <w:szCs w:val="18"/>
              </w:rPr>
              <w:t>完全明白户口密码是绝对保密。</w:t>
            </w:r>
            <w:r w:rsidR="004760A8">
              <w:rPr>
                <w:rFonts w:hint="eastAsia"/>
                <w:sz w:val="18"/>
                <w:szCs w:val="18"/>
              </w:rPr>
              <w:t>客户</w:t>
            </w:r>
            <w:r w:rsidRPr="005E342D">
              <w:rPr>
                <w:rFonts w:hint="eastAsia"/>
                <w:sz w:val="18"/>
                <w:szCs w:val="18"/>
              </w:rPr>
              <w:t>须对「</w:t>
            </w:r>
            <w:r w:rsidR="006A7DFD">
              <w:rPr>
                <w:rFonts w:hint="eastAsia"/>
                <w:sz w:val="18"/>
                <w:szCs w:val="18"/>
              </w:rPr>
              <w:t>掌上智珠</w:t>
            </w:r>
            <w:r w:rsidRPr="005E342D">
              <w:rPr>
                <w:rFonts w:hint="eastAsia"/>
                <w:sz w:val="18"/>
                <w:szCs w:val="18"/>
              </w:rPr>
              <w:t>」核实密码后被接纳的所有买卖、损失、费用及支出负全部责任。</w:t>
            </w:r>
          </w:p>
          <w:p w14:paraId="0688DCA0" w14:textId="77777777" w:rsidR="005E342D" w:rsidRPr="00BA695E" w:rsidRDefault="005E342D" w:rsidP="00162A8F">
            <w:pPr>
              <w:autoSpaceDE w:val="0"/>
              <w:autoSpaceDN w:val="0"/>
              <w:adjustRightInd w:val="0"/>
              <w:spacing w:line="480" w:lineRule="auto"/>
              <w:jc w:val="left"/>
              <w:rPr>
                <w:b/>
                <w:bCs/>
                <w:sz w:val="18"/>
                <w:szCs w:val="18"/>
              </w:rPr>
            </w:pPr>
            <w:r w:rsidRPr="00BA695E">
              <w:rPr>
                <w:rFonts w:hint="eastAsia"/>
                <w:b/>
                <w:bCs/>
                <w:sz w:val="18"/>
                <w:szCs w:val="18"/>
              </w:rPr>
              <w:t>收取帐户结单</w:t>
            </w:r>
            <w:r w:rsidRPr="00BA695E">
              <w:rPr>
                <w:b/>
                <w:bCs/>
                <w:sz w:val="18"/>
                <w:szCs w:val="18"/>
              </w:rPr>
              <w:t>/</w:t>
            </w:r>
            <w:r w:rsidRPr="00BA695E">
              <w:rPr>
                <w:rFonts w:hint="eastAsia"/>
                <w:b/>
                <w:bCs/>
                <w:sz w:val="18"/>
                <w:szCs w:val="18"/>
              </w:rPr>
              <w:t>通告方法</w:t>
            </w:r>
          </w:p>
          <w:p w14:paraId="3ACE860E" w14:textId="3118456E" w:rsidR="005E342D" w:rsidRPr="005E342D" w:rsidRDefault="0052435A" w:rsidP="005E342D">
            <w:pPr>
              <w:autoSpaceDE w:val="0"/>
              <w:autoSpaceDN w:val="0"/>
              <w:adjustRightInd w:val="0"/>
              <w:jc w:val="left"/>
              <w:rPr>
                <w:sz w:val="18"/>
                <w:szCs w:val="18"/>
              </w:rPr>
            </w:pPr>
            <w:r>
              <w:rPr>
                <w:rFonts w:hint="eastAsia"/>
                <w:sz w:val="18"/>
                <w:szCs w:val="18"/>
              </w:rPr>
              <w:t>客户</w:t>
            </w:r>
            <w:r w:rsidR="005E342D" w:rsidRPr="005E342D">
              <w:rPr>
                <w:rFonts w:hint="eastAsia"/>
                <w:sz w:val="18"/>
                <w:szCs w:val="18"/>
              </w:rPr>
              <w:t>同意以电邮形式收取结单</w:t>
            </w:r>
            <w:r>
              <w:rPr>
                <w:rFonts w:hint="eastAsia"/>
                <w:sz w:val="18"/>
                <w:szCs w:val="18"/>
              </w:rPr>
              <w:t>/</w:t>
            </w:r>
            <w:r w:rsidR="005E342D" w:rsidRPr="005E342D">
              <w:rPr>
                <w:rFonts w:hint="eastAsia"/>
                <w:sz w:val="18"/>
                <w:szCs w:val="18"/>
              </w:rPr>
              <w:t>通告，结单</w:t>
            </w:r>
            <w:r>
              <w:rPr>
                <w:rFonts w:hint="eastAsia"/>
                <w:sz w:val="18"/>
                <w:szCs w:val="18"/>
              </w:rPr>
              <w:t>/</w:t>
            </w:r>
            <w:r w:rsidR="005E342D" w:rsidRPr="005E342D">
              <w:rPr>
                <w:rFonts w:hint="eastAsia"/>
                <w:sz w:val="18"/>
                <w:szCs w:val="18"/>
              </w:rPr>
              <w:t>通告将电邮至开户申请表所列之</w:t>
            </w:r>
            <w:r>
              <w:rPr>
                <w:rFonts w:hint="eastAsia"/>
                <w:sz w:val="18"/>
                <w:szCs w:val="18"/>
              </w:rPr>
              <w:t>电子邮箱</w:t>
            </w:r>
            <w:r w:rsidR="005E342D" w:rsidRPr="005E342D">
              <w:rPr>
                <w:rFonts w:hint="eastAsia"/>
                <w:sz w:val="18"/>
                <w:szCs w:val="18"/>
              </w:rPr>
              <w:t>地址，并同意「</w:t>
            </w:r>
            <w:r>
              <w:rPr>
                <w:rFonts w:hint="eastAsia"/>
                <w:sz w:val="18"/>
                <w:szCs w:val="18"/>
              </w:rPr>
              <w:t>掌上智珠</w:t>
            </w:r>
            <w:r w:rsidR="005E342D" w:rsidRPr="005E342D">
              <w:rPr>
                <w:rFonts w:hint="eastAsia"/>
                <w:sz w:val="18"/>
                <w:szCs w:val="18"/>
              </w:rPr>
              <w:t>」不再另行邮寄结单</w:t>
            </w:r>
            <w:r w:rsidR="006D2A4A">
              <w:rPr>
                <w:rFonts w:hint="eastAsia"/>
                <w:sz w:val="18"/>
                <w:szCs w:val="18"/>
              </w:rPr>
              <w:t>/</w:t>
            </w:r>
            <w:r w:rsidR="005E342D" w:rsidRPr="005E342D">
              <w:rPr>
                <w:rFonts w:hint="eastAsia"/>
                <w:sz w:val="18"/>
                <w:szCs w:val="18"/>
              </w:rPr>
              <w:t>通告到</w:t>
            </w:r>
            <w:r w:rsidR="006D2A4A">
              <w:rPr>
                <w:rFonts w:hint="eastAsia"/>
                <w:sz w:val="18"/>
                <w:szCs w:val="18"/>
              </w:rPr>
              <w:t>客户</w:t>
            </w:r>
            <w:r w:rsidR="005E342D" w:rsidRPr="005E342D">
              <w:rPr>
                <w:rFonts w:hint="eastAsia"/>
                <w:sz w:val="18"/>
                <w:szCs w:val="18"/>
              </w:rPr>
              <w:t>之通讯地址，</w:t>
            </w:r>
            <w:r w:rsidR="006D2A4A">
              <w:rPr>
                <w:rFonts w:hint="eastAsia"/>
                <w:sz w:val="18"/>
                <w:szCs w:val="18"/>
              </w:rPr>
              <w:t>客户</w:t>
            </w:r>
            <w:r w:rsidR="005E342D" w:rsidRPr="005E342D">
              <w:rPr>
                <w:rFonts w:hint="eastAsia"/>
                <w:sz w:val="18"/>
                <w:szCs w:val="18"/>
              </w:rPr>
              <w:t>承诺如</w:t>
            </w:r>
            <w:r w:rsidR="006D2A4A">
              <w:rPr>
                <w:rFonts w:hint="eastAsia"/>
                <w:sz w:val="18"/>
                <w:szCs w:val="18"/>
              </w:rPr>
              <w:t>电子邮箱</w:t>
            </w:r>
            <w:r w:rsidR="005E342D" w:rsidRPr="005E342D">
              <w:rPr>
                <w:rFonts w:hint="eastAsia"/>
                <w:sz w:val="18"/>
                <w:szCs w:val="18"/>
              </w:rPr>
              <w:t>地址有变更，会于七</w:t>
            </w:r>
            <w:r w:rsidR="005E342D" w:rsidRPr="005E342D">
              <w:rPr>
                <w:sz w:val="18"/>
                <w:szCs w:val="18"/>
              </w:rPr>
              <w:t>(7)</w:t>
            </w:r>
            <w:r w:rsidR="005E342D" w:rsidRPr="005E342D">
              <w:rPr>
                <w:rFonts w:hint="eastAsia"/>
                <w:sz w:val="18"/>
                <w:szCs w:val="18"/>
              </w:rPr>
              <w:t>天内通知「</w:t>
            </w:r>
            <w:r w:rsidR="006D2A4A">
              <w:rPr>
                <w:rFonts w:hint="eastAsia"/>
                <w:sz w:val="18"/>
                <w:szCs w:val="18"/>
              </w:rPr>
              <w:t>掌上智珠</w:t>
            </w:r>
            <w:r w:rsidR="005E342D" w:rsidRPr="005E342D">
              <w:rPr>
                <w:rFonts w:hint="eastAsia"/>
                <w:sz w:val="18"/>
                <w:szCs w:val="18"/>
              </w:rPr>
              <w:t>」。</w:t>
            </w:r>
          </w:p>
          <w:p w14:paraId="1FF99D68" w14:textId="2B4564C1" w:rsidR="005E342D" w:rsidRPr="006D2A4A" w:rsidRDefault="005E342D" w:rsidP="005E342D">
            <w:pPr>
              <w:autoSpaceDE w:val="0"/>
              <w:autoSpaceDN w:val="0"/>
              <w:adjustRightInd w:val="0"/>
              <w:jc w:val="left"/>
              <w:rPr>
                <w:b/>
                <w:bCs/>
                <w:sz w:val="18"/>
                <w:szCs w:val="18"/>
              </w:rPr>
            </w:pPr>
            <w:r w:rsidRPr="006D2A4A">
              <w:rPr>
                <w:b/>
                <w:bCs/>
                <w:sz w:val="18"/>
                <w:szCs w:val="18"/>
              </w:rPr>
              <w:t xml:space="preserve">* </w:t>
            </w:r>
            <w:r w:rsidRPr="006D2A4A">
              <w:rPr>
                <w:rFonts w:hint="eastAsia"/>
                <w:b/>
                <w:bCs/>
                <w:sz w:val="18"/>
                <w:szCs w:val="18"/>
              </w:rPr>
              <w:t>若以电邮形式收取结单</w:t>
            </w:r>
            <w:r w:rsidR="006D2A4A" w:rsidRPr="006D2A4A">
              <w:rPr>
                <w:rFonts w:hint="eastAsia"/>
                <w:b/>
                <w:bCs/>
                <w:sz w:val="18"/>
                <w:szCs w:val="18"/>
              </w:rPr>
              <w:t>/</w:t>
            </w:r>
            <w:r w:rsidRPr="006D2A4A">
              <w:rPr>
                <w:rFonts w:hint="eastAsia"/>
                <w:b/>
                <w:bCs/>
                <w:sz w:val="18"/>
                <w:szCs w:val="18"/>
              </w:rPr>
              <w:t>通告，于结单</w:t>
            </w:r>
            <w:r w:rsidR="006D2A4A" w:rsidRPr="006D2A4A">
              <w:rPr>
                <w:rFonts w:hint="eastAsia"/>
                <w:b/>
                <w:bCs/>
                <w:sz w:val="18"/>
                <w:szCs w:val="18"/>
              </w:rPr>
              <w:t>/</w:t>
            </w:r>
            <w:r w:rsidRPr="006D2A4A">
              <w:rPr>
                <w:rFonts w:hint="eastAsia"/>
                <w:b/>
                <w:bCs/>
                <w:sz w:val="18"/>
                <w:szCs w:val="18"/>
              </w:rPr>
              <w:t>通告发出时，</w:t>
            </w:r>
            <w:r w:rsidR="006D2A4A" w:rsidRPr="006D2A4A">
              <w:rPr>
                <w:rFonts w:hint="eastAsia"/>
                <w:b/>
                <w:bCs/>
                <w:sz w:val="18"/>
                <w:szCs w:val="18"/>
              </w:rPr>
              <w:t>客户</w:t>
            </w:r>
            <w:r w:rsidRPr="006D2A4A">
              <w:rPr>
                <w:rFonts w:hint="eastAsia"/>
                <w:b/>
                <w:bCs/>
                <w:sz w:val="18"/>
                <w:szCs w:val="18"/>
              </w:rPr>
              <w:t>将被视作已收到该结单</w:t>
            </w:r>
            <w:r w:rsidR="006D2A4A" w:rsidRPr="006D2A4A">
              <w:rPr>
                <w:rFonts w:hint="eastAsia"/>
                <w:b/>
                <w:bCs/>
                <w:sz w:val="18"/>
                <w:szCs w:val="18"/>
              </w:rPr>
              <w:t>/</w:t>
            </w:r>
            <w:r w:rsidRPr="006D2A4A">
              <w:rPr>
                <w:rFonts w:hint="eastAsia"/>
                <w:b/>
                <w:bCs/>
                <w:sz w:val="18"/>
                <w:szCs w:val="18"/>
              </w:rPr>
              <w:t>通告。</w:t>
            </w:r>
          </w:p>
          <w:p w14:paraId="4DF0CECB" w14:textId="77777777" w:rsidR="006D2A4A" w:rsidRDefault="006D2A4A" w:rsidP="005E342D">
            <w:pPr>
              <w:autoSpaceDE w:val="0"/>
              <w:autoSpaceDN w:val="0"/>
              <w:adjustRightInd w:val="0"/>
              <w:jc w:val="left"/>
              <w:rPr>
                <w:sz w:val="18"/>
                <w:szCs w:val="18"/>
              </w:rPr>
            </w:pPr>
          </w:p>
          <w:p w14:paraId="06346C84" w14:textId="66372249" w:rsidR="005E342D" w:rsidRPr="005E342D" w:rsidRDefault="006D2A4A" w:rsidP="005E342D">
            <w:pPr>
              <w:autoSpaceDE w:val="0"/>
              <w:autoSpaceDN w:val="0"/>
              <w:adjustRightInd w:val="0"/>
              <w:jc w:val="left"/>
              <w:rPr>
                <w:sz w:val="18"/>
                <w:szCs w:val="18"/>
              </w:rPr>
            </w:pPr>
            <w:r>
              <w:rPr>
                <w:rFonts w:hint="eastAsia"/>
                <w:sz w:val="18"/>
                <w:szCs w:val="18"/>
              </w:rPr>
              <w:t>客户</w:t>
            </w:r>
            <w:r w:rsidR="005E342D" w:rsidRPr="005E342D">
              <w:rPr>
                <w:rFonts w:hint="eastAsia"/>
                <w:sz w:val="18"/>
                <w:szCs w:val="18"/>
              </w:rPr>
              <w:t>清楚明白并愿意承担因额外要求以邮寄形式收取结单</w:t>
            </w:r>
            <w:r>
              <w:rPr>
                <w:rFonts w:hint="eastAsia"/>
                <w:sz w:val="18"/>
                <w:szCs w:val="18"/>
              </w:rPr>
              <w:t>/</w:t>
            </w:r>
            <w:r w:rsidR="005E342D" w:rsidRPr="005E342D">
              <w:rPr>
                <w:rFonts w:hint="eastAsia"/>
                <w:sz w:val="18"/>
                <w:szCs w:val="18"/>
              </w:rPr>
              <w:t>通告而产生相应的一切费用，且</w:t>
            </w:r>
            <w:r>
              <w:rPr>
                <w:rFonts w:hint="eastAsia"/>
                <w:sz w:val="18"/>
                <w:szCs w:val="18"/>
              </w:rPr>
              <w:t>客户</w:t>
            </w:r>
            <w:r w:rsidR="005E342D" w:rsidRPr="005E342D">
              <w:rPr>
                <w:rFonts w:hint="eastAsia"/>
                <w:sz w:val="18"/>
                <w:szCs w:val="18"/>
              </w:rPr>
              <w:t>承诺如通讯地址有变更，会于七</w:t>
            </w:r>
            <w:r w:rsidR="005E342D" w:rsidRPr="005E342D">
              <w:rPr>
                <w:sz w:val="18"/>
                <w:szCs w:val="18"/>
              </w:rPr>
              <w:t>(7)</w:t>
            </w:r>
            <w:r w:rsidR="005E342D" w:rsidRPr="005E342D">
              <w:rPr>
                <w:rFonts w:hint="eastAsia"/>
                <w:sz w:val="18"/>
                <w:szCs w:val="18"/>
              </w:rPr>
              <w:t>天内通知「</w:t>
            </w:r>
            <w:r>
              <w:rPr>
                <w:rFonts w:hint="eastAsia"/>
                <w:sz w:val="18"/>
                <w:szCs w:val="18"/>
              </w:rPr>
              <w:t>掌上智珠</w:t>
            </w:r>
            <w:r w:rsidR="005E342D" w:rsidRPr="005E342D">
              <w:rPr>
                <w:rFonts w:hint="eastAsia"/>
                <w:sz w:val="18"/>
                <w:szCs w:val="18"/>
              </w:rPr>
              <w:t>」。</w:t>
            </w:r>
          </w:p>
        </w:tc>
      </w:tr>
    </w:tbl>
    <w:p w14:paraId="69327853" w14:textId="1749D70B" w:rsidR="0038328D" w:rsidRDefault="0038328D" w:rsidP="008B5D77">
      <w:pPr>
        <w:rPr>
          <w:b/>
          <w:bCs/>
          <w:sz w:val="20"/>
          <w:szCs w:val="20"/>
        </w:rPr>
      </w:pPr>
    </w:p>
    <w:tbl>
      <w:tblPr>
        <w:tblStyle w:val="a3"/>
        <w:tblW w:w="5000" w:type="pct"/>
        <w:tblLook w:val="04A0" w:firstRow="1" w:lastRow="0" w:firstColumn="1" w:lastColumn="0" w:noHBand="0" w:noVBand="1"/>
      </w:tblPr>
      <w:tblGrid>
        <w:gridCol w:w="2267"/>
        <w:gridCol w:w="1912"/>
        <w:gridCol w:w="1912"/>
        <w:gridCol w:w="3645"/>
      </w:tblGrid>
      <w:tr w:rsidR="005E342D" w:rsidRPr="00FC4E70" w14:paraId="6302FFF3" w14:textId="77777777" w:rsidTr="003D7994">
        <w:tc>
          <w:tcPr>
            <w:tcW w:w="5000" w:type="pct"/>
            <w:gridSpan w:val="4"/>
            <w:shd w:val="clear" w:color="auto" w:fill="D9D9D9" w:themeFill="background1" w:themeFillShade="D9"/>
            <w:vAlign w:val="center"/>
          </w:tcPr>
          <w:p w14:paraId="4551825D" w14:textId="77777777" w:rsidR="005E342D" w:rsidRPr="00FC4E70" w:rsidRDefault="005E342D" w:rsidP="00162A8F">
            <w:pPr>
              <w:pStyle w:val="a4"/>
              <w:numPr>
                <w:ilvl w:val="0"/>
                <w:numId w:val="2"/>
              </w:numPr>
              <w:spacing w:line="360" w:lineRule="auto"/>
              <w:ind w:firstLineChars="0"/>
              <w:rPr>
                <w:rFonts w:eastAsiaTheme="minorHAnsi"/>
                <w:b/>
                <w:bCs/>
                <w:sz w:val="18"/>
                <w:szCs w:val="18"/>
              </w:rPr>
            </w:pPr>
            <w:r>
              <w:rPr>
                <w:rFonts w:eastAsiaTheme="minorHAnsi" w:hint="eastAsia"/>
                <w:b/>
                <w:bCs/>
                <w:sz w:val="18"/>
                <w:szCs w:val="18"/>
              </w:rPr>
              <w:t>财务状况</w:t>
            </w:r>
          </w:p>
        </w:tc>
      </w:tr>
      <w:tr w:rsidR="005E342D" w:rsidRPr="00FC4E70" w14:paraId="55DA943B" w14:textId="77777777" w:rsidTr="008E1371">
        <w:trPr>
          <w:trHeight w:val="624"/>
        </w:trPr>
        <w:tc>
          <w:tcPr>
            <w:tcW w:w="1164" w:type="pct"/>
            <w:shd w:val="clear" w:color="auto" w:fill="D9D9D9" w:themeFill="background1" w:themeFillShade="D9"/>
          </w:tcPr>
          <w:p w14:paraId="05220923" w14:textId="77777777" w:rsidR="005E342D" w:rsidRPr="007E7585" w:rsidRDefault="005E342D" w:rsidP="003D7994">
            <w:pPr>
              <w:rPr>
                <w:rFonts w:eastAsiaTheme="minorHAnsi"/>
                <w:sz w:val="18"/>
                <w:szCs w:val="18"/>
              </w:rPr>
            </w:pPr>
            <w:r>
              <w:rPr>
                <w:rFonts w:eastAsiaTheme="minorHAnsi" w:hint="eastAsia"/>
                <w:sz w:val="18"/>
                <w:szCs w:val="18"/>
              </w:rPr>
              <w:t>每年收入</w:t>
            </w:r>
            <w:r w:rsidRPr="007E7585">
              <w:rPr>
                <w:rFonts w:eastAsiaTheme="minorHAnsi" w:hint="eastAsia"/>
                <w:sz w:val="18"/>
                <w:szCs w:val="18"/>
              </w:rPr>
              <w:t>（港币）</w:t>
            </w:r>
          </w:p>
        </w:tc>
        <w:tc>
          <w:tcPr>
            <w:tcW w:w="982" w:type="pct"/>
            <w:tcBorders>
              <w:bottom w:val="single" w:sz="4" w:space="0" w:color="auto"/>
              <w:right w:val="nil"/>
            </w:tcBorders>
          </w:tcPr>
          <w:p w14:paraId="05C540DC" w14:textId="77777777" w:rsidR="005E342D" w:rsidRDefault="005E342D" w:rsidP="008E1371">
            <w:pPr>
              <w:autoSpaceDE w:val="0"/>
              <w:autoSpaceDN w:val="0"/>
              <w:adjustRightInd w:val="0"/>
              <w:rPr>
                <w:rFonts w:eastAsiaTheme="minorHAnsi"/>
                <w:sz w:val="18"/>
                <w:szCs w:val="18"/>
              </w:rPr>
            </w:pPr>
            <w:r w:rsidRPr="007E7585">
              <w:rPr>
                <w:rFonts w:eastAsiaTheme="minorHAnsi" w:hint="eastAsia"/>
                <w:sz w:val="18"/>
                <w:szCs w:val="18"/>
              </w:rPr>
              <w:t>□</w:t>
            </w:r>
            <w:r w:rsidRPr="007E7585">
              <w:rPr>
                <w:rFonts w:eastAsiaTheme="minorHAnsi"/>
                <w:sz w:val="18"/>
                <w:szCs w:val="18"/>
              </w:rPr>
              <w:t xml:space="preserve"> &lt;20</w:t>
            </w:r>
            <w:r w:rsidRPr="007E7585">
              <w:rPr>
                <w:rFonts w:eastAsiaTheme="minorHAnsi" w:hint="eastAsia"/>
                <w:sz w:val="18"/>
                <w:szCs w:val="18"/>
              </w:rPr>
              <w:t>万</w:t>
            </w:r>
          </w:p>
          <w:p w14:paraId="7B55F3C9" w14:textId="77777777" w:rsidR="005E342D" w:rsidRPr="007E7585" w:rsidRDefault="005E342D" w:rsidP="008E1371">
            <w:pPr>
              <w:autoSpaceDE w:val="0"/>
              <w:autoSpaceDN w:val="0"/>
              <w:adjustRightInd w:val="0"/>
              <w:rPr>
                <w:rFonts w:eastAsiaTheme="minorHAnsi"/>
                <w:sz w:val="18"/>
                <w:szCs w:val="18"/>
              </w:rPr>
            </w:pPr>
            <w:r w:rsidRPr="007E7585">
              <w:rPr>
                <w:rFonts w:eastAsiaTheme="minorHAnsi" w:hint="eastAsia"/>
                <w:sz w:val="18"/>
                <w:szCs w:val="18"/>
              </w:rPr>
              <w:t>□</w:t>
            </w:r>
            <w:r w:rsidRPr="007E7585">
              <w:rPr>
                <w:rFonts w:eastAsiaTheme="minorHAnsi"/>
                <w:sz w:val="18"/>
                <w:szCs w:val="18"/>
              </w:rPr>
              <w:t xml:space="preserve"> 100</w:t>
            </w:r>
            <w:r w:rsidRPr="007E7585">
              <w:rPr>
                <w:rFonts w:eastAsiaTheme="minorHAnsi" w:hint="eastAsia"/>
                <w:sz w:val="18"/>
                <w:szCs w:val="18"/>
              </w:rPr>
              <w:t>万</w:t>
            </w:r>
            <w:r w:rsidRPr="007E7585">
              <w:rPr>
                <w:rFonts w:eastAsiaTheme="minorHAnsi"/>
                <w:sz w:val="18"/>
                <w:szCs w:val="18"/>
              </w:rPr>
              <w:t>-500</w:t>
            </w:r>
            <w:r w:rsidRPr="007E7585">
              <w:rPr>
                <w:rFonts w:eastAsiaTheme="minorHAnsi" w:hint="eastAsia"/>
                <w:sz w:val="18"/>
                <w:szCs w:val="18"/>
              </w:rPr>
              <w:t>万</w:t>
            </w:r>
          </w:p>
        </w:tc>
        <w:tc>
          <w:tcPr>
            <w:tcW w:w="982" w:type="pct"/>
            <w:tcBorders>
              <w:left w:val="nil"/>
              <w:bottom w:val="single" w:sz="4" w:space="0" w:color="auto"/>
              <w:right w:val="nil"/>
            </w:tcBorders>
          </w:tcPr>
          <w:p w14:paraId="2B766B3E" w14:textId="77777777" w:rsidR="005E342D" w:rsidRDefault="005E342D" w:rsidP="008E1371">
            <w:pPr>
              <w:rPr>
                <w:rFonts w:eastAsiaTheme="minorHAnsi"/>
                <w:sz w:val="18"/>
                <w:szCs w:val="18"/>
              </w:rPr>
            </w:pPr>
            <w:r w:rsidRPr="007E7585">
              <w:rPr>
                <w:rFonts w:eastAsiaTheme="minorHAnsi" w:hint="eastAsia"/>
                <w:sz w:val="18"/>
                <w:szCs w:val="18"/>
              </w:rPr>
              <w:t>□</w:t>
            </w:r>
            <w:r w:rsidRPr="007E7585">
              <w:rPr>
                <w:rFonts w:eastAsiaTheme="minorHAnsi"/>
                <w:sz w:val="18"/>
                <w:szCs w:val="18"/>
              </w:rPr>
              <w:t xml:space="preserve"> 20</w:t>
            </w:r>
            <w:r w:rsidRPr="007E7585">
              <w:rPr>
                <w:rFonts w:eastAsiaTheme="minorHAnsi" w:hint="eastAsia"/>
                <w:sz w:val="18"/>
                <w:szCs w:val="18"/>
              </w:rPr>
              <w:t>万</w:t>
            </w:r>
            <w:r w:rsidRPr="007E7585">
              <w:rPr>
                <w:rFonts w:eastAsiaTheme="minorHAnsi"/>
                <w:sz w:val="18"/>
                <w:szCs w:val="18"/>
              </w:rPr>
              <w:t>-50</w:t>
            </w:r>
            <w:r w:rsidRPr="007E7585">
              <w:rPr>
                <w:rFonts w:eastAsiaTheme="minorHAnsi" w:hint="eastAsia"/>
                <w:sz w:val="18"/>
                <w:szCs w:val="18"/>
              </w:rPr>
              <w:t>万</w:t>
            </w:r>
          </w:p>
          <w:p w14:paraId="78FD01DC" w14:textId="77777777" w:rsidR="005E342D" w:rsidRPr="007E7585" w:rsidRDefault="005E342D" w:rsidP="008E1371">
            <w:pPr>
              <w:rPr>
                <w:rFonts w:eastAsiaTheme="minorHAnsi"/>
                <w:sz w:val="18"/>
                <w:szCs w:val="18"/>
              </w:rPr>
            </w:pPr>
            <w:r w:rsidRPr="007E7585">
              <w:rPr>
                <w:rFonts w:eastAsiaTheme="minorHAnsi" w:hint="eastAsia"/>
                <w:sz w:val="18"/>
                <w:szCs w:val="18"/>
              </w:rPr>
              <w:t>□</w:t>
            </w:r>
            <w:r w:rsidRPr="007E7585">
              <w:rPr>
                <w:rFonts w:eastAsiaTheme="minorHAnsi"/>
                <w:sz w:val="18"/>
                <w:szCs w:val="18"/>
              </w:rPr>
              <w:t xml:space="preserve"> &gt;500</w:t>
            </w:r>
            <w:r w:rsidRPr="007E7585">
              <w:rPr>
                <w:rFonts w:eastAsiaTheme="minorHAnsi" w:hint="eastAsia"/>
                <w:sz w:val="18"/>
                <w:szCs w:val="18"/>
              </w:rPr>
              <w:t>万</w:t>
            </w:r>
          </w:p>
        </w:tc>
        <w:tc>
          <w:tcPr>
            <w:tcW w:w="1872" w:type="pct"/>
            <w:tcBorders>
              <w:left w:val="nil"/>
              <w:bottom w:val="single" w:sz="4" w:space="0" w:color="auto"/>
            </w:tcBorders>
          </w:tcPr>
          <w:p w14:paraId="1D3D5B0C" w14:textId="77777777" w:rsidR="005E342D" w:rsidRPr="007E7585" w:rsidRDefault="005E342D" w:rsidP="008E1371">
            <w:pPr>
              <w:rPr>
                <w:rFonts w:eastAsiaTheme="minorHAnsi"/>
                <w:sz w:val="18"/>
                <w:szCs w:val="18"/>
              </w:rPr>
            </w:pPr>
            <w:r w:rsidRPr="007E7585">
              <w:rPr>
                <w:rFonts w:eastAsiaTheme="minorHAnsi" w:hint="eastAsia"/>
                <w:sz w:val="18"/>
                <w:szCs w:val="18"/>
              </w:rPr>
              <w:t>□</w:t>
            </w:r>
            <w:r w:rsidRPr="007E7585">
              <w:rPr>
                <w:rFonts w:eastAsiaTheme="minorHAnsi"/>
                <w:sz w:val="18"/>
                <w:szCs w:val="18"/>
              </w:rPr>
              <w:t xml:space="preserve"> 50</w:t>
            </w:r>
            <w:r w:rsidRPr="007E7585">
              <w:rPr>
                <w:rFonts w:eastAsiaTheme="minorHAnsi" w:hint="eastAsia"/>
                <w:sz w:val="18"/>
                <w:szCs w:val="18"/>
              </w:rPr>
              <w:t>万</w:t>
            </w:r>
            <w:r w:rsidRPr="007E7585">
              <w:rPr>
                <w:rFonts w:eastAsiaTheme="minorHAnsi"/>
                <w:sz w:val="18"/>
                <w:szCs w:val="18"/>
              </w:rPr>
              <w:t>-100</w:t>
            </w:r>
            <w:r w:rsidRPr="007E7585">
              <w:rPr>
                <w:rFonts w:eastAsiaTheme="minorHAnsi" w:hint="eastAsia"/>
                <w:sz w:val="18"/>
                <w:szCs w:val="18"/>
              </w:rPr>
              <w:t>万</w:t>
            </w:r>
          </w:p>
        </w:tc>
      </w:tr>
      <w:tr w:rsidR="005E342D" w:rsidRPr="00FC4E70" w14:paraId="12A0FB51" w14:textId="77777777" w:rsidTr="00162A8F">
        <w:trPr>
          <w:trHeight w:val="624"/>
        </w:trPr>
        <w:tc>
          <w:tcPr>
            <w:tcW w:w="1164" w:type="pct"/>
            <w:shd w:val="clear" w:color="auto" w:fill="D9D9D9" w:themeFill="background1" w:themeFillShade="D9"/>
          </w:tcPr>
          <w:p w14:paraId="3D75701A" w14:textId="77777777" w:rsidR="005E342D" w:rsidRDefault="005E342D" w:rsidP="003D7994">
            <w:pPr>
              <w:rPr>
                <w:rFonts w:eastAsiaTheme="minorHAnsi"/>
                <w:sz w:val="18"/>
                <w:szCs w:val="18"/>
              </w:rPr>
            </w:pPr>
            <w:r>
              <w:rPr>
                <w:rFonts w:eastAsiaTheme="minorHAnsi" w:hint="eastAsia"/>
                <w:sz w:val="18"/>
                <w:szCs w:val="18"/>
              </w:rPr>
              <w:t>资产净值</w:t>
            </w:r>
            <w:r w:rsidRPr="007E7585">
              <w:rPr>
                <w:rFonts w:eastAsiaTheme="minorHAnsi" w:hint="eastAsia"/>
                <w:sz w:val="18"/>
                <w:szCs w:val="18"/>
              </w:rPr>
              <w:t>（港币）</w:t>
            </w:r>
          </w:p>
        </w:tc>
        <w:tc>
          <w:tcPr>
            <w:tcW w:w="982" w:type="pct"/>
            <w:tcBorders>
              <w:bottom w:val="single" w:sz="4" w:space="0" w:color="auto"/>
              <w:right w:val="nil"/>
            </w:tcBorders>
            <w:vAlign w:val="center"/>
          </w:tcPr>
          <w:p w14:paraId="5D5A7906" w14:textId="77777777" w:rsidR="005E342D" w:rsidRDefault="005E342D" w:rsidP="00EA70A0">
            <w:pPr>
              <w:autoSpaceDE w:val="0"/>
              <w:autoSpaceDN w:val="0"/>
              <w:adjustRightInd w:val="0"/>
              <w:rPr>
                <w:rFonts w:eastAsiaTheme="minorHAnsi"/>
                <w:sz w:val="18"/>
                <w:szCs w:val="18"/>
              </w:rPr>
            </w:pPr>
            <w:r w:rsidRPr="007E7585">
              <w:rPr>
                <w:rFonts w:eastAsiaTheme="minorHAnsi" w:hint="eastAsia"/>
                <w:sz w:val="18"/>
                <w:szCs w:val="18"/>
              </w:rPr>
              <w:t>□</w:t>
            </w:r>
            <w:r w:rsidRPr="007E7585">
              <w:rPr>
                <w:rFonts w:eastAsiaTheme="minorHAnsi"/>
                <w:sz w:val="18"/>
                <w:szCs w:val="18"/>
              </w:rPr>
              <w:t xml:space="preserve"> &lt;50</w:t>
            </w:r>
            <w:r w:rsidRPr="007E7585">
              <w:rPr>
                <w:rFonts w:eastAsiaTheme="minorHAnsi" w:hint="eastAsia"/>
                <w:sz w:val="18"/>
                <w:szCs w:val="18"/>
              </w:rPr>
              <w:t>万</w:t>
            </w:r>
          </w:p>
          <w:p w14:paraId="72E1C460" w14:textId="77777777" w:rsidR="005E342D" w:rsidRPr="007E7585" w:rsidRDefault="005E342D" w:rsidP="00EA70A0">
            <w:pPr>
              <w:autoSpaceDE w:val="0"/>
              <w:autoSpaceDN w:val="0"/>
              <w:adjustRightInd w:val="0"/>
              <w:rPr>
                <w:rFonts w:eastAsiaTheme="minorHAnsi"/>
                <w:sz w:val="18"/>
                <w:szCs w:val="18"/>
              </w:rPr>
            </w:pPr>
            <w:r w:rsidRPr="007E7585">
              <w:rPr>
                <w:rFonts w:eastAsiaTheme="minorHAnsi" w:hint="eastAsia"/>
                <w:sz w:val="18"/>
                <w:szCs w:val="18"/>
              </w:rPr>
              <w:t>□</w:t>
            </w:r>
            <w:r w:rsidRPr="007E7585">
              <w:rPr>
                <w:rFonts w:eastAsiaTheme="minorHAnsi"/>
                <w:sz w:val="18"/>
                <w:szCs w:val="18"/>
              </w:rPr>
              <w:t xml:space="preserve"> 250</w:t>
            </w:r>
            <w:r w:rsidRPr="007E7585">
              <w:rPr>
                <w:rFonts w:eastAsiaTheme="minorHAnsi" w:hint="eastAsia"/>
                <w:sz w:val="18"/>
                <w:szCs w:val="18"/>
              </w:rPr>
              <w:t>万</w:t>
            </w:r>
            <w:r w:rsidRPr="007E7585">
              <w:rPr>
                <w:rFonts w:eastAsiaTheme="minorHAnsi"/>
                <w:sz w:val="18"/>
                <w:szCs w:val="18"/>
              </w:rPr>
              <w:t>-500</w:t>
            </w:r>
            <w:r w:rsidRPr="007E7585">
              <w:rPr>
                <w:rFonts w:eastAsiaTheme="minorHAnsi" w:hint="eastAsia"/>
                <w:sz w:val="18"/>
                <w:szCs w:val="18"/>
              </w:rPr>
              <w:t>万</w:t>
            </w:r>
          </w:p>
        </w:tc>
        <w:tc>
          <w:tcPr>
            <w:tcW w:w="982" w:type="pct"/>
            <w:tcBorders>
              <w:left w:val="nil"/>
              <w:bottom w:val="single" w:sz="4" w:space="0" w:color="auto"/>
              <w:right w:val="nil"/>
            </w:tcBorders>
            <w:vAlign w:val="center"/>
          </w:tcPr>
          <w:p w14:paraId="5A3797FA" w14:textId="77777777" w:rsidR="005E342D" w:rsidRDefault="005E342D" w:rsidP="00EA70A0">
            <w:pPr>
              <w:rPr>
                <w:rFonts w:eastAsiaTheme="minorHAnsi"/>
                <w:sz w:val="18"/>
                <w:szCs w:val="18"/>
              </w:rPr>
            </w:pPr>
            <w:r w:rsidRPr="007E7585">
              <w:rPr>
                <w:rFonts w:eastAsiaTheme="minorHAnsi" w:hint="eastAsia"/>
                <w:sz w:val="18"/>
                <w:szCs w:val="18"/>
              </w:rPr>
              <w:t>□</w:t>
            </w:r>
            <w:r w:rsidRPr="007E7585">
              <w:rPr>
                <w:rFonts w:eastAsiaTheme="minorHAnsi"/>
                <w:sz w:val="18"/>
                <w:szCs w:val="18"/>
              </w:rPr>
              <w:t xml:space="preserve"> 50</w:t>
            </w:r>
            <w:r w:rsidRPr="007E7585">
              <w:rPr>
                <w:rFonts w:eastAsiaTheme="minorHAnsi" w:hint="eastAsia"/>
                <w:sz w:val="18"/>
                <w:szCs w:val="18"/>
              </w:rPr>
              <w:t>万</w:t>
            </w:r>
            <w:r w:rsidRPr="007E7585">
              <w:rPr>
                <w:rFonts w:eastAsiaTheme="minorHAnsi"/>
                <w:sz w:val="18"/>
                <w:szCs w:val="18"/>
              </w:rPr>
              <w:t>-250</w:t>
            </w:r>
            <w:r w:rsidRPr="007E7585">
              <w:rPr>
                <w:rFonts w:eastAsiaTheme="minorHAnsi" w:hint="eastAsia"/>
                <w:sz w:val="18"/>
                <w:szCs w:val="18"/>
              </w:rPr>
              <w:t>万</w:t>
            </w:r>
          </w:p>
          <w:p w14:paraId="21CE2A76" w14:textId="77777777" w:rsidR="005E342D" w:rsidRPr="007E7585" w:rsidRDefault="005E342D" w:rsidP="00EA70A0">
            <w:pPr>
              <w:rPr>
                <w:rFonts w:eastAsiaTheme="minorHAnsi"/>
                <w:sz w:val="18"/>
                <w:szCs w:val="18"/>
              </w:rPr>
            </w:pPr>
            <w:r w:rsidRPr="007E7585">
              <w:rPr>
                <w:rFonts w:eastAsiaTheme="minorHAnsi" w:hint="eastAsia"/>
                <w:sz w:val="18"/>
                <w:szCs w:val="18"/>
              </w:rPr>
              <w:t>□</w:t>
            </w:r>
            <w:r w:rsidRPr="007E7585">
              <w:rPr>
                <w:rFonts w:eastAsiaTheme="minorHAnsi"/>
                <w:sz w:val="18"/>
                <w:szCs w:val="18"/>
              </w:rPr>
              <w:t xml:space="preserve"> &gt;500</w:t>
            </w:r>
            <w:r w:rsidRPr="007E7585">
              <w:rPr>
                <w:rFonts w:eastAsiaTheme="minorHAnsi" w:hint="eastAsia"/>
                <w:sz w:val="18"/>
                <w:szCs w:val="18"/>
              </w:rPr>
              <w:t>万</w:t>
            </w:r>
          </w:p>
        </w:tc>
        <w:tc>
          <w:tcPr>
            <w:tcW w:w="1872" w:type="pct"/>
            <w:tcBorders>
              <w:left w:val="nil"/>
              <w:bottom w:val="single" w:sz="4" w:space="0" w:color="auto"/>
            </w:tcBorders>
            <w:vAlign w:val="center"/>
          </w:tcPr>
          <w:p w14:paraId="7D3FC622" w14:textId="77777777" w:rsidR="005E342D" w:rsidRPr="007E7585" w:rsidRDefault="005E342D" w:rsidP="00EA70A0">
            <w:pPr>
              <w:rPr>
                <w:rFonts w:eastAsiaTheme="minorHAnsi"/>
                <w:sz w:val="18"/>
                <w:szCs w:val="18"/>
              </w:rPr>
            </w:pPr>
          </w:p>
        </w:tc>
      </w:tr>
      <w:tr w:rsidR="005E342D" w:rsidRPr="00FC4E70" w14:paraId="736CFD26" w14:textId="77777777" w:rsidTr="00EA70A0">
        <w:trPr>
          <w:trHeight w:val="1020"/>
        </w:trPr>
        <w:tc>
          <w:tcPr>
            <w:tcW w:w="1164" w:type="pct"/>
            <w:shd w:val="clear" w:color="auto" w:fill="D9D9D9" w:themeFill="background1" w:themeFillShade="D9"/>
          </w:tcPr>
          <w:p w14:paraId="44D61ABB" w14:textId="77777777" w:rsidR="005E342D" w:rsidRDefault="005E342D" w:rsidP="003D7994">
            <w:pPr>
              <w:rPr>
                <w:rFonts w:eastAsiaTheme="minorHAnsi"/>
                <w:sz w:val="18"/>
                <w:szCs w:val="18"/>
              </w:rPr>
            </w:pPr>
            <w:r>
              <w:rPr>
                <w:rFonts w:eastAsiaTheme="minorHAnsi" w:hint="eastAsia"/>
                <w:sz w:val="18"/>
                <w:szCs w:val="18"/>
              </w:rPr>
              <w:t>收入/资产来源</w:t>
            </w:r>
          </w:p>
          <w:p w14:paraId="64CC5CA3" w14:textId="77777777" w:rsidR="005E342D" w:rsidRDefault="005E342D" w:rsidP="003D7994">
            <w:pPr>
              <w:rPr>
                <w:rFonts w:eastAsiaTheme="minorHAnsi"/>
                <w:sz w:val="18"/>
                <w:szCs w:val="18"/>
              </w:rPr>
            </w:pPr>
            <w:r w:rsidRPr="004D13DA">
              <w:rPr>
                <w:rFonts w:eastAsiaTheme="minorHAnsi" w:hint="eastAsia"/>
                <w:sz w:val="16"/>
                <w:szCs w:val="16"/>
              </w:rPr>
              <w:t>(可选择多余一项</w:t>
            </w:r>
            <w:r w:rsidRPr="004D13DA">
              <w:rPr>
                <w:rFonts w:eastAsiaTheme="minorHAnsi"/>
                <w:sz w:val="16"/>
                <w:szCs w:val="16"/>
              </w:rPr>
              <w:t>)</w:t>
            </w:r>
          </w:p>
        </w:tc>
        <w:tc>
          <w:tcPr>
            <w:tcW w:w="982" w:type="pct"/>
            <w:tcBorders>
              <w:right w:val="nil"/>
            </w:tcBorders>
            <w:vAlign w:val="center"/>
          </w:tcPr>
          <w:p w14:paraId="0F0AB7DA" w14:textId="77777777" w:rsidR="005E342D" w:rsidRDefault="005E342D" w:rsidP="00EA70A0">
            <w:pPr>
              <w:autoSpaceDE w:val="0"/>
              <w:autoSpaceDN w:val="0"/>
              <w:adjustRightInd w:val="0"/>
              <w:rPr>
                <w:rFonts w:eastAsiaTheme="minorHAnsi"/>
                <w:sz w:val="18"/>
                <w:szCs w:val="18"/>
              </w:rPr>
            </w:pPr>
            <w:r w:rsidRPr="007E7585">
              <w:rPr>
                <w:rFonts w:eastAsiaTheme="minorHAnsi" w:hint="eastAsia"/>
                <w:sz w:val="18"/>
                <w:szCs w:val="18"/>
              </w:rPr>
              <w:t>□</w:t>
            </w:r>
            <w:r>
              <w:rPr>
                <w:rFonts w:eastAsiaTheme="minorHAnsi" w:hint="eastAsia"/>
                <w:sz w:val="18"/>
                <w:szCs w:val="18"/>
              </w:rPr>
              <w:t xml:space="preserve"> </w:t>
            </w:r>
            <w:r w:rsidRPr="0038328D">
              <w:rPr>
                <w:rFonts w:eastAsiaTheme="minorHAnsi"/>
                <w:sz w:val="18"/>
                <w:szCs w:val="18"/>
              </w:rPr>
              <w:t>薪酬</w:t>
            </w:r>
          </w:p>
          <w:p w14:paraId="293BE97C" w14:textId="77777777" w:rsidR="005E342D" w:rsidRDefault="005E342D" w:rsidP="00EA70A0">
            <w:pPr>
              <w:autoSpaceDE w:val="0"/>
              <w:autoSpaceDN w:val="0"/>
              <w:adjustRightInd w:val="0"/>
              <w:rPr>
                <w:rFonts w:eastAsiaTheme="minorHAnsi"/>
                <w:sz w:val="18"/>
                <w:szCs w:val="18"/>
              </w:rPr>
            </w:pPr>
            <w:r w:rsidRPr="007E7585">
              <w:rPr>
                <w:rFonts w:eastAsiaTheme="minorHAnsi" w:hint="eastAsia"/>
                <w:sz w:val="18"/>
                <w:szCs w:val="18"/>
              </w:rPr>
              <w:t>□</w:t>
            </w:r>
            <w:r>
              <w:rPr>
                <w:rFonts w:eastAsiaTheme="minorHAnsi" w:hint="eastAsia"/>
                <w:sz w:val="18"/>
                <w:szCs w:val="18"/>
              </w:rPr>
              <w:t xml:space="preserve"> </w:t>
            </w:r>
            <w:r w:rsidRPr="0038328D">
              <w:rPr>
                <w:rFonts w:eastAsiaTheme="minorHAnsi"/>
                <w:sz w:val="18"/>
                <w:szCs w:val="18"/>
              </w:rPr>
              <w:t>继承</w:t>
            </w:r>
          </w:p>
          <w:p w14:paraId="7A78F1DD" w14:textId="77777777" w:rsidR="005E342D" w:rsidRPr="007E7585" w:rsidRDefault="005E342D" w:rsidP="00EA70A0">
            <w:pPr>
              <w:autoSpaceDE w:val="0"/>
              <w:autoSpaceDN w:val="0"/>
              <w:adjustRightInd w:val="0"/>
              <w:rPr>
                <w:rFonts w:eastAsiaTheme="minorHAnsi"/>
                <w:sz w:val="18"/>
                <w:szCs w:val="18"/>
              </w:rPr>
            </w:pPr>
            <w:r w:rsidRPr="007E7585">
              <w:rPr>
                <w:rFonts w:eastAsiaTheme="minorHAnsi" w:hint="eastAsia"/>
                <w:sz w:val="18"/>
                <w:szCs w:val="18"/>
              </w:rPr>
              <w:t>□</w:t>
            </w:r>
            <w:r>
              <w:rPr>
                <w:rFonts w:eastAsiaTheme="minorHAnsi" w:hint="eastAsia"/>
                <w:sz w:val="18"/>
                <w:szCs w:val="18"/>
              </w:rPr>
              <w:t xml:space="preserve"> </w:t>
            </w:r>
            <w:r w:rsidRPr="0038328D">
              <w:rPr>
                <w:rFonts w:eastAsiaTheme="minorHAnsi"/>
                <w:sz w:val="18"/>
                <w:szCs w:val="18"/>
              </w:rPr>
              <w:t>借贷</w:t>
            </w:r>
          </w:p>
        </w:tc>
        <w:tc>
          <w:tcPr>
            <w:tcW w:w="982" w:type="pct"/>
            <w:tcBorders>
              <w:left w:val="nil"/>
              <w:right w:val="nil"/>
            </w:tcBorders>
            <w:vAlign w:val="center"/>
          </w:tcPr>
          <w:p w14:paraId="0CE3B7DB" w14:textId="77777777" w:rsidR="005E342D" w:rsidRDefault="005E342D" w:rsidP="00EA70A0">
            <w:pPr>
              <w:autoSpaceDE w:val="0"/>
              <w:autoSpaceDN w:val="0"/>
              <w:adjustRightInd w:val="0"/>
              <w:rPr>
                <w:rFonts w:eastAsiaTheme="minorHAnsi"/>
                <w:sz w:val="18"/>
                <w:szCs w:val="18"/>
              </w:rPr>
            </w:pPr>
            <w:r w:rsidRPr="007E7585">
              <w:rPr>
                <w:rFonts w:eastAsiaTheme="minorHAnsi" w:hint="eastAsia"/>
                <w:sz w:val="18"/>
                <w:szCs w:val="18"/>
              </w:rPr>
              <w:t>□</w:t>
            </w:r>
            <w:r>
              <w:rPr>
                <w:rFonts w:eastAsiaTheme="minorHAnsi" w:hint="eastAsia"/>
                <w:sz w:val="18"/>
                <w:szCs w:val="18"/>
              </w:rPr>
              <w:t xml:space="preserve"> </w:t>
            </w:r>
            <w:r w:rsidRPr="0038328D">
              <w:rPr>
                <w:rFonts w:eastAsiaTheme="minorHAnsi"/>
                <w:sz w:val="18"/>
                <w:szCs w:val="18"/>
              </w:rPr>
              <w:t>存款</w:t>
            </w:r>
          </w:p>
          <w:p w14:paraId="1710F6BF" w14:textId="77777777" w:rsidR="005E342D" w:rsidRDefault="005E342D" w:rsidP="00EA70A0">
            <w:pPr>
              <w:autoSpaceDE w:val="0"/>
              <w:autoSpaceDN w:val="0"/>
              <w:adjustRightInd w:val="0"/>
              <w:rPr>
                <w:rFonts w:eastAsiaTheme="minorHAnsi"/>
                <w:sz w:val="18"/>
                <w:szCs w:val="18"/>
              </w:rPr>
            </w:pPr>
            <w:r w:rsidRPr="007E7585">
              <w:rPr>
                <w:rFonts w:eastAsiaTheme="minorHAnsi" w:hint="eastAsia"/>
                <w:sz w:val="18"/>
                <w:szCs w:val="18"/>
              </w:rPr>
              <w:t>□</w:t>
            </w:r>
            <w:r>
              <w:rPr>
                <w:rFonts w:eastAsiaTheme="minorHAnsi" w:hint="eastAsia"/>
                <w:sz w:val="18"/>
                <w:szCs w:val="18"/>
              </w:rPr>
              <w:t xml:space="preserve"> </w:t>
            </w:r>
            <w:r w:rsidRPr="0038328D">
              <w:rPr>
                <w:rFonts w:eastAsiaTheme="minorHAnsi"/>
                <w:sz w:val="18"/>
                <w:szCs w:val="18"/>
              </w:rPr>
              <w:t>投资回报</w:t>
            </w:r>
          </w:p>
          <w:p w14:paraId="00D6BAFB" w14:textId="77777777" w:rsidR="005E342D" w:rsidRPr="007E7585" w:rsidRDefault="005E342D" w:rsidP="00EA70A0">
            <w:pPr>
              <w:autoSpaceDE w:val="0"/>
              <w:autoSpaceDN w:val="0"/>
              <w:adjustRightInd w:val="0"/>
              <w:rPr>
                <w:rFonts w:eastAsiaTheme="minorHAnsi"/>
                <w:sz w:val="18"/>
                <w:szCs w:val="18"/>
              </w:rPr>
            </w:pPr>
            <w:r w:rsidRPr="007E7585">
              <w:rPr>
                <w:rFonts w:eastAsiaTheme="minorHAnsi" w:hint="eastAsia"/>
                <w:sz w:val="18"/>
                <w:szCs w:val="18"/>
              </w:rPr>
              <w:t>□</w:t>
            </w:r>
            <w:r>
              <w:rPr>
                <w:rFonts w:eastAsiaTheme="minorHAnsi" w:hint="eastAsia"/>
                <w:sz w:val="18"/>
                <w:szCs w:val="18"/>
              </w:rPr>
              <w:t xml:space="preserve"> </w:t>
            </w:r>
            <w:r w:rsidRPr="0038328D">
              <w:rPr>
                <w:rFonts w:eastAsiaTheme="minorHAnsi"/>
                <w:sz w:val="18"/>
                <w:szCs w:val="18"/>
              </w:rPr>
              <w:t>退休金</w:t>
            </w:r>
          </w:p>
        </w:tc>
        <w:tc>
          <w:tcPr>
            <w:tcW w:w="1872" w:type="pct"/>
            <w:tcBorders>
              <w:left w:val="nil"/>
            </w:tcBorders>
            <w:vAlign w:val="center"/>
          </w:tcPr>
          <w:p w14:paraId="48CFEE7F" w14:textId="77777777" w:rsidR="005E342D" w:rsidRDefault="005E342D" w:rsidP="00EA70A0">
            <w:pPr>
              <w:rPr>
                <w:rFonts w:eastAsiaTheme="minorHAnsi"/>
                <w:sz w:val="18"/>
                <w:szCs w:val="18"/>
              </w:rPr>
            </w:pPr>
            <w:r w:rsidRPr="007E7585">
              <w:rPr>
                <w:rFonts w:eastAsiaTheme="minorHAnsi" w:hint="eastAsia"/>
                <w:sz w:val="18"/>
                <w:szCs w:val="18"/>
              </w:rPr>
              <w:t>□</w:t>
            </w:r>
            <w:r>
              <w:rPr>
                <w:rFonts w:eastAsiaTheme="minorHAnsi" w:hint="eastAsia"/>
                <w:sz w:val="18"/>
                <w:szCs w:val="18"/>
              </w:rPr>
              <w:t xml:space="preserve"> </w:t>
            </w:r>
            <w:r w:rsidRPr="0038328D">
              <w:rPr>
                <w:rFonts w:eastAsiaTheme="minorHAnsi"/>
                <w:sz w:val="18"/>
                <w:szCs w:val="18"/>
              </w:rPr>
              <w:t>租金</w:t>
            </w:r>
          </w:p>
          <w:p w14:paraId="6BFD6AA2" w14:textId="77777777" w:rsidR="005E342D" w:rsidRDefault="005E342D" w:rsidP="00EA70A0">
            <w:pPr>
              <w:rPr>
                <w:rFonts w:eastAsiaTheme="minorHAnsi"/>
                <w:sz w:val="18"/>
                <w:szCs w:val="18"/>
              </w:rPr>
            </w:pPr>
            <w:r w:rsidRPr="007E7585">
              <w:rPr>
                <w:rFonts w:eastAsiaTheme="minorHAnsi" w:hint="eastAsia"/>
                <w:sz w:val="18"/>
                <w:szCs w:val="18"/>
              </w:rPr>
              <w:t>□</w:t>
            </w:r>
            <w:r>
              <w:rPr>
                <w:rFonts w:eastAsiaTheme="minorHAnsi" w:hint="eastAsia"/>
                <w:sz w:val="18"/>
                <w:szCs w:val="18"/>
              </w:rPr>
              <w:t xml:space="preserve"> </w:t>
            </w:r>
            <w:r w:rsidRPr="0038328D">
              <w:rPr>
                <w:rFonts w:eastAsiaTheme="minorHAnsi"/>
                <w:sz w:val="18"/>
                <w:szCs w:val="18"/>
              </w:rPr>
              <w:t>经营收入</w:t>
            </w:r>
          </w:p>
          <w:p w14:paraId="73F0AEC0" w14:textId="77777777" w:rsidR="005E342D" w:rsidRPr="0038328D" w:rsidRDefault="005E342D" w:rsidP="00EA70A0">
            <w:pPr>
              <w:rPr>
                <w:rFonts w:eastAsiaTheme="minorHAnsi"/>
                <w:sz w:val="18"/>
                <w:szCs w:val="18"/>
              </w:rPr>
            </w:pPr>
            <w:r w:rsidRPr="007E7585">
              <w:rPr>
                <w:rFonts w:eastAsiaTheme="minorHAnsi" w:hint="eastAsia"/>
                <w:sz w:val="18"/>
                <w:szCs w:val="18"/>
              </w:rPr>
              <w:t>□</w:t>
            </w:r>
            <w:r>
              <w:rPr>
                <w:rFonts w:eastAsiaTheme="minorHAnsi" w:hint="eastAsia"/>
                <w:sz w:val="18"/>
                <w:szCs w:val="18"/>
              </w:rPr>
              <w:t xml:space="preserve"> </w:t>
            </w:r>
            <w:r w:rsidRPr="0038328D">
              <w:rPr>
                <w:rFonts w:eastAsiaTheme="minorHAnsi"/>
                <w:sz w:val="18"/>
                <w:szCs w:val="18"/>
              </w:rPr>
              <w:t>其他</w:t>
            </w:r>
            <w:r w:rsidRPr="00C50D55">
              <w:rPr>
                <w:rFonts w:eastAsiaTheme="minorHAnsi" w:hint="eastAsia"/>
                <w:sz w:val="18"/>
                <w:szCs w:val="18"/>
              </w:rPr>
              <w:t>（请说明</w:t>
            </w:r>
            <w:r w:rsidRPr="00FC4E70">
              <w:rPr>
                <w:rFonts w:eastAsiaTheme="minorHAnsi"/>
                <w:sz w:val="18"/>
                <w:szCs w:val="18"/>
                <w:u w:val="single"/>
              </w:rPr>
              <w:t xml:space="preserve">  </w:t>
            </w:r>
            <w:r>
              <w:rPr>
                <w:rFonts w:eastAsiaTheme="minorHAnsi"/>
                <w:sz w:val="18"/>
                <w:szCs w:val="18"/>
                <w:u w:val="single"/>
              </w:rPr>
              <w:t xml:space="preserve">             </w:t>
            </w:r>
            <w:r w:rsidRPr="00FC4E70">
              <w:rPr>
                <w:rFonts w:eastAsiaTheme="minorHAnsi"/>
                <w:sz w:val="18"/>
                <w:szCs w:val="18"/>
                <w:u w:val="single"/>
              </w:rPr>
              <w:t xml:space="preserve">     </w:t>
            </w:r>
            <w:r>
              <w:rPr>
                <w:rFonts w:eastAsiaTheme="minorHAnsi"/>
                <w:sz w:val="18"/>
                <w:szCs w:val="18"/>
                <w:u w:val="single"/>
              </w:rPr>
              <w:t xml:space="preserve"> </w:t>
            </w:r>
            <w:r w:rsidRPr="00C50D55">
              <w:rPr>
                <w:rFonts w:eastAsiaTheme="minorHAnsi" w:hint="eastAsia"/>
                <w:sz w:val="18"/>
                <w:szCs w:val="18"/>
              </w:rPr>
              <w:t>）</w:t>
            </w:r>
          </w:p>
        </w:tc>
      </w:tr>
    </w:tbl>
    <w:p w14:paraId="3208D115" w14:textId="77777777" w:rsidR="005E342D" w:rsidRDefault="005E342D" w:rsidP="008B5D77">
      <w:pPr>
        <w:rPr>
          <w:b/>
          <w:bCs/>
          <w:sz w:val="20"/>
          <w:szCs w:val="20"/>
        </w:rPr>
      </w:pPr>
    </w:p>
    <w:tbl>
      <w:tblPr>
        <w:tblStyle w:val="a3"/>
        <w:tblW w:w="0" w:type="auto"/>
        <w:tblLook w:val="04A0" w:firstRow="1" w:lastRow="0" w:firstColumn="1" w:lastColumn="0" w:noHBand="0" w:noVBand="1"/>
      </w:tblPr>
      <w:tblGrid>
        <w:gridCol w:w="2265"/>
        <w:gridCol w:w="1911"/>
        <w:gridCol w:w="1912"/>
        <w:gridCol w:w="3648"/>
      </w:tblGrid>
      <w:tr w:rsidR="00CA60AF" w:rsidRPr="00FC4E70" w14:paraId="387CBD4B" w14:textId="77777777" w:rsidTr="005A1934">
        <w:tc>
          <w:tcPr>
            <w:tcW w:w="9736" w:type="dxa"/>
            <w:gridSpan w:val="4"/>
            <w:shd w:val="clear" w:color="auto" w:fill="D9D9D9" w:themeFill="background1" w:themeFillShade="D9"/>
            <w:vAlign w:val="center"/>
          </w:tcPr>
          <w:p w14:paraId="5A8EEF3C" w14:textId="77777777" w:rsidR="00CA60AF" w:rsidRPr="00FC4E70" w:rsidRDefault="00CA60AF" w:rsidP="00162A8F">
            <w:pPr>
              <w:pStyle w:val="a4"/>
              <w:numPr>
                <w:ilvl w:val="0"/>
                <w:numId w:val="2"/>
              </w:numPr>
              <w:spacing w:line="360" w:lineRule="auto"/>
              <w:ind w:firstLineChars="0"/>
              <w:rPr>
                <w:rFonts w:eastAsiaTheme="minorHAnsi"/>
                <w:b/>
                <w:bCs/>
                <w:sz w:val="18"/>
                <w:szCs w:val="18"/>
              </w:rPr>
            </w:pPr>
            <w:r>
              <w:rPr>
                <w:rFonts w:eastAsiaTheme="minorHAnsi" w:hint="eastAsia"/>
                <w:b/>
                <w:bCs/>
                <w:sz w:val="18"/>
                <w:szCs w:val="18"/>
              </w:rPr>
              <w:t>投资目的及经验</w:t>
            </w:r>
          </w:p>
        </w:tc>
      </w:tr>
      <w:tr w:rsidR="00CA60AF" w:rsidRPr="0038328D" w14:paraId="7A05FD70" w14:textId="77777777" w:rsidTr="00EA70A0">
        <w:trPr>
          <w:trHeight w:val="680"/>
        </w:trPr>
        <w:tc>
          <w:tcPr>
            <w:tcW w:w="2265" w:type="dxa"/>
            <w:shd w:val="clear" w:color="auto" w:fill="D9D9D9" w:themeFill="background1" w:themeFillShade="D9"/>
          </w:tcPr>
          <w:p w14:paraId="2476C0B0" w14:textId="77777777" w:rsidR="00CA60AF" w:rsidRDefault="00CA60AF" w:rsidP="005A1934">
            <w:pPr>
              <w:rPr>
                <w:rFonts w:eastAsiaTheme="minorHAnsi"/>
                <w:sz w:val="18"/>
                <w:szCs w:val="18"/>
              </w:rPr>
            </w:pPr>
            <w:r>
              <w:rPr>
                <w:rFonts w:eastAsiaTheme="minorHAnsi" w:hint="eastAsia"/>
                <w:sz w:val="18"/>
                <w:szCs w:val="18"/>
              </w:rPr>
              <w:t>投资目的</w:t>
            </w:r>
          </w:p>
          <w:p w14:paraId="7ACADCA0" w14:textId="77777777" w:rsidR="00CA60AF" w:rsidRDefault="00CA60AF" w:rsidP="005A1934">
            <w:pPr>
              <w:rPr>
                <w:rFonts w:eastAsiaTheme="minorHAnsi"/>
                <w:sz w:val="18"/>
                <w:szCs w:val="18"/>
              </w:rPr>
            </w:pPr>
            <w:r w:rsidRPr="004D13DA">
              <w:rPr>
                <w:rFonts w:eastAsiaTheme="minorHAnsi" w:hint="eastAsia"/>
                <w:sz w:val="16"/>
                <w:szCs w:val="16"/>
              </w:rPr>
              <w:t>(可选择多余一项</w:t>
            </w:r>
            <w:r w:rsidRPr="004D13DA">
              <w:rPr>
                <w:rFonts w:eastAsiaTheme="minorHAnsi"/>
                <w:sz w:val="16"/>
                <w:szCs w:val="16"/>
              </w:rPr>
              <w:t>)</w:t>
            </w:r>
          </w:p>
        </w:tc>
        <w:tc>
          <w:tcPr>
            <w:tcW w:w="1911" w:type="dxa"/>
            <w:tcBorders>
              <w:right w:val="nil"/>
            </w:tcBorders>
            <w:vAlign w:val="center"/>
          </w:tcPr>
          <w:p w14:paraId="537EEB46" w14:textId="77777777" w:rsidR="00CA60AF" w:rsidRDefault="00CA60AF" w:rsidP="00EA70A0">
            <w:pPr>
              <w:autoSpaceDE w:val="0"/>
              <w:autoSpaceDN w:val="0"/>
              <w:adjustRightInd w:val="0"/>
              <w:rPr>
                <w:rFonts w:eastAsiaTheme="minorHAnsi"/>
                <w:sz w:val="18"/>
                <w:szCs w:val="18"/>
              </w:rPr>
            </w:pPr>
            <w:r w:rsidRPr="007E7585">
              <w:rPr>
                <w:rFonts w:eastAsiaTheme="minorHAnsi" w:hint="eastAsia"/>
                <w:sz w:val="18"/>
                <w:szCs w:val="18"/>
              </w:rPr>
              <w:t>□</w:t>
            </w:r>
            <w:r>
              <w:rPr>
                <w:rFonts w:eastAsiaTheme="minorHAnsi" w:hint="eastAsia"/>
                <w:sz w:val="18"/>
                <w:szCs w:val="18"/>
              </w:rPr>
              <w:t xml:space="preserve"> </w:t>
            </w:r>
            <w:r w:rsidRPr="004D13DA">
              <w:rPr>
                <w:rFonts w:eastAsiaTheme="minorHAnsi" w:hint="eastAsia"/>
                <w:sz w:val="18"/>
                <w:szCs w:val="18"/>
              </w:rPr>
              <w:t>保本</w:t>
            </w:r>
          </w:p>
          <w:p w14:paraId="4714ADBA" w14:textId="77777777" w:rsidR="00CA60AF" w:rsidRPr="007E7585" w:rsidRDefault="00CA60AF" w:rsidP="00EA70A0">
            <w:pPr>
              <w:autoSpaceDE w:val="0"/>
              <w:autoSpaceDN w:val="0"/>
              <w:adjustRightInd w:val="0"/>
              <w:rPr>
                <w:rFonts w:eastAsiaTheme="minorHAnsi"/>
                <w:sz w:val="18"/>
                <w:szCs w:val="18"/>
              </w:rPr>
            </w:pPr>
            <w:r w:rsidRPr="007E7585">
              <w:rPr>
                <w:rFonts w:eastAsiaTheme="minorHAnsi" w:hint="eastAsia"/>
                <w:sz w:val="18"/>
                <w:szCs w:val="18"/>
              </w:rPr>
              <w:t>□</w:t>
            </w:r>
            <w:r>
              <w:rPr>
                <w:rFonts w:eastAsiaTheme="minorHAnsi" w:hint="eastAsia"/>
                <w:sz w:val="18"/>
                <w:szCs w:val="18"/>
              </w:rPr>
              <w:t xml:space="preserve"> </w:t>
            </w:r>
            <w:r w:rsidRPr="004D13DA">
              <w:rPr>
                <w:rFonts w:eastAsiaTheme="minorHAnsi" w:hint="eastAsia"/>
                <w:sz w:val="18"/>
                <w:szCs w:val="18"/>
              </w:rPr>
              <w:t>投机</w:t>
            </w:r>
          </w:p>
        </w:tc>
        <w:tc>
          <w:tcPr>
            <w:tcW w:w="1912" w:type="dxa"/>
            <w:tcBorders>
              <w:left w:val="nil"/>
              <w:right w:val="nil"/>
            </w:tcBorders>
            <w:vAlign w:val="center"/>
          </w:tcPr>
          <w:p w14:paraId="7F59957A" w14:textId="77777777" w:rsidR="00CA60AF" w:rsidRDefault="00CA60AF" w:rsidP="00EA70A0">
            <w:pPr>
              <w:autoSpaceDE w:val="0"/>
              <w:autoSpaceDN w:val="0"/>
              <w:adjustRightInd w:val="0"/>
              <w:rPr>
                <w:rFonts w:eastAsiaTheme="minorHAnsi"/>
                <w:sz w:val="18"/>
                <w:szCs w:val="18"/>
              </w:rPr>
            </w:pPr>
            <w:r w:rsidRPr="007E7585">
              <w:rPr>
                <w:rFonts w:eastAsiaTheme="minorHAnsi" w:hint="eastAsia"/>
                <w:sz w:val="18"/>
                <w:szCs w:val="18"/>
              </w:rPr>
              <w:t>□</w:t>
            </w:r>
            <w:r>
              <w:rPr>
                <w:rFonts w:eastAsiaTheme="minorHAnsi" w:hint="eastAsia"/>
                <w:sz w:val="18"/>
                <w:szCs w:val="18"/>
              </w:rPr>
              <w:t xml:space="preserve"> </w:t>
            </w:r>
            <w:r w:rsidRPr="004D13DA">
              <w:rPr>
                <w:rFonts w:eastAsiaTheme="minorHAnsi" w:hint="eastAsia"/>
                <w:sz w:val="18"/>
                <w:szCs w:val="18"/>
              </w:rPr>
              <w:t>股息收入</w:t>
            </w:r>
          </w:p>
          <w:p w14:paraId="2AC87284" w14:textId="77777777" w:rsidR="00CA60AF" w:rsidRPr="007E7585" w:rsidRDefault="00CA60AF" w:rsidP="00EA70A0">
            <w:pPr>
              <w:autoSpaceDE w:val="0"/>
              <w:autoSpaceDN w:val="0"/>
              <w:adjustRightInd w:val="0"/>
              <w:rPr>
                <w:rFonts w:eastAsiaTheme="minorHAnsi"/>
                <w:sz w:val="18"/>
                <w:szCs w:val="18"/>
              </w:rPr>
            </w:pPr>
            <w:r w:rsidRPr="007E7585">
              <w:rPr>
                <w:rFonts w:eastAsiaTheme="minorHAnsi" w:hint="eastAsia"/>
                <w:sz w:val="18"/>
                <w:szCs w:val="18"/>
              </w:rPr>
              <w:t>□</w:t>
            </w:r>
            <w:r>
              <w:rPr>
                <w:rFonts w:eastAsiaTheme="minorHAnsi" w:hint="eastAsia"/>
                <w:sz w:val="18"/>
                <w:szCs w:val="18"/>
              </w:rPr>
              <w:t xml:space="preserve"> </w:t>
            </w:r>
            <w:r w:rsidRPr="004D13DA">
              <w:rPr>
                <w:rFonts w:eastAsiaTheme="minorHAnsi" w:hint="eastAsia"/>
                <w:sz w:val="18"/>
                <w:szCs w:val="18"/>
              </w:rPr>
              <w:t>对冲</w:t>
            </w:r>
          </w:p>
        </w:tc>
        <w:tc>
          <w:tcPr>
            <w:tcW w:w="3648" w:type="dxa"/>
            <w:tcBorders>
              <w:left w:val="nil"/>
            </w:tcBorders>
            <w:vAlign w:val="center"/>
          </w:tcPr>
          <w:p w14:paraId="66DDFBE8" w14:textId="77777777" w:rsidR="00CA60AF" w:rsidRDefault="00CA60AF" w:rsidP="00EA70A0">
            <w:pPr>
              <w:rPr>
                <w:rFonts w:eastAsiaTheme="minorHAnsi"/>
                <w:sz w:val="18"/>
                <w:szCs w:val="18"/>
              </w:rPr>
            </w:pPr>
            <w:r w:rsidRPr="007E7585">
              <w:rPr>
                <w:rFonts w:eastAsiaTheme="minorHAnsi" w:hint="eastAsia"/>
                <w:sz w:val="18"/>
                <w:szCs w:val="18"/>
              </w:rPr>
              <w:t>□</w:t>
            </w:r>
            <w:r>
              <w:rPr>
                <w:rFonts w:eastAsiaTheme="minorHAnsi" w:hint="eastAsia"/>
                <w:sz w:val="18"/>
                <w:szCs w:val="18"/>
              </w:rPr>
              <w:t xml:space="preserve"> </w:t>
            </w:r>
            <w:r w:rsidRPr="004D13DA">
              <w:rPr>
                <w:rFonts w:eastAsiaTheme="minorHAnsi" w:hint="eastAsia"/>
                <w:sz w:val="18"/>
                <w:szCs w:val="18"/>
              </w:rPr>
              <w:t>资本增值</w:t>
            </w:r>
          </w:p>
          <w:p w14:paraId="6D15D7D5" w14:textId="574EF8D6" w:rsidR="00CA60AF" w:rsidRPr="0038328D" w:rsidRDefault="00CA60AF" w:rsidP="00EA70A0">
            <w:pPr>
              <w:rPr>
                <w:rFonts w:eastAsiaTheme="minorHAnsi"/>
                <w:sz w:val="18"/>
                <w:szCs w:val="18"/>
              </w:rPr>
            </w:pPr>
            <w:r w:rsidRPr="007E7585">
              <w:rPr>
                <w:rFonts w:eastAsiaTheme="minorHAnsi" w:hint="eastAsia"/>
                <w:sz w:val="18"/>
                <w:szCs w:val="18"/>
              </w:rPr>
              <w:t>□</w:t>
            </w:r>
            <w:r>
              <w:rPr>
                <w:rFonts w:eastAsiaTheme="minorHAnsi" w:hint="eastAsia"/>
                <w:sz w:val="18"/>
                <w:szCs w:val="18"/>
              </w:rPr>
              <w:t xml:space="preserve"> </w:t>
            </w:r>
            <w:r w:rsidRPr="0038328D">
              <w:rPr>
                <w:rFonts w:eastAsiaTheme="minorHAnsi"/>
                <w:sz w:val="18"/>
                <w:szCs w:val="18"/>
              </w:rPr>
              <w:t>其他</w:t>
            </w:r>
            <w:r w:rsidRPr="00C50D55">
              <w:rPr>
                <w:rFonts w:eastAsiaTheme="minorHAnsi" w:hint="eastAsia"/>
                <w:sz w:val="18"/>
                <w:szCs w:val="18"/>
              </w:rPr>
              <w:t>（请说明</w:t>
            </w:r>
            <w:r w:rsidRPr="00FC4E70">
              <w:rPr>
                <w:rFonts w:eastAsiaTheme="minorHAnsi"/>
                <w:sz w:val="18"/>
                <w:szCs w:val="18"/>
                <w:u w:val="single"/>
              </w:rPr>
              <w:t xml:space="preserve">  </w:t>
            </w:r>
            <w:r>
              <w:rPr>
                <w:rFonts w:eastAsiaTheme="minorHAnsi"/>
                <w:sz w:val="18"/>
                <w:szCs w:val="18"/>
                <w:u w:val="single"/>
              </w:rPr>
              <w:t xml:space="preserve">      </w:t>
            </w:r>
            <w:r w:rsidR="005A1934">
              <w:rPr>
                <w:rFonts w:eastAsiaTheme="minorHAnsi"/>
                <w:sz w:val="18"/>
                <w:szCs w:val="18"/>
                <w:u w:val="single"/>
              </w:rPr>
              <w:t xml:space="preserve">    </w:t>
            </w:r>
            <w:r>
              <w:rPr>
                <w:rFonts w:eastAsiaTheme="minorHAnsi"/>
                <w:sz w:val="18"/>
                <w:szCs w:val="18"/>
                <w:u w:val="single"/>
              </w:rPr>
              <w:t xml:space="preserve">   </w:t>
            </w:r>
            <w:r w:rsidRPr="00FC4E70">
              <w:rPr>
                <w:rFonts w:eastAsiaTheme="minorHAnsi"/>
                <w:sz w:val="18"/>
                <w:szCs w:val="18"/>
                <w:u w:val="single"/>
              </w:rPr>
              <w:t xml:space="preserve">     </w:t>
            </w:r>
            <w:r>
              <w:rPr>
                <w:rFonts w:eastAsiaTheme="minorHAnsi"/>
                <w:sz w:val="18"/>
                <w:szCs w:val="18"/>
                <w:u w:val="single"/>
              </w:rPr>
              <w:t xml:space="preserve"> </w:t>
            </w:r>
            <w:r w:rsidRPr="00C50D55">
              <w:rPr>
                <w:rFonts w:eastAsiaTheme="minorHAnsi" w:hint="eastAsia"/>
                <w:sz w:val="18"/>
                <w:szCs w:val="18"/>
              </w:rPr>
              <w:t>）</w:t>
            </w:r>
          </w:p>
        </w:tc>
      </w:tr>
      <w:tr w:rsidR="00CA60AF" w:rsidRPr="00FC4E70" w14:paraId="5C0B2225" w14:textId="77777777" w:rsidTr="005A1934">
        <w:tc>
          <w:tcPr>
            <w:tcW w:w="9736" w:type="dxa"/>
            <w:gridSpan w:val="4"/>
            <w:tcBorders>
              <w:bottom w:val="single" w:sz="4" w:space="0" w:color="auto"/>
            </w:tcBorders>
            <w:shd w:val="clear" w:color="auto" w:fill="D9D9D9" w:themeFill="background1" w:themeFillShade="D9"/>
            <w:vAlign w:val="center"/>
          </w:tcPr>
          <w:p w14:paraId="52D8A3A7" w14:textId="77777777" w:rsidR="00CA60AF" w:rsidRPr="00FC4E70" w:rsidRDefault="00CA60AF" w:rsidP="005A1934">
            <w:pPr>
              <w:rPr>
                <w:rFonts w:eastAsiaTheme="minorHAnsi"/>
                <w:sz w:val="18"/>
                <w:szCs w:val="18"/>
              </w:rPr>
            </w:pPr>
            <w:r>
              <w:rPr>
                <w:rFonts w:eastAsiaTheme="minorHAnsi" w:hint="eastAsia"/>
                <w:sz w:val="18"/>
                <w:szCs w:val="18"/>
              </w:rPr>
              <w:t>投资经验</w:t>
            </w:r>
          </w:p>
        </w:tc>
      </w:tr>
      <w:tr w:rsidR="00CA60AF" w:rsidRPr="00FC4E70" w14:paraId="193CBDEF" w14:textId="77777777" w:rsidTr="00162A8F">
        <w:trPr>
          <w:trHeight w:val="340"/>
        </w:trPr>
        <w:tc>
          <w:tcPr>
            <w:tcW w:w="2265" w:type="dxa"/>
            <w:tcBorders>
              <w:bottom w:val="single" w:sz="4" w:space="0" w:color="auto"/>
            </w:tcBorders>
            <w:shd w:val="clear" w:color="auto" w:fill="D9D9D9" w:themeFill="background1" w:themeFillShade="D9"/>
            <w:vAlign w:val="center"/>
          </w:tcPr>
          <w:p w14:paraId="3229D589" w14:textId="77777777" w:rsidR="00CA60AF" w:rsidRPr="00FC4E70" w:rsidRDefault="00CA60AF" w:rsidP="005A1934">
            <w:pPr>
              <w:rPr>
                <w:rFonts w:eastAsiaTheme="minorHAnsi"/>
                <w:sz w:val="18"/>
                <w:szCs w:val="18"/>
              </w:rPr>
            </w:pPr>
            <w:r>
              <w:rPr>
                <w:rFonts w:eastAsiaTheme="minorHAnsi" w:hint="eastAsia"/>
                <w:sz w:val="18"/>
                <w:szCs w:val="18"/>
              </w:rPr>
              <w:t>股票/基金/债券</w:t>
            </w:r>
          </w:p>
        </w:tc>
        <w:tc>
          <w:tcPr>
            <w:tcW w:w="7471" w:type="dxa"/>
            <w:gridSpan w:val="3"/>
            <w:tcBorders>
              <w:bottom w:val="single" w:sz="4" w:space="0" w:color="auto"/>
            </w:tcBorders>
            <w:vAlign w:val="center"/>
          </w:tcPr>
          <w:p w14:paraId="09F1B86C" w14:textId="77777777" w:rsidR="00CA60AF" w:rsidRPr="00FC4E70" w:rsidRDefault="00CA60AF" w:rsidP="00EA70A0">
            <w:pPr>
              <w:rPr>
                <w:rFonts w:eastAsiaTheme="minorHAnsi"/>
                <w:sz w:val="18"/>
                <w:szCs w:val="18"/>
              </w:rPr>
            </w:pPr>
            <w:r w:rsidRPr="00C50D55">
              <w:rPr>
                <w:rFonts w:eastAsiaTheme="minorHAnsi" w:hint="eastAsia"/>
                <w:sz w:val="18"/>
                <w:szCs w:val="18"/>
              </w:rPr>
              <w:t>□</w:t>
            </w:r>
            <w:r w:rsidRPr="00C50D55">
              <w:rPr>
                <w:rFonts w:eastAsiaTheme="minorHAnsi"/>
                <w:sz w:val="18"/>
                <w:szCs w:val="18"/>
              </w:rPr>
              <w:t xml:space="preserve"> </w:t>
            </w:r>
            <w:r>
              <w:rPr>
                <w:rFonts w:eastAsiaTheme="minorHAnsi" w:hint="eastAsia"/>
                <w:sz w:val="18"/>
                <w:szCs w:val="18"/>
              </w:rPr>
              <w:t>没有经验</w:t>
            </w:r>
            <w:r>
              <w:rPr>
                <w:rFonts w:eastAsiaTheme="minorHAnsi"/>
                <w:sz w:val="18"/>
                <w:szCs w:val="18"/>
              </w:rPr>
              <w:t xml:space="preserve">   </w:t>
            </w:r>
            <w:r w:rsidRPr="00C50D55">
              <w:rPr>
                <w:rFonts w:eastAsiaTheme="minorHAnsi" w:hint="eastAsia"/>
                <w:sz w:val="18"/>
                <w:szCs w:val="18"/>
              </w:rPr>
              <w:t>□</w:t>
            </w:r>
            <w:r w:rsidRPr="00C50D55">
              <w:rPr>
                <w:rFonts w:eastAsiaTheme="minorHAnsi"/>
                <w:sz w:val="18"/>
                <w:szCs w:val="18"/>
              </w:rPr>
              <w:t xml:space="preserve"> </w:t>
            </w:r>
            <w:r>
              <w:rPr>
                <w:rFonts w:eastAsiaTheme="minorHAnsi" w:hint="eastAsia"/>
                <w:sz w:val="18"/>
                <w:szCs w:val="18"/>
              </w:rPr>
              <w:t>少于1年</w:t>
            </w:r>
            <w:r>
              <w:rPr>
                <w:rFonts w:eastAsiaTheme="minorHAnsi"/>
                <w:sz w:val="18"/>
                <w:szCs w:val="18"/>
              </w:rPr>
              <w:t xml:space="preserve">   </w:t>
            </w:r>
            <w:r w:rsidRPr="00C50D55">
              <w:rPr>
                <w:rFonts w:eastAsiaTheme="minorHAnsi" w:hint="eastAsia"/>
                <w:sz w:val="18"/>
                <w:szCs w:val="18"/>
              </w:rPr>
              <w:t>□</w:t>
            </w:r>
            <w:r>
              <w:rPr>
                <w:rFonts w:eastAsiaTheme="minorHAnsi" w:hint="eastAsia"/>
                <w:sz w:val="18"/>
                <w:szCs w:val="18"/>
              </w:rPr>
              <w:t xml:space="preserve"> </w:t>
            </w:r>
            <w:r>
              <w:rPr>
                <w:rFonts w:eastAsiaTheme="minorHAnsi"/>
                <w:sz w:val="18"/>
                <w:szCs w:val="18"/>
              </w:rPr>
              <w:t>1</w:t>
            </w:r>
            <w:r>
              <w:rPr>
                <w:rFonts w:eastAsiaTheme="minorHAnsi" w:hint="eastAsia"/>
                <w:sz w:val="18"/>
                <w:szCs w:val="18"/>
              </w:rPr>
              <w:t>-</w:t>
            </w:r>
            <w:r>
              <w:rPr>
                <w:rFonts w:eastAsiaTheme="minorHAnsi"/>
                <w:sz w:val="18"/>
                <w:szCs w:val="18"/>
              </w:rPr>
              <w:t>3</w:t>
            </w:r>
            <w:r>
              <w:rPr>
                <w:rFonts w:eastAsiaTheme="minorHAnsi" w:hint="eastAsia"/>
                <w:sz w:val="18"/>
                <w:szCs w:val="18"/>
              </w:rPr>
              <w:t xml:space="preserve">年 </w:t>
            </w:r>
            <w:r>
              <w:rPr>
                <w:rFonts w:eastAsiaTheme="minorHAnsi"/>
                <w:sz w:val="18"/>
                <w:szCs w:val="18"/>
              </w:rPr>
              <w:t xml:space="preserve">   </w:t>
            </w:r>
            <w:r w:rsidRPr="00C50D55">
              <w:rPr>
                <w:rFonts w:eastAsiaTheme="minorHAnsi" w:hint="eastAsia"/>
                <w:sz w:val="18"/>
                <w:szCs w:val="18"/>
              </w:rPr>
              <w:t>□</w:t>
            </w:r>
            <w:r w:rsidRPr="00C50D55">
              <w:rPr>
                <w:rFonts w:eastAsiaTheme="minorHAnsi"/>
                <w:sz w:val="18"/>
                <w:szCs w:val="18"/>
              </w:rPr>
              <w:t xml:space="preserve"> </w:t>
            </w:r>
            <w:r>
              <w:rPr>
                <w:rFonts w:eastAsiaTheme="minorHAnsi" w:hint="eastAsia"/>
                <w:sz w:val="18"/>
                <w:szCs w:val="18"/>
              </w:rPr>
              <w:t>3-</w:t>
            </w:r>
            <w:r>
              <w:rPr>
                <w:rFonts w:eastAsiaTheme="minorHAnsi"/>
                <w:sz w:val="18"/>
                <w:szCs w:val="18"/>
              </w:rPr>
              <w:t>5</w:t>
            </w:r>
            <w:r>
              <w:rPr>
                <w:rFonts w:eastAsiaTheme="minorHAnsi" w:hint="eastAsia"/>
                <w:sz w:val="18"/>
                <w:szCs w:val="18"/>
              </w:rPr>
              <w:t xml:space="preserve">年 </w:t>
            </w:r>
            <w:r>
              <w:rPr>
                <w:rFonts w:eastAsiaTheme="minorHAnsi"/>
                <w:sz w:val="18"/>
                <w:szCs w:val="18"/>
              </w:rPr>
              <w:t xml:space="preserve">  </w:t>
            </w:r>
            <w:r w:rsidRPr="00C50D55">
              <w:rPr>
                <w:rFonts w:eastAsiaTheme="minorHAnsi" w:hint="eastAsia"/>
                <w:sz w:val="18"/>
                <w:szCs w:val="18"/>
              </w:rPr>
              <w:t>□</w:t>
            </w:r>
            <w:r w:rsidRPr="00C50D55">
              <w:rPr>
                <w:rFonts w:eastAsiaTheme="minorHAnsi"/>
                <w:sz w:val="18"/>
                <w:szCs w:val="18"/>
              </w:rPr>
              <w:t xml:space="preserve"> </w:t>
            </w:r>
            <w:r>
              <w:rPr>
                <w:rFonts w:eastAsiaTheme="minorHAnsi" w:hint="eastAsia"/>
                <w:sz w:val="18"/>
                <w:szCs w:val="18"/>
              </w:rPr>
              <w:t>5年以上</w:t>
            </w:r>
          </w:p>
        </w:tc>
      </w:tr>
      <w:tr w:rsidR="00CA60AF" w:rsidRPr="00FC4E70" w14:paraId="400E89E0" w14:textId="77777777" w:rsidTr="00162A8F">
        <w:trPr>
          <w:trHeight w:val="340"/>
        </w:trPr>
        <w:tc>
          <w:tcPr>
            <w:tcW w:w="2265" w:type="dxa"/>
            <w:tcBorders>
              <w:bottom w:val="single" w:sz="4" w:space="0" w:color="auto"/>
            </w:tcBorders>
            <w:shd w:val="clear" w:color="auto" w:fill="D9D9D9" w:themeFill="background1" w:themeFillShade="D9"/>
          </w:tcPr>
          <w:p w14:paraId="4A4F443A" w14:textId="77777777" w:rsidR="00CA60AF" w:rsidRPr="00FC4E70" w:rsidRDefault="00CA60AF" w:rsidP="005A1934">
            <w:pPr>
              <w:rPr>
                <w:rFonts w:eastAsiaTheme="minorHAnsi"/>
                <w:sz w:val="18"/>
                <w:szCs w:val="18"/>
              </w:rPr>
            </w:pPr>
            <w:r>
              <w:rPr>
                <w:rFonts w:eastAsiaTheme="minorHAnsi" w:hint="eastAsia"/>
                <w:sz w:val="18"/>
                <w:szCs w:val="18"/>
              </w:rPr>
              <w:t>认股证/股票期权</w:t>
            </w:r>
          </w:p>
        </w:tc>
        <w:tc>
          <w:tcPr>
            <w:tcW w:w="7471" w:type="dxa"/>
            <w:gridSpan w:val="3"/>
            <w:tcBorders>
              <w:bottom w:val="single" w:sz="4" w:space="0" w:color="auto"/>
            </w:tcBorders>
            <w:vAlign w:val="center"/>
          </w:tcPr>
          <w:p w14:paraId="5DF94D12" w14:textId="77777777" w:rsidR="00CA60AF" w:rsidRPr="00FC4E70" w:rsidRDefault="00CA60AF" w:rsidP="00EA70A0">
            <w:pPr>
              <w:rPr>
                <w:rFonts w:eastAsiaTheme="minorHAnsi"/>
                <w:sz w:val="18"/>
                <w:szCs w:val="18"/>
              </w:rPr>
            </w:pPr>
            <w:r w:rsidRPr="00C50D55">
              <w:rPr>
                <w:rFonts w:eastAsiaTheme="minorHAnsi" w:hint="eastAsia"/>
                <w:sz w:val="18"/>
                <w:szCs w:val="18"/>
              </w:rPr>
              <w:t>□</w:t>
            </w:r>
            <w:r w:rsidRPr="00C50D55">
              <w:rPr>
                <w:rFonts w:eastAsiaTheme="minorHAnsi"/>
                <w:sz w:val="18"/>
                <w:szCs w:val="18"/>
              </w:rPr>
              <w:t xml:space="preserve"> </w:t>
            </w:r>
            <w:r>
              <w:rPr>
                <w:rFonts w:eastAsiaTheme="minorHAnsi" w:hint="eastAsia"/>
                <w:sz w:val="18"/>
                <w:szCs w:val="18"/>
              </w:rPr>
              <w:t>没有经验</w:t>
            </w:r>
            <w:r>
              <w:rPr>
                <w:rFonts w:eastAsiaTheme="minorHAnsi"/>
                <w:sz w:val="18"/>
                <w:szCs w:val="18"/>
              </w:rPr>
              <w:t xml:space="preserve">   </w:t>
            </w:r>
            <w:r w:rsidRPr="00C50D55">
              <w:rPr>
                <w:rFonts w:eastAsiaTheme="minorHAnsi" w:hint="eastAsia"/>
                <w:sz w:val="18"/>
                <w:szCs w:val="18"/>
              </w:rPr>
              <w:t>□</w:t>
            </w:r>
            <w:r w:rsidRPr="00C50D55">
              <w:rPr>
                <w:rFonts w:eastAsiaTheme="minorHAnsi"/>
                <w:sz w:val="18"/>
                <w:szCs w:val="18"/>
              </w:rPr>
              <w:t xml:space="preserve"> </w:t>
            </w:r>
            <w:r>
              <w:rPr>
                <w:rFonts w:eastAsiaTheme="minorHAnsi" w:hint="eastAsia"/>
                <w:sz w:val="18"/>
                <w:szCs w:val="18"/>
              </w:rPr>
              <w:t>少于1年</w:t>
            </w:r>
            <w:r>
              <w:rPr>
                <w:rFonts w:eastAsiaTheme="minorHAnsi"/>
                <w:sz w:val="18"/>
                <w:szCs w:val="18"/>
              </w:rPr>
              <w:t xml:space="preserve">   </w:t>
            </w:r>
            <w:r w:rsidRPr="00C50D55">
              <w:rPr>
                <w:rFonts w:eastAsiaTheme="minorHAnsi" w:hint="eastAsia"/>
                <w:sz w:val="18"/>
                <w:szCs w:val="18"/>
              </w:rPr>
              <w:t>□</w:t>
            </w:r>
            <w:r>
              <w:rPr>
                <w:rFonts w:eastAsiaTheme="minorHAnsi" w:hint="eastAsia"/>
                <w:sz w:val="18"/>
                <w:szCs w:val="18"/>
              </w:rPr>
              <w:t xml:space="preserve"> </w:t>
            </w:r>
            <w:r>
              <w:rPr>
                <w:rFonts w:eastAsiaTheme="minorHAnsi"/>
                <w:sz w:val="18"/>
                <w:szCs w:val="18"/>
              </w:rPr>
              <w:t>1</w:t>
            </w:r>
            <w:r>
              <w:rPr>
                <w:rFonts w:eastAsiaTheme="minorHAnsi" w:hint="eastAsia"/>
                <w:sz w:val="18"/>
                <w:szCs w:val="18"/>
              </w:rPr>
              <w:t>-</w:t>
            </w:r>
            <w:r>
              <w:rPr>
                <w:rFonts w:eastAsiaTheme="minorHAnsi"/>
                <w:sz w:val="18"/>
                <w:szCs w:val="18"/>
              </w:rPr>
              <w:t>3</w:t>
            </w:r>
            <w:r>
              <w:rPr>
                <w:rFonts w:eastAsiaTheme="minorHAnsi" w:hint="eastAsia"/>
                <w:sz w:val="18"/>
                <w:szCs w:val="18"/>
              </w:rPr>
              <w:t xml:space="preserve">年 </w:t>
            </w:r>
            <w:r>
              <w:rPr>
                <w:rFonts w:eastAsiaTheme="minorHAnsi"/>
                <w:sz w:val="18"/>
                <w:szCs w:val="18"/>
              </w:rPr>
              <w:t xml:space="preserve">   </w:t>
            </w:r>
            <w:r w:rsidRPr="00C50D55">
              <w:rPr>
                <w:rFonts w:eastAsiaTheme="minorHAnsi" w:hint="eastAsia"/>
                <w:sz w:val="18"/>
                <w:szCs w:val="18"/>
              </w:rPr>
              <w:t>□</w:t>
            </w:r>
            <w:r w:rsidRPr="00C50D55">
              <w:rPr>
                <w:rFonts w:eastAsiaTheme="minorHAnsi"/>
                <w:sz w:val="18"/>
                <w:szCs w:val="18"/>
              </w:rPr>
              <w:t xml:space="preserve"> </w:t>
            </w:r>
            <w:r>
              <w:rPr>
                <w:rFonts w:eastAsiaTheme="minorHAnsi" w:hint="eastAsia"/>
                <w:sz w:val="18"/>
                <w:szCs w:val="18"/>
              </w:rPr>
              <w:t>3-</w:t>
            </w:r>
            <w:r>
              <w:rPr>
                <w:rFonts w:eastAsiaTheme="minorHAnsi"/>
                <w:sz w:val="18"/>
                <w:szCs w:val="18"/>
              </w:rPr>
              <w:t>5</w:t>
            </w:r>
            <w:r>
              <w:rPr>
                <w:rFonts w:eastAsiaTheme="minorHAnsi" w:hint="eastAsia"/>
                <w:sz w:val="18"/>
                <w:szCs w:val="18"/>
              </w:rPr>
              <w:t xml:space="preserve">年 </w:t>
            </w:r>
            <w:r>
              <w:rPr>
                <w:rFonts w:eastAsiaTheme="minorHAnsi"/>
                <w:sz w:val="18"/>
                <w:szCs w:val="18"/>
              </w:rPr>
              <w:t xml:space="preserve">  </w:t>
            </w:r>
            <w:r w:rsidRPr="00C50D55">
              <w:rPr>
                <w:rFonts w:eastAsiaTheme="minorHAnsi" w:hint="eastAsia"/>
                <w:sz w:val="18"/>
                <w:szCs w:val="18"/>
              </w:rPr>
              <w:t>□</w:t>
            </w:r>
            <w:r w:rsidRPr="00C50D55">
              <w:rPr>
                <w:rFonts w:eastAsiaTheme="minorHAnsi"/>
                <w:sz w:val="18"/>
                <w:szCs w:val="18"/>
              </w:rPr>
              <w:t xml:space="preserve"> </w:t>
            </w:r>
            <w:r>
              <w:rPr>
                <w:rFonts w:eastAsiaTheme="minorHAnsi" w:hint="eastAsia"/>
                <w:sz w:val="18"/>
                <w:szCs w:val="18"/>
              </w:rPr>
              <w:t>5年以上</w:t>
            </w:r>
          </w:p>
        </w:tc>
      </w:tr>
      <w:tr w:rsidR="00CA60AF" w:rsidRPr="00FC4E70" w14:paraId="2F7F6AA9" w14:textId="77777777" w:rsidTr="00162A8F">
        <w:trPr>
          <w:trHeight w:val="340"/>
        </w:trPr>
        <w:tc>
          <w:tcPr>
            <w:tcW w:w="2265" w:type="dxa"/>
            <w:tcBorders>
              <w:bottom w:val="single" w:sz="4" w:space="0" w:color="auto"/>
            </w:tcBorders>
            <w:shd w:val="clear" w:color="auto" w:fill="D9D9D9" w:themeFill="background1" w:themeFillShade="D9"/>
          </w:tcPr>
          <w:p w14:paraId="08CC2427" w14:textId="77777777" w:rsidR="00CA60AF" w:rsidRPr="00FC4E70" w:rsidRDefault="00CA60AF" w:rsidP="005A1934">
            <w:pPr>
              <w:rPr>
                <w:rFonts w:eastAsiaTheme="minorHAnsi"/>
                <w:sz w:val="18"/>
                <w:szCs w:val="18"/>
              </w:rPr>
            </w:pPr>
            <w:r>
              <w:rPr>
                <w:rFonts w:eastAsiaTheme="minorHAnsi" w:hint="eastAsia"/>
                <w:sz w:val="18"/>
                <w:szCs w:val="18"/>
              </w:rPr>
              <w:t>期货/期权</w:t>
            </w:r>
          </w:p>
        </w:tc>
        <w:tc>
          <w:tcPr>
            <w:tcW w:w="7471" w:type="dxa"/>
            <w:gridSpan w:val="3"/>
            <w:tcBorders>
              <w:bottom w:val="single" w:sz="4" w:space="0" w:color="auto"/>
            </w:tcBorders>
            <w:vAlign w:val="center"/>
          </w:tcPr>
          <w:p w14:paraId="1A93B47A" w14:textId="77777777" w:rsidR="00CA60AF" w:rsidRPr="00FC4E70" w:rsidRDefault="00CA60AF" w:rsidP="00EA70A0">
            <w:pPr>
              <w:rPr>
                <w:rFonts w:eastAsiaTheme="minorHAnsi"/>
                <w:sz w:val="18"/>
                <w:szCs w:val="18"/>
              </w:rPr>
            </w:pPr>
            <w:r w:rsidRPr="00C50D55">
              <w:rPr>
                <w:rFonts w:eastAsiaTheme="minorHAnsi" w:hint="eastAsia"/>
                <w:sz w:val="18"/>
                <w:szCs w:val="18"/>
              </w:rPr>
              <w:t>□</w:t>
            </w:r>
            <w:r w:rsidRPr="00C50D55">
              <w:rPr>
                <w:rFonts w:eastAsiaTheme="minorHAnsi"/>
                <w:sz w:val="18"/>
                <w:szCs w:val="18"/>
              </w:rPr>
              <w:t xml:space="preserve"> </w:t>
            </w:r>
            <w:r>
              <w:rPr>
                <w:rFonts w:eastAsiaTheme="minorHAnsi" w:hint="eastAsia"/>
                <w:sz w:val="18"/>
                <w:szCs w:val="18"/>
              </w:rPr>
              <w:t>没有经验</w:t>
            </w:r>
            <w:r>
              <w:rPr>
                <w:rFonts w:eastAsiaTheme="minorHAnsi"/>
                <w:sz w:val="18"/>
                <w:szCs w:val="18"/>
              </w:rPr>
              <w:t xml:space="preserve">   </w:t>
            </w:r>
            <w:r w:rsidRPr="00C50D55">
              <w:rPr>
                <w:rFonts w:eastAsiaTheme="minorHAnsi" w:hint="eastAsia"/>
                <w:sz w:val="18"/>
                <w:szCs w:val="18"/>
              </w:rPr>
              <w:t>□</w:t>
            </w:r>
            <w:r w:rsidRPr="00C50D55">
              <w:rPr>
                <w:rFonts w:eastAsiaTheme="minorHAnsi"/>
                <w:sz w:val="18"/>
                <w:szCs w:val="18"/>
              </w:rPr>
              <w:t xml:space="preserve"> </w:t>
            </w:r>
            <w:r>
              <w:rPr>
                <w:rFonts w:eastAsiaTheme="minorHAnsi" w:hint="eastAsia"/>
                <w:sz w:val="18"/>
                <w:szCs w:val="18"/>
              </w:rPr>
              <w:t>少于1年</w:t>
            </w:r>
            <w:r>
              <w:rPr>
                <w:rFonts w:eastAsiaTheme="minorHAnsi"/>
                <w:sz w:val="18"/>
                <w:szCs w:val="18"/>
              </w:rPr>
              <w:t xml:space="preserve">   </w:t>
            </w:r>
            <w:r w:rsidRPr="00C50D55">
              <w:rPr>
                <w:rFonts w:eastAsiaTheme="minorHAnsi" w:hint="eastAsia"/>
                <w:sz w:val="18"/>
                <w:szCs w:val="18"/>
              </w:rPr>
              <w:t>□</w:t>
            </w:r>
            <w:r>
              <w:rPr>
                <w:rFonts w:eastAsiaTheme="minorHAnsi" w:hint="eastAsia"/>
                <w:sz w:val="18"/>
                <w:szCs w:val="18"/>
              </w:rPr>
              <w:t xml:space="preserve"> </w:t>
            </w:r>
            <w:r>
              <w:rPr>
                <w:rFonts w:eastAsiaTheme="minorHAnsi"/>
                <w:sz w:val="18"/>
                <w:szCs w:val="18"/>
              </w:rPr>
              <w:t>1</w:t>
            </w:r>
            <w:r>
              <w:rPr>
                <w:rFonts w:eastAsiaTheme="minorHAnsi" w:hint="eastAsia"/>
                <w:sz w:val="18"/>
                <w:szCs w:val="18"/>
              </w:rPr>
              <w:t>-</w:t>
            </w:r>
            <w:r>
              <w:rPr>
                <w:rFonts w:eastAsiaTheme="minorHAnsi"/>
                <w:sz w:val="18"/>
                <w:szCs w:val="18"/>
              </w:rPr>
              <w:t>3</w:t>
            </w:r>
            <w:r>
              <w:rPr>
                <w:rFonts w:eastAsiaTheme="minorHAnsi" w:hint="eastAsia"/>
                <w:sz w:val="18"/>
                <w:szCs w:val="18"/>
              </w:rPr>
              <w:t xml:space="preserve">年 </w:t>
            </w:r>
            <w:r>
              <w:rPr>
                <w:rFonts w:eastAsiaTheme="minorHAnsi"/>
                <w:sz w:val="18"/>
                <w:szCs w:val="18"/>
              </w:rPr>
              <w:t xml:space="preserve">   </w:t>
            </w:r>
            <w:r w:rsidRPr="00C50D55">
              <w:rPr>
                <w:rFonts w:eastAsiaTheme="minorHAnsi" w:hint="eastAsia"/>
                <w:sz w:val="18"/>
                <w:szCs w:val="18"/>
              </w:rPr>
              <w:t>□</w:t>
            </w:r>
            <w:r w:rsidRPr="00C50D55">
              <w:rPr>
                <w:rFonts w:eastAsiaTheme="minorHAnsi"/>
                <w:sz w:val="18"/>
                <w:szCs w:val="18"/>
              </w:rPr>
              <w:t xml:space="preserve"> </w:t>
            </w:r>
            <w:r>
              <w:rPr>
                <w:rFonts w:eastAsiaTheme="minorHAnsi" w:hint="eastAsia"/>
                <w:sz w:val="18"/>
                <w:szCs w:val="18"/>
              </w:rPr>
              <w:t>3-</w:t>
            </w:r>
            <w:r>
              <w:rPr>
                <w:rFonts w:eastAsiaTheme="minorHAnsi"/>
                <w:sz w:val="18"/>
                <w:szCs w:val="18"/>
              </w:rPr>
              <w:t>5</w:t>
            </w:r>
            <w:r>
              <w:rPr>
                <w:rFonts w:eastAsiaTheme="minorHAnsi" w:hint="eastAsia"/>
                <w:sz w:val="18"/>
                <w:szCs w:val="18"/>
              </w:rPr>
              <w:t xml:space="preserve">年 </w:t>
            </w:r>
            <w:r>
              <w:rPr>
                <w:rFonts w:eastAsiaTheme="minorHAnsi"/>
                <w:sz w:val="18"/>
                <w:szCs w:val="18"/>
              </w:rPr>
              <w:t xml:space="preserve">  </w:t>
            </w:r>
            <w:r w:rsidRPr="00C50D55">
              <w:rPr>
                <w:rFonts w:eastAsiaTheme="minorHAnsi" w:hint="eastAsia"/>
                <w:sz w:val="18"/>
                <w:szCs w:val="18"/>
              </w:rPr>
              <w:t>□</w:t>
            </w:r>
            <w:r w:rsidRPr="00C50D55">
              <w:rPr>
                <w:rFonts w:eastAsiaTheme="minorHAnsi"/>
                <w:sz w:val="18"/>
                <w:szCs w:val="18"/>
              </w:rPr>
              <w:t xml:space="preserve"> </w:t>
            </w:r>
            <w:r>
              <w:rPr>
                <w:rFonts w:eastAsiaTheme="minorHAnsi" w:hint="eastAsia"/>
                <w:sz w:val="18"/>
                <w:szCs w:val="18"/>
              </w:rPr>
              <w:t>5年以上</w:t>
            </w:r>
          </w:p>
        </w:tc>
      </w:tr>
    </w:tbl>
    <w:p w14:paraId="4D6298DB" w14:textId="5F91513F" w:rsidR="00CA60AF" w:rsidRDefault="00CA60AF" w:rsidP="008B5D77">
      <w:pPr>
        <w:rPr>
          <w:b/>
          <w:bCs/>
          <w:sz w:val="20"/>
          <w:szCs w:val="20"/>
        </w:rPr>
      </w:pPr>
    </w:p>
    <w:tbl>
      <w:tblPr>
        <w:tblStyle w:val="a3"/>
        <w:tblW w:w="0" w:type="auto"/>
        <w:tblLook w:val="04A0" w:firstRow="1" w:lastRow="0" w:firstColumn="1" w:lastColumn="0" w:noHBand="0" w:noVBand="1"/>
      </w:tblPr>
      <w:tblGrid>
        <w:gridCol w:w="9736"/>
      </w:tblGrid>
      <w:tr w:rsidR="00CA60AF" w:rsidRPr="00FC4E70" w14:paraId="2DE67CFB" w14:textId="77777777" w:rsidTr="005A1934">
        <w:tc>
          <w:tcPr>
            <w:tcW w:w="9736" w:type="dxa"/>
            <w:shd w:val="clear" w:color="auto" w:fill="D9D9D9" w:themeFill="background1" w:themeFillShade="D9"/>
            <w:vAlign w:val="center"/>
          </w:tcPr>
          <w:p w14:paraId="03429F50" w14:textId="61BA6444" w:rsidR="00CA60AF" w:rsidRPr="00FC4E70" w:rsidRDefault="00CA60AF" w:rsidP="00162A8F">
            <w:pPr>
              <w:pStyle w:val="a4"/>
              <w:numPr>
                <w:ilvl w:val="0"/>
                <w:numId w:val="2"/>
              </w:numPr>
              <w:spacing w:line="360" w:lineRule="auto"/>
              <w:ind w:firstLineChars="0"/>
              <w:rPr>
                <w:rFonts w:eastAsiaTheme="minorHAnsi"/>
                <w:b/>
                <w:bCs/>
                <w:sz w:val="18"/>
                <w:szCs w:val="18"/>
              </w:rPr>
            </w:pPr>
            <w:r>
              <w:rPr>
                <w:rFonts w:eastAsiaTheme="minorHAnsi" w:hint="eastAsia"/>
                <w:b/>
                <w:bCs/>
                <w:sz w:val="18"/>
                <w:szCs w:val="18"/>
              </w:rPr>
              <w:t>衍生品知识</w:t>
            </w:r>
          </w:p>
        </w:tc>
      </w:tr>
      <w:tr w:rsidR="00CA60AF" w:rsidRPr="0038328D" w14:paraId="681D82F0" w14:textId="77777777" w:rsidTr="006F45D1">
        <w:trPr>
          <w:trHeight w:val="2325"/>
        </w:trPr>
        <w:tc>
          <w:tcPr>
            <w:tcW w:w="9736" w:type="dxa"/>
            <w:shd w:val="clear" w:color="auto" w:fill="auto"/>
            <w:vAlign w:val="center"/>
          </w:tcPr>
          <w:p w14:paraId="2208D30E" w14:textId="535383E0" w:rsidR="00CA60AF" w:rsidRPr="00CA60AF" w:rsidRDefault="00CA60AF" w:rsidP="006F45D1">
            <w:pPr>
              <w:pStyle w:val="Default"/>
              <w:numPr>
                <w:ilvl w:val="0"/>
                <w:numId w:val="3"/>
              </w:numPr>
              <w:jc w:val="both"/>
              <w:rPr>
                <w:rFonts w:ascii="PMingLiU" w:eastAsia="PMingLiU" w:cs="PMingLiU"/>
                <w:sz w:val="18"/>
                <w:szCs w:val="18"/>
              </w:rPr>
            </w:pPr>
            <w:r w:rsidRPr="00CA60AF">
              <w:rPr>
                <w:rFonts w:asciiTheme="minorEastAsia" w:hAnsiTheme="minorEastAsia" w:cs="PMingLiU" w:hint="eastAsia"/>
                <w:sz w:val="18"/>
                <w:szCs w:val="18"/>
              </w:rPr>
              <w:t>客户对衍生品是否有认识</w:t>
            </w:r>
            <w:r w:rsidRPr="00CA60AF">
              <w:rPr>
                <w:rFonts w:asciiTheme="minorEastAsia" w:hAnsiTheme="minorEastAsia" w:cs="PMingLiU"/>
                <w:sz w:val="18"/>
                <w:szCs w:val="18"/>
              </w:rPr>
              <w:t>?</w:t>
            </w:r>
          </w:p>
          <w:p w14:paraId="34AA40A8" w14:textId="4174C161" w:rsidR="00CA60AF" w:rsidRDefault="00CA60AF" w:rsidP="006F45D1">
            <w:pPr>
              <w:pStyle w:val="Default"/>
              <w:ind w:left="360"/>
              <w:jc w:val="both"/>
              <w:rPr>
                <w:rFonts w:asciiTheme="minorHAnsi" w:eastAsiaTheme="minorHAnsi" w:hAnsiTheme="minorHAnsi" w:cstheme="minorBidi"/>
                <w:color w:val="auto"/>
                <w:kern w:val="2"/>
                <w:sz w:val="18"/>
                <w:szCs w:val="18"/>
              </w:rPr>
            </w:pPr>
            <w:r w:rsidRPr="00CA60AF">
              <w:rPr>
                <w:rFonts w:asciiTheme="minorHAnsi" w:eastAsiaTheme="minorHAnsi" w:hAnsiTheme="minorHAnsi" w:cstheme="minorBidi" w:hint="eastAsia"/>
                <w:color w:val="auto"/>
                <w:kern w:val="2"/>
                <w:sz w:val="18"/>
                <w:szCs w:val="18"/>
              </w:rPr>
              <w:t>□</w:t>
            </w:r>
            <w:r w:rsidRPr="00CA60AF">
              <w:rPr>
                <w:rFonts w:asciiTheme="minorHAnsi" w:eastAsiaTheme="minorHAnsi" w:hAnsiTheme="minorHAnsi" w:cstheme="minorBidi"/>
                <w:color w:val="auto"/>
                <w:kern w:val="2"/>
                <w:sz w:val="18"/>
                <w:szCs w:val="18"/>
              </w:rPr>
              <w:t xml:space="preserve"> </w:t>
            </w:r>
            <w:r w:rsidRPr="00CA60AF">
              <w:rPr>
                <w:rFonts w:asciiTheme="minorHAnsi" w:eastAsiaTheme="minorHAnsi" w:hAnsiTheme="minorHAnsi" w:cstheme="minorBidi" w:hint="eastAsia"/>
                <w:color w:val="auto"/>
                <w:kern w:val="2"/>
                <w:sz w:val="18"/>
                <w:szCs w:val="18"/>
              </w:rPr>
              <w:t>是</w:t>
            </w:r>
          </w:p>
          <w:p w14:paraId="166ED014" w14:textId="16E1EC64" w:rsidR="000758A5" w:rsidRPr="00CA60AF" w:rsidRDefault="00CA60AF" w:rsidP="006F45D1">
            <w:pPr>
              <w:pStyle w:val="Default"/>
              <w:ind w:left="360"/>
              <w:jc w:val="both"/>
              <w:rPr>
                <w:rFonts w:asciiTheme="minorHAnsi" w:eastAsiaTheme="minorHAnsi" w:hAnsiTheme="minorHAnsi" w:cstheme="minorBidi"/>
                <w:color w:val="auto"/>
                <w:kern w:val="2"/>
                <w:sz w:val="18"/>
                <w:szCs w:val="18"/>
              </w:rPr>
            </w:pPr>
            <w:r w:rsidRPr="00CA60AF">
              <w:rPr>
                <w:rFonts w:asciiTheme="minorHAnsi" w:eastAsiaTheme="minorHAnsi" w:hAnsiTheme="minorHAnsi" w:cstheme="minorBidi" w:hint="eastAsia"/>
                <w:color w:val="auto"/>
                <w:kern w:val="2"/>
                <w:sz w:val="18"/>
                <w:szCs w:val="18"/>
              </w:rPr>
              <w:t>□</w:t>
            </w:r>
            <w:r w:rsidRPr="00CA60AF">
              <w:rPr>
                <w:rFonts w:asciiTheme="minorHAnsi" w:eastAsiaTheme="minorHAnsi" w:hAnsiTheme="minorHAnsi" w:cstheme="minorBidi"/>
                <w:color w:val="auto"/>
                <w:kern w:val="2"/>
                <w:sz w:val="18"/>
                <w:szCs w:val="18"/>
              </w:rPr>
              <w:t xml:space="preserve"> </w:t>
            </w:r>
            <w:r w:rsidRPr="00CA60AF">
              <w:rPr>
                <w:rFonts w:asciiTheme="minorHAnsi" w:eastAsiaTheme="minorHAnsi" w:hAnsiTheme="minorHAnsi" w:cstheme="minorBidi" w:hint="eastAsia"/>
                <w:color w:val="auto"/>
                <w:kern w:val="2"/>
                <w:sz w:val="18"/>
                <w:szCs w:val="18"/>
              </w:rPr>
              <w:t>否，但</w:t>
            </w:r>
            <w:r w:rsidR="006F45D1">
              <w:rPr>
                <w:rFonts w:asciiTheme="minorHAnsi" w:eastAsiaTheme="minorHAnsi" w:hAnsiTheme="minorHAnsi" w:cstheme="minorBidi" w:hint="eastAsia"/>
                <w:color w:val="auto"/>
                <w:kern w:val="2"/>
                <w:sz w:val="18"/>
                <w:szCs w:val="18"/>
              </w:rPr>
              <w:t>客户确认已阅读过及理解包括与《客户账户协议》中的附加风险披露声明-在交易所买卖的衍生产品。</w:t>
            </w:r>
          </w:p>
          <w:p w14:paraId="134644C5" w14:textId="3A88D989" w:rsidR="00CA60AF" w:rsidRPr="000758A5" w:rsidRDefault="0039329D" w:rsidP="006F45D1">
            <w:pPr>
              <w:pStyle w:val="Default"/>
              <w:numPr>
                <w:ilvl w:val="0"/>
                <w:numId w:val="3"/>
              </w:numPr>
              <w:jc w:val="both"/>
              <w:rPr>
                <w:rFonts w:asciiTheme="minorHAnsi" w:eastAsiaTheme="minorHAnsi" w:hAnsiTheme="minorHAnsi" w:cstheme="minorBidi"/>
                <w:color w:val="auto"/>
                <w:kern w:val="2"/>
                <w:sz w:val="18"/>
                <w:szCs w:val="18"/>
              </w:rPr>
            </w:pPr>
            <w:r>
              <w:rPr>
                <w:rFonts w:asciiTheme="minorHAnsi" w:eastAsiaTheme="minorHAnsi" w:hAnsiTheme="minorHAnsi" w:cstheme="minorBidi" w:hint="eastAsia"/>
                <w:color w:val="auto"/>
                <w:kern w:val="2"/>
                <w:sz w:val="18"/>
                <w:szCs w:val="18"/>
              </w:rPr>
              <w:t>若</w:t>
            </w:r>
            <w:r w:rsidR="006F45D1">
              <w:rPr>
                <w:rFonts w:asciiTheme="minorHAnsi" w:eastAsiaTheme="minorHAnsi" w:hAnsiTheme="minorHAnsi" w:cstheme="minorBidi" w:hint="eastAsia"/>
                <w:color w:val="auto"/>
                <w:kern w:val="2"/>
                <w:sz w:val="18"/>
                <w:szCs w:val="18"/>
              </w:rPr>
              <w:t>是</w:t>
            </w:r>
            <w:r w:rsidR="00CA60AF" w:rsidRPr="00CA60AF">
              <w:rPr>
                <w:rFonts w:asciiTheme="minorHAnsi" w:eastAsiaTheme="minorHAnsi" w:hAnsiTheme="minorHAnsi" w:cstheme="minorBidi" w:hint="eastAsia"/>
                <w:color w:val="auto"/>
                <w:kern w:val="2"/>
                <w:sz w:val="18"/>
                <w:szCs w:val="18"/>
              </w:rPr>
              <w:t>，</w:t>
            </w:r>
            <w:r w:rsidR="006F45D1">
              <w:rPr>
                <w:rFonts w:asciiTheme="minorHAnsi" w:eastAsiaTheme="minorHAnsi" w:hAnsiTheme="minorHAnsi" w:cstheme="minorBidi" w:hint="eastAsia"/>
                <w:color w:val="auto"/>
                <w:kern w:val="2"/>
                <w:sz w:val="18"/>
                <w:szCs w:val="18"/>
              </w:rPr>
              <w:t>客户</w:t>
            </w:r>
            <w:r w:rsidR="00CA60AF" w:rsidRPr="00CA60AF">
              <w:rPr>
                <w:rFonts w:asciiTheme="minorHAnsi" w:eastAsiaTheme="minorHAnsi" w:hAnsiTheme="minorHAnsi" w:cstheme="minorBidi" w:hint="eastAsia"/>
                <w:color w:val="auto"/>
                <w:kern w:val="2"/>
                <w:sz w:val="18"/>
                <w:szCs w:val="18"/>
              </w:rPr>
              <w:t>如何</w:t>
            </w:r>
            <w:r w:rsidR="000758A5">
              <w:rPr>
                <w:rFonts w:asciiTheme="minorHAnsi" w:eastAsiaTheme="minorHAnsi" w:hAnsiTheme="minorHAnsi" w:cstheme="minorBidi" w:hint="eastAsia"/>
                <w:color w:val="auto"/>
                <w:kern w:val="2"/>
                <w:sz w:val="18"/>
                <w:szCs w:val="18"/>
              </w:rPr>
              <w:t>获得有关衍生工具知识？</w:t>
            </w:r>
          </w:p>
          <w:p w14:paraId="5E7926C0" w14:textId="372B719E" w:rsidR="00CA60AF" w:rsidRPr="00CA60AF" w:rsidRDefault="00CA60AF" w:rsidP="006F45D1">
            <w:pPr>
              <w:pStyle w:val="Default"/>
              <w:ind w:left="360"/>
              <w:jc w:val="both"/>
              <w:rPr>
                <w:rFonts w:asciiTheme="minorHAnsi" w:eastAsiaTheme="minorHAnsi" w:hAnsiTheme="minorHAnsi" w:cstheme="minorBidi"/>
                <w:color w:val="auto"/>
                <w:kern w:val="2"/>
                <w:sz w:val="18"/>
                <w:szCs w:val="18"/>
              </w:rPr>
            </w:pPr>
            <w:r w:rsidRPr="00CA60AF">
              <w:rPr>
                <w:rFonts w:asciiTheme="minorHAnsi" w:eastAsiaTheme="minorHAnsi" w:hAnsiTheme="minorHAnsi" w:cstheme="minorBidi" w:hint="eastAsia"/>
                <w:color w:val="auto"/>
                <w:kern w:val="2"/>
                <w:sz w:val="18"/>
                <w:szCs w:val="18"/>
              </w:rPr>
              <w:t>□</w:t>
            </w:r>
            <w:r w:rsidRPr="00CA60AF">
              <w:rPr>
                <w:rFonts w:asciiTheme="minorHAnsi" w:eastAsiaTheme="minorHAnsi" w:hAnsiTheme="minorHAnsi" w:cstheme="minorBidi"/>
                <w:color w:val="auto"/>
                <w:kern w:val="2"/>
                <w:sz w:val="18"/>
                <w:szCs w:val="18"/>
              </w:rPr>
              <w:t xml:space="preserve"> </w:t>
            </w:r>
            <w:r w:rsidR="006F45D1">
              <w:rPr>
                <w:rFonts w:asciiTheme="minorHAnsi" w:eastAsiaTheme="minorHAnsi" w:hAnsiTheme="minorHAnsi" w:cstheme="minorBidi" w:hint="eastAsia"/>
                <w:color w:val="auto"/>
                <w:kern w:val="2"/>
                <w:sz w:val="18"/>
                <w:szCs w:val="18"/>
              </w:rPr>
              <w:t>客户</w:t>
            </w:r>
            <w:r w:rsidR="000758A5" w:rsidRPr="006F45D1">
              <w:rPr>
                <w:rFonts w:asciiTheme="minorHAnsi" w:eastAsiaTheme="minorHAnsi" w:hAnsiTheme="minorHAnsi" w:cstheme="minorBidi" w:hint="eastAsia"/>
                <w:color w:val="auto"/>
                <w:kern w:val="2"/>
                <w:sz w:val="18"/>
                <w:szCs w:val="18"/>
              </w:rPr>
              <w:t>接受衍生产品有关培训或修读相关课程</w:t>
            </w:r>
            <w:r w:rsidRPr="00CA60AF">
              <w:rPr>
                <w:rFonts w:asciiTheme="minorHAnsi" w:eastAsiaTheme="minorHAnsi" w:hAnsiTheme="minorHAnsi" w:cstheme="minorBidi" w:hint="eastAsia"/>
                <w:color w:val="auto"/>
                <w:kern w:val="2"/>
                <w:sz w:val="18"/>
                <w:szCs w:val="18"/>
              </w:rPr>
              <w:t>。</w:t>
            </w:r>
          </w:p>
          <w:p w14:paraId="6DFA9B8B" w14:textId="5B85327D" w:rsidR="00CA60AF" w:rsidRPr="006F45D1" w:rsidRDefault="00CA60AF" w:rsidP="006F45D1">
            <w:pPr>
              <w:pStyle w:val="Default"/>
              <w:ind w:left="360"/>
              <w:jc w:val="both"/>
              <w:rPr>
                <w:rFonts w:asciiTheme="minorHAnsi" w:eastAsiaTheme="minorHAnsi" w:hAnsiTheme="minorHAnsi" w:cstheme="minorBidi"/>
                <w:color w:val="auto"/>
                <w:kern w:val="2"/>
                <w:sz w:val="18"/>
                <w:szCs w:val="18"/>
              </w:rPr>
            </w:pPr>
            <w:r w:rsidRPr="00CA60AF">
              <w:rPr>
                <w:rFonts w:asciiTheme="minorHAnsi" w:eastAsiaTheme="minorHAnsi" w:hAnsiTheme="minorHAnsi" w:cstheme="minorBidi" w:hint="eastAsia"/>
                <w:color w:val="auto"/>
                <w:kern w:val="2"/>
                <w:sz w:val="18"/>
                <w:szCs w:val="18"/>
              </w:rPr>
              <w:t>□</w:t>
            </w:r>
            <w:r>
              <w:rPr>
                <w:rFonts w:asciiTheme="minorHAnsi" w:eastAsiaTheme="minorHAnsi" w:hAnsiTheme="minorHAnsi" w:cstheme="minorBidi" w:hint="eastAsia"/>
                <w:color w:val="auto"/>
                <w:kern w:val="2"/>
                <w:sz w:val="18"/>
                <w:szCs w:val="18"/>
              </w:rPr>
              <w:t xml:space="preserve"> </w:t>
            </w:r>
            <w:r w:rsidRPr="00CA60AF">
              <w:rPr>
                <w:rFonts w:asciiTheme="minorHAnsi" w:eastAsiaTheme="minorHAnsi" w:hAnsiTheme="minorHAnsi" w:cstheme="minorBidi" w:hint="eastAsia"/>
                <w:color w:val="auto"/>
                <w:kern w:val="2"/>
                <w:sz w:val="18"/>
                <w:szCs w:val="18"/>
              </w:rPr>
              <w:t>客戶</w:t>
            </w:r>
            <w:r w:rsidR="006F45D1">
              <w:rPr>
                <w:rFonts w:asciiTheme="minorHAnsi" w:eastAsiaTheme="minorHAnsi" w:hAnsiTheme="minorHAnsi" w:cstheme="minorBidi" w:hint="eastAsia"/>
                <w:color w:val="auto"/>
                <w:kern w:val="2"/>
                <w:sz w:val="18"/>
                <w:szCs w:val="18"/>
              </w:rPr>
              <w:t>于</w:t>
            </w:r>
            <w:r w:rsidR="006F45D1" w:rsidRPr="006F45D1">
              <w:rPr>
                <w:rFonts w:asciiTheme="minorHAnsi" w:eastAsiaTheme="minorHAnsi" w:hAnsiTheme="minorHAnsi" w:cstheme="minorBidi" w:hint="eastAsia"/>
                <w:color w:val="auto"/>
                <w:kern w:val="2"/>
                <w:sz w:val="18"/>
                <w:szCs w:val="18"/>
              </w:rPr>
              <w:t>经纪公司或银行，基金或资产管理公司，监管机构或交易所等金融机构拥有工作经验</w:t>
            </w:r>
            <w:r w:rsidRPr="00CA60AF">
              <w:rPr>
                <w:rFonts w:asciiTheme="minorHAnsi" w:eastAsiaTheme="minorHAnsi" w:hAnsiTheme="minorHAnsi" w:cstheme="minorBidi" w:hint="eastAsia"/>
                <w:color w:val="auto"/>
                <w:kern w:val="2"/>
                <w:sz w:val="18"/>
                <w:szCs w:val="18"/>
              </w:rPr>
              <w:t>。</w:t>
            </w:r>
          </w:p>
          <w:p w14:paraId="351E57DD" w14:textId="18B289E6" w:rsidR="006F45D1" w:rsidRPr="006F45D1" w:rsidRDefault="00CA60AF" w:rsidP="006F45D1">
            <w:pPr>
              <w:pStyle w:val="Default"/>
              <w:ind w:left="360"/>
              <w:jc w:val="both"/>
              <w:rPr>
                <w:rFonts w:asciiTheme="minorHAnsi" w:eastAsiaTheme="minorHAnsi" w:hAnsiTheme="minorHAnsi" w:cstheme="minorBidi"/>
                <w:color w:val="auto"/>
                <w:kern w:val="2"/>
                <w:sz w:val="18"/>
                <w:szCs w:val="18"/>
              </w:rPr>
            </w:pPr>
            <w:r w:rsidRPr="00CA60AF">
              <w:rPr>
                <w:rFonts w:asciiTheme="minorHAnsi" w:eastAsiaTheme="minorHAnsi" w:hAnsiTheme="minorHAnsi" w:cstheme="minorBidi" w:hint="eastAsia"/>
                <w:color w:val="auto"/>
                <w:kern w:val="2"/>
                <w:sz w:val="18"/>
                <w:szCs w:val="18"/>
              </w:rPr>
              <w:t>□</w:t>
            </w:r>
            <w:r w:rsidRPr="00CA60AF">
              <w:rPr>
                <w:rFonts w:asciiTheme="minorHAnsi" w:eastAsiaTheme="minorHAnsi" w:hAnsiTheme="minorHAnsi" w:cstheme="minorBidi"/>
                <w:color w:val="auto"/>
                <w:kern w:val="2"/>
                <w:sz w:val="18"/>
                <w:szCs w:val="18"/>
              </w:rPr>
              <w:t xml:space="preserve"> </w:t>
            </w:r>
            <w:r w:rsidRPr="00CA60AF">
              <w:rPr>
                <w:rFonts w:asciiTheme="minorHAnsi" w:eastAsiaTheme="minorHAnsi" w:hAnsiTheme="minorHAnsi" w:cstheme="minorBidi" w:hint="eastAsia"/>
                <w:color w:val="auto"/>
                <w:kern w:val="2"/>
                <w:sz w:val="18"/>
                <w:szCs w:val="18"/>
              </w:rPr>
              <w:t>客戶</w:t>
            </w:r>
            <w:r w:rsidR="006F45D1" w:rsidRPr="006F45D1">
              <w:rPr>
                <w:rFonts w:asciiTheme="minorHAnsi" w:eastAsiaTheme="minorHAnsi" w:hAnsiTheme="minorHAnsi" w:cstheme="minorBidi" w:hint="eastAsia"/>
                <w:color w:val="auto"/>
                <w:kern w:val="2"/>
                <w:sz w:val="18"/>
                <w:szCs w:val="18"/>
              </w:rPr>
              <w:t>于过去三年曾执行过五次或以上有关衍生品的交易（不论是否在交易所买卖）。</w:t>
            </w:r>
          </w:p>
        </w:tc>
      </w:tr>
      <w:tr w:rsidR="00CA60AF" w:rsidRPr="0038328D" w14:paraId="4FD88A94" w14:textId="77777777" w:rsidTr="00CA60AF">
        <w:trPr>
          <w:trHeight w:val="249"/>
        </w:trPr>
        <w:tc>
          <w:tcPr>
            <w:tcW w:w="9736" w:type="dxa"/>
            <w:shd w:val="clear" w:color="auto" w:fill="auto"/>
          </w:tcPr>
          <w:p w14:paraId="63F1D72B" w14:textId="388F42B4" w:rsidR="00CA60AF" w:rsidRPr="00CA60AF" w:rsidRDefault="00CA60AF" w:rsidP="00CA60AF">
            <w:pPr>
              <w:pStyle w:val="Default"/>
              <w:jc w:val="both"/>
              <w:rPr>
                <w:sz w:val="16"/>
                <w:szCs w:val="16"/>
              </w:rPr>
            </w:pPr>
            <w:r w:rsidRPr="000758A5">
              <w:rPr>
                <w:rFonts w:hint="eastAsia"/>
                <w:sz w:val="15"/>
                <w:szCs w:val="15"/>
              </w:rPr>
              <w:t>注：衍生品包括认股权证（窝轮）、牛熊证、股票期权、股票挂钩票据、交易所买卖基金及期货等。</w:t>
            </w:r>
          </w:p>
        </w:tc>
      </w:tr>
      <w:tr w:rsidR="004E4CFB" w:rsidRPr="00FC4E70" w14:paraId="24F85423" w14:textId="77777777" w:rsidTr="005A1934">
        <w:tc>
          <w:tcPr>
            <w:tcW w:w="9736" w:type="dxa"/>
            <w:shd w:val="clear" w:color="auto" w:fill="D9D9D9" w:themeFill="background1" w:themeFillShade="D9"/>
            <w:vAlign w:val="center"/>
          </w:tcPr>
          <w:p w14:paraId="36D5039C" w14:textId="03BFA4F8" w:rsidR="004E4CFB" w:rsidRPr="00FC4E70" w:rsidRDefault="00D92649" w:rsidP="00162A8F">
            <w:pPr>
              <w:pStyle w:val="a4"/>
              <w:numPr>
                <w:ilvl w:val="0"/>
                <w:numId w:val="2"/>
              </w:numPr>
              <w:spacing w:line="360" w:lineRule="auto"/>
              <w:ind w:firstLineChars="0"/>
              <w:rPr>
                <w:rFonts w:eastAsiaTheme="minorHAnsi"/>
                <w:b/>
                <w:bCs/>
                <w:sz w:val="18"/>
                <w:szCs w:val="18"/>
              </w:rPr>
            </w:pPr>
            <w:r>
              <w:rPr>
                <w:rFonts w:eastAsiaTheme="minorHAnsi" w:hint="eastAsia"/>
                <w:b/>
                <w:bCs/>
                <w:sz w:val="18"/>
                <w:szCs w:val="18"/>
              </w:rPr>
              <w:lastRenderedPageBreak/>
              <w:t>资料披露</w:t>
            </w:r>
          </w:p>
        </w:tc>
      </w:tr>
      <w:tr w:rsidR="004E4CFB" w:rsidRPr="00FC4E70" w14:paraId="2457BDE8" w14:textId="77777777" w:rsidTr="00563382">
        <w:trPr>
          <w:trHeight w:val="652"/>
        </w:trPr>
        <w:tc>
          <w:tcPr>
            <w:tcW w:w="9736" w:type="dxa"/>
            <w:shd w:val="clear" w:color="auto" w:fill="auto"/>
            <w:vAlign w:val="center"/>
          </w:tcPr>
          <w:p w14:paraId="4725B4F1" w14:textId="4E075472" w:rsidR="009555CC" w:rsidRDefault="009555CC" w:rsidP="00C720AD">
            <w:pPr>
              <w:pStyle w:val="Default"/>
              <w:numPr>
                <w:ilvl w:val="0"/>
                <w:numId w:val="5"/>
              </w:numPr>
              <w:jc w:val="both"/>
              <w:rPr>
                <w:rFonts w:asciiTheme="minorEastAsia" w:hAnsiTheme="minorEastAsia" w:cs="PMingLiU"/>
                <w:sz w:val="18"/>
                <w:szCs w:val="18"/>
              </w:rPr>
            </w:pPr>
            <w:r w:rsidRPr="00CA60AF">
              <w:rPr>
                <w:rFonts w:asciiTheme="minorEastAsia" w:hAnsiTheme="minorEastAsia" w:cs="PMingLiU" w:hint="eastAsia"/>
                <w:sz w:val="18"/>
                <w:szCs w:val="18"/>
              </w:rPr>
              <w:t>客户</w:t>
            </w:r>
            <w:r w:rsidR="00C720AD" w:rsidRPr="00C720AD">
              <w:rPr>
                <w:rFonts w:asciiTheme="minorEastAsia" w:hAnsiTheme="minorEastAsia" w:cs="PMingLiU" w:hint="eastAsia"/>
                <w:sz w:val="18"/>
                <w:szCs w:val="18"/>
              </w:rPr>
              <w:t>是否为</w:t>
            </w:r>
            <w:r w:rsidR="0030655C">
              <w:rPr>
                <w:rFonts w:asciiTheme="minorEastAsia" w:hAnsiTheme="minorEastAsia" w:cs="PMingLiU" w:hint="eastAsia"/>
                <w:sz w:val="18"/>
                <w:szCs w:val="18"/>
              </w:rPr>
              <w:t>本证券账户最终及唯一收益拥有人</w:t>
            </w:r>
            <w:r w:rsidR="00C720AD">
              <w:rPr>
                <w:rFonts w:asciiTheme="minorEastAsia" w:hAnsiTheme="minorEastAsia" w:cs="PMingLiU" w:hint="eastAsia"/>
                <w:sz w:val="18"/>
                <w:szCs w:val="18"/>
              </w:rPr>
              <w:t>？</w:t>
            </w:r>
          </w:p>
          <w:p w14:paraId="65C07BBC" w14:textId="6009A9B6" w:rsidR="00C720AD" w:rsidRPr="00C720AD" w:rsidRDefault="009555CC" w:rsidP="003D0A75">
            <w:pPr>
              <w:pStyle w:val="Default"/>
              <w:ind w:left="360"/>
              <w:jc w:val="both"/>
              <w:rPr>
                <w:rFonts w:eastAsiaTheme="minorHAnsi"/>
                <w:sz w:val="18"/>
                <w:szCs w:val="18"/>
                <w:u w:val="single"/>
              </w:rPr>
            </w:pPr>
            <w:r w:rsidRPr="009555CC">
              <w:rPr>
                <w:rFonts w:asciiTheme="minorHAnsi" w:eastAsiaTheme="minorHAnsi" w:hAnsiTheme="minorHAnsi" w:cstheme="minorBidi" w:hint="eastAsia"/>
                <w:color w:val="auto"/>
                <w:kern w:val="2"/>
                <w:sz w:val="18"/>
                <w:szCs w:val="18"/>
              </w:rPr>
              <w:t>□</w:t>
            </w:r>
            <w:r w:rsidRPr="009555CC">
              <w:rPr>
                <w:rFonts w:asciiTheme="minorHAnsi" w:eastAsiaTheme="minorHAnsi" w:hAnsiTheme="minorHAnsi" w:cstheme="minorBidi"/>
                <w:color w:val="auto"/>
                <w:kern w:val="2"/>
                <w:sz w:val="18"/>
                <w:szCs w:val="18"/>
              </w:rPr>
              <w:t xml:space="preserve"> </w:t>
            </w:r>
            <w:r w:rsidR="00222D29">
              <w:rPr>
                <w:rFonts w:asciiTheme="minorHAnsi" w:eastAsiaTheme="minorHAnsi" w:hAnsiTheme="minorHAnsi" w:cstheme="minorBidi" w:hint="eastAsia"/>
                <w:color w:val="auto"/>
                <w:kern w:val="2"/>
                <w:sz w:val="18"/>
                <w:szCs w:val="18"/>
              </w:rPr>
              <w:t>是</w:t>
            </w:r>
            <w:r>
              <w:rPr>
                <w:rFonts w:asciiTheme="minorHAnsi" w:eastAsiaTheme="minorHAnsi" w:hAnsiTheme="minorHAnsi" w:cstheme="minorBidi" w:hint="eastAsia"/>
                <w:color w:val="auto"/>
                <w:kern w:val="2"/>
                <w:sz w:val="18"/>
                <w:szCs w:val="18"/>
              </w:rPr>
              <w:t xml:space="preserve"> </w:t>
            </w:r>
            <w:r>
              <w:rPr>
                <w:rFonts w:asciiTheme="minorHAnsi" w:eastAsiaTheme="minorHAnsi" w:hAnsiTheme="minorHAnsi" w:cstheme="minorBidi"/>
                <w:color w:val="auto"/>
                <w:kern w:val="2"/>
                <w:sz w:val="18"/>
                <w:szCs w:val="18"/>
              </w:rPr>
              <w:t xml:space="preserve">   </w:t>
            </w:r>
            <w:r w:rsidRPr="00CA60AF">
              <w:rPr>
                <w:rFonts w:asciiTheme="minorHAnsi" w:eastAsiaTheme="minorHAnsi" w:hAnsiTheme="minorHAnsi" w:cstheme="minorBidi" w:hint="eastAsia"/>
                <w:color w:val="auto"/>
                <w:kern w:val="2"/>
                <w:sz w:val="18"/>
                <w:szCs w:val="18"/>
              </w:rPr>
              <w:t>□</w:t>
            </w:r>
            <w:r w:rsidRPr="00CA60AF">
              <w:rPr>
                <w:rFonts w:asciiTheme="minorHAnsi" w:eastAsiaTheme="minorHAnsi" w:hAnsiTheme="minorHAnsi" w:cstheme="minorBidi"/>
                <w:color w:val="auto"/>
                <w:kern w:val="2"/>
                <w:sz w:val="18"/>
                <w:szCs w:val="18"/>
              </w:rPr>
              <w:t xml:space="preserve"> </w:t>
            </w:r>
            <w:r w:rsidR="00222D29">
              <w:rPr>
                <w:rFonts w:asciiTheme="minorHAnsi" w:eastAsiaTheme="minorHAnsi" w:hAnsiTheme="minorHAnsi" w:cstheme="minorBidi" w:hint="eastAsia"/>
                <w:color w:val="auto"/>
                <w:kern w:val="2"/>
                <w:sz w:val="18"/>
                <w:szCs w:val="18"/>
              </w:rPr>
              <w:t>否</w:t>
            </w:r>
            <w:r w:rsidR="005D1F9E">
              <w:rPr>
                <w:rFonts w:asciiTheme="minorHAnsi" w:eastAsiaTheme="minorHAnsi" w:hAnsiTheme="minorHAnsi" w:cstheme="minorBidi" w:hint="eastAsia"/>
                <w:color w:val="auto"/>
                <w:kern w:val="2"/>
                <w:sz w:val="18"/>
                <w:szCs w:val="18"/>
              </w:rPr>
              <w:t>，</w:t>
            </w:r>
            <w:r w:rsidR="0030655C">
              <w:rPr>
                <w:rFonts w:asciiTheme="minorHAnsi" w:eastAsiaTheme="minorHAnsi" w:hAnsiTheme="minorHAnsi" w:cstheme="minorBidi" w:hint="eastAsia"/>
                <w:color w:val="auto"/>
                <w:kern w:val="2"/>
                <w:sz w:val="18"/>
                <w:szCs w:val="18"/>
              </w:rPr>
              <w:t>受益人姓名</w:t>
            </w:r>
            <w:r>
              <w:rPr>
                <w:rFonts w:asciiTheme="minorHAnsi" w:eastAsiaTheme="minorHAnsi" w:hAnsiTheme="minorHAnsi" w:cstheme="minorBidi" w:hint="eastAsia"/>
                <w:color w:val="auto"/>
                <w:kern w:val="2"/>
                <w:sz w:val="18"/>
                <w:szCs w:val="18"/>
              </w:rPr>
              <w:t>：</w:t>
            </w:r>
            <w:r>
              <w:rPr>
                <w:rFonts w:eastAsiaTheme="minorHAnsi"/>
                <w:sz w:val="18"/>
                <w:szCs w:val="18"/>
                <w:u w:val="single"/>
              </w:rPr>
              <w:t xml:space="preserve">                </w:t>
            </w:r>
            <w:r w:rsidR="0030655C" w:rsidRPr="0030655C">
              <w:rPr>
                <w:rFonts w:eastAsiaTheme="minorHAnsi"/>
                <w:sz w:val="18"/>
                <w:szCs w:val="18"/>
              </w:rPr>
              <w:t xml:space="preserve"> </w:t>
            </w:r>
            <w:r w:rsidR="0030655C" w:rsidRPr="0030655C">
              <w:rPr>
                <w:rFonts w:eastAsiaTheme="minorHAnsi" w:hint="eastAsia"/>
                <w:sz w:val="18"/>
                <w:szCs w:val="18"/>
              </w:rPr>
              <w:t>证件类型：</w:t>
            </w:r>
            <w:r>
              <w:rPr>
                <w:rFonts w:eastAsiaTheme="minorHAnsi"/>
                <w:sz w:val="18"/>
                <w:szCs w:val="18"/>
                <w:u w:val="single"/>
              </w:rPr>
              <w:t xml:space="preserve">               </w:t>
            </w:r>
            <w:r w:rsidR="0030655C">
              <w:rPr>
                <w:rFonts w:eastAsiaTheme="minorHAnsi"/>
                <w:sz w:val="18"/>
                <w:szCs w:val="18"/>
                <w:u w:val="single"/>
              </w:rPr>
              <w:t xml:space="preserve"> </w:t>
            </w:r>
            <w:r w:rsidR="0030655C">
              <w:rPr>
                <w:rFonts w:eastAsiaTheme="minorHAnsi"/>
                <w:sz w:val="18"/>
                <w:szCs w:val="18"/>
              </w:rPr>
              <w:t xml:space="preserve"> </w:t>
            </w:r>
            <w:r w:rsidR="0030655C" w:rsidRPr="0030655C">
              <w:rPr>
                <w:rFonts w:eastAsiaTheme="minorHAnsi" w:hint="eastAsia"/>
                <w:sz w:val="18"/>
                <w:szCs w:val="18"/>
              </w:rPr>
              <w:t>证件号码：</w:t>
            </w:r>
            <w:r>
              <w:rPr>
                <w:rFonts w:eastAsiaTheme="minorHAnsi"/>
                <w:sz w:val="18"/>
                <w:szCs w:val="18"/>
                <w:u w:val="single"/>
              </w:rPr>
              <w:t xml:space="preserve">     </w:t>
            </w:r>
            <w:r w:rsidR="0030655C">
              <w:rPr>
                <w:rFonts w:eastAsiaTheme="minorHAnsi"/>
                <w:sz w:val="18"/>
                <w:szCs w:val="18"/>
                <w:u w:val="single"/>
              </w:rPr>
              <w:t xml:space="preserve">     </w:t>
            </w:r>
            <w:r>
              <w:rPr>
                <w:rFonts w:eastAsiaTheme="minorHAnsi"/>
                <w:sz w:val="18"/>
                <w:szCs w:val="18"/>
                <w:u w:val="single"/>
              </w:rPr>
              <w:t xml:space="preserve">          </w:t>
            </w:r>
          </w:p>
        </w:tc>
      </w:tr>
      <w:tr w:rsidR="0030655C" w:rsidRPr="00C720AD" w14:paraId="10D66C62" w14:textId="77777777" w:rsidTr="00563382">
        <w:trPr>
          <w:trHeight w:val="652"/>
        </w:trPr>
        <w:tc>
          <w:tcPr>
            <w:tcW w:w="9736" w:type="dxa"/>
            <w:shd w:val="clear" w:color="auto" w:fill="auto"/>
            <w:vAlign w:val="center"/>
          </w:tcPr>
          <w:p w14:paraId="0FC73A6F" w14:textId="37C9E370" w:rsidR="0030655C" w:rsidRDefault="0030655C" w:rsidP="006B2AF8">
            <w:pPr>
              <w:pStyle w:val="Default"/>
              <w:numPr>
                <w:ilvl w:val="0"/>
                <w:numId w:val="5"/>
              </w:numPr>
              <w:jc w:val="both"/>
              <w:rPr>
                <w:rFonts w:asciiTheme="minorEastAsia" w:hAnsiTheme="minorEastAsia" w:cs="PMingLiU"/>
                <w:sz w:val="18"/>
                <w:szCs w:val="18"/>
              </w:rPr>
            </w:pPr>
            <w:r w:rsidRPr="00CA60AF">
              <w:rPr>
                <w:rFonts w:asciiTheme="minorEastAsia" w:hAnsiTheme="minorEastAsia" w:cs="PMingLiU" w:hint="eastAsia"/>
                <w:sz w:val="18"/>
                <w:szCs w:val="18"/>
              </w:rPr>
              <w:t>客户</w:t>
            </w:r>
            <w:r w:rsidRPr="00C720AD">
              <w:rPr>
                <w:rFonts w:asciiTheme="minorEastAsia" w:hAnsiTheme="minorEastAsia" w:cs="PMingLiU" w:hint="eastAsia"/>
                <w:sz w:val="18"/>
                <w:szCs w:val="18"/>
              </w:rPr>
              <w:t>是否为</w:t>
            </w:r>
            <w:r w:rsidR="005D1F9E" w:rsidRPr="00C720AD">
              <w:rPr>
                <w:rFonts w:asciiTheme="minorEastAsia" w:hAnsiTheme="minorEastAsia" w:cs="PMingLiU" w:hint="eastAsia"/>
                <w:sz w:val="18"/>
                <w:szCs w:val="18"/>
              </w:rPr>
              <w:t>「掌上智珠」</w:t>
            </w:r>
            <w:r w:rsidRPr="00C720AD">
              <w:rPr>
                <w:rFonts w:asciiTheme="minorEastAsia" w:hAnsiTheme="minorEastAsia" w:cs="PMingLiU" w:hint="eastAsia"/>
                <w:sz w:val="18"/>
                <w:szCs w:val="18"/>
              </w:rPr>
              <w:t>董事、员工或持牌代表</w:t>
            </w:r>
            <w:r>
              <w:rPr>
                <w:rFonts w:asciiTheme="minorEastAsia" w:hAnsiTheme="minorEastAsia" w:cs="PMingLiU" w:hint="eastAsia"/>
                <w:sz w:val="18"/>
                <w:szCs w:val="18"/>
              </w:rPr>
              <w:t>？</w:t>
            </w:r>
          </w:p>
          <w:p w14:paraId="69197626" w14:textId="77777777" w:rsidR="0030655C" w:rsidRPr="00C720AD" w:rsidRDefault="0030655C" w:rsidP="006B2AF8">
            <w:pPr>
              <w:pStyle w:val="Default"/>
              <w:ind w:left="360"/>
              <w:jc w:val="both"/>
              <w:rPr>
                <w:rFonts w:eastAsiaTheme="minorHAnsi"/>
                <w:sz w:val="18"/>
                <w:szCs w:val="18"/>
                <w:u w:val="single"/>
              </w:rPr>
            </w:pPr>
            <w:r w:rsidRPr="009555CC">
              <w:rPr>
                <w:rFonts w:asciiTheme="minorHAnsi" w:eastAsiaTheme="minorHAnsi" w:hAnsiTheme="minorHAnsi" w:cstheme="minorBidi" w:hint="eastAsia"/>
                <w:color w:val="auto"/>
                <w:kern w:val="2"/>
                <w:sz w:val="18"/>
                <w:szCs w:val="18"/>
              </w:rPr>
              <w:t>□</w:t>
            </w:r>
            <w:r w:rsidRPr="009555CC">
              <w:rPr>
                <w:rFonts w:asciiTheme="minorHAnsi" w:eastAsiaTheme="minorHAnsi" w:hAnsiTheme="minorHAnsi" w:cstheme="minorBidi"/>
                <w:color w:val="auto"/>
                <w:kern w:val="2"/>
                <w:sz w:val="18"/>
                <w:szCs w:val="18"/>
              </w:rPr>
              <w:t xml:space="preserve"> </w:t>
            </w:r>
            <w:r>
              <w:rPr>
                <w:rFonts w:asciiTheme="minorHAnsi" w:eastAsiaTheme="minorHAnsi" w:hAnsiTheme="minorHAnsi" w:cstheme="minorBidi" w:hint="eastAsia"/>
                <w:color w:val="auto"/>
                <w:kern w:val="2"/>
                <w:sz w:val="18"/>
                <w:szCs w:val="18"/>
              </w:rPr>
              <w:t xml:space="preserve">否 </w:t>
            </w:r>
            <w:r>
              <w:rPr>
                <w:rFonts w:asciiTheme="minorHAnsi" w:eastAsiaTheme="minorHAnsi" w:hAnsiTheme="minorHAnsi" w:cstheme="minorBidi"/>
                <w:color w:val="auto"/>
                <w:kern w:val="2"/>
                <w:sz w:val="18"/>
                <w:szCs w:val="18"/>
              </w:rPr>
              <w:t xml:space="preserve">   </w:t>
            </w:r>
            <w:r w:rsidRPr="00CA60AF">
              <w:rPr>
                <w:rFonts w:asciiTheme="minorHAnsi" w:eastAsiaTheme="minorHAnsi" w:hAnsiTheme="minorHAnsi" w:cstheme="minorBidi" w:hint="eastAsia"/>
                <w:color w:val="auto"/>
                <w:kern w:val="2"/>
                <w:sz w:val="18"/>
                <w:szCs w:val="18"/>
              </w:rPr>
              <w:t>□</w:t>
            </w:r>
            <w:r w:rsidRPr="00CA60AF">
              <w:rPr>
                <w:rFonts w:asciiTheme="minorHAnsi" w:eastAsiaTheme="minorHAnsi" w:hAnsiTheme="minorHAnsi" w:cstheme="minorBidi"/>
                <w:color w:val="auto"/>
                <w:kern w:val="2"/>
                <w:sz w:val="18"/>
                <w:szCs w:val="18"/>
              </w:rPr>
              <w:t xml:space="preserve"> </w:t>
            </w:r>
            <w:r>
              <w:rPr>
                <w:rFonts w:asciiTheme="minorHAnsi" w:eastAsiaTheme="minorHAnsi" w:hAnsiTheme="minorHAnsi" w:cstheme="minorBidi" w:hint="eastAsia"/>
                <w:color w:val="auto"/>
                <w:kern w:val="2"/>
                <w:sz w:val="18"/>
                <w:szCs w:val="18"/>
              </w:rPr>
              <w:t xml:space="preserve">是 </w:t>
            </w:r>
            <w:r>
              <w:rPr>
                <w:rFonts w:asciiTheme="minorHAnsi" w:eastAsiaTheme="minorHAnsi" w:hAnsiTheme="minorHAnsi" w:cstheme="minorBidi"/>
                <w:color w:val="auto"/>
                <w:kern w:val="2"/>
                <w:sz w:val="18"/>
                <w:szCs w:val="18"/>
              </w:rPr>
              <w:t xml:space="preserve"> </w:t>
            </w:r>
            <w:r>
              <w:rPr>
                <w:rFonts w:asciiTheme="minorHAnsi" w:eastAsiaTheme="minorHAnsi" w:hAnsiTheme="minorHAnsi" w:cstheme="minorBidi" w:hint="eastAsia"/>
                <w:color w:val="auto"/>
                <w:kern w:val="2"/>
                <w:sz w:val="18"/>
                <w:szCs w:val="18"/>
              </w:rPr>
              <w:t>职位：</w:t>
            </w:r>
            <w:r>
              <w:rPr>
                <w:rFonts w:eastAsiaTheme="minorHAnsi"/>
                <w:sz w:val="18"/>
                <w:szCs w:val="18"/>
                <w:u w:val="single"/>
              </w:rPr>
              <w:t xml:space="preserve">                                                                                </w:t>
            </w:r>
          </w:p>
        </w:tc>
      </w:tr>
      <w:tr w:rsidR="005A1934" w:rsidRPr="00CA60AF" w14:paraId="228E4662" w14:textId="77777777" w:rsidTr="00563382">
        <w:trPr>
          <w:trHeight w:val="652"/>
        </w:trPr>
        <w:tc>
          <w:tcPr>
            <w:tcW w:w="9736" w:type="dxa"/>
            <w:shd w:val="clear" w:color="auto" w:fill="auto"/>
            <w:vAlign w:val="center"/>
          </w:tcPr>
          <w:p w14:paraId="229D220B" w14:textId="77777777" w:rsidR="005A1934" w:rsidRDefault="005A1934" w:rsidP="005A1934">
            <w:pPr>
              <w:pStyle w:val="Default"/>
              <w:numPr>
                <w:ilvl w:val="0"/>
                <w:numId w:val="5"/>
              </w:numPr>
              <w:jc w:val="both"/>
              <w:rPr>
                <w:rFonts w:asciiTheme="minorEastAsia" w:hAnsiTheme="minorEastAsia" w:cs="PMingLiU"/>
                <w:sz w:val="18"/>
                <w:szCs w:val="18"/>
              </w:rPr>
            </w:pPr>
            <w:r w:rsidRPr="00CA60AF">
              <w:rPr>
                <w:rFonts w:asciiTheme="minorEastAsia" w:hAnsiTheme="minorEastAsia" w:cs="PMingLiU" w:hint="eastAsia"/>
                <w:sz w:val="18"/>
                <w:szCs w:val="18"/>
              </w:rPr>
              <w:t>客户</w:t>
            </w:r>
            <w:r w:rsidRPr="00C720AD">
              <w:rPr>
                <w:rFonts w:asciiTheme="minorEastAsia" w:hAnsiTheme="minorEastAsia" w:cs="PMingLiU" w:hint="eastAsia"/>
                <w:sz w:val="18"/>
                <w:szCs w:val="18"/>
              </w:rPr>
              <w:t>是否为「</w:t>
            </w:r>
            <w:r>
              <w:rPr>
                <w:rFonts w:asciiTheme="minorEastAsia" w:hAnsiTheme="minorEastAsia" w:cs="PMingLiU" w:hint="eastAsia"/>
                <w:sz w:val="18"/>
                <w:szCs w:val="18"/>
              </w:rPr>
              <w:t>掌上智珠</w:t>
            </w:r>
            <w:r w:rsidRPr="00C720AD">
              <w:rPr>
                <w:rFonts w:asciiTheme="minorEastAsia" w:hAnsiTheme="minorEastAsia" w:cs="PMingLiU" w:hint="eastAsia"/>
                <w:sz w:val="18"/>
                <w:szCs w:val="18"/>
              </w:rPr>
              <w:t>」董事、员工或持牌代表之亲属（例如：父母、配偶、兄弟、姊妹、子女等）？</w:t>
            </w:r>
          </w:p>
          <w:p w14:paraId="012FD1BF" w14:textId="348B6B69" w:rsidR="005A1934" w:rsidRPr="00CA60AF" w:rsidRDefault="005A1934" w:rsidP="005A1934">
            <w:pPr>
              <w:pStyle w:val="Default"/>
              <w:ind w:left="360"/>
              <w:jc w:val="both"/>
              <w:rPr>
                <w:rFonts w:asciiTheme="minorEastAsia" w:hAnsiTheme="minorEastAsia" w:cs="PMingLiU"/>
                <w:sz w:val="18"/>
                <w:szCs w:val="18"/>
              </w:rPr>
            </w:pPr>
            <w:r w:rsidRPr="00C720AD">
              <w:rPr>
                <w:rFonts w:asciiTheme="minorEastAsia" w:hAnsiTheme="minorEastAsia" w:cs="PMingLiU" w:hint="eastAsia"/>
                <w:sz w:val="18"/>
                <w:szCs w:val="18"/>
              </w:rPr>
              <w:t>□</w:t>
            </w:r>
            <w:r w:rsidRPr="00C720AD">
              <w:rPr>
                <w:rFonts w:asciiTheme="minorEastAsia" w:hAnsiTheme="minorEastAsia" w:cs="PMingLiU"/>
                <w:sz w:val="18"/>
                <w:szCs w:val="18"/>
              </w:rPr>
              <w:t xml:space="preserve"> </w:t>
            </w:r>
            <w:r w:rsidRPr="00C720AD">
              <w:rPr>
                <w:rFonts w:asciiTheme="minorEastAsia" w:hAnsiTheme="minorEastAsia" w:cs="PMingLiU" w:hint="eastAsia"/>
                <w:sz w:val="18"/>
                <w:szCs w:val="18"/>
              </w:rPr>
              <w:t xml:space="preserve">否 </w:t>
            </w:r>
            <w:r w:rsidRPr="00C720AD">
              <w:rPr>
                <w:rFonts w:asciiTheme="minorEastAsia" w:hAnsiTheme="minorEastAsia" w:cs="PMingLiU"/>
                <w:sz w:val="18"/>
                <w:szCs w:val="18"/>
              </w:rPr>
              <w:t xml:space="preserve">   </w:t>
            </w:r>
            <w:r w:rsidRPr="00C720AD">
              <w:rPr>
                <w:rFonts w:asciiTheme="minorEastAsia" w:hAnsiTheme="minorEastAsia" w:cs="PMingLiU" w:hint="eastAsia"/>
                <w:sz w:val="18"/>
                <w:szCs w:val="18"/>
              </w:rPr>
              <w:t>□</w:t>
            </w:r>
            <w:r w:rsidRPr="00C720AD">
              <w:rPr>
                <w:rFonts w:asciiTheme="minorEastAsia" w:hAnsiTheme="minorEastAsia" w:cs="PMingLiU"/>
                <w:sz w:val="18"/>
                <w:szCs w:val="18"/>
              </w:rPr>
              <w:t xml:space="preserve"> </w:t>
            </w:r>
            <w:r w:rsidRPr="00C720AD">
              <w:rPr>
                <w:rFonts w:asciiTheme="minorEastAsia" w:hAnsiTheme="minorEastAsia" w:cs="PMingLiU" w:hint="eastAsia"/>
                <w:sz w:val="18"/>
                <w:szCs w:val="18"/>
              </w:rPr>
              <w:t>是</w:t>
            </w:r>
            <w:r w:rsidR="005D1F9E">
              <w:rPr>
                <w:rFonts w:asciiTheme="minorEastAsia" w:hAnsiTheme="minorEastAsia" w:cs="PMingLiU" w:hint="eastAsia"/>
                <w:sz w:val="18"/>
                <w:szCs w:val="18"/>
              </w:rPr>
              <w:t>，</w:t>
            </w:r>
            <w:r>
              <w:rPr>
                <w:rFonts w:asciiTheme="minorHAnsi" w:eastAsiaTheme="minorHAnsi" w:hAnsiTheme="minorHAnsi" w:cstheme="minorBidi" w:hint="eastAsia"/>
                <w:color w:val="auto"/>
                <w:kern w:val="2"/>
                <w:sz w:val="18"/>
                <w:szCs w:val="18"/>
              </w:rPr>
              <w:t>董事/雇员</w:t>
            </w:r>
            <w:r w:rsidRPr="009555CC">
              <w:rPr>
                <w:rFonts w:asciiTheme="minorHAnsi" w:eastAsiaTheme="minorHAnsi" w:hAnsiTheme="minorHAnsi" w:cstheme="minorBidi" w:hint="eastAsia"/>
                <w:color w:val="auto"/>
                <w:kern w:val="2"/>
                <w:sz w:val="18"/>
                <w:szCs w:val="18"/>
              </w:rPr>
              <w:t>：</w:t>
            </w:r>
            <w:r>
              <w:rPr>
                <w:rFonts w:asciiTheme="minorHAnsi" w:eastAsiaTheme="minorHAnsi" w:hAnsiTheme="minorHAnsi" w:cstheme="minorBidi" w:hint="eastAsia"/>
                <w:color w:val="auto"/>
                <w:kern w:val="2"/>
                <w:sz w:val="18"/>
                <w:szCs w:val="18"/>
              </w:rPr>
              <w:t xml:space="preserve"> </w:t>
            </w:r>
            <w:r w:rsidRPr="009555CC">
              <w:rPr>
                <w:rFonts w:eastAsiaTheme="minorHAnsi"/>
                <w:sz w:val="18"/>
                <w:szCs w:val="18"/>
                <w:u w:val="single"/>
              </w:rPr>
              <w:t xml:space="preserve">                                </w:t>
            </w:r>
            <w:r w:rsidRPr="009555CC">
              <w:rPr>
                <w:rFonts w:eastAsiaTheme="minorHAnsi"/>
                <w:sz w:val="18"/>
                <w:szCs w:val="18"/>
              </w:rPr>
              <w:t xml:space="preserve">  </w:t>
            </w:r>
            <w:r w:rsidRPr="009555CC">
              <w:rPr>
                <w:rFonts w:eastAsiaTheme="minorHAnsi" w:hint="eastAsia"/>
                <w:sz w:val="18"/>
                <w:szCs w:val="18"/>
              </w:rPr>
              <w:t>关系：</w:t>
            </w:r>
            <w:r>
              <w:rPr>
                <w:rFonts w:eastAsiaTheme="minorHAnsi" w:hint="eastAsia"/>
                <w:sz w:val="18"/>
                <w:szCs w:val="18"/>
              </w:rPr>
              <w:t xml:space="preserve"> </w:t>
            </w:r>
            <w:r>
              <w:rPr>
                <w:rFonts w:eastAsiaTheme="minorHAnsi"/>
                <w:sz w:val="18"/>
                <w:szCs w:val="18"/>
              </w:rPr>
              <w:t xml:space="preserve"> </w:t>
            </w:r>
            <w:r w:rsidRPr="009555CC">
              <w:rPr>
                <w:rFonts w:eastAsiaTheme="minorHAnsi"/>
                <w:sz w:val="18"/>
                <w:szCs w:val="18"/>
                <w:u w:val="single"/>
              </w:rPr>
              <w:t xml:space="preserve">                              </w:t>
            </w:r>
            <w:r>
              <w:rPr>
                <w:rFonts w:eastAsiaTheme="minorHAnsi"/>
                <w:sz w:val="18"/>
                <w:szCs w:val="18"/>
                <w:u w:val="single"/>
              </w:rPr>
              <w:t xml:space="preserve">  </w:t>
            </w:r>
          </w:p>
        </w:tc>
      </w:tr>
      <w:tr w:rsidR="003D0A75" w:rsidRPr="00FC4E70" w14:paraId="2AA50CBE" w14:textId="77777777" w:rsidTr="00563382">
        <w:trPr>
          <w:trHeight w:val="652"/>
        </w:trPr>
        <w:tc>
          <w:tcPr>
            <w:tcW w:w="9736" w:type="dxa"/>
            <w:shd w:val="clear" w:color="auto" w:fill="auto"/>
            <w:vAlign w:val="center"/>
          </w:tcPr>
          <w:p w14:paraId="52384B6D" w14:textId="77777777" w:rsidR="003D0A75" w:rsidRDefault="003D0A75" w:rsidP="003D0A75">
            <w:pPr>
              <w:pStyle w:val="Default"/>
              <w:numPr>
                <w:ilvl w:val="0"/>
                <w:numId w:val="5"/>
              </w:numPr>
              <w:jc w:val="both"/>
              <w:rPr>
                <w:rFonts w:asciiTheme="minorEastAsia" w:hAnsiTheme="minorEastAsia" w:cs="PMingLiU"/>
                <w:sz w:val="18"/>
                <w:szCs w:val="18"/>
              </w:rPr>
            </w:pPr>
            <w:r w:rsidRPr="00CA60AF">
              <w:rPr>
                <w:rFonts w:asciiTheme="minorEastAsia" w:hAnsiTheme="minorEastAsia" w:cs="PMingLiU" w:hint="eastAsia"/>
                <w:sz w:val="18"/>
                <w:szCs w:val="18"/>
              </w:rPr>
              <w:t>客户</w:t>
            </w:r>
            <w:r w:rsidRPr="00C720AD">
              <w:rPr>
                <w:rFonts w:asciiTheme="minorEastAsia" w:hAnsiTheme="minorEastAsia" w:cs="PMingLiU" w:hint="eastAsia"/>
                <w:sz w:val="18"/>
                <w:szCs w:val="18"/>
              </w:rPr>
              <w:t>是否为香港证券及期货事务监察委员会获发牌或注册人士的雇员</w:t>
            </w:r>
            <w:r>
              <w:rPr>
                <w:rFonts w:asciiTheme="minorEastAsia" w:hAnsiTheme="minorEastAsia" w:cs="PMingLiU" w:hint="eastAsia"/>
                <w:sz w:val="18"/>
                <w:szCs w:val="18"/>
              </w:rPr>
              <w:t>？</w:t>
            </w:r>
          </w:p>
          <w:p w14:paraId="37B15F62" w14:textId="164E5895" w:rsidR="003D0A75" w:rsidRPr="003D0A75" w:rsidRDefault="003D0A75" w:rsidP="003D0A75">
            <w:pPr>
              <w:pStyle w:val="Default"/>
              <w:ind w:left="360"/>
              <w:jc w:val="both"/>
              <w:rPr>
                <w:rFonts w:eastAsiaTheme="minorHAnsi"/>
                <w:sz w:val="18"/>
                <w:szCs w:val="18"/>
                <w:u w:val="single"/>
              </w:rPr>
            </w:pPr>
            <w:r w:rsidRPr="00C720AD">
              <w:rPr>
                <w:rFonts w:asciiTheme="minorEastAsia" w:hAnsiTheme="minorEastAsia" w:cs="PMingLiU" w:hint="eastAsia"/>
                <w:sz w:val="18"/>
                <w:szCs w:val="18"/>
              </w:rPr>
              <w:t>□</w:t>
            </w:r>
            <w:r w:rsidRPr="00C720AD">
              <w:rPr>
                <w:rFonts w:asciiTheme="minorEastAsia" w:hAnsiTheme="minorEastAsia" w:cs="PMingLiU"/>
                <w:sz w:val="18"/>
                <w:szCs w:val="18"/>
              </w:rPr>
              <w:t xml:space="preserve"> </w:t>
            </w:r>
            <w:r w:rsidRPr="00C720AD">
              <w:rPr>
                <w:rFonts w:asciiTheme="minorEastAsia" w:hAnsiTheme="minorEastAsia" w:cs="PMingLiU" w:hint="eastAsia"/>
                <w:sz w:val="18"/>
                <w:szCs w:val="18"/>
              </w:rPr>
              <w:t xml:space="preserve">否 </w:t>
            </w:r>
            <w:r w:rsidRPr="00C720AD">
              <w:rPr>
                <w:rFonts w:asciiTheme="minorEastAsia" w:hAnsiTheme="minorEastAsia" w:cs="PMingLiU"/>
                <w:sz w:val="18"/>
                <w:szCs w:val="18"/>
              </w:rPr>
              <w:t xml:space="preserve">   </w:t>
            </w:r>
            <w:r w:rsidRPr="00C720AD">
              <w:rPr>
                <w:rFonts w:asciiTheme="minorEastAsia" w:hAnsiTheme="minorEastAsia" w:cs="PMingLiU" w:hint="eastAsia"/>
                <w:sz w:val="18"/>
                <w:szCs w:val="18"/>
              </w:rPr>
              <w:t>□</w:t>
            </w:r>
            <w:r w:rsidRPr="00C720AD">
              <w:rPr>
                <w:rFonts w:asciiTheme="minorEastAsia" w:hAnsiTheme="minorEastAsia" w:cs="PMingLiU"/>
                <w:sz w:val="18"/>
                <w:szCs w:val="18"/>
              </w:rPr>
              <w:t xml:space="preserve"> </w:t>
            </w:r>
            <w:r w:rsidRPr="00C720AD">
              <w:rPr>
                <w:rFonts w:asciiTheme="minorEastAsia" w:hAnsiTheme="minorEastAsia" w:cs="PMingLiU" w:hint="eastAsia"/>
                <w:sz w:val="18"/>
                <w:szCs w:val="18"/>
              </w:rPr>
              <w:t>是</w:t>
            </w:r>
            <w:r w:rsidR="005D1F9E">
              <w:rPr>
                <w:rFonts w:asciiTheme="minorEastAsia" w:hAnsiTheme="minorEastAsia" w:cs="PMingLiU" w:hint="eastAsia"/>
                <w:sz w:val="18"/>
                <w:szCs w:val="18"/>
              </w:rPr>
              <w:t>，</w:t>
            </w:r>
            <w:r>
              <w:rPr>
                <w:rFonts w:asciiTheme="minorHAnsi" w:eastAsiaTheme="minorHAnsi" w:hAnsiTheme="minorHAnsi" w:cstheme="minorBidi" w:hint="eastAsia"/>
                <w:color w:val="auto"/>
                <w:kern w:val="2"/>
                <w:sz w:val="18"/>
                <w:szCs w:val="18"/>
              </w:rPr>
              <w:t>公司名称</w:t>
            </w:r>
            <w:r w:rsidRPr="009555CC">
              <w:rPr>
                <w:rFonts w:asciiTheme="minorHAnsi" w:eastAsiaTheme="minorHAnsi" w:hAnsiTheme="minorHAnsi" w:cstheme="minorBidi" w:hint="eastAsia"/>
                <w:color w:val="auto"/>
                <w:kern w:val="2"/>
                <w:sz w:val="18"/>
                <w:szCs w:val="18"/>
              </w:rPr>
              <w:t>：</w:t>
            </w:r>
            <w:r>
              <w:rPr>
                <w:rFonts w:asciiTheme="minorHAnsi" w:eastAsiaTheme="minorHAnsi" w:hAnsiTheme="minorHAnsi" w:cstheme="minorBidi" w:hint="eastAsia"/>
                <w:color w:val="auto"/>
                <w:kern w:val="2"/>
                <w:sz w:val="18"/>
                <w:szCs w:val="18"/>
              </w:rPr>
              <w:t xml:space="preserve"> </w:t>
            </w:r>
            <w:r w:rsidRPr="009555CC">
              <w:rPr>
                <w:rFonts w:eastAsiaTheme="minorHAnsi"/>
                <w:sz w:val="18"/>
                <w:szCs w:val="18"/>
                <w:u w:val="single"/>
              </w:rPr>
              <w:t xml:space="preserve">                                </w:t>
            </w:r>
            <w:r w:rsidRPr="009555CC">
              <w:rPr>
                <w:rFonts w:eastAsiaTheme="minorHAnsi"/>
                <w:sz w:val="18"/>
                <w:szCs w:val="18"/>
              </w:rPr>
              <w:t xml:space="preserve">  </w:t>
            </w:r>
            <w:r>
              <w:rPr>
                <w:rFonts w:eastAsiaTheme="minorHAnsi" w:hint="eastAsia"/>
                <w:sz w:val="18"/>
                <w:szCs w:val="18"/>
              </w:rPr>
              <w:t>职位</w:t>
            </w:r>
            <w:r w:rsidRPr="009555CC">
              <w:rPr>
                <w:rFonts w:eastAsiaTheme="minorHAnsi" w:hint="eastAsia"/>
                <w:sz w:val="18"/>
                <w:szCs w:val="18"/>
              </w:rPr>
              <w:t>：</w:t>
            </w:r>
            <w:r>
              <w:rPr>
                <w:rFonts w:eastAsiaTheme="minorHAnsi" w:hint="eastAsia"/>
                <w:sz w:val="18"/>
                <w:szCs w:val="18"/>
              </w:rPr>
              <w:t xml:space="preserve"> </w:t>
            </w:r>
            <w:r>
              <w:rPr>
                <w:rFonts w:eastAsiaTheme="minorHAnsi"/>
                <w:sz w:val="18"/>
                <w:szCs w:val="18"/>
              </w:rPr>
              <w:t xml:space="preserve"> </w:t>
            </w:r>
            <w:r w:rsidRPr="009555CC">
              <w:rPr>
                <w:rFonts w:eastAsiaTheme="minorHAnsi"/>
                <w:sz w:val="18"/>
                <w:szCs w:val="18"/>
                <w:u w:val="single"/>
              </w:rPr>
              <w:t xml:space="preserve"> </w:t>
            </w:r>
            <w:r>
              <w:rPr>
                <w:rFonts w:eastAsiaTheme="minorHAnsi"/>
                <w:sz w:val="18"/>
                <w:szCs w:val="18"/>
                <w:u w:val="single"/>
              </w:rPr>
              <w:t xml:space="preserve"> </w:t>
            </w:r>
            <w:r w:rsidRPr="009555CC">
              <w:rPr>
                <w:rFonts w:eastAsiaTheme="minorHAnsi"/>
                <w:sz w:val="18"/>
                <w:szCs w:val="18"/>
                <w:u w:val="single"/>
              </w:rPr>
              <w:t xml:space="preserve">                             </w:t>
            </w:r>
            <w:r>
              <w:rPr>
                <w:rFonts w:eastAsiaTheme="minorHAnsi"/>
                <w:sz w:val="18"/>
                <w:szCs w:val="18"/>
                <w:u w:val="single"/>
              </w:rPr>
              <w:t xml:space="preserve">  </w:t>
            </w:r>
          </w:p>
        </w:tc>
      </w:tr>
      <w:tr w:rsidR="003D0A75" w:rsidRPr="00FC4E70" w14:paraId="5AEB5610" w14:textId="77777777" w:rsidTr="00563382">
        <w:trPr>
          <w:trHeight w:val="652"/>
        </w:trPr>
        <w:tc>
          <w:tcPr>
            <w:tcW w:w="9736" w:type="dxa"/>
            <w:shd w:val="clear" w:color="auto" w:fill="auto"/>
            <w:vAlign w:val="center"/>
          </w:tcPr>
          <w:p w14:paraId="0BF307CF" w14:textId="77777777" w:rsidR="003D0A75" w:rsidRDefault="003D0A75" w:rsidP="003D0A75">
            <w:pPr>
              <w:pStyle w:val="Default"/>
              <w:numPr>
                <w:ilvl w:val="0"/>
                <w:numId w:val="5"/>
              </w:numPr>
              <w:jc w:val="both"/>
              <w:rPr>
                <w:rFonts w:asciiTheme="minorEastAsia" w:hAnsiTheme="minorEastAsia" w:cs="PMingLiU"/>
                <w:sz w:val="18"/>
                <w:szCs w:val="18"/>
              </w:rPr>
            </w:pPr>
            <w:r w:rsidRPr="00CA60AF">
              <w:rPr>
                <w:rFonts w:asciiTheme="minorEastAsia" w:hAnsiTheme="minorEastAsia" w:cs="PMingLiU" w:hint="eastAsia"/>
                <w:sz w:val="18"/>
                <w:szCs w:val="18"/>
              </w:rPr>
              <w:t>客户</w:t>
            </w:r>
            <w:r w:rsidRPr="00C720AD">
              <w:rPr>
                <w:rFonts w:asciiTheme="minorEastAsia" w:hAnsiTheme="minorEastAsia" w:cs="PMingLiU" w:hint="eastAsia"/>
                <w:sz w:val="18"/>
                <w:szCs w:val="18"/>
              </w:rPr>
              <w:t>是否为任何证券或期货交易所的注册人士或参与者╱是否受任何政府或监管机构所规管或监管？</w:t>
            </w:r>
          </w:p>
          <w:p w14:paraId="0195625E" w14:textId="39FAD074" w:rsidR="003D0A75" w:rsidRPr="00CA60AF" w:rsidRDefault="003D0A75" w:rsidP="003D0A75">
            <w:pPr>
              <w:pStyle w:val="Default"/>
              <w:ind w:left="360"/>
              <w:jc w:val="both"/>
              <w:rPr>
                <w:rFonts w:asciiTheme="minorEastAsia" w:hAnsiTheme="minorEastAsia" w:cs="PMingLiU"/>
                <w:sz w:val="18"/>
                <w:szCs w:val="18"/>
              </w:rPr>
            </w:pPr>
            <w:r w:rsidRPr="00C720AD">
              <w:rPr>
                <w:rFonts w:asciiTheme="minorEastAsia" w:hAnsiTheme="minorEastAsia" w:cs="PMingLiU" w:hint="eastAsia"/>
                <w:sz w:val="18"/>
                <w:szCs w:val="18"/>
              </w:rPr>
              <w:t>□</w:t>
            </w:r>
            <w:r w:rsidRPr="00C720AD">
              <w:rPr>
                <w:rFonts w:asciiTheme="minorEastAsia" w:hAnsiTheme="minorEastAsia" w:cs="PMingLiU"/>
                <w:sz w:val="18"/>
                <w:szCs w:val="18"/>
              </w:rPr>
              <w:t xml:space="preserve"> </w:t>
            </w:r>
            <w:r w:rsidRPr="00C720AD">
              <w:rPr>
                <w:rFonts w:asciiTheme="minorEastAsia" w:hAnsiTheme="minorEastAsia" w:cs="PMingLiU" w:hint="eastAsia"/>
                <w:sz w:val="18"/>
                <w:szCs w:val="18"/>
              </w:rPr>
              <w:t xml:space="preserve">否 </w:t>
            </w:r>
            <w:r w:rsidRPr="00C720AD">
              <w:rPr>
                <w:rFonts w:asciiTheme="minorEastAsia" w:hAnsiTheme="minorEastAsia" w:cs="PMingLiU"/>
                <w:sz w:val="18"/>
                <w:szCs w:val="18"/>
              </w:rPr>
              <w:t xml:space="preserve">   </w:t>
            </w:r>
            <w:r w:rsidRPr="00C720AD">
              <w:rPr>
                <w:rFonts w:asciiTheme="minorEastAsia" w:hAnsiTheme="minorEastAsia" w:cs="PMingLiU" w:hint="eastAsia"/>
                <w:sz w:val="18"/>
                <w:szCs w:val="18"/>
              </w:rPr>
              <w:t>□</w:t>
            </w:r>
            <w:r w:rsidRPr="00C720AD">
              <w:rPr>
                <w:rFonts w:asciiTheme="minorEastAsia" w:hAnsiTheme="minorEastAsia" w:cs="PMingLiU"/>
                <w:sz w:val="18"/>
                <w:szCs w:val="18"/>
              </w:rPr>
              <w:t xml:space="preserve"> </w:t>
            </w:r>
            <w:r w:rsidRPr="00C720AD">
              <w:rPr>
                <w:rFonts w:asciiTheme="minorEastAsia" w:hAnsiTheme="minorEastAsia" w:cs="PMingLiU" w:hint="eastAsia"/>
                <w:sz w:val="18"/>
                <w:szCs w:val="18"/>
              </w:rPr>
              <w:t>是</w:t>
            </w:r>
            <w:r w:rsidR="005D1F9E">
              <w:rPr>
                <w:rFonts w:asciiTheme="minorEastAsia" w:hAnsiTheme="minorEastAsia" w:cs="PMingLiU" w:hint="eastAsia"/>
                <w:sz w:val="18"/>
                <w:szCs w:val="18"/>
              </w:rPr>
              <w:t>，</w:t>
            </w:r>
            <w:r w:rsidRPr="00C720AD">
              <w:rPr>
                <w:rFonts w:asciiTheme="minorEastAsia" w:hAnsiTheme="minorEastAsia" w:cs="PMingLiU" w:hint="eastAsia"/>
                <w:sz w:val="18"/>
                <w:szCs w:val="18"/>
              </w:rPr>
              <w:t>监管机构名称</w:t>
            </w:r>
            <w:r w:rsidRPr="009555CC">
              <w:rPr>
                <w:rFonts w:asciiTheme="minorHAnsi" w:eastAsiaTheme="minorHAnsi" w:hAnsiTheme="minorHAnsi" w:cstheme="minorBidi" w:hint="eastAsia"/>
                <w:color w:val="auto"/>
                <w:kern w:val="2"/>
                <w:sz w:val="18"/>
                <w:szCs w:val="18"/>
              </w:rPr>
              <w:t>：</w:t>
            </w:r>
            <w:r>
              <w:rPr>
                <w:rFonts w:asciiTheme="minorHAnsi" w:eastAsiaTheme="minorHAnsi" w:hAnsiTheme="minorHAnsi" w:cstheme="minorBidi" w:hint="eastAsia"/>
                <w:color w:val="auto"/>
                <w:kern w:val="2"/>
                <w:sz w:val="18"/>
                <w:szCs w:val="18"/>
              </w:rPr>
              <w:t xml:space="preserve"> </w:t>
            </w:r>
            <w:r w:rsidRPr="009555CC">
              <w:rPr>
                <w:rFonts w:eastAsiaTheme="minorHAnsi"/>
                <w:sz w:val="18"/>
                <w:szCs w:val="18"/>
                <w:u w:val="single"/>
              </w:rPr>
              <w:t xml:space="preserve">                    </w:t>
            </w:r>
            <w:r>
              <w:rPr>
                <w:rFonts w:eastAsiaTheme="minorHAnsi"/>
                <w:sz w:val="18"/>
                <w:szCs w:val="18"/>
                <w:u w:val="single"/>
              </w:rPr>
              <w:t xml:space="preserve"> </w:t>
            </w:r>
            <w:r w:rsidRPr="009555CC">
              <w:rPr>
                <w:rFonts w:eastAsiaTheme="minorHAnsi"/>
                <w:sz w:val="18"/>
                <w:szCs w:val="18"/>
                <w:u w:val="single"/>
              </w:rPr>
              <w:t xml:space="preserve"> </w:t>
            </w:r>
            <w:r>
              <w:rPr>
                <w:rFonts w:eastAsiaTheme="minorHAnsi"/>
                <w:sz w:val="18"/>
                <w:szCs w:val="18"/>
                <w:u w:val="single"/>
              </w:rPr>
              <w:t xml:space="preserve"> </w:t>
            </w:r>
            <w:r w:rsidRPr="009555CC">
              <w:rPr>
                <w:rFonts w:eastAsiaTheme="minorHAnsi"/>
                <w:sz w:val="18"/>
                <w:szCs w:val="18"/>
                <w:u w:val="single"/>
              </w:rPr>
              <w:t xml:space="preserve">     </w:t>
            </w:r>
            <w:r w:rsidRPr="009555CC">
              <w:rPr>
                <w:rFonts w:eastAsiaTheme="minorHAnsi"/>
                <w:sz w:val="18"/>
                <w:szCs w:val="18"/>
              </w:rPr>
              <w:t xml:space="preserve">  </w:t>
            </w:r>
            <w:r w:rsidRPr="00C720AD">
              <w:rPr>
                <w:rFonts w:asciiTheme="minorEastAsia" w:hAnsiTheme="minorEastAsia" w:cs="PMingLiU" w:hint="eastAsia"/>
                <w:sz w:val="18"/>
                <w:szCs w:val="18"/>
              </w:rPr>
              <w:t>国家</w:t>
            </w:r>
            <w:r w:rsidRPr="00C720AD">
              <w:rPr>
                <w:rFonts w:asciiTheme="minorEastAsia" w:hAnsiTheme="minorEastAsia" w:cs="PMingLiU"/>
                <w:sz w:val="18"/>
                <w:szCs w:val="18"/>
              </w:rPr>
              <w:t>/</w:t>
            </w:r>
            <w:r w:rsidRPr="00C720AD">
              <w:rPr>
                <w:rFonts w:asciiTheme="minorEastAsia" w:hAnsiTheme="minorEastAsia" w:cs="PMingLiU" w:hint="eastAsia"/>
                <w:sz w:val="18"/>
                <w:szCs w:val="18"/>
              </w:rPr>
              <w:t>地区</w:t>
            </w:r>
            <w:r w:rsidRPr="009555CC">
              <w:rPr>
                <w:rFonts w:eastAsiaTheme="minorHAnsi" w:hint="eastAsia"/>
                <w:sz w:val="18"/>
                <w:szCs w:val="18"/>
              </w:rPr>
              <w:t>：</w:t>
            </w:r>
            <w:r>
              <w:rPr>
                <w:rFonts w:eastAsiaTheme="minorHAnsi" w:hint="eastAsia"/>
                <w:sz w:val="18"/>
                <w:szCs w:val="18"/>
              </w:rPr>
              <w:t xml:space="preserve"> </w:t>
            </w:r>
            <w:r>
              <w:rPr>
                <w:rFonts w:eastAsiaTheme="minorHAnsi"/>
                <w:sz w:val="18"/>
                <w:szCs w:val="18"/>
              </w:rPr>
              <w:t xml:space="preserve"> </w:t>
            </w:r>
            <w:r w:rsidRPr="009555CC">
              <w:rPr>
                <w:rFonts w:eastAsiaTheme="minorHAnsi"/>
                <w:sz w:val="18"/>
                <w:szCs w:val="18"/>
                <w:u w:val="single"/>
              </w:rPr>
              <w:t xml:space="preserve"> </w:t>
            </w:r>
            <w:r>
              <w:rPr>
                <w:rFonts w:eastAsiaTheme="minorHAnsi"/>
                <w:sz w:val="18"/>
                <w:szCs w:val="18"/>
                <w:u w:val="single"/>
              </w:rPr>
              <w:t xml:space="preserve">   </w:t>
            </w:r>
            <w:r w:rsidRPr="009555CC">
              <w:rPr>
                <w:rFonts w:eastAsiaTheme="minorHAnsi"/>
                <w:sz w:val="18"/>
                <w:szCs w:val="18"/>
                <w:u w:val="single"/>
              </w:rPr>
              <w:t xml:space="preserve">                     </w:t>
            </w:r>
            <w:r>
              <w:rPr>
                <w:rFonts w:eastAsiaTheme="minorHAnsi"/>
                <w:sz w:val="18"/>
                <w:szCs w:val="18"/>
                <w:u w:val="single"/>
              </w:rPr>
              <w:t xml:space="preserve">   </w:t>
            </w:r>
          </w:p>
        </w:tc>
      </w:tr>
      <w:tr w:rsidR="003D0A75" w:rsidRPr="00FC4E70" w14:paraId="780BCF5A" w14:textId="77777777" w:rsidTr="00563382">
        <w:trPr>
          <w:trHeight w:val="2665"/>
        </w:trPr>
        <w:tc>
          <w:tcPr>
            <w:tcW w:w="9736" w:type="dxa"/>
            <w:shd w:val="clear" w:color="auto" w:fill="auto"/>
            <w:vAlign w:val="center"/>
          </w:tcPr>
          <w:p w14:paraId="65D9B4FE" w14:textId="0BAD16EB" w:rsidR="003D0A75" w:rsidRDefault="003D0A75" w:rsidP="003D0A75">
            <w:pPr>
              <w:pStyle w:val="Default"/>
              <w:numPr>
                <w:ilvl w:val="0"/>
                <w:numId w:val="5"/>
              </w:numPr>
              <w:jc w:val="both"/>
              <w:rPr>
                <w:rFonts w:asciiTheme="minorEastAsia" w:hAnsiTheme="minorEastAsia" w:cs="PMingLiU"/>
                <w:sz w:val="18"/>
                <w:szCs w:val="18"/>
              </w:rPr>
            </w:pPr>
            <w:r w:rsidRPr="003D0A75">
              <w:rPr>
                <w:rFonts w:asciiTheme="minorEastAsia" w:hAnsiTheme="minorEastAsia" w:cs="PMingLiU" w:hint="eastAsia"/>
                <w:sz w:val="18"/>
                <w:szCs w:val="18"/>
              </w:rPr>
              <w:t>客户是否为任何公司之高级人员或董事或控制该公司之人士，且该公司股份可在任何交易所╱市场买卖？</w:t>
            </w:r>
          </w:p>
          <w:p w14:paraId="31C0B698" w14:textId="77777777" w:rsidR="003D0A75" w:rsidRDefault="003D0A75" w:rsidP="003D0A75">
            <w:pPr>
              <w:pStyle w:val="Default"/>
              <w:ind w:left="360"/>
              <w:jc w:val="both"/>
              <w:rPr>
                <w:rFonts w:asciiTheme="minorEastAsia" w:hAnsiTheme="minorEastAsia" w:cs="PMingLiU"/>
                <w:sz w:val="18"/>
                <w:szCs w:val="18"/>
              </w:rPr>
            </w:pPr>
            <w:r w:rsidRPr="00C720AD">
              <w:rPr>
                <w:rFonts w:asciiTheme="minorEastAsia" w:hAnsiTheme="minorEastAsia" w:cs="PMingLiU" w:hint="eastAsia"/>
                <w:sz w:val="18"/>
                <w:szCs w:val="18"/>
              </w:rPr>
              <w:t>□</w:t>
            </w:r>
            <w:r w:rsidRPr="00C720AD">
              <w:rPr>
                <w:rFonts w:asciiTheme="minorEastAsia" w:hAnsiTheme="minorEastAsia" w:cs="PMingLiU"/>
                <w:sz w:val="18"/>
                <w:szCs w:val="18"/>
              </w:rPr>
              <w:t xml:space="preserve"> </w:t>
            </w:r>
            <w:r w:rsidRPr="00C720AD">
              <w:rPr>
                <w:rFonts w:asciiTheme="minorEastAsia" w:hAnsiTheme="minorEastAsia" w:cs="PMingLiU" w:hint="eastAsia"/>
                <w:sz w:val="18"/>
                <w:szCs w:val="18"/>
              </w:rPr>
              <w:t xml:space="preserve">否 </w:t>
            </w:r>
            <w:r w:rsidRPr="00C720AD">
              <w:rPr>
                <w:rFonts w:asciiTheme="minorEastAsia" w:hAnsiTheme="minorEastAsia" w:cs="PMingLiU"/>
                <w:sz w:val="18"/>
                <w:szCs w:val="18"/>
              </w:rPr>
              <w:t xml:space="preserve">   </w:t>
            </w:r>
            <w:r w:rsidRPr="00C720AD">
              <w:rPr>
                <w:rFonts w:asciiTheme="minorEastAsia" w:hAnsiTheme="minorEastAsia" w:cs="PMingLiU" w:hint="eastAsia"/>
                <w:sz w:val="18"/>
                <w:szCs w:val="18"/>
              </w:rPr>
              <w:t>□</w:t>
            </w:r>
            <w:r w:rsidRPr="00C720AD">
              <w:rPr>
                <w:rFonts w:asciiTheme="minorEastAsia" w:hAnsiTheme="minorEastAsia" w:cs="PMingLiU"/>
                <w:sz w:val="18"/>
                <w:szCs w:val="18"/>
              </w:rPr>
              <w:t xml:space="preserve"> </w:t>
            </w:r>
            <w:r w:rsidRPr="00C720AD">
              <w:rPr>
                <w:rFonts w:asciiTheme="minorEastAsia" w:hAnsiTheme="minorEastAsia" w:cs="PMingLiU" w:hint="eastAsia"/>
                <w:sz w:val="18"/>
                <w:szCs w:val="18"/>
              </w:rPr>
              <w:t>是</w:t>
            </w:r>
            <w:r>
              <w:rPr>
                <w:rFonts w:asciiTheme="minorEastAsia" w:hAnsiTheme="minorEastAsia" w:cs="PMingLiU" w:hint="eastAsia"/>
                <w:sz w:val="18"/>
                <w:szCs w:val="18"/>
              </w:rPr>
              <w:t>，详情如下</w:t>
            </w:r>
          </w:p>
          <w:tbl>
            <w:tblPr>
              <w:tblStyle w:val="a3"/>
              <w:tblW w:w="0" w:type="auto"/>
              <w:tblInd w:w="1158" w:type="dxa"/>
              <w:tblLook w:val="04A0" w:firstRow="1" w:lastRow="0" w:firstColumn="1" w:lastColumn="0" w:noHBand="0" w:noVBand="1"/>
            </w:tblPr>
            <w:tblGrid>
              <w:gridCol w:w="2088"/>
              <w:gridCol w:w="2088"/>
              <w:gridCol w:w="2088"/>
              <w:gridCol w:w="2088"/>
            </w:tblGrid>
            <w:tr w:rsidR="003D0A75" w14:paraId="0ED16192" w14:textId="77777777" w:rsidTr="003D0A75">
              <w:tc>
                <w:tcPr>
                  <w:tcW w:w="2088" w:type="dxa"/>
                  <w:vAlign w:val="center"/>
                </w:tcPr>
                <w:p w14:paraId="7FE5B6A4" w14:textId="4BAB60F5" w:rsidR="003D0A75" w:rsidRDefault="003D0A75" w:rsidP="003D0A75">
                  <w:pPr>
                    <w:pStyle w:val="Default"/>
                    <w:rPr>
                      <w:rFonts w:asciiTheme="minorEastAsia" w:hAnsiTheme="minorEastAsia" w:cs="PMingLiU"/>
                      <w:sz w:val="18"/>
                      <w:szCs w:val="18"/>
                    </w:rPr>
                  </w:pPr>
                  <w:r w:rsidRPr="003D0A75">
                    <w:rPr>
                      <w:rFonts w:asciiTheme="minorEastAsia" w:hAnsiTheme="minorEastAsia" w:cs="PMingLiU" w:hint="eastAsia"/>
                      <w:sz w:val="18"/>
                      <w:szCs w:val="18"/>
                    </w:rPr>
                    <w:t>公司</w:t>
                  </w:r>
                  <w:r w:rsidRPr="003D0A75">
                    <w:rPr>
                      <w:rFonts w:asciiTheme="minorEastAsia" w:hAnsiTheme="minorEastAsia" w:cs="PMingLiU"/>
                      <w:sz w:val="18"/>
                      <w:szCs w:val="18"/>
                    </w:rPr>
                    <w:t>/</w:t>
                  </w:r>
                  <w:r w:rsidRPr="003D0A75">
                    <w:rPr>
                      <w:rFonts w:asciiTheme="minorEastAsia" w:hAnsiTheme="minorEastAsia" w:cs="PMingLiU" w:hint="eastAsia"/>
                      <w:sz w:val="18"/>
                      <w:szCs w:val="18"/>
                    </w:rPr>
                    <w:t>机构名称</w:t>
                  </w:r>
                </w:p>
              </w:tc>
              <w:tc>
                <w:tcPr>
                  <w:tcW w:w="2088" w:type="dxa"/>
                  <w:vAlign w:val="center"/>
                </w:tcPr>
                <w:p w14:paraId="2A9C9B4E" w14:textId="64EBF7EF" w:rsidR="003D0A75" w:rsidRDefault="003D0A75" w:rsidP="003D0A75">
                  <w:pPr>
                    <w:pStyle w:val="Default"/>
                    <w:rPr>
                      <w:rFonts w:asciiTheme="minorEastAsia" w:hAnsiTheme="minorEastAsia" w:cs="PMingLiU"/>
                      <w:sz w:val="18"/>
                      <w:szCs w:val="18"/>
                    </w:rPr>
                  </w:pPr>
                  <w:r w:rsidRPr="003D0A75">
                    <w:rPr>
                      <w:rFonts w:asciiTheme="minorEastAsia" w:hAnsiTheme="minorEastAsia" w:cs="PMingLiU" w:hint="eastAsia"/>
                      <w:sz w:val="18"/>
                      <w:szCs w:val="18"/>
                    </w:rPr>
                    <w:t>职位</w:t>
                  </w:r>
                </w:p>
              </w:tc>
              <w:tc>
                <w:tcPr>
                  <w:tcW w:w="2088" w:type="dxa"/>
                  <w:vAlign w:val="center"/>
                </w:tcPr>
                <w:p w14:paraId="54FEBE33" w14:textId="28C3ED2F" w:rsidR="003D0A75" w:rsidRDefault="003D0A75" w:rsidP="003D0A75">
                  <w:pPr>
                    <w:pStyle w:val="Default"/>
                    <w:rPr>
                      <w:rFonts w:asciiTheme="minorEastAsia" w:hAnsiTheme="minorEastAsia" w:cs="PMingLiU"/>
                      <w:sz w:val="18"/>
                      <w:szCs w:val="18"/>
                    </w:rPr>
                  </w:pPr>
                  <w:r w:rsidRPr="003D0A75">
                    <w:rPr>
                      <w:rFonts w:asciiTheme="minorEastAsia" w:hAnsiTheme="minorEastAsia" w:cs="PMingLiU" w:hint="eastAsia"/>
                      <w:sz w:val="18"/>
                      <w:szCs w:val="18"/>
                    </w:rPr>
                    <w:t>交易所</w:t>
                  </w:r>
                  <w:r w:rsidRPr="003D0A75">
                    <w:rPr>
                      <w:rFonts w:asciiTheme="minorEastAsia" w:hAnsiTheme="minorEastAsia" w:cs="PMingLiU"/>
                      <w:sz w:val="18"/>
                      <w:szCs w:val="18"/>
                    </w:rPr>
                    <w:t>/</w:t>
                  </w:r>
                  <w:r w:rsidRPr="003D0A75">
                    <w:rPr>
                      <w:rFonts w:asciiTheme="minorEastAsia" w:hAnsiTheme="minorEastAsia" w:cs="PMingLiU" w:hint="eastAsia"/>
                      <w:sz w:val="18"/>
                      <w:szCs w:val="18"/>
                    </w:rPr>
                    <w:t>市场</w:t>
                  </w:r>
                </w:p>
              </w:tc>
              <w:tc>
                <w:tcPr>
                  <w:tcW w:w="2088" w:type="dxa"/>
                  <w:vAlign w:val="center"/>
                </w:tcPr>
                <w:p w14:paraId="4BD39394" w14:textId="7F6EFEF5" w:rsidR="003D0A75" w:rsidRDefault="003D0A75" w:rsidP="003D0A75">
                  <w:pPr>
                    <w:pStyle w:val="Default"/>
                    <w:rPr>
                      <w:rFonts w:asciiTheme="minorEastAsia" w:hAnsiTheme="minorEastAsia" w:cs="PMingLiU"/>
                      <w:sz w:val="18"/>
                      <w:szCs w:val="18"/>
                    </w:rPr>
                  </w:pPr>
                  <w:r w:rsidRPr="003D0A75">
                    <w:rPr>
                      <w:rFonts w:asciiTheme="minorEastAsia" w:hAnsiTheme="minorEastAsia" w:cs="PMingLiU" w:hint="eastAsia"/>
                      <w:sz w:val="18"/>
                      <w:szCs w:val="18"/>
                    </w:rPr>
                    <w:t>股份代码</w:t>
                  </w:r>
                </w:p>
              </w:tc>
            </w:tr>
            <w:tr w:rsidR="003D0A75" w14:paraId="3551B4DB" w14:textId="77777777" w:rsidTr="003D0A75">
              <w:tc>
                <w:tcPr>
                  <w:tcW w:w="2088" w:type="dxa"/>
                  <w:vAlign w:val="center"/>
                </w:tcPr>
                <w:p w14:paraId="1198D87C" w14:textId="3B8A36DB" w:rsidR="003D0A75" w:rsidRDefault="003D0A75" w:rsidP="003D0A75">
                  <w:pPr>
                    <w:pStyle w:val="Default"/>
                    <w:rPr>
                      <w:rFonts w:asciiTheme="minorEastAsia" w:hAnsiTheme="minorEastAsia" w:cs="PMingLiU"/>
                      <w:sz w:val="18"/>
                      <w:szCs w:val="18"/>
                    </w:rPr>
                  </w:pPr>
                  <w:r>
                    <w:rPr>
                      <w:rFonts w:asciiTheme="minorEastAsia" w:hAnsiTheme="minorEastAsia" w:cs="PMingLiU" w:hint="eastAsia"/>
                      <w:sz w:val="18"/>
                      <w:szCs w:val="18"/>
                    </w:rPr>
                    <w:t>(</w:t>
                  </w:r>
                  <w:r>
                    <w:rPr>
                      <w:rFonts w:asciiTheme="minorEastAsia" w:hAnsiTheme="minorEastAsia" w:cs="PMingLiU"/>
                      <w:sz w:val="18"/>
                      <w:szCs w:val="18"/>
                    </w:rPr>
                    <w:t>1)</w:t>
                  </w:r>
                </w:p>
              </w:tc>
              <w:tc>
                <w:tcPr>
                  <w:tcW w:w="2088" w:type="dxa"/>
                  <w:vAlign w:val="center"/>
                </w:tcPr>
                <w:p w14:paraId="2FB5DA99" w14:textId="77777777" w:rsidR="003D0A75" w:rsidRDefault="003D0A75" w:rsidP="003D0A75">
                  <w:pPr>
                    <w:pStyle w:val="Default"/>
                    <w:rPr>
                      <w:rFonts w:asciiTheme="minorEastAsia" w:hAnsiTheme="minorEastAsia" w:cs="PMingLiU"/>
                      <w:sz w:val="18"/>
                      <w:szCs w:val="18"/>
                    </w:rPr>
                  </w:pPr>
                </w:p>
              </w:tc>
              <w:tc>
                <w:tcPr>
                  <w:tcW w:w="2088" w:type="dxa"/>
                  <w:vAlign w:val="center"/>
                </w:tcPr>
                <w:p w14:paraId="6E8FF958" w14:textId="77777777" w:rsidR="003D0A75" w:rsidRDefault="003D0A75" w:rsidP="003D0A75">
                  <w:pPr>
                    <w:pStyle w:val="Default"/>
                    <w:rPr>
                      <w:rFonts w:asciiTheme="minorEastAsia" w:hAnsiTheme="minorEastAsia" w:cs="PMingLiU"/>
                      <w:sz w:val="18"/>
                      <w:szCs w:val="18"/>
                    </w:rPr>
                  </w:pPr>
                </w:p>
              </w:tc>
              <w:tc>
                <w:tcPr>
                  <w:tcW w:w="2088" w:type="dxa"/>
                  <w:vAlign w:val="center"/>
                </w:tcPr>
                <w:p w14:paraId="245D960A" w14:textId="77777777" w:rsidR="003D0A75" w:rsidRDefault="003D0A75" w:rsidP="003D0A75">
                  <w:pPr>
                    <w:pStyle w:val="Default"/>
                    <w:rPr>
                      <w:rFonts w:asciiTheme="minorEastAsia" w:hAnsiTheme="minorEastAsia" w:cs="PMingLiU"/>
                      <w:sz w:val="18"/>
                      <w:szCs w:val="18"/>
                    </w:rPr>
                  </w:pPr>
                </w:p>
              </w:tc>
            </w:tr>
            <w:tr w:rsidR="003D0A75" w14:paraId="590E8D3F" w14:textId="77777777" w:rsidTr="003D0A75">
              <w:tc>
                <w:tcPr>
                  <w:tcW w:w="2088" w:type="dxa"/>
                  <w:vAlign w:val="center"/>
                </w:tcPr>
                <w:p w14:paraId="1A940A61" w14:textId="189074FE" w:rsidR="003D0A75" w:rsidRDefault="003D0A75" w:rsidP="003D0A75">
                  <w:pPr>
                    <w:pStyle w:val="Default"/>
                    <w:rPr>
                      <w:rFonts w:asciiTheme="minorEastAsia" w:hAnsiTheme="minorEastAsia" w:cs="PMingLiU"/>
                      <w:sz w:val="18"/>
                      <w:szCs w:val="18"/>
                    </w:rPr>
                  </w:pPr>
                  <w:r>
                    <w:rPr>
                      <w:rFonts w:asciiTheme="minorEastAsia" w:hAnsiTheme="minorEastAsia" w:cs="PMingLiU" w:hint="eastAsia"/>
                      <w:sz w:val="18"/>
                      <w:szCs w:val="18"/>
                    </w:rPr>
                    <w:t>(</w:t>
                  </w:r>
                  <w:r>
                    <w:rPr>
                      <w:rFonts w:asciiTheme="minorEastAsia" w:hAnsiTheme="minorEastAsia" w:cs="PMingLiU"/>
                      <w:sz w:val="18"/>
                      <w:szCs w:val="18"/>
                    </w:rPr>
                    <w:t>2)</w:t>
                  </w:r>
                </w:p>
              </w:tc>
              <w:tc>
                <w:tcPr>
                  <w:tcW w:w="2088" w:type="dxa"/>
                  <w:vAlign w:val="center"/>
                </w:tcPr>
                <w:p w14:paraId="3C5EF664" w14:textId="77777777" w:rsidR="003D0A75" w:rsidRDefault="003D0A75" w:rsidP="003D0A75">
                  <w:pPr>
                    <w:pStyle w:val="Default"/>
                    <w:rPr>
                      <w:rFonts w:asciiTheme="minorEastAsia" w:hAnsiTheme="minorEastAsia" w:cs="PMingLiU"/>
                      <w:sz w:val="18"/>
                      <w:szCs w:val="18"/>
                    </w:rPr>
                  </w:pPr>
                </w:p>
              </w:tc>
              <w:tc>
                <w:tcPr>
                  <w:tcW w:w="2088" w:type="dxa"/>
                  <w:vAlign w:val="center"/>
                </w:tcPr>
                <w:p w14:paraId="221F3B4A" w14:textId="77777777" w:rsidR="003D0A75" w:rsidRDefault="003D0A75" w:rsidP="003D0A75">
                  <w:pPr>
                    <w:pStyle w:val="Default"/>
                    <w:rPr>
                      <w:rFonts w:asciiTheme="minorEastAsia" w:hAnsiTheme="minorEastAsia" w:cs="PMingLiU"/>
                      <w:sz w:val="18"/>
                      <w:szCs w:val="18"/>
                    </w:rPr>
                  </w:pPr>
                </w:p>
              </w:tc>
              <w:tc>
                <w:tcPr>
                  <w:tcW w:w="2088" w:type="dxa"/>
                  <w:vAlign w:val="center"/>
                </w:tcPr>
                <w:p w14:paraId="23323B02" w14:textId="77777777" w:rsidR="003D0A75" w:rsidRDefault="003D0A75" w:rsidP="003D0A75">
                  <w:pPr>
                    <w:pStyle w:val="Default"/>
                    <w:rPr>
                      <w:rFonts w:asciiTheme="minorEastAsia" w:hAnsiTheme="minorEastAsia" w:cs="PMingLiU"/>
                      <w:sz w:val="18"/>
                      <w:szCs w:val="18"/>
                    </w:rPr>
                  </w:pPr>
                </w:p>
              </w:tc>
            </w:tr>
            <w:tr w:rsidR="003D0A75" w14:paraId="1AE9E5A1" w14:textId="77777777" w:rsidTr="003D0A75">
              <w:tc>
                <w:tcPr>
                  <w:tcW w:w="2088" w:type="dxa"/>
                </w:tcPr>
                <w:p w14:paraId="1E4D9BB5" w14:textId="1DD5CAD1" w:rsidR="003D0A75" w:rsidRDefault="003D0A75" w:rsidP="003D0A75">
                  <w:pPr>
                    <w:pStyle w:val="Default"/>
                    <w:rPr>
                      <w:rFonts w:asciiTheme="minorEastAsia" w:hAnsiTheme="minorEastAsia" w:cs="PMingLiU"/>
                      <w:sz w:val="18"/>
                      <w:szCs w:val="18"/>
                    </w:rPr>
                  </w:pPr>
                  <w:r>
                    <w:rPr>
                      <w:rFonts w:asciiTheme="minorEastAsia" w:hAnsiTheme="minorEastAsia" w:cs="PMingLiU" w:hint="eastAsia"/>
                      <w:sz w:val="18"/>
                      <w:szCs w:val="18"/>
                    </w:rPr>
                    <w:t>(</w:t>
                  </w:r>
                  <w:r>
                    <w:rPr>
                      <w:rFonts w:asciiTheme="minorEastAsia" w:hAnsiTheme="minorEastAsia" w:cs="PMingLiU"/>
                      <w:sz w:val="18"/>
                      <w:szCs w:val="18"/>
                    </w:rPr>
                    <w:t>3)</w:t>
                  </w:r>
                </w:p>
              </w:tc>
              <w:tc>
                <w:tcPr>
                  <w:tcW w:w="2088" w:type="dxa"/>
                </w:tcPr>
                <w:p w14:paraId="225B1EDC" w14:textId="77777777" w:rsidR="003D0A75" w:rsidRDefault="003D0A75" w:rsidP="003D0A75">
                  <w:pPr>
                    <w:pStyle w:val="Default"/>
                    <w:rPr>
                      <w:rFonts w:asciiTheme="minorEastAsia" w:hAnsiTheme="minorEastAsia" w:cs="PMingLiU"/>
                      <w:sz w:val="18"/>
                      <w:szCs w:val="18"/>
                    </w:rPr>
                  </w:pPr>
                </w:p>
              </w:tc>
              <w:tc>
                <w:tcPr>
                  <w:tcW w:w="2088" w:type="dxa"/>
                </w:tcPr>
                <w:p w14:paraId="1CBBA8ED" w14:textId="77777777" w:rsidR="003D0A75" w:rsidRDefault="003D0A75" w:rsidP="003D0A75">
                  <w:pPr>
                    <w:pStyle w:val="Default"/>
                    <w:rPr>
                      <w:rFonts w:asciiTheme="minorEastAsia" w:hAnsiTheme="minorEastAsia" w:cs="PMingLiU"/>
                      <w:sz w:val="18"/>
                      <w:szCs w:val="18"/>
                    </w:rPr>
                  </w:pPr>
                </w:p>
              </w:tc>
              <w:tc>
                <w:tcPr>
                  <w:tcW w:w="2088" w:type="dxa"/>
                </w:tcPr>
                <w:p w14:paraId="664C5F1E" w14:textId="77777777" w:rsidR="003D0A75" w:rsidRDefault="003D0A75" w:rsidP="003D0A75">
                  <w:pPr>
                    <w:pStyle w:val="Default"/>
                    <w:rPr>
                      <w:rFonts w:asciiTheme="minorEastAsia" w:hAnsiTheme="minorEastAsia" w:cs="PMingLiU"/>
                      <w:sz w:val="18"/>
                      <w:szCs w:val="18"/>
                    </w:rPr>
                  </w:pPr>
                </w:p>
              </w:tc>
            </w:tr>
            <w:tr w:rsidR="003D0A75" w14:paraId="316BAEA1" w14:textId="77777777" w:rsidTr="003D0A75">
              <w:tc>
                <w:tcPr>
                  <w:tcW w:w="2088" w:type="dxa"/>
                </w:tcPr>
                <w:p w14:paraId="1A1B2243" w14:textId="19717B60" w:rsidR="003D0A75" w:rsidRDefault="003D0A75" w:rsidP="003D0A75">
                  <w:pPr>
                    <w:pStyle w:val="Default"/>
                    <w:rPr>
                      <w:rFonts w:asciiTheme="minorEastAsia" w:hAnsiTheme="minorEastAsia" w:cs="PMingLiU"/>
                      <w:sz w:val="18"/>
                      <w:szCs w:val="18"/>
                    </w:rPr>
                  </w:pPr>
                  <w:r>
                    <w:rPr>
                      <w:rFonts w:asciiTheme="minorEastAsia" w:hAnsiTheme="minorEastAsia" w:cs="PMingLiU" w:hint="eastAsia"/>
                      <w:sz w:val="18"/>
                      <w:szCs w:val="18"/>
                    </w:rPr>
                    <w:t>(</w:t>
                  </w:r>
                  <w:r>
                    <w:rPr>
                      <w:rFonts w:asciiTheme="minorEastAsia" w:hAnsiTheme="minorEastAsia" w:cs="PMingLiU"/>
                      <w:sz w:val="18"/>
                      <w:szCs w:val="18"/>
                    </w:rPr>
                    <w:t>4)</w:t>
                  </w:r>
                </w:p>
              </w:tc>
              <w:tc>
                <w:tcPr>
                  <w:tcW w:w="2088" w:type="dxa"/>
                </w:tcPr>
                <w:p w14:paraId="1DFE36D7" w14:textId="77777777" w:rsidR="003D0A75" w:rsidRDefault="003D0A75" w:rsidP="003D0A75">
                  <w:pPr>
                    <w:pStyle w:val="Default"/>
                    <w:rPr>
                      <w:rFonts w:asciiTheme="minorEastAsia" w:hAnsiTheme="minorEastAsia" w:cs="PMingLiU"/>
                      <w:sz w:val="18"/>
                      <w:szCs w:val="18"/>
                    </w:rPr>
                  </w:pPr>
                </w:p>
              </w:tc>
              <w:tc>
                <w:tcPr>
                  <w:tcW w:w="2088" w:type="dxa"/>
                </w:tcPr>
                <w:p w14:paraId="3C8A890F" w14:textId="77777777" w:rsidR="003D0A75" w:rsidRDefault="003D0A75" w:rsidP="003D0A75">
                  <w:pPr>
                    <w:pStyle w:val="Default"/>
                    <w:rPr>
                      <w:rFonts w:asciiTheme="minorEastAsia" w:hAnsiTheme="minorEastAsia" w:cs="PMingLiU"/>
                      <w:sz w:val="18"/>
                      <w:szCs w:val="18"/>
                    </w:rPr>
                  </w:pPr>
                </w:p>
              </w:tc>
              <w:tc>
                <w:tcPr>
                  <w:tcW w:w="2088" w:type="dxa"/>
                </w:tcPr>
                <w:p w14:paraId="29B8CBB5" w14:textId="77777777" w:rsidR="003D0A75" w:rsidRDefault="003D0A75" w:rsidP="003D0A75">
                  <w:pPr>
                    <w:pStyle w:val="Default"/>
                    <w:rPr>
                      <w:rFonts w:asciiTheme="minorEastAsia" w:hAnsiTheme="minorEastAsia" w:cs="PMingLiU"/>
                      <w:sz w:val="18"/>
                      <w:szCs w:val="18"/>
                    </w:rPr>
                  </w:pPr>
                </w:p>
              </w:tc>
            </w:tr>
            <w:tr w:rsidR="003D0A75" w14:paraId="3456838F" w14:textId="77777777" w:rsidTr="003D0A75">
              <w:tc>
                <w:tcPr>
                  <w:tcW w:w="2088" w:type="dxa"/>
                </w:tcPr>
                <w:p w14:paraId="3FDB03F4" w14:textId="4B2BBC4C" w:rsidR="003D0A75" w:rsidRDefault="003D0A75" w:rsidP="003D0A75">
                  <w:pPr>
                    <w:pStyle w:val="Default"/>
                    <w:rPr>
                      <w:rFonts w:asciiTheme="minorEastAsia" w:hAnsiTheme="minorEastAsia" w:cs="PMingLiU"/>
                      <w:sz w:val="18"/>
                      <w:szCs w:val="18"/>
                    </w:rPr>
                  </w:pPr>
                  <w:r>
                    <w:rPr>
                      <w:rFonts w:asciiTheme="minorEastAsia" w:hAnsiTheme="minorEastAsia" w:cs="PMingLiU" w:hint="eastAsia"/>
                      <w:sz w:val="18"/>
                      <w:szCs w:val="18"/>
                    </w:rPr>
                    <w:t>(</w:t>
                  </w:r>
                  <w:r>
                    <w:rPr>
                      <w:rFonts w:asciiTheme="minorEastAsia" w:hAnsiTheme="minorEastAsia" w:cs="PMingLiU"/>
                      <w:sz w:val="18"/>
                      <w:szCs w:val="18"/>
                    </w:rPr>
                    <w:t>5)</w:t>
                  </w:r>
                </w:p>
              </w:tc>
              <w:tc>
                <w:tcPr>
                  <w:tcW w:w="2088" w:type="dxa"/>
                </w:tcPr>
                <w:p w14:paraId="50339077" w14:textId="77777777" w:rsidR="003D0A75" w:rsidRDefault="003D0A75" w:rsidP="003D0A75">
                  <w:pPr>
                    <w:pStyle w:val="Default"/>
                    <w:rPr>
                      <w:rFonts w:asciiTheme="minorEastAsia" w:hAnsiTheme="minorEastAsia" w:cs="PMingLiU"/>
                      <w:sz w:val="18"/>
                      <w:szCs w:val="18"/>
                    </w:rPr>
                  </w:pPr>
                </w:p>
              </w:tc>
              <w:tc>
                <w:tcPr>
                  <w:tcW w:w="2088" w:type="dxa"/>
                </w:tcPr>
                <w:p w14:paraId="653A037D" w14:textId="77777777" w:rsidR="003D0A75" w:rsidRDefault="003D0A75" w:rsidP="003D0A75">
                  <w:pPr>
                    <w:pStyle w:val="Default"/>
                    <w:rPr>
                      <w:rFonts w:asciiTheme="minorEastAsia" w:hAnsiTheme="minorEastAsia" w:cs="PMingLiU"/>
                      <w:sz w:val="18"/>
                      <w:szCs w:val="18"/>
                    </w:rPr>
                  </w:pPr>
                </w:p>
              </w:tc>
              <w:tc>
                <w:tcPr>
                  <w:tcW w:w="2088" w:type="dxa"/>
                </w:tcPr>
                <w:p w14:paraId="7DA4BF94" w14:textId="77777777" w:rsidR="003D0A75" w:rsidRDefault="003D0A75" w:rsidP="003D0A75">
                  <w:pPr>
                    <w:pStyle w:val="Default"/>
                    <w:rPr>
                      <w:rFonts w:asciiTheme="minorEastAsia" w:hAnsiTheme="minorEastAsia" w:cs="PMingLiU"/>
                      <w:sz w:val="18"/>
                      <w:szCs w:val="18"/>
                    </w:rPr>
                  </w:pPr>
                </w:p>
              </w:tc>
            </w:tr>
          </w:tbl>
          <w:p w14:paraId="107BCA47" w14:textId="710B2DE7" w:rsidR="003D0A75" w:rsidRPr="00CA60AF" w:rsidRDefault="003D0A75" w:rsidP="003D0A75">
            <w:pPr>
              <w:pStyle w:val="Default"/>
              <w:jc w:val="both"/>
              <w:rPr>
                <w:rFonts w:asciiTheme="minorEastAsia" w:hAnsiTheme="minorEastAsia" w:cs="PMingLiU"/>
                <w:sz w:val="18"/>
                <w:szCs w:val="18"/>
              </w:rPr>
            </w:pPr>
          </w:p>
        </w:tc>
      </w:tr>
      <w:tr w:rsidR="009C1D1E" w:rsidRPr="005A1934" w14:paraId="3E7801FF" w14:textId="77777777" w:rsidTr="00563382">
        <w:trPr>
          <w:trHeight w:val="1191"/>
        </w:trPr>
        <w:tc>
          <w:tcPr>
            <w:tcW w:w="9736" w:type="dxa"/>
            <w:shd w:val="clear" w:color="auto" w:fill="auto"/>
            <w:vAlign w:val="center"/>
          </w:tcPr>
          <w:p w14:paraId="4091E1A9" w14:textId="77777777" w:rsidR="009C1D1E" w:rsidRDefault="009C1D1E" w:rsidP="003D7994">
            <w:pPr>
              <w:pStyle w:val="Default"/>
              <w:numPr>
                <w:ilvl w:val="0"/>
                <w:numId w:val="5"/>
              </w:numPr>
              <w:jc w:val="both"/>
              <w:rPr>
                <w:rFonts w:asciiTheme="minorEastAsia" w:hAnsiTheme="minorEastAsia" w:cs="PMingLiU"/>
                <w:sz w:val="18"/>
                <w:szCs w:val="18"/>
              </w:rPr>
            </w:pPr>
            <w:r w:rsidRPr="005A1934">
              <w:rPr>
                <w:rFonts w:asciiTheme="minorEastAsia" w:hAnsiTheme="minorEastAsia" w:cs="PMingLiU" w:hint="eastAsia"/>
                <w:sz w:val="18"/>
                <w:szCs w:val="18"/>
              </w:rPr>
              <w:t>客户是否出生于美国╱美国公民╱美国居民</w:t>
            </w:r>
            <w:r w:rsidRPr="005A1934">
              <w:rPr>
                <w:rFonts w:asciiTheme="minorEastAsia" w:hAnsiTheme="minorEastAsia" w:cs="PMingLiU"/>
                <w:sz w:val="18"/>
                <w:szCs w:val="18"/>
              </w:rPr>
              <w:t>*</w:t>
            </w:r>
            <w:r w:rsidRPr="005A1934">
              <w:rPr>
                <w:rFonts w:asciiTheme="minorEastAsia" w:hAnsiTheme="minorEastAsia" w:cs="PMingLiU" w:hint="eastAsia"/>
                <w:sz w:val="18"/>
                <w:szCs w:val="18"/>
              </w:rPr>
              <w:t>╱美国永久居民外国人（即所谓的美国绿卡持有人（不论到期日））</w:t>
            </w:r>
            <w:r>
              <w:rPr>
                <w:rFonts w:asciiTheme="minorEastAsia" w:hAnsiTheme="minorEastAsia" w:cs="PMingLiU" w:hint="eastAsia"/>
                <w:sz w:val="18"/>
                <w:szCs w:val="18"/>
              </w:rPr>
              <w:t>？</w:t>
            </w:r>
          </w:p>
          <w:p w14:paraId="378AE61D" w14:textId="2EE7CFA1" w:rsidR="009C1D1E" w:rsidRPr="005A1934" w:rsidRDefault="009C1D1E" w:rsidP="003D7994">
            <w:pPr>
              <w:pStyle w:val="Default"/>
              <w:ind w:left="360"/>
              <w:jc w:val="both"/>
              <w:rPr>
                <w:rFonts w:eastAsiaTheme="minorHAnsi"/>
                <w:sz w:val="18"/>
                <w:szCs w:val="18"/>
                <w:u w:val="single"/>
              </w:rPr>
            </w:pPr>
            <w:r w:rsidRPr="009555CC">
              <w:rPr>
                <w:rFonts w:asciiTheme="minorHAnsi" w:eastAsiaTheme="minorHAnsi" w:hAnsiTheme="minorHAnsi" w:cstheme="minorBidi" w:hint="eastAsia"/>
                <w:color w:val="auto"/>
                <w:kern w:val="2"/>
                <w:sz w:val="18"/>
                <w:szCs w:val="18"/>
              </w:rPr>
              <w:t>□</w:t>
            </w:r>
            <w:r w:rsidRPr="009555CC">
              <w:rPr>
                <w:rFonts w:asciiTheme="minorHAnsi" w:eastAsiaTheme="minorHAnsi" w:hAnsiTheme="minorHAnsi" w:cstheme="minorBidi"/>
                <w:color w:val="auto"/>
                <w:kern w:val="2"/>
                <w:sz w:val="18"/>
                <w:szCs w:val="18"/>
              </w:rPr>
              <w:t xml:space="preserve"> </w:t>
            </w:r>
            <w:r>
              <w:rPr>
                <w:rFonts w:asciiTheme="minorHAnsi" w:eastAsiaTheme="minorHAnsi" w:hAnsiTheme="minorHAnsi" w:cstheme="minorBidi" w:hint="eastAsia"/>
                <w:color w:val="auto"/>
                <w:kern w:val="2"/>
                <w:sz w:val="18"/>
                <w:szCs w:val="18"/>
              </w:rPr>
              <w:t xml:space="preserve">否 </w:t>
            </w:r>
            <w:r>
              <w:rPr>
                <w:rFonts w:asciiTheme="minorHAnsi" w:eastAsiaTheme="minorHAnsi" w:hAnsiTheme="minorHAnsi" w:cstheme="minorBidi"/>
                <w:color w:val="auto"/>
                <w:kern w:val="2"/>
                <w:sz w:val="18"/>
                <w:szCs w:val="18"/>
              </w:rPr>
              <w:t xml:space="preserve">   </w:t>
            </w:r>
            <w:r w:rsidRPr="00CA60AF">
              <w:rPr>
                <w:rFonts w:asciiTheme="minorHAnsi" w:eastAsiaTheme="minorHAnsi" w:hAnsiTheme="minorHAnsi" w:cstheme="minorBidi" w:hint="eastAsia"/>
                <w:color w:val="auto"/>
                <w:kern w:val="2"/>
                <w:sz w:val="18"/>
                <w:szCs w:val="18"/>
              </w:rPr>
              <w:t>□</w:t>
            </w:r>
            <w:r w:rsidRPr="00CA60AF">
              <w:rPr>
                <w:rFonts w:asciiTheme="minorHAnsi" w:eastAsiaTheme="minorHAnsi" w:hAnsiTheme="minorHAnsi" w:cstheme="minorBidi"/>
                <w:color w:val="auto"/>
                <w:kern w:val="2"/>
                <w:sz w:val="18"/>
                <w:szCs w:val="18"/>
              </w:rPr>
              <w:t xml:space="preserve"> </w:t>
            </w:r>
            <w:r>
              <w:rPr>
                <w:rFonts w:asciiTheme="minorHAnsi" w:eastAsiaTheme="minorHAnsi" w:hAnsiTheme="minorHAnsi" w:cstheme="minorBidi" w:hint="eastAsia"/>
                <w:color w:val="auto"/>
                <w:kern w:val="2"/>
                <w:sz w:val="18"/>
                <w:szCs w:val="18"/>
              </w:rPr>
              <w:t>是</w:t>
            </w:r>
            <w:r w:rsidR="005D1F9E">
              <w:rPr>
                <w:rFonts w:asciiTheme="minorHAnsi" w:eastAsiaTheme="minorHAnsi" w:hAnsiTheme="minorHAnsi" w:cstheme="minorBidi" w:hint="eastAsia"/>
                <w:color w:val="auto"/>
                <w:kern w:val="2"/>
                <w:sz w:val="18"/>
                <w:szCs w:val="18"/>
              </w:rPr>
              <w:t>，</w:t>
            </w:r>
            <w:r>
              <w:rPr>
                <w:rFonts w:asciiTheme="minorHAnsi" w:eastAsiaTheme="minorHAnsi" w:hAnsiTheme="minorHAnsi" w:cstheme="minorBidi" w:hint="eastAsia"/>
                <w:color w:val="auto"/>
                <w:kern w:val="2"/>
                <w:sz w:val="18"/>
                <w:szCs w:val="18"/>
              </w:rPr>
              <w:t>美国联邦纳税人辨别编号：</w:t>
            </w:r>
            <w:r>
              <w:rPr>
                <w:rFonts w:eastAsiaTheme="minorHAnsi"/>
                <w:sz w:val="18"/>
                <w:szCs w:val="18"/>
                <w:u w:val="single"/>
              </w:rPr>
              <w:t xml:space="preserve">                                                              </w:t>
            </w:r>
          </w:p>
          <w:p w14:paraId="66AAB894" w14:textId="77777777" w:rsidR="009C1D1E" w:rsidRPr="005A1934" w:rsidRDefault="009C1D1E" w:rsidP="00563382">
            <w:pPr>
              <w:pStyle w:val="Default"/>
              <w:spacing w:line="240" w:lineRule="exact"/>
              <w:jc w:val="both"/>
              <w:rPr>
                <w:rFonts w:asciiTheme="minorEastAsia" w:hAnsiTheme="minorEastAsia" w:cs="PMingLiU"/>
                <w:sz w:val="18"/>
                <w:szCs w:val="18"/>
              </w:rPr>
            </w:pPr>
            <w:r>
              <w:rPr>
                <w:rFonts w:hint="eastAsia"/>
                <w:sz w:val="15"/>
                <w:szCs w:val="15"/>
              </w:rPr>
              <w:t>注：</w:t>
            </w:r>
            <w:r w:rsidRPr="005A1934">
              <w:rPr>
                <w:rFonts w:hint="eastAsia"/>
                <w:sz w:val="15"/>
                <w:szCs w:val="15"/>
              </w:rPr>
              <w:t>如符合实质居留测试，则会被视为美国居民。如今年在美国居留不少于</w:t>
            </w:r>
            <w:r w:rsidRPr="005A1934">
              <w:rPr>
                <w:sz w:val="15"/>
                <w:szCs w:val="15"/>
              </w:rPr>
              <w:t>31</w:t>
            </w:r>
            <w:r w:rsidRPr="005A1934">
              <w:rPr>
                <w:rFonts w:hint="eastAsia"/>
                <w:sz w:val="15"/>
                <w:szCs w:val="15"/>
              </w:rPr>
              <w:t>天及根据以下公式计算今年、去年及前年在美国居留合共不少于</w:t>
            </w:r>
            <w:r w:rsidRPr="005A1934">
              <w:rPr>
                <w:sz w:val="15"/>
                <w:szCs w:val="15"/>
              </w:rPr>
              <w:t>183</w:t>
            </w:r>
            <w:r w:rsidRPr="005A1934">
              <w:rPr>
                <w:rFonts w:hint="eastAsia"/>
                <w:sz w:val="15"/>
                <w:szCs w:val="15"/>
              </w:rPr>
              <w:t>天：（今年在美国居留之日数×</w:t>
            </w:r>
            <w:r w:rsidRPr="005A1934">
              <w:rPr>
                <w:sz w:val="15"/>
                <w:szCs w:val="15"/>
              </w:rPr>
              <w:t>1</w:t>
            </w:r>
            <w:r w:rsidRPr="005A1934">
              <w:rPr>
                <w:rFonts w:hint="eastAsia"/>
                <w:sz w:val="15"/>
                <w:szCs w:val="15"/>
              </w:rPr>
              <w:t>）</w:t>
            </w:r>
            <w:r w:rsidRPr="005A1934">
              <w:rPr>
                <w:sz w:val="15"/>
                <w:szCs w:val="15"/>
              </w:rPr>
              <w:t>+</w:t>
            </w:r>
            <w:r w:rsidRPr="005A1934">
              <w:rPr>
                <w:rFonts w:hint="eastAsia"/>
                <w:sz w:val="15"/>
                <w:szCs w:val="15"/>
              </w:rPr>
              <w:t>（去年在美国居留之日数×</w:t>
            </w:r>
            <w:r w:rsidRPr="005A1934">
              <w:rPr>
                <w:sz w:val="15"/>
                <w:szCs w:val="15"/>
              </w:rPr>
              <w:t>1/3</w:t>
            </w:r>
            <w:r w:rsidRPr="005A1934">
              <w:rPr>
                <w:rFonts w:hint="eastAsia"/>
                <w:sz w:val="15"/>
                <w:szCs w:val="15"/>
              </w:rPr>
              <w:t>）</w:t>
            </w:r>
            <w:r w:rsidRPr="005A1934">
              <w:rPr>
                <w:sz w:val="15"/>
                <w:szCs w:val="15"/>
              </w:rPr>
              <w:t>+</w:t>
            </w:r>
            <w:r w:rsidRPr="005A1934">
              <w:rPr>
                <w:rFonts w:hint="eastAsia"/>
                <w:sz w:val="15"/>
                <w:szCs w:val="15"/>
              </w:rPr>
              <w:t>（前年在美国居留之日数×</w:t>
            </w:r>
            <w:r w:rsidRPr="005A1934">
              <w:rPr>
                <w:sz w:val="15"/>
                <w:szCs w:val="15"/>
              </w:rPr>
              <w:t>1/6</w:t>
            </w:r>
            <w:r w:rsidRPr="005A1934">
              <w:rPr>
                <w:rFonts w:hint="eastAsia"/>
                <w:sz w:val="15"/>
                <w:szCs w:val="15"/>
              </w:rPr>
              <w:t>），则会被视为符合实质居留测试。</w:t>
            </w:r>
          </w:p>
        </w:tc>
      </w:tr>
    </w:tbl>
    <w:p w14:paraId="721D3A4E" w14:textId="77777777" w:rsidR="00C720AD" w:rsidRDefault="00C720AD" w:rsidP="008B5D77">
      <w:pPr>
        <w:rPr>
          <w:b/>
          <w:bCs/>
          <w:sz w:val="20"/>
          <w:szCs w:val="20"/>
        </w:rPr>
      </w:pPr>
    </w:p>
    <w:tbl>
      <w:tblPr>
        <w:tblStyle w:val="a3"/>
        <w:tblW w:w="0" w:type="auto"/>
        <w:tblLook w:val="04A0" w:firstRow="1" w:lastRow="0" w:firstColumn="1" w:lastColumn="0" w:noHBand="0" w:noVBand="1"/>
      </w:tblPr>
      <w:tblGrid>
        <w:gridCol w:w="420"/>
        <w:gridCol w:w="1274"/>
        <w:gridCol w:w="2693"/>
        <w:gridCol w:w="2409"/>
        <w:gridCol w:w="2940"/>
      </w:tblGrid>
      <w:tr w:rsidR="004D13DA" w:rsidRPr="00FC4E70" w14:paraId="0B49B4F2" w14:textId="77777777" w:rsidTr="004D13DA">
        <w:tc>
          <w:tcPr>
            <w:tcW w:w="9736" w:type="dxa"/>
            <w:gridSpan w:val="5"/>
            <w:shd w:val="clear" w:color="auto" w:fill="D9D9D9" w:themeFill="background1" w:themeFillShade="D9"/>
            <w:vAlign w:val="center"/>
          </w:tcPr>
          <w:p w14:paraId="474DB5F1" w14:textId="31C982EC" w:rsidR="004D13DA" w:rsidRPr="00FC4E70" w:rsidRDefault="00EA70A0" w:rsidP="00162A8F">
            <w:pPr>
              <w:pStyle w:val="a4"/>
              <w:numPr>
                <w:ilvl w:val="0"/>
                <w:numId w:val="2"/>
              </w:numPr>
              <w:spacing w:line="360" w:lineRule="auto"/>
              <w:ind w:firstLineChars="0"/>
              <w:rPr>
                <w:rFonts w:eastAsiaTheme="minorHAnsi"/>
                <w:b/>
                <w:bCs/>
                <w:sz w:val="18"/>
                <w:szCs w:val="18"/>
              </w:rPr>
            </w:pPr>
            <w:r w:rsidRPr="00FC4E70">
              <w:rPr>
                <w:rFonts w:eastAsiaTheme="minorHAnsi" w:hint="eastAsia"/>
                <w:b/>
                <w:bCs/>
                <w:sz w:val="18"/>
                <w:szCs w:val="18"/>
              </w:rPr>
              <w:t>税务居民身份声明（请注意，您必须列出所有居留司法管辖区）</w:t>
            </w:r>
          </w:p>
        </w:tc>
      </w:tr>
      <w:tr w:rsidR="00724737" w:rsidRPr="00FC4E70" w14:paraId="143979AD" w14:textId="77777777" w:rsidTr="00724737">
        <w:trPr>
          <w:trHeight w:val="2320"/>
        </w:trPr>
        <w:tc>
          <w:tcPr>
            <w:tcW w:w="9736" w:type="dxa"/>
            <w:gridSpan w:val="5"/>
            <w:vAlign w:val="center"/>
          </w:tcPr>
          <w:p w14:paraId="0B70889C" w14:textId="3F7663CD" w:rsidR="00724737" w:rsidRPr="00724737" w:rsidRDefault="00724737" w:rsidP="00724737">
            <w:pPr>
              <w:pStyle w:val="Default"/>
              <w:jc w:val="both"/>
              <w:rPr>
                <w:b/>
                <w:bCs/>
                <w:sz w:val="18"/>
                <w:szCs w:val="18"/>
              </w:rPr>
            </w:pPr>
            <w:r w:rsidRPr="00724737">
              <w:rPr>
                <w:rFonts w:hint="eastAsia"/>
                <w:b/>
                <w:bCs/>
                <w:sz w:val="18"/>
                <w:szCs w:val="18"/>
              </w:rPr>
              <w:t>居留司法</w:t>
            </w:r>
            <w:r w:rsidR="00FC6E52">
              <w:rPr>
                <w:rFonts w:hint="eastAsia"/>
                <w:b/>
                <w:bCs/>
                <w:sz w:val="18"/>
                <w:szCs w:val="18"/>
              </w:rPr>
              <w:t>管辖区</w:t>
            </w:r>
            <w:r w:rsidRPr="00724737">
              <w:rPr>
                <w:rFonts w:hint="eastAsia"/>
                <w:b/>
                <w:bCs/>
                <w:sz w:val="18"/>
                <w:szCs w:val="18"/>
              </w:rPr>
              <w:t>及</w:t>
            </w:r>
            <w:r w:rsidR="00FC6E52">
              <w:rPr>
                <w:rFonts w:hint="eastAsia"/>
                <w:b/>
                <w:bCs/>
                <w:sz w:val="18"/>
                <w:szCs w:val="18"/>
              </w:rPr>
              <w:t>税务编号</w:t>
            </w:r>
            <w:r w:rsidRPr="00724737">
              <w:rPr>
                <w:rFonts w:hint="eastAsia"/>
                <w:b/>
                <w:bCs/>
                <w:sz w:val="18"/>
                <w:szCs w:val="18"/>
              </w:rPr>
              <w:t>或具有等同功能的</w:t>
            </w:r>
            <w:r w:rsidR="00FC6E52">
              <w:rPr>
                <w:rFonts w:hint="eastAsia"/>
                <w:b/>
                <w:bCs/>
                <w:sz w:val="18"/>
                <w:szCs w:val="18"/>
              </w:rPr>
              <w:t>识别编号</w:t>
            </w:r>
            <w:r w:rsidRPr="00724737">
              <w:rPr>
                <w:rFonts w:hint="eastAsia"/>
                <w:b/>
                <w:bCs/>
                <w:sz w:val="18"/>
                <w:szCs w:val="18"/>
              </w:rPr>
              <w:t>（以下</w:t>
            </w:r>
            <w:r w:rsidR="00FC6E52">
              <w:rPr>
                <w:rFonts w:hint="eastAsia"/>
                <w:b/>
                <w:bCs/>
                <w:sz w:val="18"/>
                <w:szCs w:val="18"/>
              </w:rPr>
              <w:t>简称</w:t>
            </w:r>
            <w:r w:rsidRPr="00724737">
              <w:rPr>
                <w:rFonts w:hint="eastAsia"/>
                <w:b/>
                <w:bCs/>
                <w:sz w:val="18"/>
                <w:szCs w:val="18"/>
              </w:rPr>
              <w:t>「</w:t>
            </w:r>
            <w:r w:rsidR="00FC6E52">
              <w:rPr>
                <w:rFonts w:hint="eastAsia"/>
                <w:b/>
                <w:bCs/>
                <w:sz w:val="18"/>
                <w:szCs w:val="18"/>
              </w:rPr>
              <w:t>税务编号</w:t>
            </w:r>
            <w:r w:rsidRPr="00724737">
              <w:rPr>
                <w:rFonts w:hint="eastAsia"/>
                <w:b/>
                <w:bCs/>
                <w:sz w:val="18"/>
                <w:szCs w:val="18"/>
              </w:rPr>
              <w:t>」）</w:t>
            </w:r>
          </w:p>
          <w:p w14:paraId="6DABBE4C" w14:textId="10CEE235" w:rsidR="00724737" w:rsidRPr="00EB5B05" w:rsidRDefault="00724737" w:rsidP="00724737">
            <w:pPr>
              <w:rPr>
                <w:sz w:val="18"/>
                <w:szCs w:val="18"/>
              </w:rPr>
            </w:pPr>
            <w:r w:rsidRPr="00EB5B05">
              <w:rPr>
                <w:rFonts w:hint="eastAsia"/>
                <w:sz w:val="18"/>
                <w:szCs w:val="18"/>
              </w:rPr>
              <w:t>提供以下</w:t>
            </w:r>
            <w:r w:rsidR="00FC6E52">
              <w:rPr>
                <w:rFonts w:hint="eastAsia"/>
                <w:sz w:val="18"/>
                <w:szCs w:val="18"/>
              </w:rPr>
              <w:t>资料</w:t>
            </w:r>
            <w:r w:rsidRPr="00EB5B05">
              <w:rPr>
                <w:rFonts w:hint="eastAsia"/>
                <w:sz w:val="18"/>
                <w:szCs w:val="18"/>
              </w:rPr>
              <w:t>，列明（</w:t>
            </w:r>
            <w:r w:rsidRPr="00EB5B05">
              <w:rPr>
                <w:sz w:val="18"/>
                <w:szCs w:val="18"/>
              </w:rPr>
              <w:t>a）</w:t>
            </w:r>
            <w:r w:rsidR="00FC6E52">
              <w:rPr>
                <w:rFonts w:hint="eastAsia"/>
                <w:sz w:val="18"/>
                <w:szCs w:val="18"/>
              </w:rPr>
              <w:t>账户持有人的居留司法管辖区，亦即账户持有人的税务管辖区（香港包括在内）及（b）该居留司法管辖区发给账户持有人的税务编号。</w:t>
            </w:r>
            <w:r w:rsidRPr="00EB5B05">
              <w:rPr>
                <w:rFonts w:hint="eastAsia"/>
                <w:sz w:val="18"/>
                <w:szCs w:val="18"/>
              </w:rPr>
              <w:t>列出所有（不</w:t>
            </w:r>
            <w:r w:rsidR="00FC6E52">
              <w:rPr>
                <w:rFonts w:hint="eastAsia"/>
                <w:sz w:val="18"/>
                <w:szCs w:val="18"/>
              </w:rPr>
              <w:t>限于5</w:t>
            </w:r>
            <w:r w:rsidR="00FC6E52">
              <w:rPr>
                <w:sz w:val="18"/>
                <w:szCs w:val="18"/>
              </w:rPr>
              <w:t xml:space="preserve"> </w:t>
            </w:r>
            <w:r w:rsidR="00FC6E52">
              <w:rPr>
                <w:rFonts w:hint="eastAsia"/>
                <w:sz w:val="18"/>
                <w:szCs w:val="18"/>
              </w:rPr>
              <w:t>个</w:t>
            </w:r>
            <w:r w:rsidRPr="00EB5B05">
              <w:rPr>
                <w:sz w:val="18"/>
                <w:szCs w:val="18"/>
              </w:rPr>
              <w:t>）居留司法</w:t>
            </w:r>
            <w:r w:rsidR="00FC6E52">
              <w:rPr>
                <w:rFonts w:hint="eastAsia"/>
                <w:sz w:val="18"/>
                <w:szCs w:val="18"/>
              </w:rPr>
              <w:t>管辖区</w:t>
            </w:r>
            <w:r w:rsidRPr="00EB5B05">
              <w:rPr>
                <w:sz w:val="18"/>
                <w:szCs w:val="18"/>
              </w:rPr>
              <w:t>。</w:t>
            </w:r>
          </w:p>
          <w:p w14:paraId="70B05355" w14:textId="259F1997" w:rsidR="00724737" w:rsidRPr="00EB5B05" w:rsidRDefault="00724737" w:rsidP="00724737">
            <w:pPr>
              <w:rPr>
                <w:sz w:val="18"/>
                <w:szCs w:val="18"/>
              </w:rPr>
            </w:pPr>
            <w:r w:rsidRPr="00EB5B05">
              <w:rPr>
                <w:rFonts w:hint="eastAsia"/>
                <w:sz w:val="18"/>
                <w:szCs w:val="18"/>
              </w:rPr>
              <w:t>如</w:t>
            </w:r>
            <w:r w:rsidR="00FC6E52">
              <w:rPr>
                <w:rFonts w:hint="eastAsia"/>
                <w:sz w:val="18"/>
                <w:szCs w:val="18"/>
              </w:rPr>
              <w:t>账户持有人是香港税务居民，税务编号是其香港身份证号码。如没有提供税务编号，必须填写合适的理由：</w:t>
            </w:r>
          </w:p>
          <w:p w14:paraId="3779C91C" w14:textId="0467E116" w:rsidR="00724737" w:rsidRPr="00EB5B05" w:rsidRDefault="00724737" w:rsidP="00724737">
            <w:pPr>
              <w:ind w:firstLineChars="100" w:firstLine="180"/>
              <w:rPr>
                <w:sz w:val="18"/>
                <w:szCs w:val="18"/>
              </w:rPr>
            </w:pPr>
            <w:r w:rsidRPr="00EB5B05">
              <w:rPr>
                <w:rFonts w:hint="eastAsia"/>
                <w:b/>
                <w:bCs/>
                <w:sz w:val="18"/>
                <w:szCs w:val="18"/>
              </w:rPr>
              <w:t>理由</w:t>
            </w:r>
            <w:r w:rsidRPr="00EB5B05">
              <w:rPr>
                <w:b/>
                <w:bCs/>
                <w:sz w:val="18"/>
                <w:szCs w:val="18"/>
              </w:rPr>
              <w:t>A</w:t>
            </w:r>
            <w:r w:rsidRPr="00EB5B05">
              <w:rPr>
                <w:sz w:val="18"/>
                <w:szCs w:val="18"/>
              </w:rPr>
              <w:t xml:space="preserve"> </w:t>
            </w:r>
            <w:r w:rsidR="00FC6E52">
              <w:rPr>
                <w:sz w:val="18"/>
                <w:szCs w:val="18"/>
              </w:rPr>
              <w:t>–</w:t>
            </w:r>
            <w:r w:rsidRPr="00EB5B05">
              <w:rPr>
                <w:sz w:val="18"/>
                <w:szCs w:val="18"/>
              </w:rPr>
              <w:t xml:space="preserve"> </w:t>
            </w:r>
            <w:r w:rsidR="00FC6E52">
              <w:rPr>
                <w:rFonts w:hint="eastAsia"/>
                <w:sz w:val="18"/>
                <w:szCs w:val="18"/>
              </w:rPr>
              <w:t>账户持有人的居留司法管辖区并没有向其具名发出税务编号。</w:t>
            </w:r>
          </w:p>
          <w:p w14:paraId="5624F9EF" w14:textId="6E4FCBA6" w:rsidR="00724737" w:rsidRPr="00EB5B05" w:rsidRDefault="00724737" w:rsidP="00724737">
            <w:pPr>
              <w:ind w:firstLineChars="100" w:firstLine="180"/>
              <w:rPr>
                <w:sz w:val="18"/>
                <w:szCs w:val="18"/>
              </w:rPr>
            </w:pPr>
            <w:r w:rsidRPr="00EB5B05">
              <w:rPr>
                <w:rFonts w:hint="eastAsia"/>
                <w:b/>
                <w:bCs/>
                <w:sz w:val="18"/>
                <w:szCs w:val="18"/>
              </w:rPr>
              <w:t>理由</w:t>
            </w:r>
            <w:r w:rsidRPr="00EB5B05">
              <w:rPr>
                <w:b/>
                <w:bCs/>
                <w:sz w:val="18"/>
                <w:szCs w:val="18"/>
              </w:rPr>
              <w:t>B</w:t>
            </w:r>
            <w:r w:rsidRPr="00EB5B05">
              <w:rPr>
                <w:sz w:val="18"/>
                <w:szCs w:val="18"/>
              </w:rPr>
              <w:t xml:space="preserve"> </w:t>
            </w:r>
            <w:r w:rsidR="00FC6E52">
              <w:rPr>
                <w:sz w:val="18"/>
                <w:szCs w:val="18"/>
              </w:rPr>
              <w:t>–</w:t>
            </w:r>
            <w:r w:rsidRPr="00EB5B05">
              <w:rPr>
                <w:sz w:val="18"/>
                <w:szCs w:val="18"/>
              </w:rPr>
              <w:t xml:space="preserve"> </w:t>
            </w:r>
            <w:r w:rsidR="00FC6E52">
              <w:rPr>
                <w:rFonts w:hint="eastAsia"/>
                <w:sz w:val="18"/>
                <w:szCs w:val="18"/>
              </w:rPr>
              <w:t>账户持有人不能取得税务编号</w:t>
            </w:r>
            <w:r w:rsidRPr="00EB5B05">
              <w:rPr>
                <w:sz w:val="18"/>
                <w:szCs w:val="18"/>
              </w:rPr>
              <w:t>。</w:t>
            </w:r>
            <w:r w:rsidR="00FC6E52">
              <w:rPr>
                <w:rFonts w:hint="eastAsia"/>
                <w:sz w:val="18"/>
                <w:szCs w:val="18"/>
              </w:rPr>
              <w:t>如选取这一理由，解释账户持有人不能取得税务编号的原因。</w:t>
            </w:r>
          </w:p>
          <w:p w14:paraId="3ED88A2B" w14:textId="5DFDF111" w:rsidR="00724737" w:rsidRPr="00FC4E70" w:rsidRDefault="00724737" w:rsidP="00724737">
            <w:pPr>
              <w:ind w:firstLineChars="100" w:firstLine="180"/>
              <w:rPr>
                <w:rFonts w:eastAsiaTheme="minorHAnsi"/>
                <w:sz w:val="18"/>
                <w:szCs w:val="18"/>
              </w:rPr>
            </w:pPr>
            <w:r w:rsidRPr="00EB5B05">
              <w:rPr>
                <w:rFonts w:hint="eastAsia"/>
                <w:b/>
                <w:bCs/>
                <w:sz w:val="18"/>
                <w:szCs w:val="18"/>
              </w:rPr>
              <w:t>理由</w:t>
            </w:r>
            <w:r w:rsidRPr="00EB5B05">
              <w:rPr>
                <w:b/>
                <w:bCs/>
                <w:sz w:val="18"/>
                <w:szCs w:val="18"/>
              </w:rPr>
              <w:t>C</w:t>
            </w:r>
            <w:r w:rsidRPr="00EB5B05">
              <w:rPr>
                <w:sz w:val="18"/>
                <w:szCs w:val="18"/>
              </w:rPr>
              <w:t xml:space="preserve"> </w:t>
            </w:r>
            <w:r w:rsidR="00FC6E52">
              <w:rPr>
                <w:sz w:val="18"/>
                <w:szCs w:val="18"/>
              </w:rPr>
              <w:t>–</w:t>
            </w:r>
            <w:r w:rsidRPr="00EB5B05">
              <w:rPr>
                <w:sz w:val="18"/>
                <w:szCs w:val="18"/>
              </w:rPr>
              <w:t xml:space="preserve"> </w:t>
            </w:r>
            <w:r w:rsidR="00FC6E52">
              <w:rPr>
                <w:rFonts w:hint="eastAsia"/>
                <w:sz w:val="18"/>
                <w:szCs w:val="18"/>
              </w:rPr>
              <w:t>账户持有人无须提供税务编号。居留司法管辖区的主管机关不需要账户持有人披露税务编号</w:t>
            </w:r>
            <w:r w:rsidRPr="00EB5B05">
              <w:rPr>
                <w:sz w:val="18"/>
                <w:szCs w:val="18"/>
              </w:rPr>
              <w:t>。</w:t>
            </w:r>
          </w:p>
        </w:tc>
      </w:tr>
      <w:tr w:rsidR="00724737" w:rsidRPr="00FC4E70" w14:paraId="4DAF8CF0" w14:textId="77777777" w:rsidTr="004D13DA">
        <w:trPr>
          <w:trHeight w:val="548"/>
        </w:trPr>
        <w:tc>
          <w:tcPr>
            <w:tcW w:w="1694" w:type="dxa"/>
            <w:gridSpan w:val="2"/>
            <w:vAlign w:val="center"/>
          </w:tcPr>
          <w:p w14:paraId="43F62660" w14:textId="5683005D" w:rsidR="00724737" w:rsidRPr="00FC4E70" w:rsidRDefault="00FC6E52" w:rsidP="00724737">
            <w:pPr>
              <w:jc w:val="center"/>
              <w:rPr>
                <w:rFonts w:eastAsiaTheme="minorHAnsi"/>
                <w:b/>
                <w:bCs/>
                <w:sz w:val="18"/>
                <w:szCs w:val="18"/>
              </w:rPr>
            </w:pPr>
            <w:r>
              <w:rPr>
                <w:rFonts w:eastAsiaTheme="minorHAnsi" w:hint="eastAsia"/>
                <w:b/>
                <w:bCs/>
                <w:sz w:val="18"/>
                <w:szCs w:val="18"/>
              </w:rPr>
              <w:t>居留司法管辖区</w:t>
            </w:r>
          </w:p>
        </w:tc>
        <w:tc>
          <w:tcPr>
            <w:tcW w:w="2693" w:type="dxa"/>
            <w:vAlign w:val="center"/>
          </w:tcPr>
          <w:p w14:paraId="552B17E7" w14:textId="1F4798A4" w:rsidR="00724737" w:rsidRPr="00FC4E70" w:rsidRDefault="00FC6E52" w:rsidP="00724737">
            <w:pPr>
              <w:jc w:val="center"/>
              <w:rPr>
                <w:rFonts w:eastAsiaTheme="minorHAnsi"/>
                <w:b/>
                <w:bCs/>
                <w:sz w:val="18"/>
                <w:szCs w:val="18"/>
              </w:rPr>
            </w:pPr>
            <w:r>
              <w:rPr>
                <w:rFonts w:eastAsiaTheme="minorHAnsi" w:hint="eastAsia"/>
                <w:b/>
                <w:bCs/>
                <w:sz w:val="18"/>
                <w:szCs w:val="18"/>
              </w:rPr>
              <w:t>税务编号</w:t>
            </w:r>
          </w:p>
        </w:tc>
        <w:tc>
          <w:tcPr>
            <w:tcW w:w="2409" w:type="dxa"/>
            <w:vAlign w:val="center"/>
          </w:tcPr>
          <w:p w14:paraId="7140C963" w14:textId="3F488F88" w:rsidR="00724737" w:rsidRPr="00FC4E70" w:rsidRDefault="00724737" w:rsidP="00724737">
            <w:pPr>
              <w:jc w:val="center"/>
              <w:rPr>
                <w:rFonts w:eastAsiaTheme="minorHAnsi"/>
                <w:b/>
                <w:bCs/>
                <w:sz w:val="18"/>
                <w:szCs w:val="18"/>
              </w:rPr>
            </w:pPr>
            <w:r w:rsidRPr="00FC4E70">
              <w:rPr>
                <w:rFonts w:eastAsiaTheme="minorHAnsi" w:hint="eastAsia"/>
                <w:b/>
                <w:bCs/>
                <w:sz w:val="18"/>
                <w:szCs w:val="18"/>
              </w:rPr>
              <w:t>如</w:t>
            </w:r>
            <w:r w:rsidR="00FC6E52">
              <w:rPr>
                <w:rFonts w:eastAsiaTheme="minorHAnsi" w:hint="eastAsia"/>
                <w:b/>
                <w:bCs/>
                <w:sz w:val="18"/>
                <w:szCs w:val="18"/>
              </w:rPr>
              <w:t>没有提供税务编号</w:t>
            </w:r>
            <w:r w:rsidRPr="00FC4E70">
              <w:rPr>
                <w:rFonts w:eastAsiaTheme="minorHAnsi" w:hint="eastAsia"/>
                <w:b/>
                <w:bCs/>
                <w:sz w:val="18"/>
                <w:szCs w:val="18"/>
              </w:rPr>
              <w:t>，</w:t>
            </w:r>
            <w:r w:rsidR="00FC6E52">
              <w:rPr>
                <w:rFonts w:eastAsiaTheme="minorHAnsi" w:hint="eastAsia"/>
                <w:b/>
                <w:bCs/>
                <w:sz w:val="18"/>
                <w:szCs w:val="18"/>
              </w:rPr>
              <w:t>填写</w:t>
            </w:r>
            <w:r w:rsidRPr="00FC4E70">
              <w:rPr>
                <w:rFonts w:eastAsiaTheme="minorHAnsi" w:hint="eastAsia"/>
                <w:b/>
                <w:bCs/>
                <w:sz w:val="18"/>
                <w:szCs w:val="18"/>
              </w:rPr>
              <w:t>理由</w:t>
            </w:r>
            <w:r w:rsidRPr="00FC4E70">
              <w:rPr>
                <w:rFonts w:eastAsiaTheme="minorHAnsi"/>
                <w:b/>
                <w:bCs/>
                <w:sz w:val="18"/>
                <w:szCs w:val="18"/>
              </w:rPr>
              <w:t>A、B 或C</w:t>
            </w:r>
          </w:p>
        </w:tc>
        <w:tc>
          <w:tcPr>
            <w:tcW w:w="2940" w:type="dxa"/>
            <w:vAlign w:val="center"/>
          </w:tcPr>
          <w:p w14:paraId="5D7ADE50" w14:textId="0D7FECA0" w:rsidR="00724737" w:rsidRPr="00FC4E70" w:rsidRDefault="00724737" w:rsidP="00724737">
            <w:pPr>
              <w:jc w:val="center"/>
              <w:rPr>
                <w:rFonts w:eastAsiaTheme="minorHAnsi"/>
                <w:b/>
                <w:bCs/>
                <w:sz w:val="18"/>
                <w:szCs w:val="18"/>
              </w:rPr>
            </w:pPr>
            <w:r w:rsidRPr="00FC4E70">
              <w:rPr>
                <w:rFonts w:eastAsiaTheme="minorHAnsi" w:hint="eastAsia"/>
                <w:b/>
                <w:bCs/>
                <w:sz w:val="18"/>
                <w:szCs w:val="18"/>
              </w:rPr>
              <w:t>如</w:t>
            </w:r>
            <w:r w:rsidR="00FC6E52">
              <w:rPr>
                <w:rFonts w:eastAsiaTheme="minorHAnsi" w:hint="eastAsia"/>
                <w:b/>
                <w:bCs/>
                <w:sz w:val="18"/>
                <w:szCs w:val="18"/>
              </w:rPr>
              <w:t>选取</w:t>
            </w:r>
            <w:r w:rsidRPr="00FC4E70">
              <w:rPr>
                <w:rFonts w:eastAsiaTheme="minorHAnsi" w:hint="eastAsia"/>
                <w:b/>
                <w:bCs/>
                <w:sz w:val="18"/>
                <w:szCs w:val="18"/>
              </w:rPr>
              <w:t>理由</w:t>
            </w:r>
            <w:r w:rsidRPr="00FC4E70">
              <w:rPr>
                <w:rFonts w:eastAsiaTheme="minorHAnsi"/>
                <w:b/>
                <w:bCs/>
                <w:sz w:val="18"/>
                <w:szCs w:val="18"/>
              </w:rPr>
              <w:t>B，</w:t>
            </w:r>
            <w:r w:rsidR="00FC6E52">
              <w:rPr>
                <w:rFonts w:eastAsiaTheme="minorHAnsi" w:hint="eastAsia"/>
                <w:b/>
                <w:bCs/>
                <w:sz w:val="18"/>
                <w:szCs w:val="18"/>
              </w:rPr>
              <w:t>解释账户持有人不能取得税务编号的原因</w:t>
            </w:r>
          </w:p>
        </w:tc>
      </w:tr>
      <w:tr w:rsidR="00724737" w:rsidRPr="00FC4E70" w14:paraId="3A0A28EA" w14:textId="77777777" w:rsidTr="00563382">
        <w:trPr>
          <w:trHeight w:val="20"/>
        </w:trPr>
        <w:tc>
          <w:tcPr>
            <w:tcW w:w="420" w:type="dxa"/>
            <w:tcBorders>
              <w:top w:val="single" w:sz="4" w:space="0" w:color="auto"/>
              <w:left w:val="single" w:sz="4" w:space="0" w:color="auto"/>
              <w:bottom w:val="single" w:sz="4" w:space="0" w:color="auto"/>
              <w:right w:val="single" w:sz="4" w:space="0" w:color="FFFFFF" w:themeColor="background1"/>
            </w:tcBorders>
            <w:vAlign w:val="center"/>
          </w:tcPr>
          <w:p w14:paraId="5D11A8FF" w14:textId="77777777" w:rsidR="00724737" w:rsidRPr="00FC4E70" w:rsidRDefault="00724737" w:rsidP="00724737">
            <w:pPr>
              <w:spacing w:line="360" w:lineRule="auto"/>
              <w:jc w:val="left"/>
              <w:rPr>
                <w:rFonts w:eastAsiaTheme="minorHAnsi"/>
                <w:b/>
                <w:bCs/>
                <w:sz w:val="18"/>
                <w:szCs w:val="18"/>
              </w:rPr>
            </w:pPr>
            <w:r w:rsidRPr="00FC4E70">
              <w:rPr>
                <w:rFonts w:eastAsiaTheme="minorHAnsi" w:hint="eastAsia"/>
                <w:sz w:val="18"/>
                <w:szCs w:val="18"/>
              </w:rPr>
              <w:t>1</w:t>
            </w:r>
          </w:p>
        </w:tc>
        <w:tc>
          <w:tcPr>
            <w:tcW w:w="1274" w:type="dxa"/>
            <w:tcBorders>
              <w:left w:val="single" w:sz="4" w:space="0" w:color="FFFFFF" w:themeColor="background1"/>
            </w:tcBorders>
            <w:vAlign w:val="center"/>
          </w:tcPr>
          <w:p w14:paraId="62BE9FEA" w14:textId="288A4F51" w:rsidR="00724737" w:rsidRPr="00FC4E70" w:rsidRDefault="00724737" w:rsidP="00724737">
            <w:pPr>
              <w:spacing w:line="360" w:lineRule="auto"/>
              <w:jc w:val="left"/>
              <w:rPr>
                <w:rFonts w:eastAsiaTheme="minorHAnsi"/>
                <w:b/>
                <w:bCs/>
                <w:sz w:val="18"/>
                <w:szCs w:val="18"/>
              </w:rPr>
            </w:pPr>
          </w:p>
        </w:tc>
        <w:tc>
          <w:tcPr>
            <w:tcW w:w="2693" w:type="dxa"/>
            <w:vAlign w:val="center"/>
          </w:tcPr>
          <w:p w14:paraId="4609ADD9" w14:textId="77777777" w:rsidR="00724737" w:rsidRPr="00FC4E70" w:rsidRDefault="00724737" w:rsidP="00724737">
            <w:pPr>
              <w:spacing w:line="360" w:lineRule="auto"/>
              <w:jc w:val="left"/>
              <w:rPr>
                <w:rFonts w:eastAsiaTheme="minorHAnsi"/>
                <w:b/>
                <w:bCs/>
                <w:sz w:val="18"/>
                <w:szCs w:val="18"/>
              </w:rPr>
            </w:pPr>
          </w:p>
        </w:tc>
        <w:tc>
          <w:tcPr>
            <w:tcW w:w="2409" w:type="dxa"/>
            <w:vAlign w:val="center"/>
          </w:tcPr>
          <w:p w14:paraId="7C5F2F80" w14:textId="77777777" w:rsidR="00724737" w:rsidRPr="00FC4E70" w:rsidRDefault="00724737" w:rsidP="00724737">
            <w:pPr>
              <w:spacing w:line="360" w:lineRule="auto"/>
              <w:jc w:val="left"/>
              <w:rPr>
                <w:rFonts w:eastAsiaTheme="minorHAnsi"/>
                <w:b/>
                <w:bCs/>
                <w:sz w:val="18"/>
                <w:szCs w:val="18"/>
              </w:rPr>
            </w:pPr>
          </w:p>
        </w:tc>
        <w:tc>
          <w:tcPr>
            <w:tcW w:w="2940" w:type="dxa"/>
            <w:vAlign w:val="center"/>
          </w:tcPr>
          <w:p w14:paraId="6AAE4140" w14:textId="77777777" w:rsidR="00724737" w:rsidRPr="00FC4E70" w:rsidRDefault="00724737" w:rsidP="00724737">
            <w:pPr>
              <w:spacing w:line="360" w:lineRule="auto"/>
              <w:jc w:val="left"/>
              <w:rPr>
                <w:rFonts w:eastAsiaTheme="minorHAnsi"/>
                <w:b/>
                <w:bCs/>
                <w:sz w:val="18"/>
                <w:szCs w:val="18"/>
              </w:rPr>
            </w:pPr>
          </w:p>
        </w:tc>
      </w:tr>
      <w:tr w:rsidR="00724737" w:rsidRPr="00FC4E70" w14:paraId="500BF993" w14:textId="77777777" w:rsidTr="00563382">
        <w:trPr>
          <w:trHeight w:val="20"/>
        </w:trPr>
        <w:tc>
          <w:tcPr>
            <w:tcW w:w="420" w:type="dxa"/>
            <w:tcBorders>
              <w:top w:val="single" w:sz="4" w:space="0" w:color="auto"/>
              <w:left w:val="single" w:sz="4" w:space="0" w:color="auto"/>
              <w:bottom w:val="single" w:sz="4" w:space="0" w:color="auto"/>
              <w:right w:val="single" w:sz="4" w:space="0" w:color="FFFFFF" w:themeColor="background1"/>
            </w:tcBorders>
            <w:vAlign w:val="center"/>
          </w:tcPr>
          <w:p w14:paraId="593C7D0B" w14:textId="76726D04" w:rsidR="00724737" w:rsidRPr="00FC4E70" w:rsidRDefault="00724737" w:rsidP="00724737">
            <w:pPr>
              <w:spacing w:line="360" w:lineRule="auto"/>
              <w:jc w:val="left"/>
              <w:rPr>
                <w:rFonts w:eastAsiaTheme="minorHAnsi"/>
                <w:sz w:val="18"/>
                <w:szCs w:val="18"/>
              </w:rPr>
            </w:pPr>
            <w:r w:rsidRPr="00FC4E70">
              <w:rPr>
                <w:rFonts w:eastAsiaTheme="minorHAnsi" w:hint="eastAsia"/>
                <w:sz w:val="18"/>
                <w:szCs w:val="18"/>
              </w:rPr>
              <w:t>2</w:t>
            </w:r>
          </w:p>
        </w:tc>
        <w:tc>
          <w:tcPr>
            <w:tcW w:w="1274" w:type="dxa"/>
            <w:tcBorders>
              <w:left w:val="single" w:sz="4" w:space="0" w:color="FFFFFF" w:themeColor="background1"/>
            </w:tcBorders>
            <w:vAlign w:val="center"/>
          </w:tcPr>
          <w:p w14:paraId="0095FDF8" w14:textId="77777777" w:rsidR="00724737" w:rsidRPr="00FC4E70" w:rsidRDefault="00724737" w:rsidP="00724737">
            <w:pPr>
              <w:spacing w:line="360" w:lineRule="auto"/>
              <w:jc w:val="left"/>
              <w:rPr>
                <w:rFonts w:eastAsiaTheme="minorHAnsi"/>
                <w:b/>
                <w:bCs/>
                <w:sz w:val="18"/>
                <w:szCs w:val="18"/>
              </w:rPr>
            </w:pPr>
          </w:p>
        </w:tc>
        <w:tc>
          <w:tcPr>
            <w:tcW w:w="2693" w:type="dxa"/>
            <w:vAlign w:val="center"/>
          </w:tcPr>
          <w:p w14:paraId="153CC6F2" w14:textId="77777777" w:rsidR="00724737" w:rsidRPr="00FC4E70" w:rsidRDefault="00724737" w:rsidP="00724737">
            <w:pPr>
              <w:spacing w:line="360" w:lineRule="auto"/>
              <w:jc w:val="left"/>
              <w:rPr>
                <w:rFonts w:eastAsiaTheme="minorHAnsi"/>
                <w:b/>
                <w:bCs/>
                <w:sz w:val="18"/>
                <w:szCs w:val="18"/>
              </w:rPr>
            </w:pPr>
          </w:p>
        </w:tc>
        <w:tc>
          <w:tcPr>
            <w:tcW w:w="2409" w:type="dxa"/>
            <w:vAlign w:val="center"/>
          </w:tcPr>
          <w:p w14:paraId="57A90010" w14:textId="77777777" w:rsidR="00724737" w:rsidRPr="00FC4E70" w:rsidRDefault="00724737" w:rsidP="00724737">
            <w:pPr>
              <w:spacing w:line="360" w:lineRule="auto"/>
              <w:jc w:val="left"/>
              <w:rPr>
                <w:rFonts w:eastAsiaTheme="minorHAnsi"/>
                <w:b/>
                <w:bCs/>
                <w:sz w:val="18"/>
                <w:szCs w:val="18"/>
              </w:rPr>
            </w:pPr>
          </w:p>
        </w:tc>
        <w:tc>
          <w:tcPr>
            <w:tcW w:w="2940" w:type="dxa"/>
            <w:vAlign w:val="center"/>
          </w:tcPr>
          <w:p w14:paraId="09745C77" w14:textId="77777777" w:rsidR="00724737" w:rsidRPr="00FC4E70" w:rsidRDefault="00724737" w:rsidP="00724737">
            <w:pPr>
              <w:spacing w:line="360" w:lineRule="auto"/>
              <w:jc w:val="left"/>
              <w:rPr>
                <w:rFonts w:eastAsiaTheme="minorHAnsi"/>
                <w:b/>
                <w:bCs/>
                <w:sz w:val="18"/>
                <w:szCs w:val="18"/>
              </w:rPr>
            </w:pPr>
          </w:p>
        </w:tc>
      </w:tr>
      <w:tr w:rsidR="00724737" w:rsidRPr="00FC4E70" w14:paraId="714DA4B6" w14:textId="77777777" w:rsidTr="00563382">
        <w:trPr>
          <w:trHeight w:val="20"/>
        </w:trPr>
        <w:tc>
          <w:tcPr>
            <w:tcW w:w="420" w:type="dxa"/>
            <w:tcBorders>
              <w:top w:val="single" w:sz="4" w:space="0" w:color="auto"/>
              <w:left w:val="single" w:sz="4" w:space="0" w:color="auto"/>
              <w:bottom w:val="single" w:sz="4" w:space="0" w:color="auto"/>
              <w:right w:val="single" w:sz="4" w:space="0" w:color="FFFFFF" w:themeColor="background1"/>
            </w:tcBorders>
            <w:vAlign w:val="center"/>
          </w:tcPr>
          <w:p w14:paraId="6454692C" w14:textId="1ECD32E2" w:rsidR="00724737" w:rsidRPr="00FC4E70" w:rsidRDefault="00724737" w:rsidP="00724737">
            <w:pPr>
              <w:spacing w:line="360" w:lineRule="auto"/>
              <w:jc w:val="left"/>
              <w:rPr>
                <w:rFonts w:eastAsiaTheme="minorHAnsi"/>
                <w:sz w:val="18"/>
                <w:szCs w:val="18"/>
              </w:rPr>
            </w:pPr>
            <w:r w:rsidRPr="00FC4E70">
              <w:rPr>
                <w:rFonts w:eastAsiaTheme="minorHAnsi" w:hint="eastAsia"/>
                <w:sz w:val="18"/>
                <w:szCs w:val="18"/>
              </w:rPr>
              <w:t>3</w:t>
            </w:r>
          </w:p>
        </w:tc>
        <w:tc>
          <w:tcPr>
            <w:tcW w:w="1274" w:type="dxa"/>
            <w:tcBorders>
              <w:left w:val="single" w:sz="4" w:space="0" w:color="FFFFFF" w:themeColor="background1"/>
            </w:tcBorders>
            <w:vAlign w:val="center"/>
          </w:tcPr>
          <w:p w14:paraId="1553B46C" w14:textId="77777777" w:rsidR="00724737" w:rsidRPr="00FC4E70" w:rsidRDefault="00724737" w:rsidP="00724737">
            <w:pPr>
              <w:spacing w:line="360" w:lineRule="auto"/>
              <w:jc w:val="left"/>
              <w:rPr>
                <w:rFonts w:eastAsiaTheme="minorHAnsi"/>
                <w:b/>
                <w:bCs/>
                <w:sz w:val="18"/>
                <w:szCs w:val="18"/>
              </w:rPr>
            </w:pPr>
          </w:p>
        </w:tc>
        <w:tc>
          <w:tcPr>
            <w:tcW w:w="2693" w:type="dxa"/>
            <w:vAlign w:val="center"/>
          </w:tcPr>
          <w:p w14:paraId="473D5B3E" w14:textId="77777777" w:rsidR="00724737" w:rsidRPr="00FC4E70" w:rsidRDefault="00724737" w:rsidP="00724737">
            <w:pPr>
              <w:spacing w:line="360" w:lineRule="auto"/>
              <w:jc w:val="left"/>
              <w:rPr>
                <w:rFonts w:eastAsiaTheme="minorHAnsi"/>
                <w:b/>
                <w:bCs/>
                <w:sz w:val="18"/>
                <w:szCs w:val="18"/>
              </w:rPr>
            </w:pPr>
          </w:p>
        </w:tc>
        <w:tc>
          <w:tcPr>
            <w:tcW w:w="2409" w:type="dxa"/>
            <w:vAlign w:val="center"/>
          </w:tcPr>
          <w:p w14:paraId="17E2225B" w14:textId="77777777" w:rsidR="00724737" w:rsidRPr="00FC4E70" w:rsidRDefault="00724737" w:rsidP="00724737">
            <w:pPr>
              <w:spacing w:line="360" w:lineRule="auto"/>
              <w:jc w:val="left"/>
              <w:rPr>
                <w:rFonts w:eastAsiaTheme="minorHAnsi"/>
                <w:b/>
                <w:bCs/>
                <w:sz w:val="18"/>
                <w:szCs w:val="18"/>
              </w:rPr>
            </w:pPr>
          </w:p>
        </w:tc>
        <w:tc>
          <w:tcPr>
            <w:tcW w:w="2940" w:type="dxa"/>
            <w:vAlign w:val="center"/>
          </w:tcPr>
          <w:p w14:paraId="594CC5D0" w14:textId="77777777" w:rsidR="00724737" w:rsidRPr="00FC4E70" w:rsidRDefault="00724737" w:rsidP="00724737">
            <w:pPr>
              <w:spacing w:line="360" w:lineRule="auto"/>
              <w:jc w:val="left"/>
              <w:rPr>
                <w:rFonts w:eastAsiaTheme="minorHAnsi"/>
                <w:b/>
                <w:bCs/>
                <w:sz w:val="18"/>
                <w:szCs w:val="18"/>
              </w:rPr>
            </w:pPr>
          </w:p>
        </w:tc>
      </w:tr>
      <w:tr w:rsidR="00724737" w:rsidRPr="00FC4E70" w14:paraId="3E95F95D" w14:textId="77777777" w:rsidTr="00563382">
        <w:trPr>
          <w:trHeight w:val="20"/>
        </w:trPr>
        <w:tc>
          <w:tcPr>
            <w:tcW w:w="420" w:type="dxa"/>
            <w:tcBorders>
              <w:top w:val="single" w:sz="4" w:space="0" w:color="auto"/>
              <w:left w:val="single" w:sz="4" w:space="0" w:color="auto"/>
              <w:bottom w:val="single" w:sz="4" w:space="0" w:color="auto"/>
              <w:right w:val="single" w:sz="4" w:space="0" w:color="FFFFFF" w:themeColor="background1"/>
            </w:tcBorders>
            <w:vAlign w:val="center"/>
          </w:tcPr>
          <w:p w14:paraId="38706D5F" w14:textId="4125C877" w:rsidR="00724737" w:rsidRPr="00FC4E70" w:rsidRDefault="00724737" w:rsidP="00724737">
            <w:pPr>
              <w:spacing w:line="360" w:lineRule="auto"/>
              <w:jc w:val="left"/>
              <w:rPr>
                <w:rFonts w:eastAsiaTheme="minorHAnsi"/>
                <w:sz w:val="18"/>
                <w:szCs w:val="18"/>
              </w:rPr>
            </w:pPr>
            <w:r w:rsidRPr="00FC4E70">
              <w:rPr>
                <w:rFonts w:eastAsiaTheme="minorHAnsi" w:hint="eastAsia"/>
                <w:sz w:val="18"/>
                <w:szCs w:val="18"/>
              </w:rPr>
              <w:t>4</w:t>
            </w:r>
          </w:p>
        </w:tc>
        <w:tc>
          <w:tcPr>
            <w:tcW w:w="1274" w:type="dxa"/>
            <w:tcBorders>
              <w:left w:val="single" w:sz="4" w:space="0" w:color="FFFFFF" w:themeColor="background1"/>
            </w:tcBorders>
            <w:vAlign w:val="center"/>
          </w:tcPr>
          <w:p w14:paraId="4C209906" w14:textId="77777777" w:rsidR="00724737" w:rsidRPr="00FC4E70" w:rsidRDefault="00724737" w:rsidP="00724737">
            <w:pPr>
              <w:spacing w:line="360" w:lineRule="auto"/>
              <w:jc w:val="left"/>
              <w:rPr>
                <w:rFonts w:eastAsiaTheme="minorHAnsi"/>
                <w:b/>
                <w:bCs/>
                <w:sz w:val="18"/>
                <w:szCs w:val="18"/>
              </w:rPr>
            </w:pPr>
          </w:p>
        </w:tc>
        <w:tc>
          <w:tcPr>
            <w:tcW w:w="2693" w:type="dxa"/>
            <w:vAlign w:val="center"/>
          </w:tcPr>
          <w:p w14:paraId="199B47E9" w14:textId="77777777" w:rsidR="00724737" w:rsidRPr="00FC4E70" w:rsidRDefault="00724737" w:rsidP="00724737">
            <w:pPr>
              <w:spacing w:line="360" w:lineRule="auto"/>
              <w:jc w:val="left"/>
              <w:rPr>
                <w:rFonts w:eastAsiaTheme="minorHAnsi"/>
                <w:b/>
                <w:bCs/>
                <w:sz w:val="18"/>
                <w:szCs w:val="18"/>
              </w:rPr>
            </w:pPr>
          </w:p>
        </w:tc>
        <w:tc>
          <w:tcPr>
            <w:tcW w:w="2409" w:type="dxa"/>
            <w:vAlign w:val="center"/>
          </w:tcPr>
          <w:p w14:paraId="7522691E" w14:textId="77777777" w:rsidR="00724737" w:rsidRPr="00FC4E70" w:rsidRDefault="00724737" w:rsidP="00724737">
            <w:pPr>
              <w:spacing w:line="360" w:lineRule="auto"/>
              <w:jc w:val="left"/>
              <w:rPr>
                <w:rFonts w:eastAsiaTheme="minorHAnsi"/>
                <w:b/>
                <w:bCs/>
                <w:sz w:val="18"/>
                <w:szCs w:val="18"/>
              </w:rPr>
            </w:pPr>
          </w:p>
        </w:tc>
        <w:tc>
          <w:tcPr>
            <w:tcW w:w="2940" w:type="dxa"/>
            <w:vAlign w:val="center"/>
          </w:tcPr>
          <w:p w14:paraId="44279BEF" w14:textId="77777777" w:rsidR="00724737" w:rsidRPr="00FC4E70" w:rsidRDefault="00724737" w:rsidP="00724737">
            <w:pPr>
              <w:spacing w:line="360" w:lineRule="auto"/>
              <w:jc w:val="left"/>
              <w:rPr>
                <w:rFonts w:eastAsiaTheme="minorHAnsi"/>
                <w:b/>
                <w:bCs/>
                <w:sz w:val="18"/>
                <w:szCs w:val="18"/>
              </w:rPr>
            </w:pPr>
          </w:p>
        </w:tc>
      </w:tr>
      <w:tr w:rsidR="00724737" w:rsidRPr="00FC4E70" w14:paraId="11779DFC" w14:textId="77777777" w:rsidTr="00563382">
        <w:trPr>
          <w:trHeight w:val="20"/>
        </w:trPr>
        <w:tc>
          <w:tcPr>
            <w:tcW w:w="420" w:type="dxa"/>
            <w:tcBorders>
              <w:top w:val="single" w:sz="4" w:space="0" w:color="auto"/>
              <w:left w:val="single" w:sz="4" w:space="0" w:color="auto"/>
              <w:bottom w:val="single" w:sz="4" w:space="0" w:color="auto"/>
              <w:right w:val="single" w:sz="4" w:space="0" w:color="FFFFFF" w:themeColor="background1"/>
            </w:tcBorders>
            <w:vAlign w:val="center"/>
          </w:tcPr>
          <w:p w14:paraId="25685904" w14:textId="61885831" w:rsidR="00724737" w:rsidRPr="00FC4E70" w:rsidRDefault="00724737" w:rsidP="00724737">
            <w:pPr>
              <w:spacing w:line="360" w:lineRule="auto"/>
              <w:jc w:val="left"/>
              <w:rPr>
                <w:rFonts w:eastAsiaTheme="minorHAnsi"/>
                <w:sz w:val="18"/>
                <w:szCs w:val="18"/>
              </w:rPr>
            </w:pPr>
            <w:r w:rsidRPr="00FC4E70">
              <w:rPr>
                <w:rFonts w:eastAsiaTheme="minorHAnsi" w:hint="eastAsia"/>
                <w:sz w:val="18"/>
                <w:szCs w:val="18"/>
              </w:rPr>
              <w:t>5</w:t>
            </w:r>
          </w:p>
        </w:tc>
        <w:tc>
          <w:tcPr>
            <w:tcW w:w="1274" w:type="dxa"/>
            <w:tcBorders>
              <w:left w:val="single" w:sz="4" w:space="0" w:color="FFFFFF" w:themeColor="background1"/>
            </w:tcBorders>
            <w:vAlign w:val="center"/>
          </w:tcPr>
          <w:p w14:paraId="2F2BAD18" w14:textId="77777777" w:rsidR="00724737" w:rsidRPr="00FC4E70" w:rsidRDefault="00724737" w:rsidP="00724737">
            <w:pPr>
              <w:spacing w:line="360" w:lineRule="auto"/>
              <w:jc w:val="left"/>
              <w:rPr>
                <w:rFonts w:eastAsiaTheme="minorHAnsi"/>
                <w:b/>
                <w:bCs/>
                <w:sz w:val="18"/>
                <w:szCs w:val="18"/>
              </w:rPr>
            </w:pPr>
          </w:p>
        </w:tc>
        <w:tc>
          <w:tcPr>
            <w:tcW w:w="2693" w:type="dxa"/>
            <w:vAlign w:val="center"/>
          </w:tcPr>
          <w:p w14:paraId="399C45DD" w14:textId="77777777" w:rsidR="00724737" w:rsidRPr="00FC4E70" w:rsidRDefault="00724737" w:rsidP="00724737">
            <w:pPr>
              <w:spacing w:line="360" w:lineRule="auto"/>
              <w:jc w:val="left"/>
              <w:rPr>
                <w:rFonts w:eastAsiaTheme="minorHAnsi"/>
                <w:b/>
                <w:bCs/>
                <w:sz w:val="18"/>
                <w:szCs w:val="18"/>
              </w:rPr>
            </w:pPr>
          </w:p>
        </w:tc>
        <w:tc>
          <w:tcPr>
            <w:tcW w:w="2409" w:type="dxa"/>
            <w:vAlign w:val="center"/>
          </w:tcPr>
          <w:p w14:paraId="3B310873" w14:textId="77777777" w:rsidR="00724737" w:rsidRPr="00FC4E70" w:rsidRDefault="00724737" w:rsidP="00724737">
            <w:pPr>
              <w:spacing w:line="360" w:lineRule="auto"/>
              <w:jc w:val="left"/>
              <w:rPr>
                <w:rFonts w:eastAsiaTheme="minorHAnsi"/>
                <w:b/>
                <w:bCs/>
                <w:sz w:val="18"/>
                <w:szCs w:val="18"/>
              </w:rPr>
            </w:pPr>
          </w:p>
        </w:tc>
        <w:tc>
          <w:tcPr>
            <w:tcW w:w="2940" w:type="dxa"/>
            <w:vAlign w:val="center"/>
          </w:tcPr>
          <w:p w14:paraId="631E0375" w14:textId="77777777" w:rsidR="00724737" w:rsidRPr="00FC4E70" w:rsidRDefault="00724737" w:rsidP="00724737">
            <w:pPr>
              <w:spacing w:line="360" w:lineRule="auto"/>
              <w:jc w:val="left"/>
              <w:rPr>
                <w:rFonts w:eastAsiaTheme="minorHAnsi"/>
                <w:b/>
                <w:bCs/>
                <w:sz w:val="18"/>
                <w:szCs w:val="18"/>
              </w:rPr>
            </w:pPr>
          </w:p>
        </w:tc>
      </w:tr>
      <w:tr w:rsidR="005E342D" w:rsidRPr="00FC4E70" w14:paraId="3BD3E478" w14:textId="77777777" w:rsidTr="003D7994">
        <w:tc>
          <w:tcPr>
            <w:tcW w:w="9736" w:type="dxa"/>
            <w:gridSpan w:val="5"/>
            <w:shd w:val="clear" w:color="auto" w:fill="D9D9D9" w:themeFill="background1" w:themeFillShade="D9"/>
            <w:vAlign w:val="center"/>
          </w:tcPr>
          <w:p w14:paraId="5EB40941" w14:textId="35509556" w:rsidR="005E342D" w:rsidRPr="00FC4E70" w:rsidRDefault="00EA70A0" w:rsidP="00162A8F">
            <w:pPr>
              <w:pStyle w:val="a4"/>
              <w:numPr>
                <w:ilvl w:val="0"/>
                <w:numId w:val="2"/>
              </w:numPr>
              <w:spacing w:line="360" w:lineRule="auto"/>
              <w:ind w:firstLineChars="0"/>
              <w:rPr>
                <w:rFonts w:eastAsiaTheme="minorHAnsi"/>
                <w:b/>
                <w:bCs/>
                <w:sz w:val="18"/>
                <w:szCs w:val="18"/>
              </w:rPr>
            </w:pPr>
            <w:bookmarkStart w:id="1" w:name="_GoBack"/>
            <w:bookmarkEnd w:id="1"/>
            <w:r>
              <w:rPr>
                <w:rFonts w:eastAsiaTheme="minorHAnsi" w:hint="eastAsia"/>
                <w:b/>
                <w:bCs/>
                <w:sz w:val="18"/>
                <w:szCs w:val="18"/>
              </w:rPr>
              <w:lastRenderedPageBreak/>
              <w:t>客户声明</w:t>
            </w:r>
            <w:r w:rsidR="008072A0">
              <w:rPr>
                <w:rFonts w:eastAsiaTheme="minorHAnsi" w:hint="eastAsia"/>
                <w:b/>
                <w:bCs/>
                <w:sz w:val="18"/>
                <w:szCs w:val="18"/>
              </w:rPr>
              <w:t>与确认</w:t>
            </w:r>
          </w:p>
        </w:tc>
      </w:tr>
      <w:tr w:rsidR="005E342D" w:rsidRPr="00FC4E70" w14:paraId="50E655B1" w14:textId="77777777" w:rsidTr="00AB035F">
        <w:trPr>
          <w:trHeight w:val="10997"/>
        </w:trPr>
        <w:tc>
          <w:tcPr>
            <w:tcW w:w="9736" w:type="dxa"/>
            <w:gridSpan w:val="5"/>
            <w:vAlign w:val="center"/>
          </w:tcPr>
          <w:p w14:paraId="637CCE23" w14:textId="59797AED" w:rsidR="006E0CB9" w:rsidRPr="00AB035F" w:rsidRDefault="006E0CB9" w:rsidP="00AB035F">
            <w:pPr>
              <w:pStyle w:val="a4"/>
              <w:numPr>
                <w:ilvl w:val="0"/>
                <w:numId w:val="8"/>
              </w:numPr>
              <w:autoSpaceDE w:val="0"/>
              <w:autoSpaceDN w:val="0"/>
              <w:adjustRightInd w:val="0"/>
              <w:spacing w:after="240"/>
              <w:ind w:firstLineChars="0"/>
              <w:jc w:val="left"/>
              <w:rPr>
                <w:sz w:val="18"/>
                <w:szCs w:val="18"/>
              </w:rPr>
            </w:pPr>
            <w:r w:rsidRPr="00AB035F">
              <w:rPr>
                <w:rFonts w:hint="eastAsia"/>
                <w:sz w:val="18"/>
                <w:szCs w:val="18"/>
              </w:rPr>
              <w:t>客户声明已阅悉及同意「掌上智珠」开户资料表格，已填写各项客户资料，及已阅悉及同意客户协议中的条例及条件及额外条款及条件（如同时申请</w:t>
            </w:r>
            <w:r w:rsidR="00410B61" w:rsidRPr="00AB035F">
              <w:rPr>
                <w:rFonts w:hint="eastAsia"/>
                <w:sz w:val="18"/>
                <w:szCs w:val="18"/>
              </w:rPr>
              <w:t>开通</w:t>
            </w:r>
            <w:r w:rsidRPr="00AB035F">
              <w:rPr>
                <w:rFonts w:hint="eastAsia"/>
                <w:sz w:val="18"/>
                <w:szCs w:val="18"/>
              </w:rPr>
              <w:t>中华通服务），上述所有文件均构成「掌上智珠」与客户就该户口达成的协议。</w:t>
            </w:r>
          </w:p>
          <w:p w14:paraId="3CA39739" w14:textId="34810823" w:rsidR="006E0CB9" w:rsidRPr="00AB035F" w:rsidRDefault="006E0CB9" w:rsidP="00162A8F">
            <w:pPr>
              <w:pStyle w:val="a4"/>
              <w:numPr>
                <w:ilvl w:val="0"/>
                <w:numId w:val="8"/>
              </w:numPr>
              <w:autoSpaceDE w:val="0"/>
              <w:autoSpaceDN w:val="0"/>
              <w:adjustRightInd w:val="0"/>
              <w:spacing w:after="240"/>
              <w:ind w:firstLineChars="0"/>
              <w:jc w:val="left"/>
              <w:rPr>
                <w:sz w:val="18"/>
                <w:szCs w:val="18"/>
              </w:rPr>
            </w:pPr>
            <w:r w:rsidRPr="00AB035F">
              <w:rPr>
                <w:rFonts w:hint="eastAsia"/>
                <w:sz w:val="18"/>
                <w:szCs w:val="18"/>
              </w:rPr>
              <w:t>客户声明及确认由「掌上智珠」给予客户之协议</w:t>
            </w:r>
            <w:r w:rsidR="001E69E9" w:rsidRPr="00AB035F">
              <w:rPr>
                <w:rFonts w:hint="eastAsia"/>
                <w:sz w:val="18"/>
                <w:szCs w:val="18"/>
              </w:rPr>
              <w:t>（下称「</w:t>
            </w:r>
            <w:r w:rsidR="00213A63" w:rsidRPr="00AB035F">
              <w:rPr>
                <w:rFonts w:hint="eastAsia"/>
                <w:sz w:val="18"/>
                <w:szCs w:val="18"/>
              </w:rPr>
              <w:t>客户</w:t>
            </w:r>
            <w:r w:rsidR="001E69E9" w:rsidRPr="00AB035F">
              <w:rPr>
                <w:rFonts w:hint="eastAsia"/>
                <w:sz w:val="18"/>
                <w:szCs w:val="18"/>
              </w:rPr>
              <w:t>协议」）</w:t>
            </w:r>
            <w:r w:rsidRPr="00AB035F">
              <w:rPr>
                <w:rFonts w:hint="eastAsia"/>
                <w:sz w:val="18"/>
                <w:szCs w:val="18"/>
              </w:rPr>
              <w:t>，包括但不限于</w:t>
            </w:r>
            <w:r w:rsidR="00943D7A" w:rsidRPr="00AB035F">
              <w:rPr>
                <w:rFonts w:hint="eastAsia"/>
                <w:sz w:val="18"/>
                <w:szCs w:val="18"/>
              </w:rPr>
              <w:t>《风险披露声明》（附</w:t>
            </w:r>
            <w:r w:rsidR="00943D7A" w:rsidRPr="00AB035F">
              <w:rPr>
                <w:sz w:val="18"/>
                <w:szCs w:val="18"/>
              </w:rPr>
              <w:t>1</w:t>
            </w:r>
            <w:r w:rsidR="00943D7A" w:rsidRPr="00AB035F">
              <w:rPr>
                <w:rFonts w:hint="eastAsia"/>
                <w:sz w:val="18"/>
                <w:szCs w:val="18"/>
              </w:rPr>
              <w:t>）、《个人资料（私隐）条例通知》（附</w:t>
            </w:r>
            <w:r w:rsidR="00943D7A" w:rsidRPr="00AB035F">
              <w:rPr>
                <w:sz w:val="18"/>
                <w:szCs w:val="18"/>
              </w:rPr>
              <w:t>2</w:t>
            </w:r>
            <w:r w:rsidR="00943D7A" w:rsidRPr="00AB035F">
              <w:rPr>
                <w:rFonts w:hint="eastAsia"/>
                <w:sz w:val="18"/>
                <w:szCs w:val="18"/>
              </w:rPr>
              <w:t>）、《个人税收居民身份声明》、《证券交易委托风险揭示书》（附4）及</w:t>
            </w:r>
            <w:r w:rsidR="00943D7A" w:rsidRPr="00AB035F">
              <w:rPr>
                <w:sz w:val="18"/>
                <w:szCs w:val="18"/>
              </w:rPr>
              <w:t>《</w:t>
            </w:r>
            <w:r w:rsidR="00943D7A" w:rsidRPr="00AB035F">
              <w:rPr>
                <w:rFonts w:hint="eastAsia"/>
                <w:sz w:val="18"/>
                <w:szCs w:val="18"/>
              </w:rPr>
              <w:t>有关中华通北行交易个人资料收集声明》（附</w:t>
            </w:r>
            <w:r w:rsidR="00943D7A" w:rsidRPr="00AB035F">
              <w:rPr>
                <w:sz w:val="18"/>
                <w:szCs w:val="18"/>
              </w:rPr>
              <w:t>5</w:t>
            </w:r>
            <w:r w:rsidR="00943D7A" w:rsidRPr="00AB035F">
              <w:rPr>
                <w:rFonts w:hint="eastAsia"/>
                <w:sz w:val="18"/>
                <w:szCs w:val="18"/>
              </w:rPr>
              <w:t>）</w:t>
            </w:r>
            <w:r w:rsidRPr="00AB035F">
              <w:rPr>
                <w:rFonts w:hint="eastAsia"/>
                <w:sz w:val="18"/>
                <w:szCs w:val="18"/>
              </w:rPr>
              <w:t>，「掌上智珠」是按客户选择的语言提供</w:t>
            </w:r>
            <w:r w:rsidR="00940159" w:rsidRPr="00AB035F">
              <w:rPr>
                <w:rFonts w:hint="eastAsia"/>
                <w:sz w:val="18"/>
                <w:szCs w:val="18"/>
              </w:rPr>
              <w:t>，</w:t>
            </w:r>
            <w:r w:rsidR="00456C92" w:rsidRPr="00AB035F">
              <w:rPr>
                <w:rFonts w:hint="eastAsia"/>
                <w:sz w:val="18"/>
                <w:szCs w:val="18"/>
              </w:rPr>
              <w:t>客户获邀阅读</w:t>
            </w:r>
            <w:r w:rsidR="00940159" w:rsidRPr="00AB035F">
              <w:rPr>
                <w:rFonts w:hint="eastAsia"/>
                <w:sz w:val="18"/>
                <w:szCs w:val="18"/>
              </w:rPr>
              <w:t>该等风险披露声明、</w:t>
            </w:r>
            <w:r w:rsidR="00456C92" w:rsidRPr="00AB035F">
              <w:rPr>
                <w:rFonts w:hint="eastAsia"/>
                <w:sz w:val="18"/>
                <w:szCs w:val="18"/>
              </w:rPr>
              <w:t>提出问题</w:t>
            </w:r>
            <w:r w:rsidR="00940159" w:rsidRPr="00AB035F">
              <w:rPr>
                <w:rFonts w:hint="eastAsia"/>
                <w:sz w:val="18"/>
                <w:szCs w:val="18"/>
              </w:rPr>
              <w:t>及</w:t>
            </w:r>
            <w:r w:rsidR="00456C92" w:rsidRPr="00AB035F">
              <w:rPr>
                <w:rFonts w:hint="eastAsia"/>
                <w:sz w:val="18"/>
                <w:szCs w:val="18"/>
              </w:rPr>
              <w:t>听取独立法律意见</w:t>
            </w:r>
            <w:r w:rsidR="00940159" w:rsidRPr="00AB035F">
              <w:rPr>
                <w:rFonts w:hint="eastAsia"/>
                <w:sz w:val="18"/>
                <w:szCs w:val="18"/>
              </w:rPr>
              <w:t>（如客户有此意愿）</w:t>
            </w:r>
            <w:r w:rsidR="00410B61" w:rsidRPr="00AB035F">
              <w:rPr>
                <w:rFonts w:hint="eastAsia"/>
                <w:sz w:val="18"/>
                <w:szCs w:val="18"/>
              </w:rPr>
              <w:t>。</w:t>
            </w:r>
          </w:p>
          <w:p w14:paraId="2BFE7FCC" w14:textId="727626D5" w:rsidR="002C1F28" w:rsidRPr="00AB035F" w:rsidRDefault="002C1F28" w:rsidP="00162A8F">
            <w:pPr>
              <w:pStyle w:val="a4"/>
              <w:numPr>
                <w:ilvl w:val="0"/>
                <w:numId w:val="8"/>
              </w:numPr>
              <w:autoSpaceDE w:val="0"/>
              <w:autoSpaceDN w:val="0"/>
              <w:adjustRightInd w:val="0"/>
              <w:spacing w:after="240"/>
              <w:ind w:firstLineChars="0"/>
              <w:jc w:val="left"/>
              <w:rPr>
                <w:sz w:val="18"/>
                <w:szCs w:val="18"/>
              </w:rPr>
            </w:pPr>
            <w:r w:rsidRPr="00AB035F">
              <w:rPr>
                <w:rFonts w:hint="eastAsia"/>
                <w:sz w:val="18"/>
                <w:szCs w:val="18"/>
              </w:rPr>
              <w:t>客户声明</w:t>
            </w:r>
            <w:r w:rsidR="0053032F" w:rsidRPr="00AB035F">
              <w:rPr>
                <w:rFonts w:hint="eastAsia"/>
                <w:sz w:val="18"/>
                <w:szCs w:val="18"/>
              </w:rPr>
              <w:t>于开户资料表格</w:t>
            </w:r>
            <w:r w:rsidRPr="00AB035F">
              <w:rPr>
                <w:rFonts w:hint="eastAsia"/>
                <w:sz w:val="18"/>
                <w:szCs w:val="18"/>
              </w:rPr>
              <w:t>内所提供的资料及内容属真实、完整及正确，随附</w:t>
            </w:r>
            <w:r w:rsidR="0053032F" w:rsidRPr="00AB035F">
              <w:rPr>
                <w:rFonts w:hint="eastAsia"/>
                <w:sz w:val="18"/>
                <w:szCs w:val="18"/>
              </w:rPr>
              <w:t>「客户协议」</w:t>
            </w:r>
            <w:r w:rsidRPr="00AB035F">
              <w:rPr>
                <w:rFonts w:hint="eastAsia"/>
                <w:sz w:val="18"/>
                <w:szCs w:val="18"/>
              </w:rPr>
              <w:t>内之一切声明亦准确。除非「掌上智珠」接到书面更改通知，否则「掌上智珠」有权为所有目的，完全依赖这些资料及声明。「掌上智珠」有权随时联络任何人，包括客户之银行、经纪或任何信贷调査机构，以求证实此开户申请表内所载之内容</w:t>
            </w:r>
            <w:r w:rsidR="00410B61" w:rsidRPr="00AB035F">
              <w:rPr>
                <w:rFonts w:hint="eastAsia"/>
                <w:sz w:val="18"/>
                <w:szCs w:val="18"/>
              </w:rPr>
              <w:t>。</w:t>
            </w:r>
          </w:p>
          <w:p w14:paraId="04651D19" w14:textId="1BB0517C" w:rsidR="00410B61" w:rsidRPr="00AB035F" w:rsidRDefault="00410B61" w:rsidP="00162A8F">
            <w:pPr>
              <w:pStyle w:val="a4"/>
              <w:numPr>
                <w:ilvl w:val="0"/>
                <w:numId w:val="8"/>
              </w:numPr>
              <w:autoSpaceDE w:val="0"/>
              <w:autoSpaceDN w:val="0"/>
              <w:adjustRightInd w:val="0"/>
              <w:spacing w:after="240"/>
              <w:ind w:firstLineChars="0"/>
              <w:jc w:val="left"/>
              <w:rPr>
                <w:sz w:val="18"/>
                <w:szCs w:val="18"/>
              </w:rPr>
            </w:pPr>
            <w:r w:rsidRPr="00AB035F">
              <w:rPr>
                <w:rFonts w:hint="eastAsia"/>
                <w:sz w:val="18"/>
                <w:szCs w:val="18"/>
              </w:rPr>
              <w:t>客户知悉、明白和同意「掌上智珠」可根据有关交换财务帐户资料的法令规定或政府间协议</w:t>
            </w:r>
            <w:r w:rsidRPr="00AB035F">
              <w:rPr>
                <w:sz w:val="18"/>
                <w:szCs w:val="18"/>
              </w:rPr>
              <w:t>(a)</w:t>
            </w:r>
            <w:r w:rsidRPr="00AB035F">
              <w:rPr>
                <w:rFonts w:hint="eastAsia"/>
                <w:sz w:val="18"/>
                <w:szCs w:val="18"/>
              </w:rPr>
              <w:t>收集本第一部分所载资料并可备存作自动交换财务帐户资料用途及</w:t>
            </w:r>
            <w:r w:rsidRPr="00AB035F">
              <w:rPr>
                <w:sz w:val="18"/>
                <w:szCs w:val="18"/>
              </w:rPr>
              <w:t>(b)</w:t>
            </w:r>
            <w:r w:rsidRPr="00AB035F">
              <w:rPr>
                <w:rFonts w:hint="eastAsia"/>
                <w:sz w:val="18"/>
                <w:szCs w:val="18"/>
              </w:rPr>
              <w:t>把该等资料和关于帐户持有人及任何须申报帐户的资料向财务帐户所设立的国家的税务机关及/或美国国税局申报，从而把资料转交到帐户持有人的居留司法管辖区的税务当局。</w:t>
            </w:r>
          </w:p>
          <w:p w14:paraId="6B1886B3" w14:textId="159EB81B" w:rsidR="002C1F28" w:rsidRPr="00AB035F" w:rsidRDefault="002C1F28" w:rsidP="00162A8F">
            <w:pPr>
              <w:pStyle w:val="a4"/>
              <w:numPr>
                <w:ilvl w:val="0"/>
                <w:numId w:val="8"/>
              </w:numPr>
              <w:autoSpaceDE w:val="0"/>
              <w:autoSpaceDN w:val="0"/>
              <w:adjustRightInd w:val="0"/>
              <w:spacing w:after="240"/>
              <w:ind w:firstLineChars="0"/>
              <w:jc w:val="left"/>
              <w:rPr>
                <w:sz w:val="18"/>
                <w:szCs w:val="18"/>
              </w:rPr>
            </w:pPr>
            <w:r w:rsidRPr="00AB035F">
              <w:rPr>
                <w:rFonts w:hint="eastAsia"/>
                <w:sz w:val="18"/>
                <w:szCs w:val="18"/>
              </w:rPr>
              <w:t>客户承诺，如</w:t>
            </w:r>
            <w:r w:rsidR="0053032F" w:rsidRPr="00AB035F">
              <w:rPr>
                <w:rFonts w:hint="eastAsia"/>
                <w:sz w:val="18"/>
                <w:szCs w:val="18"/>
              </w:rPr>
              <w:t>开户资料表格</w:t>
            </w:r>
            <w:r w:rsidRPr="00AB035F">
              <w:rPr>
                <w:rFonts w:hint="eastAsia"/>
                <w:sz w:val="18"/>
                <w:szCs w:val="18"/>
              </w:rPr>
              <w:t>内的资料有任何变更，客户</w:t>
            </w:r>
            <w:r w:rsidRPr="00AB035F">
              <w:rPr>
                <w:sz w:val="18"/>
                <w:szCs w:val="18"/>
              </w:rPr>
              <w:t>会立刻知会</w:t>
            </w:r>
            <w:r w:rsidRPr="00AB035F">
              <w:rPr>
                <w:rFonts w:hint="eastAsia"/>
                <w:sz w:val="18"/>
                <w:szCs w:val="18"/>
              </w:rPr>
              <w:t>「掌上智珠」</w:t>
            </w:r>
            <w:r w:rsidRPr="00AB035F">
              <w:rPr>
                <w:sz w:val="18"/>
                <w:szCs w:val="18"/>
              </w:rPr>
              <w:t>有关的资料变更</w:t>
            </w:r>
            <w:r w:rsidRPr="00AB035F">
              <w:rPr>
                <w:rFonts w:hint="eastAsia"/>
                <w:sz w:val="18"/>
                <w:szCs w:val="18"/>
              </w:rPr>
              <w:t>；</w:t>
            </w:r>
          </w:p>
          <w:p w14:paraId="3C0B49F0" w14:textId="6306016C" w:rsidR="002C1F28" w:rsidRPr="00AB035F" w:rsidRDefault="002C1F28" w:rsidP="00162A8F">
            <w:pPr>
              <w:pStyle w:val="a4"/>
              <w:numPr>
                <w:ilvl w:val="0"/>
                <w:numId w:val="8"/>
              </w:numPr>
              <w:autoSpaceDE w:val="0"/>
              <w:autoSpaceDN w:val="0"/>
              <w:adjustRightInd w:val="0"/>
              <w:spacing w:after="240"/>
              <w:ind w:firstLineChars="0"/>
              <w:jc w:val="left"/>
              <w:rPr>
                <w:sz w:val="18"/>
                <w:szCs w:val="18"/>
              </w:rPr>
            </w:pPr>
            <w:r w:rsidRPr="00AB035F">
              <w:rPr>
                <w:rFonts w:hint="eastAsia"/>
                <w:sz w:val="18"/>
                <w:szCs w:val="18"/>
              </w:rPr>
              <w:t>客户承诺，如情况有所改变，以致影响本</w:t>
            </w:r>
            <w:r w:rsidR="0053032F" w:rsidRPr="00AB035F">
              <w:rPr>
                <w:rFonts w:hint="eastAsia"/>
                <w:sz w:val="18"/>
                <w:szCs w:val="18"/>
              </w:rPr>
              <w:t>《开户资料表格》</w:t>
            </w:r>
            <w:r w:rsidRPr="00AB035F">
              <w:rPr>
                <w:rFonts w:hint="eastAsia"/>
                <w:sz w:val="18"/>
                <w:szCs w:val="18"/>
              </w:rPr>
              <w:t>所述的客户的税务居民身份，或引致以此所载的资料不全面、误导或不正确，客户会立刻通知「掌上智珠」更新资料，及向「掌上智珠」提交已适当更新的表格（例如：</w:t>
            </w:r>
            <w:r w:rsidR="0053032F" w:rsidRPr="00AB035F">
              <w:rPr>
                <w:rFonts w:hint="eastAsia"/>
                <w:sz w:val="18"/>
                <w:szCs w:val="18"/>
              </w:rPr>
              <w:t>《自我证明表格》</w:t>
            </w:r>
            <w:r w:rsidRPr="00AB035F">
              <w:rPr>
                <w:rFonts w:hint="eastAsia"/>
                <w:sz w:val="18"/>
                <w:szCs w:val="18"/>
              </w:rPr>
              <w:t>）</w:t>
            </w:r>
            <w:r w:rsidR="00410B61" w:rsidRPr="00AB035F">
              <w:rPr>
                <w:rFonts w:hint="eastAsia"/>
                <w:sz w:val="18"/>
                <w:szCs w:val="18"/>
              </w:rPr>
              <w:t>。</w:t>
            </w:r>
          </w:p>
          <w:p w14:paraId="45E47426" w14:textId="69902453" w:rsidR="000C7E19" w:rsidRPr="00AB035F" w:rsidRDefault="00D51A99" w:rsidP="00162A8F">
            <w:pPr>
              <w:pStyle w:val="a4"/>
              <w:numPr>
                <w:ilvl w:val="0"/>
                <w:numId w:val="8"/>
              </w:numPr>
              <w:autoSpaceDE w:val="0"/>
              <w:autoSpaceDN w:val="0"/>
              <w:adjustRightInd w:val="0"/>
              <w:spacing w:after="240"/>
              <w:ind w:firstLineChars="0"/>
              <w:jc w:val="left"/>
              <w:rPr>
                <w:sz w:val="18"/>
                <w:szCs w:val="18"/>
              </w:rPr>
            </w:pPr>
            <w:r w:rsidRPr="00AB035F">
              <w:rPr>
                <w:rFonts w:hint="eastAsia"/>
                <w:sz w:val="18"/>
                <w:szCs w:val="18"/>
              </w:rPr>
              <w:t>客户</w:t>
            </w:r>
            <w:r w:rsidR="00675558" w:rsidRPr="00AB035F">
              <w:rPr>
                <w:rFonts w:hint="eastAsia"/>
                <w:sz w:val="18"/>
                <w:szCs w:val="18"/>
              </w:rPr>
              <w:t>知悉及确认</w:t>
            </w:r>
            <w:r w:rsidR="008072A0" w:rsidRPr="00AB035F">
              <w:rPr>
                <w:rFonts w:hint="eastAsia"/>
                <w:sz w:val="18"/>
                <w:szCs w:val="18"/>
              </w:rPr>
              <w:t>授权「掌上智珠」接受任何</w:t>
            </w:r>
            <w:r w:rsidRPr="00AB035F">
              <w:rPr>
                <w:rFonts w:hint="eastAsia"/>
                <w:sz w:val="18"/>
                <w:szCs w:val="18"/>
              </w:rPr>
              <w:t>由客户</w:t>
            </w:r>
            <w:r w:rsidR="008072A0" w:rsidRPr="00AB035F">
              <w:rPr>
                <w:rFonts w:hint="eastAsia"/>
                <w:sz w:val="18"/>
                <w:szCs w:val="18"/>
              </w:rPr>
              <w:t>发出之传真及</w:t>
            </w:r>
            <w:r w:rsidR="008072A0" w:rsidRPr="00AB035F">
              <w:rPr>
                <w:sz w:val="18"/>
                <w:szCs w:val="18"/>
              </w:rPr>
              <w:t>/</w:t>
            </w:r>
            <w:r w:rsidR="008072A0" w:rsidRPr="00AB035F">
              <w:rPr>
                <w:rFonts w:hint="eastAsia"/>
                <w:sz w:val="18"/>
                <w:szCs w:val="18"/>
              </w:rPr>
              <w:t>或电邮讯息为原本指示及就「掌上智珠」因执行此指示而招致、蒙受或遭受一切损失、赔款、利息、成本、费用及一切因法律行动而招致、蒙受或遭受之索偿，</w:t>
            </w:r>
            <w:r w:rsidRPr="00AB035F">
              <w:rPr>
                <w:rFonts w:hint="eastAsia"/>
                <w:sz w:val="18"/>
                <w:szCs w:val="18"/>
              </w:rPr>
              <w:t>客户</w:t>
            </w:r>
            <w:r w:rsidR="008072A0" w:rsidRPr="00AB035F">
              <w:rPr>
                <w:rFonts w:hint="eastAsia"/>
                <w:sz w:val="18"/>
                <w:szCs w:val="18"/>
              </w:rPr>
              <w:t>须向「掌上智珠」作出赔偿保证及保障「掌上智珠」不会因此蒙受损失。</w:t>
            </w:r>
            <w:r w:rsidRPr="00AB035F">
              <w:rPr>
                <w:rFonts w:hint="eastAsia"/>
                <w:sz w:val="18"/>
                <w:szCs w:val="18"/>
              </w:rPr>
              <w:t>客户</w:t>
            </w:r>
            <w:r w:rsidR="008072A0" w:rsidRPr="00AB035F">
              <w:rPr>
                <w:rFonts w:hint="eastAsia"/>
                <w:sz w:val="18"/>
                <w:szCs w:val="18"/>
              </w:rPr>
              <w:t>免除「掌上智珠」因此授权所引起的责任及损害</w:t>
            </w:r>
            <w:r w:rsidR="00410B61" w:rsidRPr="00AB035F">
              <w:rPr>
                <w:rFonts w:hint="eastAsia"/>
                <w:sz w:val="18"/>
                <w:szCs w:val="18"/>
              </w:rPr>
              <w:t>。</w:t>
            </w:r>
          </w:p>
          <w:p w14:paraId="22796A5A" w14:textId="32528D9B" w:rsidR="00940159" w:rsidRPr="00AB035F" w:rsidRDefault="00940159" w:rsidP="00162A8F">
            <w:pPr>
              <w:pStyle w:val="a4"/>
              <w:numPr>
                <w:ilvl w:val="0"/>
                <w:numId w:val="8"/>
              </w:numPr>
              <w:autoSpaceDE w:val="0"/>
              <w:autoSpaceDN w:val="0"/>
              <w:adjustRightInd w:val="0"/>
              <w:spacing w:after="240"/>
              <w:ind w:firstLineChars="0"/>
              <w:jc w:val="left"/>
              <w:rPr>
                <w:sz w:val="18"/>
                <w:szCs w:val="18"/>
              </w:rPr>
            </w:pPr>
            <w:r w:rsidRPr="00AB035F">
              <w:rPr>
                <w:rFonts w:hint="eastAsia"/>
                <w:sz w:val="18"/>
                <w:szCs w:val="18"/>
              </w:rPr>
              <w:t>客户知悉及确认「掌上智珠」不时应客户要求</w:t>
            </w:r>
            <w:r w:rsidRPr="00AB035F">
              <w:rPr>
                <w:sz w:val="18"/>
                <w:szCs w:val="18"/>
              </w:rPr>
              <w:t xml:space="preserve">, </w:t>
            </w:r>
            <w:r w:rsidRPr="00AB035F">
              <w:rPr>
                <w:rFonts w:hint="eastAsia"/>
                <w:sz w:val="18"/>
                <w:szCs w:val="18"/>
              </w:rPr>
              <w:t>按其独自酌情权让客户在「掌上智珠」开立一个或多个户口并以代理人身份行事（除非</w:t>
            </w:r>
            <w:r w:rsidR="0053032F" w:rsidRPr="00AB035F">
              <w:rPr>
                <w:rFonts w:hint="eastAsia"/>
                <w:sz w:val="18"/>
                <w:szCs w:val="18"/>
              </w:rPr>
              <w:t>「客户协议」</w:t>
            </w:r>
            <w:r w:rsidRPr="00AB035F">
              <w:rPr>
                <w:rFonts w:hint="eastAsia"/>
                <w:sz w:val="18"/>
                <w:szCs w:val="18"/>
              </w:rPr>
              <w:t>之条款及条件中特别注明「掌上智珠」为主事人）</w:t>
            </w:r>
          </w:p>
          <w:p w14:paraId="40242766" w14:textId="77777777" w:rsidR="00410B61" w:rsidRPr="00AB035F" w:rsidRDefault="00410B61" w:rsidP="00162A8F">
            <w:pPr>
              <w:pStyle w:val="a4"/>
              <w:numPr>
                <w:ilvl w:val="0"/>
                <w:numId w:val="8"/>
              </w:numPr>
              <w:autoSpaceDE w:val="0"/>
              <w:autoSpaceDN w:val="0"/>
              <w:adjustRightInd w:val="0"/>
              <w:ind w:firstLineChars="0"/>
              <w:jc w:val="left"/>
              <w:rPr>
                <w:sz w:val="18"/>
                <w:szCs w:val="18"/>
              </w:rPr>
            </w:pPr>
            <w:r w:rsidRPr="00AB035F">
              <w:rPr>
                <w:rFonts w:hint="eastAsia"/>
                <w:sz w:val="18"/>
                <w:szCs w:val="18"/>
              </w:rPr>
              <w:t>客户知悉及确认《个人资料（私隐）条例通知》（见附</w:t>
            </w:r>
            <w:r w:rsidRPr="00AB035F">
              <w:rPr>
                <w:sz w:val="18"/>
                <w:szCs w:val="18"/>
              </w:rPr>
              <w:t>2</w:t>
            </w:r>
            <w:r w:rsidRPr="00AB035F">
              <w:rPr>
                <w:rFonts w:hint="eastAsia"/>
                <w:sz w:val="18"/>
                <w:szCs w:val="18"/>
              </w:rPr>
              <w:t>），并同意「掌上智珠」及其联系公司使用及向其他人士提供本人的个人资料作直接促销用途</w:t>
            </w:r>
            <w:r w:rsidRPr="00AB035F">
              <w:rPr>
                <w:sz w:val="18"/>
                <w:szCs w:val="18"/>
              </w:rPr>
              <w:t>，除非客户选择在以下方格打勾。</w:t>
            </w:r>
          </w:p>
          <w:p w14:paraId="4608523D" w14:textId="29C67C8B" w:rsidR="00410B61" w:rsidRDefault="001F0DD4" w:rsidP="00410B61">
            <w:pPr>
              <w:pStyle w:val="a4"/>
              <w:numPr>
                <w:ilvl w:val="0"/>
                <w:numId w:val="9"/>
              </w:numPr>
              <w:autoSpaceDE w:val="0"/>
              <w:autoSpaceDN w:val="0"/>
              <w:adjustRightInd w:val="0"/>
              <w:ind w:firstLineChars="0"/>
              <w:jc w:val="left"/>
              <w:rPr>
                <w:sz w:val="18"/>
                <w:szCs w:val="18"/>
              </w:rPr>
            </w:pPr>
            <w:r>
              <w:rPr>
                <w:rFonts w:hint="eastAsia"/>
                <w:sz w:val="18"/>
                <w:szCs w:val="18"/>
              </w:rPr>
              <w:t>客户</w:t>
            </w:r>
            <w:r w:rsidR="00410B61" w:rsidRPr="000564B6">
              <w:rPr>
                <w:rFonts w:hint="eastAsia"/>
                <w:sz w:val="18"/>
                <w:szCs w:val="18"/>
              </w:rPr>
              <w:t>不希望其</w:t>
            </w:r>
            <w:r w:rsidR="00410B61">
              <w:rPr>
                <w:rFonts w:hint="eastAsia"/>
                <w:sz w:val="18"/>
                <w:szCs w:val="18"/>
              </w:rPr>
              <w:t>个人资料</w:t>
            </w:r>
            <w:r w:rsidR="00410B61" w:rsidRPr="000564B6">
              <w:rPr>
                <w:rFonts w:hint="eastAsia"/>
                <w:sz w:val="18"/>
                <w:szCs w:val="18"/>
              </w:rPr>
              <w:t>被用作</w:t>
            </w:r>
            <w:r w:rsidR="00410B61">
              <w:rPr>
                <w:rFonts w:hint="eastAsia"/>
                <w:sz w:val="18"/>
                <w:szCs w:val="18"/>
              </w:rPr>
              <w:t>直接促销</w:t>
            </w:r>
            <w:r w:rsidR="00410B61" w:rsidRPr="000564B6">
              <w:rPr>
                <w:rFonts w:hint="eastAsia"/>
                <w:sz w:val="18"/>
                <w:szCs w:val="18"/>
              </w:rPr>
              <w:t>。</w:t>
            </w:r>
          </w:p>
          <w:p w14:paraId="3EA4A967" w14:textId="77777777" w:rsidR="00AB035F" w:rsidRDefault="00AB035F" w:rsidP="00AB035F">
            <w:pPr>
              <w:pStyle w:val="a4"/>
              <w:autoSpaceDE w:val="0"/>
              <w:autoSpaceDN w:val="0"/>
              <w:adjustRightInd w:val="0"/>
              <w:ind w:left="720" w:firstLineChars="0" w:firstLine="0"/>
              <w:jc w:val="left"/>
              <w:rPr>
                <w:sz w:val="18"/>
                <w:szCs w:val="18"/>
              </w:rPr>
            </w:pPr>
          </w:p>
          <w:p w14:paraId="1092201B" w14:textId="4847D45D" w:rsidR="00ED34F5" w:rsidRPr="00410B61" w:rsidRDefault="00410B61" w:rsidP="00410B61">
            <w:pPr>
              <w:pStyle w:val="a4"/>
              <w:autoSpaceDE w:val="0"/>
              <w:autoSpaceDN w:val="0"/>
              <w:adjustRightInd w:val="0"/>
              <w:spacing w:line="360" w:lineRule="auto"/>
              <w:ind w:left="360" w:firstLineChars="0" w:firstLine="0"/>
              <w:jc w:val="left"/>
              <w:rPr>
                <w:rFonts w:ascii="宋体" w:eastAsia="宋体" w:cs="宋体"/>
                <w:kern w:val="0"/>
                <w:sz w:val="20"/>
                <w:szCs w:val="20"/>
              </w:rPr>
            </w:pPr>
            <w:r w:rsidRPr="00162A8F">
              <w:rPr>
                <w:rFonts w:hint="eastAsia"/>
                <w:b/>
                <w:bCs/>
                <w:sz w:val="20"/>
                <w:szCs w:val="20"/>
              </w:rPr>
              <w:t>客户同意上述第1部分至第8部分之安排及选择。</w:t>
            </w:r>
          </w:p>
        </w:tc>
      </w:tr>
    </w:tbl>
    <w:p w14:paraId="6237E6F5" w14:textId="6F818EA9" w:rsidR="00162A8F" w:rsidRDefault="00162A8F" w:rsidP="00943D7A">
      <w:pPr>
        <w:rPr>
          <w:b/>
          <w:bCs/>
          <w:szCs w:val="21"/>
        </w:rPr>
      </w:pPr>
    </w:p>
    <w:p w14:paraId="584AECF8" w14:textId="77777777" w:rsidR="00162A8F" w:rsidRDefault="00162A8F">
      <w:pPr>
        <w:widowControl/>
        <w:jc w:val="left"/>
        <w:rPr>
          <w:b/>
          <w:bCs/>
          <w:szCs w:val="21"/>
        </w:rPr>
      </w:pPr>
      <w:r>
        <w:rPr>
          <w:b/>
          <w:bCs/>
          <w:szCs w:val="21"/>
        </w:rPr>
        <w:br w:type="page"/>
      </w:r>
    </w:p>
    <w:tbl>
      <w:tblPr>
        <w:tblStyle w:val="a3"/>
        <w:tblW w:w="0" w:type="auto"/>
        <w:tblLook w:val="04A0" w:firstRow="1" w:lastRow="0" w:firstColumn="1" w:lastColumn="0" w:noHBand="0" w:noVBand="1"/>
      </w:tblPr>
      <w:tblGrid>
        <w:gridCol w:w="3397"/>
        <w:gridCol w:w="2127"/>
        <w:gridCol w:w="1863"/>
        <w:gridCol w:w="2349"/>
      </w:tblGrid>
      <w:tr w:rsidR="00C363FB" w:rsidRPr="00FC4E70" w14:paraId="2EDCA36F" w14:textId="77777777" w:rsidTr="003D7994">
        <w:tc>
          <w:tcPr>
            <w:tcW w:w="9736" w:type="dxa"/>
            <w:gridSpan w:val="4"/>
            <w:shd w:val="clear" w:color="auto" w:fill="D9D9D9" w:themeFill="background1" w:themeFillShade="D9"/>
            <w:vAlign w:val="center"/>
          </w:tcPr>
          <w:p w14:paraId="4C4FDCF6" w14:textId="291F5E83" w:rsidR="00C363FB" w:rsidRPr="00FC4E70" w:rsidRDefault="00C363FB" w:rsidP="00162A8F">
            <w:pPr>
              <w:pStyle w:val="a4"/>
              <w:numPr>
                <w:ilvl w:val="0"/>
                <w:numId w:val="2"/>
              </w:numPr>
              <w:spacing w:line="360" w:lineRule="auto"/>
              <w:ind w:firstLineChars="0"/>
              <w:rPr>
                <w:rFonts w:eastAsiaTheme="minorHAnsi"/>
                <w:b/>
                <w:bCs/>
                <w:sz w:val="18"/>
                <w:szCs w:val="18"/>
              </w:rPr>
            </w:pPr>
            <w:r>
              <w:rPr>
                <w:rFonts w:eastAsiaTheme="minorHAnsi" w:hint="eastAsia"/>
                <w:b/>
                <w:bCs/>
                <w:sz w:val="18"/>
                <w:szCs w:val="18"/>
              </w:rPr>
              <w:lastRenderedPageBreak/>
              <w:t>现金账户签署</w:t>
            </w:r>
          </w:p>
        </w:tc>
      </w:tr>
      <w:tr w:rsidR="00B406F6" w:rsidRPr="00EB5B05" w14:paraId="1F45D3A1" w14:textId="77777777" w:rsidTr="005A1934">
        <w:trPr>
          <w:trHeight w:val="1828"/>
        </w:trPr>
        <w:tc>
          <w:tcPr>
            <w:tcW w:w="9736" w:type="dxa"/>
            <w:gridSpan w:val="4"/>
            <w:vAlign w:val="center"/>
          </w:tcPr>
          <w:p w14:paraId="0CB3B6CF" w14:textId="080165D9" w:rsidR="00A831B5" w:rsidRPr="001A6E44" w:rsidRDefault="00A831B5" w:rsidP="001A6E44">
            <w:pPr>
              <w:spacing w:line="360" w:lineRule="auto"/>
              <w:rPr>
                <w:b/>
                <w:bCs/>
                <w:sz w:val="18"/>
                <w:szCs w:val="18"/>
              </w:rPr>
            </w:pPr>
            <w:r w:rsidRPr="001A6E44">
              <w:rPr>
                <w:rFonts w:hint="eastAsia"/>
                <w:b/>
                <w:bCs/>
                <w:sz w:val="18"/>
                <w:szCs w:val="18"/>
              </w:rPr>
              <w:t>请求、</w:t>
            </w:r>
            <w:r w:rsidRPr="001A6E44">
              <w:rPr>
                <w:b/>
                <w:bCs/>
                <w:sz w:val="18"/>
                <w:szCs w:val="18"/>
              </w:rPr>
              <w:t>确认及声明</w:t>
            </w:r>
          </w:p>
          <w:p w14:paraId="0CED33CB" w14:textId="63D135D8" w:rsidR="00943D7A" w:rsidRPr="00A831B5" w:rsidRDefault="002C1F28" w:rsidP="00943D7A">
            <w:pPr>
              <w:rPr>
                <w:sz w:val="18"/>
                <w:szCs w:val="18"/>
              </w:rPr>
            </w:pPr>
            <w:r w:rsidRPr="00E22756">
              <w:rPr>
                <w:rFonts w:hint="eastAsia"/>
                <w:sz w:val="18"/>
                <w:szCs w:val="18"/>
              </w:rPr>
              <w:t>客户</w:t>
            </w:r>
            <w:r w:rsidR="00943D7A" w:rsidRPr="00A831B5">
              <w:rPr>
                <w:rFonts w:hint="eastAsia"/>
                <w:sz w:val="18"/>
                <w:szCs w:val="18"/>
              </w:rPr>
              <w:t>请求</w:t>
            </w:r>
            <w:r w:rsidR="00943D7A">
              <w:rPr>
                <w:rFonts w:hint="eastAsia"/>
                <w:sz w:val="18"/>
                <w:szCs w:val="18"/>
              </w:rPr>
              <w:t>已客户名义</w:t>
            </w:r>
            <w:r w:rsidRPr="00E22756">
              <w:rPr>
                <w:rFonts w:hint="eastAsia"/>
                <w:sz w:val="18"/>
                <w:szCs w:val="18"/>
              </w:rPr>
              <w:t>于「掌上智珠」开立一个或多个现金证券买卖户口（下称「</w:t>
            </w:r>
            <w:r w:rsidR="00B95A07">
              <w:rPr>
                <w:rFonts w:hint="eastAsia"/>
                <w:sz w:val="18"/>
                <w:szCs w:val="18"/>
              </w:rPr>
              <w:t>现金账户</w:t>
            </w:r>
            <w:r w:rsidRPr="00E22756">
              <w:rPr>
                <w:rFonts w:hint="eastAsia"/>
                <w:sz w:val="18"/>
                <w:szCs w:val="18"/>
              </w:rPr>
              <w:t>户口」）以进行证券买卖</w:t>
            </w:r>
            <w:r w:rsidR="00943D7A">
              <w:rPr>
                <w:rFonts w:hint="eastAsia"/>
                <w:sz w:val="18"/>
                <w:szCs w:val="18"/>
              </w:rPr>
              <w:t>，</w:t>
            </w:r>
            <w:r w:rsidR="00943D7A" w:rsidRPr="00A831B5">
              <w:rPr>
                <w:sz w:val="18"/>
                <w:szCs w:val="18"/>
              </w:rPr>
              <w:t>经以下签名作实，客户</w:t>
            </w:r>
            <w:r w:rsidR="001A6E44">
              <w:rPr>
                <w:rFonts w:hint="eastAsia"/>
                <w:sz w:val="18"/>
                <w:szCs w:val="18"/>
              </w:rPr>
              <w:t>知悉及</w:t>
            </w:r>
            <w:r w:rsidR="00943D7A" w:rsidRPr="00A831B5">
              <w:rPr>
                <w:sz w:val="18"/>
                <w:szCs w:val="18"/>
              </w:rPr>
              <w:t>确认</w:t>
            </w:r>
            <w:r w:rsidR="00943D7A" w:rsidRPr="000564B6">
              <w:rPr>
                <w:rFonts w:hint="eastAsia"/>
                <w:sz w:val="18"/>
                <w:szCs w:val="18"/>
              </w:rPr>
              <w:t>「掌上智珠」</w:t>
            </w:r>
            <w:r w:rsidR="00943D7A" w:rsidRPr="00A831B5">
              <w:rPr>
                <w:sz w:val="18"/>
                <w:szCs w:val="18"/>
              </w:rPr>
              <w:t>已传送给客户及客户已收到开户文</w:t>
            </w:r>
            <w:r w:rsidR="00943D7A" w:rsidRPr="00A831B5">
              <w:rPr>
                <w:rFonts w:hint="eastAsia"/>
                <w:sz w:val="18"/>
                <w:szCs w:val="18"/>
              </w:rPr>
              <w:t>件</w:t>
            </w:r>
            <w:r w:rsidR="001A6E44">
              <w:rPr>
                <w:rFonts w:hint="eastAsia"/>
                <w:sz w:val="18"/>
                <w:szCs w:val="18"/>
              </w:rPr>
              <w:t>（</w:t>
            </w:r>
            <w:r w:rsidR="001A6E44" w:rsidRPr="00A831B5">
              <w:rPr>
                <w:sz w:val="18"/>
                <w:szCs w:val="18"/>
              </w:rPr>
              <w:t>「</w:t>
            </w:r>
            <w:r w:rsidR="001A6E44">
              <w:rPr>
                <w:rFonts w:hint="eastAsia"/>
                <w:sz w:val="18"/>
                <w:szCs w:val="18"/>
              </w:rPr>
              <w:t>开户</w:t>
            </w:r>
            <w:r w:rsidR="001A6E44" w:rsidRPr="00A831B5">
              <w:rPr>
                <w:sz w:val="18"/>
                <w:szCs w:val="18"/>
              </w:rPr>
              <w:t>协议书」</w:t>
            </w:r>
            <w:r w:rsidR="001A6E44">
              <w:rPr>
                <w:rFonts w:hint="eastAsia"/>
                <w:sz w:val="18"/>
                <w:szCs w:val="18"/>
              </w:rPr>
              <w:t>）</w:t>
            </w:r>
            <w:r w:rsidR="00943D7A" w:rsidRPr="00A831B5">
              <w:rPr>
                <w:sz w:val="18"/>
                <w:szCs w:val="18"/>
              </w:rPr>
              <w:t>包括但不限于本《开户资料表格》及《客户帐户协议》</w:t>
            </w:r>
            <w:r w:rsidR="00940159">
              <w:rPr>
                <w:rFonts w:hint="eastAsia"/>
                <w:sz w:val="18"/>
                <w:szCs w:val="18"/>
              </w:rPr>
              <w:t>，</w:t>
            </w:r>
            <w:r w:rsidR="00943D7A" w:rsidRPr="00A831B5">
              <w:rPr>
                <w:sz w:val="18"/>
                <w:szCs w:val="18"/>
              </w:rPr>
              <w:t>与及客户已阅读过、理解及同意协议书中所列的条款及细则</w:t>
            </w:r>
            <w:r w:rsidR="001A6E44">
              <w:rPr>
                <w:rFonts w:hint="eastAsia"/>
                <w:sz w:val="18"/>
                <w:szCs w:val="18"/>
              </w:rPr>
              <w:t>（</w:t>
            </w:r>
            <w:r w:rsidR="001A6E44" w:rsidRPr="00A831B5">
              <w:rPr>
                <w:sz w:val="18"/>
                <w:szCs w:val="18"/>
              </w:rPr>
              <w:t>「条</w:t>
            </w:r>
            <w:r w:rsidR="001A6E44" w:rsidRPr="00A831B5">
              <w:rPr>
                <w:rFonts w:hint="eastAsia"/>
                <w:sz w:val="18"/>
                <w:szCs w:val="18"/>
              </w:rPr>
              <w:t>款」</w:t>
            </w:r>
            <w:r w:rsidR="001A6E44">
              <w:rPr>
                <w:rFonts w:hint="eastAsia"/>
                <w:sz w:val="18"/>
                <w:szCs w:val="18"/>
              </w:rPr>
              <w:t>）</w:t>
            </w:r>
            <w:r w:rsidR="001A6E44" w:rsidRPr="00A831B5">
              <w:rPr>
                <w:sz w:val="18"/>
                <w:szCs w:val="18"/>
              </w:rPr>
              <w:t>及</w:t>
            </w:r>
            <w:r w:rsidR="00943D7A" w:rsidRPr="00A831B5">
              <w:rPr>
                <w:sz w:val="18"/>
                <w:szCs w:val="18"/>
              </w:rPr>
              <w:t>作为条款一部分的《风险披露声明》包括任何加入的风险披露声明，</w:t>
            </w:r>
            <w:r w:rsidR="00943D7A" w:rsidRPr="00A831B5">
              <w:rPr>
                <w:rFonts w:hint="eastAsia"/>
                <w:sz w:val="18"/>
                <w:szCs w:val="18"/>
              </w:rPr>
              <w:t>与及客户</w:t>
            </w:r>
            <w:r w:rsidR="001A6E44">
              <w:rPr>
                <w:rFonts w:hint="eastAsia"/>
                <w:sz w:val="18"/>
                <w:szCs w:val="18"/>
              </w:rPr>
              <w:t>知悉及</w:t>
            </w:r>
            <w:r w:rsidR="00943D7A" w:rsidRPr="00A831B5">
              <w:rPr>
                <w:rFonts w:hint="eastAsia"/>
                <w:sz w:val="18"/>
                <w:szCs w:val="18"/>
              </w:rPr>
              <w:t>同意受可不时被修改的协议书及其有关附表及补充文件约束。</w:t>
            </w:r>
          </w:p>
          <w:p w14:paraId="0C046290" w14:textId="4FE7642A" w:rsidR="00B72EAE" w:rsidRPr="001F0DD4" w:rsidRDefault="00A831B5" w:rsidP="00162A8F">
            <w:pPr>
              <w:spacing w:line="360" w:lineRule="auto"/>
              <w:rPr>
                <w:sz w:val="18"/>
                <w:szCs w:val="18"/>
              </w:rPr>
            </w:pPr>
            <w:r w:rsidRPr="00A831B5">
              <w:rPr>
                <w:rFonts w:hint="eastAsia"/>
                <w:sz w:val="18"/>
                <w:szCs w:val="18"/>
              </w:rPr>
              <w:t>加入的风险披露声明包括但不限于在交易所买卖的衍生产品的风险</w:t>
            </w:r>
            <w:r w:rsidRPr="00A831B5">
              <w:rPr>
                <w:sz w:val="18"/>
                <w:szCs w:val="18"/>
              </w:rPr>
              <w:t xml:space="preserve"> 。</w:t>
            </w:r>
          </w:p>
        </w:tc>
      </w:tr>
      <w:tr w:rsidR="00162A8F" w:rsidRPr="00EB5B05" w14:paraId="01555A65" w14:textId="77777777" w:rsidTr="00162A8F">
        <w:trPr>
          <w:trHeight w:val="117"/>
        </w:trPr>
        <w:tc>
          <w:tcPr>
            <w:tcW w:w="9736" w:type="dxa"/>
            <w:gridSpan w:val="4"/>
            <w:shd w:val="clear" w:color="auto" w:fill="D9D9D9" w:themeFill="background1" w:themeFillShade="D9"/>
            <w:vAlign w:val="center"/>
          </w:tcPr>
          <w:p w14:paraId="508B0BED" w14:textId="598CC4F0" w:rsidR="00162A8F" w:rsidRPr="001A6E44" w:rsidRDefault="00162A8F" w:rsidP="00162A8F">
            <w:pPr>
              <w:spacing w:line="360" w:lineRule="auto"/>
              <w:rPr>
                <w:b/>
                <w:bCs/>
                <w:sz w:val="18"/>
                <w:szCs w:val="18"/>
              </w:rPr>
            </w:pPr>
            <w:r>
              <w:rPr>
                <w:rFonts w:hint="eastAsia"/>
                <w:b/>
                <w:bCs/>
                <w:sz w:val="18"/>
                <w:szCs w:val="18"/>
              </w:rPr>
              <w:t>客户签名</w:t>
            </w:r>
          </w:p>
        </w:tc>
      </w:tr>
      <w:tr w:rsidR="00016BC2" w:rsidRPr="00EB5B05" w14:paraId="7610E920" w14:textId="77777777" w:rsidTr="00016BC2">
        <w:trPr>
          <w:trHeight w:val="1077"/>
        </w:trPr>
        <w:tc>
          <w:tcPr>
            <w:tcW w:w="3397" w:type="dxa"/>
            <w:vAlign w:val="center"/>
          </w:tcPr>
          <w:p w14:paraId="74915074" w14:textId="12F56864" w:rsidR="00016BC2" w:rsidRPr="00162A8F" w:rsidRDefault="00016BC2" w:rsidP="00016BC2">
            <w:pPr>
              <w:jc w:val="left"/>
              <w:rPr>
                <w:b/>
                <w:bCs/>
                <w:sz w:val="18"/>
                <w:szCs w:val="18"/>
              </w:rPr>
            </w:pPr>
            <w:r w:rsidRPr="00162A8F">
              <w:rPr>
                <w:rFonts w:hint="eastAsia"/>
                <w:b/>
                <w:bCs/>
                <w:sz w:val="18"/>
                <w:szCs w:val="18"/>
              </w:rPr>
              <w:t>签署</w:t>
            </w:r>
          </w:p>
        </w:tc>
        <w:tc>
          <w:tcPr>
            <w:tcW w:w="6339" w:type="dxa"/>
            <w:gridSpan w:val="3"/>
            <w:vAlign w:val="center"/>
          </w:tcPr>
          <w:p w14:paraId="05C873D8" w14:textId="7F5B9F2A" w:rsidR="00016BC2" w:rsidRPr="00EB5B05" w:rsidRDefault="00016BC2" w:rsidP="00016BC2">
            <w:pPr>
              <w:rPr>
                <w:b/>
                <w:bCs/>
                <w:szCs w:val="21"/>
              </w:rPr>
            </w:pPr>
          </w:p>
        </w:tc>
      </w:tr>
      <w:tr w:rsidR="00016BC2" w:rsidRPr="00EB5B05" w14:paraId="1E514E98" w14:textId="77777777" w:rsidTr="00016BC2">
        <w:trPr>
          <w:trHeight w:val="454"/>
        </w:trPr>
        <w:tc>
          <w:tcPr>
            <w:tcW w:w="3397" w:type="dxa"/>
            <w:vAlign w:val="center"/>
          </w:tcPr>
          <w:p w14:paraId="4C18806B" w14:textId="77777777" w:rsidR="00016BC2" w:rsidRPr="00162A8F" w:rsidRDefault="00016BC2" w:rsidP="006B2AF8">
            <w:pPr>
              <w:jc w:val="left"/>
              <w:rPr>
                <w:b/>
                <w:bCs/>
                <w:sz w:val="18"/>
                <w:szCs w:val="18"/>
              </w:rPr>
            </w:pPr>
            <w:r>
              <w:rPr>
                <w:rFonts w:hint="eastAsia"/>
                <w:b/>
                <w:bCs/>
                <w:sz w:val="18"/>
                <w:szCs w:val="18"/>
              </w:rPr>
              <w:t>客户姓名（正楷）</w:t>
            </w:r>
          </w:p>
        </w:tc>
        <w:tc>
          <w:tcPr>
            <w:tcW w:w="2127" w:type="dxa"/>
            <w:vAlign w:val="center"/>
          </w:tcPr>
          <w:p w14:paraId="630358E5" w14:textId="77777777" w:rsidR="00016BC2" w:rsidRPr="00EB5B05" w:rsidRDefault="00016BC2" w:rsidP="006B2AF8">
            <w:pPr>
              <w:rPr>
                <w:b/>
                <w:bCs/>
                <w:szCs w:val="21"/>
              </w:rPr>
            </w:pPr>
          </w:p>
        </w:tc>
        <w:tc>
          <w:tcPr>
            <w:tcW w:w="1863" w:type="dxa"/>
            <w:vAlign w:val="center"/>
          </w:tcPr>
          <w:p w14:paraId="127622BC" w14:textId="77777777" w:rsidR="00016BC2" w:rsidRPr="00EB5B05" w:rsidRDefault="00016BC2" w:rsidP="006B2AF8">
            <w:pPr>
              <w:rPr>
                <w:b/>
                <w:bCs/>
                <w:szCs w:val="21"/>
              </w:rPr>
            </w:pPr>
            <w:r>
              <w:rPr>
                <w:rFonts w:hint="eastAsia"/>
                <w:b/>
                <w:bCs/>
                <w:sz w:val="18"/>
                <w:szCs w:val="18"/>
              </w:rPr>
              <w:t>签署</w:t>
            </w:r>
            <w:r w:rsidRPr="00162A8F">
              <w:rPr>
                <w:rFonts w:hint="eastAsia"/>
                <w:b/>
                <w:bCs/>
                <w:sz w:val="18"/>
                <w:szCs w:val="18"/>
              </w:rPr>
              <w:t>日期（日</w:t>
            </w:r>
            <w:r w:rsidRPr="00162A8F">
              <w:rPr>
                <w:b/>
                <w:bCs/>
                <w:sz w:val="18"/>
                <w:szCs w:val="18"/>
              </w:rPr>
              <w:t>/月/年</w:t>
            </w:r>
            <w:r w:rsidRPr="00162A8F">
              <w:rPr>
                <w:rFonts w:hint="eastAsia"/>
                <w:b/>
                <w:bCs/>
                <w:sz w:val="18"/>
                <w:szCs w:val="18"/>
              </w:rPr>
              <w:t>）</w:t>
            </w:r>
          </w:p>
        </w:tc>
        <w:tc>
          <w:tcPr>
            <w:tcW w:w="2349" w:type="dxa"/>
            <w:vAlign w:val="center"/>
          </w:tcPr>
          <w:p w14:paraId="591F3C18" w14:textId="77777777" w:rsidR="00016BC2" w:rsidRPr="00EB5B05" w:rsidRDefault="00016BC2" w:rsidP="006B2AF8">
            <w:pPr>
              <w:rPr>
                <w:b/>
                <w:bCs/>
                <w:szCs w:val="21"/>
              </w:rPr>
            </w:pPr>
          </w:p>
        </w:tc>
      </w:tr>
      <w:tr w:rsidR="001F0DD4" w:rsidRPr="00EB5B05" w14:paraId="37F4B5C6" w14:textId="77777777" w:rsidTr="001F0DD4">
        <w:trPr>
          <w:trHeight w:val="446"/>
        </w:trPr>
        <w:tc>
          <w:tcPr>
            <w:tcW w:w="9736" w:type="dxa"/>
            <w:gridSpan w:val="4"/>
            <w:shd w:val="clear" w:color="auto" w:fill="D9D9D9" w:themeFill="background1" w:themeFillShade="D9"/>
            <w:vAlign w:val="center"/>
          </w:tcPr>
          <w:p w14:paraId="306F469D" w14:textId="7B014499" w:rsidR="001F0DD4" w:rsidRDefault="001F0DD4" w:rsidP="001F0DD4">
            <w:pPr>
              <w:spacing w:line="360" w:lineRule="auto"/>
              <w:rPr>
                <w:b/>
                <w:bCs/>
                <w:sz w:val="18"/>
                <w:szCs w:val="18"/>
              </w:rPr>
            </w:pPr>
            <w:r>
              <w:rPr>
                <w:rFonts w:hint="eastAsia"/>
                <w:b/>
                <w:bCs/>
                <w:sz w:val="18"/>
                <w:szCs w:val="18"/>
              </w:rPr>
              <w:t>见证人签名</w:t>
            </w:r>
          </w:p>
        </w:tc>
      </w:tr>
      <w:tr w:rsidR="001F0DD4" w:rsidRPr="00EB5B05" w14:paraId="6DFB8FF8" w14:textId="77777777" w:rsidTr="00B23B07">
        <w:trPr>
          <w:trHeight w:val="1188"/>
        </w:trPr>
        <w:tc>
          <w:tcPr>
            <w:tcW w:w="9736" w:type="dxa"/>
            <w:gridSpan w:val="4"/>
            <w:vAlign w:val="center"/>
          </w:tcPr>
          <w:p w14:paraId="163A33B9" w14:textId="7000E036" w:rsidR="00B23B07" w:rsidRPr="001A6E44" w:rsidRDefault="00B23B07" w:rsidP="00B23B07">
            <w:pPr>
              <w:spacing w:line="360" w:lineRule="auto"/>
              <w:rPr>
                <w:b/>
                <w:bCs/>
                <w:sz w:val="18"/>
                <w:szCs w:val="18"/>
              </w:rPr>
            </w:pPr>
            <w:r>
              <w:rPr>
                <w:rFonts w:hint="eastAsia"/>
                <w:b/>
                <w:bCs/>
                <w:sz w:val="18"/>
                <w:szCs w:val="18"/>
              </w:rPr>
              <w:t>见证人</w:t>
            </w:r>
            <w:r w:rsidRPr="001A6E44">
              <w:rPr>
                <w:b/>
                <w:bCs/>
                <w:sz w:val="18"/>
                <w:szCs w:val="18"/>
              </w:rPr>
              <w:t>声明</w:t>
            </w:r>
          </w:p>
          <w:p w14:paraId="1A9958A6" w14:textId="09EA4882" w:rsidR="001F0DD4" w:rsidRDefault="001F0DD4" w:rsidP="008F5833">
            <w:pPr>
              <w:rPr>
                <w:sz w:val="18"/>
                <w:szCs w:val="18"/>
              </w:rPr>
            </w:pPr>
            <w:r w:rsidRPr="001F0DD4">
              <w:rPr>
                <w:rFonts w:hint="eastAsia"/>
                <w:sz w:val="18"/>
                <w:szCs w:val="18"/>
              </w:rPr>
              <w:t>以下签署人谨此核证客户签署本开户资料表格；及见证客户的有关身份证明文件</w:t>
            </w:r>
            <w:r w:rsidRPr="001F0DD4">
              <w:rPr>
                <w:sz w:val="18"/>
                <w:szCs w:val="18"/>
              </w:rPr>
              <w:t xml:space="preserve">, </w:t>
            </w:r>
            <w:r w:rsidRPr="001F0DD4">
              <w:rPr>
                <w:rFonts w:hint="eastAsia"/>
                <w:sz w:val="18"/>
                <w:szCs w:val="18"/>
              </w:rPr>
              <w:t>本人在此确认</w:t>
            </w:r>
            <w:r w:rsidR="008F5833">
              <w:rPr>
                <w:rFonts w:hint="eastAsia"/>
                <w:sz w:val="18"/>
                <w:szCs w:val="18"/>
              </w:rPr>
              <w:t>：</w:t>
            </w:r>
          </w:p>
          <w:p w14:paraId="684FDD69" w14:textId="3F32B634" w:rsidR="001F0DD4" w:rsidRPr="00B23B07" w:rsidRDefault="001F0DD4" w:rsidP="008F5833">
            <w:pPr>
              <w:pStyle w:val="a4"/>
              <w:numPr>
                <w:ilvl w:val="0"/>
                <w:numId w:val="16"/>
              </w:numPr>
              <w:ind w:firstLineChars="0"/>
              <w:rPr>
                <w:sz w:val="18"/>
                <w:szCs w:val="18"/>
              </w:rPr>
            </w:pPr>
            <w:r w:rsidRPr="00B23B07">
              <w:rPr>
                <w:rFonts w:hint="eastAsia"/>
                <w:sz w:val="18"/>
                <w:szCs w:val="18"/>
              </w:rPr>
              <w:t>本人已见证及验证客户身份证明文件、地址证明文件（如有）及相关文件之正本。</w:t>
            </w:r>
          </w:p>
          <w:p w14:paraId="780B8BB5" w14:textId="50BB72E2" w:rsidR="001F0DD4" w:rsidRPr="00B23B07" w:rsidRDefault="001F0DD4" w:rsidP="008F5833">
            <w:pPr>
              <w:pStyle w:val="a4"/>
              <w:numPr>
                <w:ilvl w:val="0"/>
                <w:numId w:val="16"/>
              </w:numPr>
              <w:ind w:firstLineChars="0"/>
              <w:rPr>
                <w:b/>
                <w:bCs/>
                <w:sz w:val="18"/>
                <w:szCs w:val="18"/>
              </w:rPr>
            </w:pPr>
            <w:r w:rsidRPr="00B23B07">
              <w:rPr>
                <w:rFonts w:hint="eastAsia"/>
                <w:sz w:val="18"/>
                <w:szCs w:val="18"/>
              </w:rPr>
              <w:t>本人已见证及验证客户已在此账户开户表格及客户身份证明文件之副本上签名确认。</w:t>
            </w:r>
          </w:p>
        </w:tc>
      </w:tr>
      <w:tr w:rsidR="00016BC2" w:rsidRPr="00EB5B05" w14:paraId="3F68DF40" w14:textId="77777777" w:rsidTr="00016BC2">
        <w:trPr>
          <w:trHeight w:val="1077"/>
        </w:trPr>
        <w:tc>
          <w:tcPr>
            <w:tcW w:w="3397" w:type="dxa"/>
            <w:vAlign w:val="center"/>
          </w:tcPr>
          <w:p w14:paraId="3804C1F1" w14:textId="77777777" w:rsidR="00016BC2" w:rsidRPr="00162A8F" w:rsidRDefault="00016BC2" w:rsidP="006B2AF8">
            <w:pPr>
              <w:jc w:val="left"/>
              <w:rPr>
                <w:b/>
                <w:bCs/>
                <w:sz w:val="18"/>
                <w:szCs w:val="18"/>
              </w:rPr>
            </w:pPr>
            <w:r>
              <w:rPr>
                <w:rFonts w:hint="eastAsia"/>
                <w:b/>
                <w:bCs/>
                <w:sz w:val="18"/>
                <w:szCs w:val="18"/>
              </w:rPr>
              <w:t>见证人</w:t>
            </w:r>
            <w:r w:rsidRPr="00162A8F">
              <w:rPr>
                <w:rFonts w:hint="eastAsia"/>
                <w:b/>
                <w:bCs/>
                <w:sz w:val="18"/>
                <w:szCs w:val="18"/>
              </w:rPr>
              <w:t>签署</w:t>
            </w:r>
          </w:p>
        </w:tc>
        <w:tc>
          <w:tcPr>
            <w:tcW w:w="6339" w:type="dxa"/>
            <w:gridSpan w:val="3"/>
            <w:vAlign w:val="center"/>
          </w:tcPr>
          <w:p w14:paraId="29911F42" w14:textId="77777777" w:rsidR="00016BC2" w:rsidRDefault="00016BC2" w:rsidP="006B2AF8">
            <w:pPr>
              <w:rPr>
                <w:b/>
                <w:bCs/>
                <w:sz w:val="18"/>
                <w:szCs w:val="18"/>
              </w:rPr>
            </w:pPr>
          </w:p>
        </w:tc>
      </w:tr>
      <w:tr w:rsidR="00016BC2" w:rsidRPr="00EB5B05" w14:paraId="1A441C69" w14:textId="77777777" w:rsidTr="00016BC2">
        <w:trPr>
          <w:trHeight w:val="454"/>
        </w:trPr>
        <w:tc>
          <w:tcPr>
            <w:tcW w:w="3397" w:type="dxa"/>
            <w:vAlign w:val="center"/>
          </w:tcPr>
          <w:p w14:paraId="35495D89" w14:textId="77777777" w:rsidR="00016BC2" w:rsidRPr="00162A8F" w:rsidRDefault="00016BC2" w:rsidP="006B2AF8">
            <w:pPr>
              <w:jc w:val="left"/>
              <w:rPr>
                <w:b/>
                <w:bCs/>
                <w:sz w:val="18"/>
                <w:szCs w:val="18"/>
              </w:rPr>
            </w:pPr>
            <w:r>
              <w:rPr>
                <w:rFonts w:hint="eastAsia"/>
                <w:b/>
                <w:bCs/>
                <w:sz w:val="18"/>
                <w:szCs w:val="18"/>
              </w:rPr>
              <w:t>见证人姓名（正楷）</w:t>
            </w:r>
          </w:p>
        </w:tc>
        <w:tc>
          <w:tcPr>
            <w:tcW w:w="2127" w:type="dxa"/>
            <w:vAlign w:val="center"/>
          </w:tcPr>
          <w:p w14:paraId="5A962EF4" w14:textId="77777777" w:rsidR="00016BC2" w:rsidRDefault="00016BC2" w:rsidP="006B2AF8">
            <w:pPr>
              <w:rPr>
                <w:b/>
                <w:bCs/>
                <w:sz w:val="18"/>
                <w:szCs w:val="18"/>
              </w:rPr>
            </w:pPr>
          </w:p>
        </w:tc>
        <w:tc>
          <w:tcPr>
            <w:tcW w:w="1863" w:type="dxa"/>
            <w:vAlign w:val="center"/>
          </w:tcPr>
          <w:p w14:paraId="4E942CD8" w14:textId="77777777" w:rsidR="00016BC2" w:rsidRDefault="00016BC2" w:rsidP="006B2AF8">
            <w:pPr>
              <w:rPr>
                <w:b/>
                <w:bCs/>
                <w:sz w:val="18"/>
                <w:szCs w:val="18"/>
              </w:rPr>
            </w:pPr>
            <w:r>
              <w:rPr>
                <w:rFonts w:hint="eastAsia"/>
                <w:b/>
                <w:bCs/>
                <w:sz w:val="18"/>
                <w:szCs w:val="18"/>
              </w:rPr>
              <w:t>职业/专业</w:t>
            </w:r>
          </w:p>
        </w:tc>
        <w:tc>
          <w:tcPr>
            <w:tcW w:w="2349" w:type="dxa"/>
            <w:vAlign w:val="center"/>
          </w:tcPr>
          <w:p w14:paraId="25892B05" w14:textId="77777777" w:rsidR="00016BC2" w:rsidRDefault="00016BC2" w:rsidP="006B2AF8">
            <w:pPr>
              <w:rPr>
                <w:b/>
                <w:bCs/>
                <w:sz w:val="18"/>
                <w:szCs w:val="18"/>
              </w:rPr>
            </w:pPr>
          </w:p>
        </w:tc>
      </w:tr>
      <w:tr w:rsidR="00016BC2" w:rsidRPr="00EB5B05" w14:paraId="53BA20AD" w14:textId="77777777" w:rsidTr="00016BC2">
        <w:trPr>
          <w:trHeight w:val="454"/>
        </w:trPr>
        <w:tc>
          <w:tcPr>
            <w:tcW w:w="3397" w:type="dxa"/>
            <w:vAlign w:val="center"/>
          </w:tcPr>
          <w:p w14:paraId="4202A776" w14:textId="77777777" w:rsidR="00016BC2" w:rsidRDefault="00016BC2" w:rsidP="006B2AF8">
            <w:pPr>
              <w:jc w:val="left"/>
              <w:rPr>
                <w:b/>
                <w:bCs/>
                <w:sz w:val="18"/>
                <w:szCs w:val="18"/>
              </w:rPr>
            </w:pPr>
            <w:r>
              <w:rPr>
                <w:rFonts w:hint="eastAsia"/>
                <w:b/>
                <w:bCs/>
                <w:sz w:val="18"/>
                <w:szCs w:val="18"/>
              </w:rPr>
              <w:t>见证人的中央编号/职业（执业编号）</w:t>
            </w:r>
          </w:p>
        </w:tc>
        <w:tc>
          <w:tcPr>
            <w:tcW w:w="2127" w:type="dxa"/>
            <w:vAlign w:val="center"/>
          </w:tcPr>
          <w:p w14:paraId="7ADF1FFF" w14:textId="77777777" w:rsidR="00016BC2" w:rsidRDefault="00016BC2" w:rsidP="006B2AF8">
            <w:pPr>
              <w:rPr>
                <w:b/>
                <w:bCs/>
                <w:sz w:val="18"/>
                <w:szCs w:val="18"/>
              </w:rPr>
            </w:pPr>
          </w:p>
        </w:tc>
        <w:tc>
          <w:tcPr>
            <w:tcW w:w="1863" w:type="dxa"/>
            <w:vAlign w:val="center"/>
          </w:tcPr>
          <w:p w14:paraId="5CDB7A70" w14:textId="77777777" w:rsidR="00016BC2" w:rsidRPr="00162A8F" w:rsidRDefault="00016BC2" w:rsidP="006B2AF8">
            <w:pPr>
              <w:rPr>
                <w:b/>
                <w:bCs/>
                <w:sz w:val="18"/>
                <w:szCs w:val="18"/>
              </w:rPr>
            </w:pPr>
            <w:r>
              <w:rPr>
                <w:rFonts w:hint="eastAsia"/>
                <w:b/>
                <w:bCs/>
                <w:sz w:val="18"/>
                <w:szCs w:val="18"/>
              </w:rPr>
              <w:t>签署</w:t>
            </w:r>
            <w:r w:rsidRPr="00162A8F">
              <w:rPr>
                <w:rFonts w:hint="eastAsia"/>
                <w:b/>
                <w:bCs/>
                <w:sz w:val="18"/>
                <w:szCs w:val="18"/>
              </w:rPr>
              <w:t>日期（日</w:t>
            </w:r>
            <w:r w:rsidRPr="00162A8F">
              <w:rPr>
                <w:b/>
                <w:bCs/>
                <w:sz w:val="18"/>
                <w:szCs w:val="18"/>
              </w:rPr>
              <w:t>/月/年</w:t>
            </w:r>
            <w:r w:rsidRPr="00162A8F">
              <w:rPr>
                <w:rFonts w:hint="eastAsia"/>
                <w:b/>
                <w:bCs/>
                <w:sz w:val="18"/>
                <w:szCs w:val="18"/>
              </w:rPr>
              <w:t>）</w:t>
            </w:r>
          </w:p>
        </w:tc>
        <w:tc>
          <w:tcPr>
            <w:tcW w:w="2349" w:type="dxa"/>
            <w:vAlign w:val="center"/>
          </w:tcPr>
          <w:p w14:paraId="6AF4FDD1" w14:textId="77777777" w:rsidR="00016BC2" w:rsidRDefault="00016BC2" w:rsidP="006B2AF8">
            <w:pPr>
              <w:rPr>
                <w:b/>
                <w:bCs/>
                <w:sz w:val="18"/>
                <w:szCs w:val="18"/>
              </w:rPr>
            </w:pPr>
          </w:p>
        </w:tc>
      </w:tr>
    </w:tbl>
    <w:p w14:paraId="26848077" w14:textId="77777777" w:rsidR="00016BC2" w:rsidRDefault="00016BC2" w:rsidP="00016BC2">
      <w:pPr>
        <w:widowControl/>
        <w:jc w:val="left"/>
        <w:rPr>
          <w:sz w:val="22"/>
          <w:szCs w:val="24"/>
        </w:rPr>
      </w:pPr>
    </w:p>
    <w:p w14:paraId="1692A857" w14:textId="7A356F36" w:rsidR="008F5833" w:rsidRDefault="008F5833">
      <w:pPr>
        <w:widowControl/>
        <w:jc w:val="left"/>
        <w:rPr>
          <w:sz w:val="22"/>
          <w:szCs w:val="24"/>
        </w:rPr>
      </w:pPr>
    </w:p>
    <w:p w14:paraId="6EF85D8E" w14:textId="77777777" w:rsidR="008F5833" w:rsidRDefault="008F5833">
      <w:pPr>
        <w:widowControl/>
        <w:jc w:val="left"/>
        <w:rPr>
          <w:sz w:val="22"/>
          <w:szCs w:val="24"/>
        </w:rPr>
      </w:pPr>
      <w:r>
        <w:rPr>
          <w:sz w:val="22"/>
          <w:szCs w:val="24"/>
        </w:rPr>
        <w:br w:type="page"/>
      </w:r>
    </w:p>
    <w:tbl>
      <w:tblPr>
        <w:tblStyle w:val="a3"/>
        <w:tblW w:w="0" w:type="auto"/>
        <w:tblLook w:val="04A0" w:firstRow="1" w:lastRow="0" w:firstColumn="1" w:lastColumn="0" w:noHBand="0" w:noVBand="1"/>
      </w:tblPr>
      <w:tblGrid>
        <w:gridCol w:w="3397"/>
        <w:gridCol w:w="2127"/>
        <w:gridCol w:w="1863"/>
        <w:gridCol w:w="2349"/>
      </w:tblGrid>
      <w:tr w:rsidR="001F0DD4" w:rsidRPr="00FC4E70" w14:paraId="2410E130" w14:textId="77777777" w:rsidTr="003D7994">
        <w:tc>
          <w:tcPr>
            <w:tcW w:w="9736" w:type="dxa"/>
            <w:gridSpan w:val="4"/>
            <w:shd w:val="clear" w:color="auto" w:fill="D9D9D9" w:themeFill="background1" w:themeFillShade="D9"/>
            <w:vAlign w:val="center"/>
          </w:tcPr>
          <w:p w14:paraId="4887FD65" w14:textId="2E4526B3" w:rsidR="001F0DD4" w:rsidRPr="00FC4E70" w:rsidRDefault="001F0DD4" w:rsidP="003D7994">
            <w:pPr>
              <w:pStyle w:val="a4"/>
              <w:numPr>
                <w:ilvl w:val="0"/>
                <w:numId w:val="2"/>
              </w:numPr>
              <w:spacing w:line="360" w:lineRule="auto"/>
              <w:ind w:firstLineChars="0"/>
              <w:rPr>
                <w:rFonts w:eastAsiaTheme="minorHAnsi"/>
                <w:b/>
                <w:bCs/>
                <w:sz w:val="18"/>
                <w:szCs w:val="18"/>
              </w:rPr>
            </w:pPr>
            <w:r>
              <w:rPr>
                <w:rFonts w:eastAsiaTheme="minorHAnsi" w:hint="eastAsia"/>
                <w:b/>
                <w:bCs/>
                <w:sz w:val="18"/>
                <w:szCs w:val="18"/>
              </w:rPr>
              <w:lastRenderedPageBreak/>
              <w:t>保证金账户签署</w:t>
            </w:r>
          </w:p>
        </w:tc>
      </w:tr>
      <w:tr w:rsidR="001F0DD4" w:rsidRPr="00EB5B05" w14:paraId="13089F55" w14:textId="77777777" w:rsidTr="003D7994">
        <w:trPr>
          <w:trHeight w:val="1828"/>
        </w:trPr>
        <w:tc>
          <w:tcPr>
            <w:tcW w:w="9736" w:type="dxa"/>
            <w:gridSpan w:val="4"/>
            <w:vAlign w:val="center"/>
          </w:tcPr>
          <w:p w14:paraId="01A209AF" w14:textId="3EA2D045" w:rsidR="001F0DD4" w:rsidRPr="00D34139" w:rsidRDefault="001F0DD4" w:rsidP="00D34139">
            <w:pPr>
              <w:rPr>
                <w:sz w:val="18"/>
                <w:szCs w:val="18"/>
              </w:rPr>
            </w:pPr>
            <w:r w:rsidRPr="00D34139">
              <w:rPr>
                <w:rFonts w:hint="eastAsia"/>
                <w:sz w:val="18"/>
                <w:szCs w:val="18"/>
              </w:rPr>
              <w:t>若客户要求</w:t>
            </w:r>
            <w:r w:rsidR="008F5833" w:rsidRPr="00E22756">
              <w:rPr>
                <w:rFonts w:hint="eastAsia"/>
                <w:sz w:val="18"/>
                <w:szCs w:val="18"/>
              </w:rPr>
              <w:t>「掌上智珠」</w:t>
            </w:r>
            <w:r w:rsidRPr="00D34139">
              <w:rPr>
                <w:rFonts w:hint="eastAsia"/>
                <w:sz w:val="18"/>
                <w:szCs w:val="18"/>
              </w:rPr>
              <w:t>提供保证金借贷并</w:t>
            </w:r>
            <w:r w:rsidRPr="00D34139">
              <w:rPr>
                <w:sz w:val="18"/>
                <w:szCs w:val="18"/>
              </w:rPr>
              <w:t>以客户姓名开设的保证金帐户</w:t>
            </w:r>
            <w:r w:rsidR="008F5833">
              <w:rPr>
                <w:rFonts w:hint="eastAsia"/>
                <w:sz w:val="18"/>
                <w:szCs w:val="18"/>
              </w:rPr>
              <w:t>（</w:t>
            </w:r>
            <w:r w:rsidRPr="00D34139">
              <w:rPr>
                <w:sz w:val="18"/>
                <w:szCs w:val="18"/>
              </w:rPr>
              <w:t>「保证金帐户」</w:t>
            </w:r>
            <w:r w:rsidR="008F5833">
              <w:rPr>
                <w:rFonts w:hint="eastAsia"/>
                <w:sz w:val="18"/>
                <w:szCs w:val="18"/>
              </w:rPr>
              <w:t>）</w:t>
            </w:r>
            <w:r w:rsidRPr="00D34139">
              <w:rPr>
                <w:sz w:val="18"/>
                <w:szCs w:val="18"/>
              </w:rPr>
              <w:t>，请签署以下</w:t>
            </w:r>
            <w:r w:rsidR="008F5833">
              <w:rPr>
                <w:rFonts w:hint="eastAsia"/>
                <w:sz w:val="18"/>
                <w:szCs w:val="18"/>
              </w:rPr>
              <w:t>部分</w:t>
            </w:r>
            <w:r w:rsidRPr="00D34139">
              <w:rPr>
                <w:sz w:val="18"/>
                <w:szCs w:val="18"/>
              </w:rPr>
              <w:t>。</w:t>
            </w:r>
          </w:p>
          <w:p w14:paraId="413B05A9" w14:textId="3C2D017C" w:rsidR="001F0DD4" w:rsidRPr="008F5833" w:rsidRDefault="001F0DD4" w:rsidP="008F5833">
            <w:pPr>
              <w:spacing w:line="360" w:lineRule="auto"/>
              <w:rPr>
                <w:b/>
                <w:bCs/>
                <w:sz w:val="18"/>
                <w:szCs w:val="18"/>
              </w:rPr>
            </w:pPr>
            <w:r w:rsidRPr="008F5833">
              <w:rPr>
                <w:rFonts w:hint="eastAsia"/>
                <w:b/>
                <w:bCs/>
                <w:sz w:val="18"/>
                <w:szCs w:val="18"/>
              </w:rPr>
              <w:t>保证金信贷</w:t>
            </w:r>
          </w:p>
          <w:p w14:paraId="1CFD7C8D" w14:textId="77777777" w:rsidR="008F5833" w:rsidRPr="008F5833" w:rsidRDefault="001F0DD4" w:rsidP="00D34139">
            <w:pPr>
              <w:rPr>
                <w:sz w:val="18"/>
                <w:szCs w:val="18"/>
                <w:u w:val="single"/>
              </w:rPr>
            </w:pPr>
            <w:r w:rsidRPr="008F5833">
              <w:rPr>
                <w:rFonts w:hint="eastAsia"/>
                <w:sz w:val="18"/>
                <w:szCs w:val="18"/>
                <w:u w:val="single"/>
              </w:rPr>
              <w:t>关于《条例证券及期货条例》</w:t>
            </w:r>
            <w:r w:rsidR="008F5833" w:rsidRPr="008F5833">
              <w:rPr>
                <w:rFonts w:hint="eastAsia"/>
                <w:sz w:val="18"/>
                <w:szCs w:val="18"/>
                <w:u w:val="single"/>
              </w:rPr>
              <w:t>[香港法例第</w:t>
            </w:r>
            <w:r w:rsidR="008F5833" w:rsidRPr="008F5833">
              <w:rPr>
                <w:sz w:val="18"/>
                <w:szCs w:val="18"/>
                <w:u w:val="single"/>
              </w:rPr>
              <w:t xml:space="preserve">571章] </w:t>
            </w:r>
            <w:r w:rsidRPr="008F5833">
              <w:rPr>
                <w:sz w:val="18"/>
                <w:szCs w:val="18"/>
                <w:u w:val="single"/>
              </w:rPr>
              <w:t>第148条下之授权</w:t>
            </w:r>
          </w:p>
          <w:p w14:paraId="142D1165" w14:textId="2C820389" w:rsidR="001F0DD4" w:rsidRPr="00D34139" w:rsidRDefault="001F0DD4" w:rsidP="00D34139">
            <w:pPr>
              <w:rPr>
                <w:sz w:val="18"/>
                <w:szCs w:val="18"/>
              </w:rPr>
            </w:pPr>
            <w:r w:rsidRPr="00D34139">
              <w:rPr>
                <w:rFonts w:hint="eastAsia"/>
                <w:sz w:val="18"/>
                <w:szCs w:val="18"/>
              </w:rPr>
              <w:t>客户现授权及同意</w:t>
            </w:r>
            <w:r w:rsidR="00B95A07" w:rsidRPr="00E22756">
              <w:rPr>
                <w:rFonts w:hint="eastAsia"/>
                <w:sz w:val="18"/>
                <w:szCs w:val="18"/>
              </w:rPr>
              <w:t>「掌上智珠」</w:t>
            </w:r>
            <w:r w:rsidRPr="00D34139">
              <w:rPr>
                <w:rFonts w:hint="eastAsia"/>
                <w:sz w:val="18"/>
                <w:szCs w:val="18"/>
              </w:rPr>
              <w:t>可于自本授权日期后之十二个月内及该保证金融资安排仍然有效的时间内，无论</w:t>
            </w:r>
            <w:r w:rsidRPr="00D34139">
              <w:rPr>
                <w:sz w:val="18"/>
                <w:szCs w:val="18"/>
              </w:rPr>
              <w:t>客户是否欠下</w:t>
            </w:r>
            <w:r w:rsidR="00AB035F" w:rsidRPr="00E22756">
              <w:rPr>
                <w:rFonts w:hint="eastAsia"/>
                <w:sz w:val="18"/>
                <w:szCs w:val="18"/>
              </w:rPr>
              <w:t>「掌上智珠」</w:t>
            </w:r>
            <w:r w:rsidRPr="00D34139">
              <w:rPr>
                <w:sz w:val="18"/>
                <w:szCs w:val="18"/>
              </w:rPr>
              <w:t>债项，</w:t>
            </w:r>
            <w:r w:rsidR="00AB035F" w:rsidRPr="00E22756">
              <w:rPr>
                <w:rFonts w:hint="eastAsia"/>
                <w:sz w:val="18"/>
                <w:szCs w:val="18"/>
              </w:rPr>
              <w:t>「掌上智珠」</w:t>
            </w:r>
            <w:r w:rsidRPr="00D34139">
              <w:rPr>
                <w:rFonts w:hint="eastAsia"/>
                <w:sz w:val="18"/>
                <w:szCs w:val="18"/>
              </w:rPr>
              <w:t>皆可在毋须通知</w:t>
            </w:r>
            <w:r w:rsidRPr="00D34139">
              <w:rPr>
                <w:sz w:val="18"/>
                <w:szCs w:val="18"/>
              </w:rPr>
              <w:t>客户的情况下处置客户之证券，其中包括：</w:t>
            </w:r>
          </w:p>
          <w:p w14:paraId="75E493C8" w14:textId="10EB3B6B" w:rsidR="00EA5354" w:rsidRPr="00EA5354" w:rsidRDefault="001F0DD4" w:rsidP="00EA5354">
            <w:pPr>
              <w:pStyle w:val="a4"/>
              <w:numPr>
                <w:ilvl w:val="0"/>
                <w:numId w:val="17"/>
              </w:numPr>
              <w:ind w:firstLineChars="0"/>
              <w:rPr>
                <w:sz w:val="18"/>
                <w:szCs w:val="18"/>
              </w:rPr>
            </w:pPr>
            <w:r w:rsidRPr="00EA5354">
              <w:rPr>
                <w:sz w:val="18"/>
                <w:szCs w:val="18"/>
              </w:rPr>
              <w:t>存于财务机构以作为</w:t>
            </w:r>
            <w:r w:rsidR="00AB035F" w:rsidRPr="00E22756">
              <w:rPr>
                <w:rFonts w:hint="eastAsia"/>
                <w:sz w:val="18"/>
                <w:szCs w:val="18"/>
              </w:rPr>
              <w:t>「掌上智珠」</w:t>
            </w:r>
            <w:r w:rsidRPr="00EA5354">
              <w:rPr>
                <w:sz w:val="18"/>
                <w:szCs w:val="18"/>
              </w:rPr>
              <w:t>向该财务机构借款的抵押品；</w:t>
            </w:r>
          </w:p>
          <w:p w14:paraId="41EF9DBF" w14:textId="73424137" w:rsidR="00EA5354" w:rsidRDefault="001F0DD4" w:rsidP="00D34139">
            <w:pPr>
              <w:pStyle w:val="a4"/>
              <w:numPr>
                <w:ilvl w:val="0"/>
                <w:numId w:val="17"/>
              </w:numPr>
              <w:ind w:firstLineChars="0"/>
              <w:rPr>
                <w:sz w:val="18"/>
                <w:szCs w:val="18"/>
              </w:rPr>
            </w:pPr>
            <w:r w:rsidRPr="00EA5354">
              <w:rPr>
                <w:sz w:val="18"/>
                <w:szCs w:val="18"/>
              </w:rPr>
              <w:t>存于结算所作为抵押品，以用作</w:t>
            </w:r>
            <w:r w:rsidR="00AB035F" w:rsidRPr="00E22756">
              <w:rPr>
                <w:rFonts w:hint="eastAsia"/>
                <w:sz w:val="18"/>
                <w:szCs w:val="18"/>
              </w:rPr>
              <w:t>「掌上智珠」</w:t>
            </w:r>
            <w:r w:rsidRPr="00EA5354">
              <w:rPr>
                <w:sz w:val="18"/>
                <w:szCs w:val="18"/>
              </w:rPr>
              <w:t>履行有关结算系统下之责任；</w:t>
            </w:r>
          </w:p>
          <w:p w14:paraId="225B7212" w14:textId="7E890845" w:rsidR="00EA5354" w:rsidRDefault="001F0DD4" w:rsidP="00D34139">
            <w:pPr>
              <w:pStyle w:val="a4"/>
              <w:numPr>
                <w:ilvl w:val="0"/>
                <w:numId w:val="17"/>
              </w:numPr>
              <w:ind w:firstLineChars="0"/>
              <w:rPr>
                <w:sz w:val="18"/>
                <w:szCs w:val="18"/>
              </w:rPr>
            </w:pPr>
            <w:r w:rsidRPr="00EA5354">
              <w:rPr>
                <w:sz w:val="18"/>
                <w:szCs w:val="18"/>
              </w:rPr>
              <w:t>借出该等证券以作为</w:t>
            </w:r>
            <w:r w:rsidR="00AB035F" w:rsidRPr="00E22756">
              <w:rPr>
                <w:rFonts w:hint="eastAsia"/>
                <w:sz w:val="18"/>
                <w:szCs w:val="18"/>
              </w:rPr>
              <w:t>「掌上智珠」</w:t>
            </w:r>
            <w:r w:rsidRPr="00EA5354">
              <w:rPr>
                <w:sz w:val="18"/>
                <w:szCs w:val="18"/>
              </w:rPr>
              <w:t>履行对其他经纪，交易商或客户之结算责任；</w:t>
            </w:r>
          </w:p>
          <w:p w14:paraId="40A3CF7F" w14:textId="64D8B8F3" w:rsidR="00EA5354" w:rsidRDefault="001F0DD4" w:rsidP="00D34139">
            <w:pPr>
              <w:pStyle w:val="a4"/>
              <w:numPr>
                <w:ilvl w:val="0"/>
                <w:numId w:val="17"/>
              </w:numPr>
              <w:ind w:firstLineChars="0"/>
              <w:rPr>
                <w:sz w:val="18"/>
                <w:szCs w:val="18"/>
              </w:rPr>
            </w:pPr>
            <w:r w:rsidRPr="00EA5354">
              <w:rPr>
                <w:sz w:val="18"/>
                <w:szCs w:val="18"/>
              </w:rPr>
              <w:t>变卖该等证券以抵偿或解除 客户 或 客户 之联属公司所结欠或欠付</w:t>
            </w:r>
            <w:r w:rsidR="00AB035F" w:rsidRPr="00E22756">
              <w:rPr>
                <w:rFonts w:hint="eastAsia"/>
                <w:sz w:val="18"/>
                <w:szCs w:val="18"/>
              </w:rPr>
              <w:t>「掌上智珠」</w:t>
            </w:r>
            <w:r w:rsidRPr="00EA5354">
              <w:rPr>
                <w:sz w:val="18"/>
                <w:szCs w:val="18"/>
              </w:rPr>
              <w:t>或经纪的联属公司／集团及到期而未清还之任何债务的任何</w:t>
            </w:r>
            <w:r w:rsidRPr="00EA5354">
              <w:rPr>
                <w:rFonts w:hint="eastAsia"/>
                <w:sz w:val="18"/>
                <w:szCs w:val="18"/>
              </w:rPr>
              <w:t>责任；</w:t>
            </w:r>
            <w:r w:rsidRPr="00EA5354">
              <w:rPr>
                <w:sz w:val="18"/>
                <w:szCs w:val="18"/>
              </w:rPr>
              <w:t>及</w:t>
            </w:r>
          </w:p>
          <w:p w14:paraId="4B913198" w14:textId="12D8C168" w:rsidR="001F0DD4" w:rsidRPr="00EA5354" w:rsidRDefault="001F0DD4" w:rsidP="00D34139">
            <w:pPr>
              <w:pStyle w:val="a4"/>
              <w:numPr>
                <w:ilvl w:val="0"/>
                <w:numId w:val="17"/>
              </w:numPr>
              <w:ind w:firstLineChars="0"/>
              <w:rPr>
                <w:sz w:val="18"/>
                <w:szCs w:val="18"/>
              </w:rPr>
            </w:pPr>
            <w:r w:rsidRPr="00EA5354">
              <w:rPr>
                <w:sz w:val="18"/>
                <w:szCs w:val="18"/>
              </w:rPr>
              <w:t>以其他方式以不受《证券及期货条例》（经不时修订、补充或重新制定）限制的任何方式处理或变卖有关证券。</w:t>
            </w:r>
          </w:p>
          <w:p w14:paraId="4918D0EF" w14:textId="0A603879" w:rsidR="001F0DD4" w:rsidRPr="00D34139" w:rsidRDefault="001F0DD4" w:rsidP="00D34139">
            <w:pPr>
              <w:rPr>
                <w:sz w:val="18"/>
                <w:szCs w:val="18"/>
              </w:rPr>
            </w:pPr>
            <w:r w:rsidRPr="00D34139">
              <w:rPr>
                <w:rFonts w:hint="eastAsia"/>
                <w:sz w:val="18"/>
                <w:szCs w:val="18"/>
              </w:rPr>
              <w:t>客户明白上述授权之有效期为本授权日期后之十二个月届满，除非根据证券及期货</w:t>
            </w:r>
            <w:r w:rsidRPr="00D34139">
              <w:rPr>
                <w:sz w:val="18"/>
                <w:szCs w:val="18"/>
              </w:rPr>
              <w:t>客户证券规则续期，否则本授权被视为失效。客户明白</w:t>
            </w:r>
            <w:r w:rsidRPr="00D34139">
              <w:rPr>
                <w:rFonts w:hint="eastAsia"/>
                <w:sz w:val="18"/>
                <w:szCs w:val="18"/>
              </w:rPr>
              <w:t>客户</w:t>
            </w:r>
            <w:r w:rsidRPr="00D34139">
              <w:rPr>
                <w:sz w:val="18"/>
                <w:szCs w:val="18"/>
              </w:rPr>
              <w:t>最少给予</w:t>
            </w:r>
            <w:r w:rsidR="00AB035F" w:rsidRPr="00E22756">
              <w:rPr>
                <w:rFonts w:hint="eastAsia"/>
                <w:sz w:val="18"/>
                <w:szCs w:val="18"/>
              </w:rPr>
              <w:t>「掌上智珠」</w:t>
            </w:r>
            <w:r w:rsidRPr="00D34139">
              <w:rPr>
                <w:sz w:val="18"/>
                <w:szCs w:val="18"/>
              </w:rPr>
              <w:t>五个营业日的事先书面通知撤销上述之授权。客户亦明白假如客户清还上述保证金融资的全部借款和费用后，则</w:t>
            </w:r>
            <w:r w:rsidR="00AB035F" w:rsidRPr="00E22756">
              <w:rPr>
                <w:rFonts w:hint="eastAsia"/>
                <w:sz w:val="18"/>
                <w:szCs w:val="18"/>
              </w:rPr>
              <w:t>「掌上智珠」</w:t>
            </w:r>
            <w:r w:rsidRPr="00D34139">
              <w:rPr>
                <w:rFonts w:hint="eastAsia"/>
                <w:sz w:val="18"/>
                <w:szCs w:val="18"/>
              </w:rPr>
              <w:t>有责任向</w:t>
            </w:r>
            <w:r w:rsidRPr="00D34139">
              <w:rPr>
                <w:sz w:val="18"/>
                <w:szCs w:val="18"/>
              </w:rPr>
              <w:t>客户交回同等数量之未受任何条件限制之证券。</w:t>
            </w:r>
          </w:p>
          <w:p w14:paraId="489D5883" w14:textId="04C09744" w:rsidR="001F0DD4" w:rsidRDefault="001F0DD4" w:rsidP="00D34139">
            <w:pPr>
              <w:rPr>
                <w:sz w:val="18"/>
                <w:szCs w:val="18"/>
              </w:rPr>
            </w:pPr>
            <w:r w:rsidRPr="00D34139">
              <w:rPr>
                <w:rFonts w:hint="eastAsia"/>
                <w:sz w:val="18"/>
                <w:szCs w:val="18"/>
              </w:rPr>
              <w:t>客户明白给</w:t>
            </w:r>
            <w:r w:rsidRPr="00D34139">
              <w:rPr>
                <w:sz w:val="18"/>
                <w:szCs w:val="18"/>
              </w:rPr>
              <w:t>予上述授权后，</w:t>
            </w:r>
            <w:r w:rsidR="00AB035F" w:rsidRPr="00E22756">
              <w:rPr>
                <w:rFonts w:hint="eastAsia"/>
                <w:sz w:val="18"/>
                <w:szCs w:val="18"/>
              </w:rPr>
              <w:t>「掌上智珠」</w:t>
            </w:r>
            <w:r w:rsidRPr="00D34139">
              <w:rPr>
                <w:sz w:val="18"/>
                <w:szCs w:val="18"/>
              </w:rPr>
              <w:t>有权将客户及其他证券</w:t>
            </w:r>
            <w:r w:rsidR="00AB035F">
              <w:rPr>
                <w:rFonts w:hint="eastAsia"/>
                <w:sz w:val="18"/>
                <w:szCs w:val="18"/>
              </w:rPr>
              <w:t>合并</w:t>
            </w:r>
            <w:r w:rsidRPr="00D34139">
              <w:rPr>
                <w:sz w:val="18"/>
                <w:szCs w:val="18"/>
              </w:rPr>
              <w:t>，作为借款的抵押，第三者可能对客户的证券授有控制权，该等控制权可</w:t>
            </w:r>
            <w:r w:rsidRPr="00D34139">
              <w:rPr>
                <w:rFonts w:hint="eastAsia"/>
                <w:sz w:val="18"/>
                <w:szCs w:val="18"/>
              </w:rPr>
              <w:t>能在</w:t>
            </w:r>
            <w:r w:rsidR="00AB035F" w:rsidRPr="00E22756">
              <w:rPr>
                <w:rFonts w:hint="eastAsia"/>
                <w:sz w:val="18"/>
                <w:szCs w:val="18"/>
              </w:rPr>
              <w:t>「掌上智珠」</w:t>
            </w:r>
            <w:r w:rsidRPr="00D34139">
              <w:rPr>
                <w:rFonts w:hint="eastAsia"/>
                <w:sz w:val="18"/>
                <w:szCs w:val="18"/>
              </w:rPr>
              <w:t>交回证券给</w:t>
            </w:r>
            <w:r w:rsidRPr="00D34139">
              <w:rPr>
                <w:sz w:val="18"/>
                <w:szCs w:val="18"/>
              </w:rPr>
              <w:t>客户之前构成一定风险。</w:t>
            </w:r>
          </w:p>
          <w:p w14:paraId="5759632B" w14:textId="50EF93C2" w:rsidR="001F0DD4" w:rsidRPr="00EA5354" w:rsidRDefault="001F0DD4" w:rsidP="00EA5354">
            <w:pPr>
              <w:spacing w:line="360" w:lineRule="auto"/>
              <w:rPr>
                <w:b/>
                <w:bCs/>
                <w:sz w:val="18"/>
                <w:szCs w:val="18"/>
              </w:rPr>
            </w:pPr>
            <w:r w:rsidRPr="00EA5354">
              <w:rPr>
                <w:rFonts w:hint="eastAsia"/>
                <w:b/>
                <w:bCs/>
                <w:sz w:val="18"/>
                <w:szCs w:val="18"/>
              </w:rPr>
              <w:t>保证金客户协议，客户帐户协议及风险披露声明</w:t>
            </w:r>
          </w:p>
          <w:p w14:paraId="4C9DE958" w14:textId="77777777" w:rsidR="00EA5354" w:rsidRPr="001A6E44" w:rsidRDefault="00EA5354" w:rsidP="00EA5354">
            <w:pPr>
              <w:spacing w:line="360" w:lineRule="auto"/>
              <w:rPr>
                <w:b/>
                <w:bCs/>
                <w:sz w:val="18"/>
                <w:szCs w:val="18"/>
              </w:rPr>
            </w:pPr>
            <w:r w:rsidRPr="001A6E44">
              <w:rPr>
                <w:rFonts w:hint="eastAsia"/>
                <w:b/>
                <w:bCs/>
                <w:sz w:val="18"/>
                <w:szCs w:val="18"/>
              </w:rPr>
              <w:t>请求、</w:t>
            </w:r>
            <w:r w:rsidRPr="001A6E44">
              <w:rPr>
                <w:b/>
                <w:bCs/>
                <w:sz w:val="18"/>
                <w:szCs w:val="18"/>
              </w:rPr>
              <w:t>确认及声明</w:t>
            </w:r>
          </w:p>
          <w:p w14:paraId="29CEC2A0" w14:textId="3E5B7DDF" w:rsidR="001F0DD4" w:rsidRDefault="001F0DD4" w:rsidP="00D34139">
            <w:pPr>
              <w:rPr>
                <w:sz w:val="18"/>
                <w:szCs w:val="18"/>
              </w:rPr>
            </w:pPr>
            <w:r w:rsidRPr="00D34139">
              <w:rPr>
                <w:rFonts w:hint="eastAsia"/>
                <w:sz w:val="18"/>
                <w:szCs w:val="18"/>
              </w:rPr>
              <w:t>客户请求以客户名义开设保证金帐户及给予客户信贷融资。经以下签名作实，客户谨此确认</w:t>
            </w:r>
            <w:r w:rsidR="00AB035F" w:rsidRPr="00E22756">
              <w:rPr>
                <w:rFonts w:hint="eastAsia"/>
                <w:sz w:val="18"/>
                <w:szCs w:val="18"/>
              </w:rPr>
              <w:t>「掌上智珠」</w:t>
            </w:r>
            <w:r w:rsidRPr="00D34139">
              <w:rPr>
                <w:rFonts w:hint="eastAsia"/>
                <w:sz w:val="18"/>
                <w:szCs w:val="18"/>
              </w:rPr>
              <w:t>已传送给客户及客户已收到</w:t>
            </w:r>
            <w:r w:rsidR="00AB035F" w:rsidRPr="00A831B5">
              <w:rPr>
                <w:sz w:val="18"/>
                <w:szCs w:val="18"/>
              </w:rPr>
              <w:t>开户文</w:t>
            </w:r>
            <w:r w:rsidR="00AB035F" w:rsidRPr="00A831B5">
              <w:rPr>
                <w:rFonts w:hint="eastAsia"/>
                <w:sz w:val="18"/>
                <w:szCs w:val="18"/>
              </w:rPr>
              <w:t>件</w:t>
            </w:r>
            <w:r w:rsidR="00AB035F">
              <w:rPr>
                <w:rFonts w:hint="eastAsia"/>
                <w:sz w:val="18"/>
                <w:szCs w:val="18"/>
              </w:rPr>
              <w:t>（</w:t>
            </w:r>
            <w:r w:rsidR="00AB035F" w:rsidRPr="00A831B5">
              <w:rPr>
                <w:sz w:val="18"/>
                <w:szCs w:val="18"/>
              </w:rPr>
              <w:t>「</w:t>
            </w:r>
            <w:r w:rsidR="00AB035F">
              <w:rPr>
                <w:rFonts w:hint="eastAsia"/>
                <w:sz w:val="18"/>
                <w:szCs w:val="18"/>
              </w:rPr>
              <w:t>开户</w:t>
            </w:r>
            <w:r w:rsidR="00AB035F" w:rsidRPr="00A831B5">
              <w:rPr>
                <w:sz w:val="18"/>
                <w:szCs w:val="18"/>
              </w:rPr>
              <w:t>协议书」</w:t>
            </w:r>
            <w:r w:rsidR="00AB035F">
              <w:rPr>
                <w:rFonts w:hint="eastAsia"/>
                <w:sz w:val="18"/>
                <w:szCs w:val="18"/>
              </w:rPr>
              <w:t>）</w:t>
            </w:r>
            <w:r w:rsidR="00AB035F" w:rsidRPr="00A831B5">
              <w:rPr>
                <w:sz w:val="18"/>
                <w:szCs w:val="18"/>
              </w:rPr>
              <w:t>包括但不限于本《开户资料表格》</w:t>
            </w:r>
            <w:r w:rsidR="00AB035F">
              <w:rPr>
                <w:rFonts w:hint="eastAsia"/>
                <w:sz w:val="18"/>
                <w:szCs w:val="18"/>
              </w:rPr>
              <w:t>、</w:t>
            </w:r>
            <w:r w:rsidR="00AB035F" w:rsidRPr="00A831B5">
              <w:rPr>
                <w:sz w:val="18"/>
                <w:szCs w:val="18"/>
              </w:rPr>
              <w:t>《客户帐户协议》</w:t>
            </w:r>
            <w:r w:rsidRPr="00D34139">
              <w:rPr>
                <w:sz w:val="18"/>
                <w:szCs w:val="18"/>
              </w:rPr>
              <w:t>及 《保证金客户协议》，</w:t>
            </w:r>
            <w:r w:rsidR="00AB035F" w:rsidRPr="00A831B5">
              <w:rPr>
                <w:sz w:val="18"/>
                <w:szCs w:val="18"/>
              </w:rPr>
              <w:t>与及客户已阅读过、理解及同意协议书中所列的条款及细则</w:t>
            </w:r>
            <w:r w:rsidR="00AB035F">
              <w:rPr>
                <w:rFonts w:hint="eastAsia"/>
                <w:sz w:val="18"/>
                <w:szCs w:val="18"/>
              </w:rPr>
              <w:t>（</w:t>
            </w:r>
            <w:r w:rsidR="00AB035F" w:rsidRPr="00A831B5">
              <w:rPr>
                <w:sz w:val="18"/>
                <w:szCs w:val="18"/>
              </w:rPr>
              <w:t>「条</w:t>
            </w:r>
            <w:r w:rsidR="00AB035F" w:rsidRPr="00A831B5">
              <w:rPr>
                <w:rFonts w:hint="eastAsia"/>
                <w:sz w:val="18"/>
                <w:szCs w:val="18"/>
              </w:rPr>
              <w:t>款」</w:t>
            </w:r>
            <w:r w:rsidR="00AB035F">
              <w:rPr>
                <w:rFonts w:hint="eastAsia"/>
                <w:sz w:val="18"/>
                <w:szCs w:val="18"/>
              </w:rPr>
              <w:t>）</w:t>
            </w:r>
            <w:r w:rsidR="00AB035F" w:rsidRPr="00A831B5">
              <w:rPr>
                <w:sz w:val="18"/>
                <w:szCs w:val="18"/>
              </w:rPr>
              <w:t>及作为条款一部分的《风险披露声明》包括任何加入的风险披露声明</w:t>
            </w:r>
            <w:r w:rsidRPr="00D34139">
              <w:rPr>
                <w:sz w:val="18"/>
                <w:szCs w:val="18"/>
              </w:rPr>
              <w:t>，</w:t>
            </w:r>
            <w:r w:rsidR="00AB035F" w:rsidRPr="00A831B5">
              <w:rPr>
                <w:rFonts w:hint="eastAsia"/>
                <w:sz w:val="18"/>
                <w:szCs w:val="18"/>
              </w:rPr>
              <w:t>与及客户</w:t>
            </w:r>
            <w:r w:rsidR="00AB035F">
              <w:rPr>
                <w:rFonts w:hint="eastAsia"/>
                <w:sz w:val="18"/>
                <w:szCs w:val="18"/>
              </w:rPr>
              <w:t>知悉及</w:t>
            </w:r>
            <w:r w:rsidR="00AB035F" w:rsidRPr="00A831B5">
              <w:rPr>
                <w:rFonts w:hint="eastAsia"/>
                <w:sz w:val="18"/>
                <w:szCs w:val="18"/>
              </w:rPr>
              <w:t>同意受可不时被修改的协议书及其有关附表及补充文件约束。</w:t>
            </w:r>
          </w:p>
          <w:p w14:paraId="0DA1CB80" w14:textId="30ADC49F" w:rsidR="001F0DD4" w:rsidRPr="001F0DD4" w:rsidRDefault="00AB035F" w:rsidP="00AB035F">
            <w:pPr>
              <w:rPr>
                <w:sz w:val="18"/>
                <w:szCs w:val="18"/>
              </w:rPr>
            </w:pPr>
            <w:r w:rsidRPr="00A831B5">
              <w:rPr>
                <w:rFonts w:hint="eastAsia"/>
                <w:sz w:val="18"/>
                <w:szCs w:val="18"/>
              </w:rPr>
              <w:t>加入的风险披露声明包括但不限于在交易所买卖的衍生产品的风险</w:t>
            </w:r>
            <w:r w:rsidR="001F0DD4" w:rsidRPr="00D34139">
              <w:rPr>
                <w:sz w:val="18"/>
                <w:szCs w:val="18"/>
              </w:rPr>
              <w:t>保证金借贷。</w:t>
            </w:r>
          </w:p>
        </w:tc>
      </w:tr>
      <w:tr w:rsidR="001F0DD4" w:rsidRPr="00EB5B05" w14:paraId="28EC6992" w14:textId="77777777" w:rsidTr="003D7994">
        <w:trPr>
          <w:trHeight w:val="117"/>
        </w:trPr>
        <w:tc>
          <w:tcPr>
            <w:tcW w:w="9736" w:type="dxa"/>
            <w:gridSpan w:val="4"/>
            <w:shd w:val="clear" w:color="auto" w:fill="D9D9D9" w:themeFill="background1" w:themeFillShade="D9"/>
            <w:vAlign w:val="center"/>
          </w:tcPr>
          <w:p w14:paraId="4CD52B56" w14:textId="77777777" w:rsidR="001F0DD4" w:rsidRPr="001A6E44" w:rsidRDefault="001F0DD4" w:rsidP="003D7994">
            <w:pPr>
              <w:spacing w:line="360" w:lineRule="auto"/>
              <w:rPr>
                <w:b/>
                <w:bCs/>
                <w:sz w:val="18"/>
                <w:szCs w:val="18"/>
              </w:rPr>
            </w:pPr>
            <w:r>
              <w:rPr>
                <w:rFonts w:hint="eastAsia"/>
                <w:b/>
                <w:bCs/>
                <w:sz w:val="18"/>
                <w:szCs w:val="18"/>
              </w:rPr>
              <w:t>客户签名</w:t>
            </w:r>
          </w:p>
        </w:tc>
      </w:tr>
      <w:tr w:rsidR="001F0DD4" w:rsidRPr="00EB5B05" w14:paraId="7DB2D481" w14:textId="77777777" w:rsidTr="00016BC2">
        <w:trPr>
          <w:trHeight w:val="1077"/>
        </w:trPr>
        <w:tc>
          <w:tcPr>
            <w:tcW w:w="3397" w:type="dxa"/>
            <w:vAlign w:val="center"/>
          </w:tcPr>
          <w:p w14:paraId="109ACC06" w14:textId="77777777" w:rsidR="001F0DD4" w:rsidRPr="00162A8F" w:rsidRDefault="001F0DD4" w:rsidP="003D7994">
            <w:pPr>
              <w:jc w:val="left"/>
              <w:rPr>
                <w:b/>
                <w:bCs/>
                <w:sz w:val="18"/>
                <w:szCs w:val="18"/>
              </w:rPr>
            </w:pPr>
            <w:r w:rsidRPr="00162A8F">
              <w:rPr>
                <w:rFonts w:hint="eastAsia"/>
                <w:b/>
                <w:bCs/>
                <w:sz w:val="18"/>
                <w:szCs w:val="18"/>
              </w:rPr>
              <w:t>签署</w:t>
            </w:r>
          </w:p>
        </w:tc>
        <w:tc>
          <w:tcPr>
            <w:tcW w:w="6339" w:type="dxa"/>
            <w:gridSpan w:val="3"/>
            <w:vAlign w:val="center"/>
          </w:tcPr>
          <w:p w14:paraId="1D91CEAF" w14:textId="77777777" w:rsidR="001F0DD4" w:rsidRPr="00EB5B05" w:rsidRDefault="001F0DD4" w:rsidP="003D7994">
            <w:pPr>
              <w:rPr>
                <w:b/>
                <w:bCs/>
                <w:szCs w:val="21"/>
              </w:rPr>
            </w:pPr>
          </w:p>
        </w:tc>
      </w:tr>
      <w:tr w:rsidR="001F0DD4" w:rsidRPr="00EB5B05" w14:paraId="4B4D4971" w14:textId="77777777" w:rsidTr="00016BC2">
        <w:trPr>
          <w:trHeight w:val="454"/>
        </w:trPr>
        <w:tc>
          <w:tcPr>
            <w:tcW w:w="3397" w:type="dxa"/>
            <w:vAlign w:val="center"/>
          </w:tcPr>
          <w:p w14:paraId="508F5D43" w14:textId="77777777" w:rsidR="001F0DD4" w:rsidRPr="00162A8F" w:rsidRDefault="001F0DD4" w:rsidP="003D7994">
            <w:pPr>
              <w:jc w:val="left"/>
              <w:rPr>
                <w:b/>
                <w:bCs/>
                <w:sz w:val="18"/>
                <w:szCs w:val="18"/>
              </w:rPr>
            </w:pPr>
            <w:r>
              <w:rPr>
                <w:rFonts w:hint="eastAsia"/>
                <w:b/>
                <w:bCs/>
                <w:sz w:val="18"/>
                <w:szCs w:val="18"/>
              </w:rPr>
              <w:t>客户姓名（正楷）</w:t>
            </w:r>
          </w:p>
        </w:tc>
        <w:tc>
          <w:tcPr>
            <w:tcW w:w="2127" w:type="dxa"/>
            <w:vAlign w:val="center"/>
          </w:tcPr>
          <w:p w14:paraId="26F9ABAF" w14:textId="77777777" w:rsidR="001F0DD4" w:rsidRPr="00EB5B05" w:rsidRDefault="001F0DD4" w:rsidP="003D7994">
            <w:pPr>
              <w:rPr>
                <w:b/>
                <w:bCs/>
                <w:szCs w:val="21"/>
              </w:rPr>
            </w:pPr>
          </w:p>
        </w:tc>
        <w:tc>
          <w:tcPr>
            <w:tcW w:w="1863" w:type="dxa"/>
            <w:vAlign w:val="center"/>
          </w:tcPr>
          <w:p w14:paraId="533C11F8" w14:textId="77777777" w:rsidR="001F0DD4" w:rsidRPr="00EB5B05" w:rsidRDefault="001F0DD4" w:rsidP="003D7994">
            <w:pPr>
              <w:rPr>
                <w:b/>
                <w:bCs/>
                <w:szCs w:val="21"/>
              </w:rPr>
            </w:pPr>
            <w:r>
              <w:rPr>
                <w:rFonts w:hint="eastAsia"/>
                <w:b/>
                <w:bCs/>
                <w:sz w:val="18"/>
                <w:szCs w:val="18"/>
              </w:rPr>
              <w:t>签署</w:t>
            </w:r>
            <w:r w:rsidRPr="00162A8F">
              <w:rPr>
                <w:rFonts w:hint="eastAsia"/>
                <w:b/>
                <w:bCs/>
                <w:sz w:val="18"/>
                <w:szCs w:val="18"/>
              </w:rPr>
              <w:t>日期（日</w:t>
            </w:r>
            <w:r w:rsidRPr="00162A8F">
              <w:rPr>
                <w:b/>
                <w:bCs/>
                <w:sz w:val="18"/>
                <w:szCs w:val="18"/>
              </w:rPr>
              <w:t>/月/年</w:t>
            </w:r>
            <w:r w:rsidRPr="00162A8F">
              <w:rPr>
                <w:rFonts w:hint="eastAsia"/>
                <w:b/>
                <w:bCs/>
                <w:sz w:val="18"/>
                <w:szCs w:val="18"/>
              </w:rPr>
              <w:t>）</w:t>
            </w:r>
          </w:p>
        </w:tc>
        <w:tc>
          <w:tcPr>
            <w:tcW w:w="2349" w:type="dxa"/>
            <w:vAlign w:val="center"/>
          </w:tcPr>
          <w:p w14:paraId="428A362E" w14:textId="77777777" w:rsidR="001F0DD4" w:rsidRPr="00EB5B05" w:rsidRDefault="001F0DD4" w:rsidP="003D7994">
            <w:pPr>
              <w:rPr>
                <w:b/>
                <w:bCs/>
                <w:szCs w:val="21"/>
              </w:rPr>
            </w:pPr>
          </w:p>
        </w:tc>
      </w:tr>
      <w:tr w:rsidR="001F0DD4" w:rsidRPr="00EB5B05" w14:paraId="08F5D677" w14:textId="77777777" w:rsidTr="003D7994">
        <w:trPr>
          <w:trHeight w:val="446"/>
        </w:trPr>
        <w:tc>
          <w:tcPr>
            <w:tcW w:w="9736" w:type="dxa"/>
            <w:gridSpan w:val="4"/>
            <w:shd w:val="clear" w:color="auto" w:fill="D9D9D9" w:themeFill="background1" w:themeFillShade="D9"/>
            <w:vAlign w:val="center"/>
          </w:tcPr>
          <w:p w14:paraId="6F075FDF" w14:textId="77777777" w:rsidR="001F0DD4" w:rsidRDefault="001F0DD4" w:rsidP="003D7994">
            <w:pPr>
              <w:spacing w:line="360" w:lineRule="auto"/>
              <w:rPr>
                <w:b/>
                <w:bCs/>
                <w:sz w:val="18"/>
                <w:szCs w:val="18"/>
              </w:rPr>
            </w:pPr>
            <w:r>
              <w:rPr>
                <w:rFonts w:hint="eastAsia"/>
                <w:b/>
                <w:bCs/>
                <w:sz w:val="18"/>
                <w:szCs w:val="18"/>
              </w:rPr>
              <w:t>见证人签名</w:t>
            </w:r>
          </w:p>
        </w:tc>
      </w:tr>
      <w:tr w:rsidR="001F0DD4" w:rsidRPr="00EB5B05" w14:paraId="68E0109A" w14:textId="77777777" w:rsidTr="00016BC2">
        <w:trPr>
          <w:trHeight w:val="1077"/>
        </w:trPr>
        <w:tc>
          <w:tcPr>
            <w:tcW w:w="3397" w:type="dxa"/>
            <w:vAlign w:val="center"/>
          </w:tcPr>
          <w:p w14:paraId="0AFCB753" w14:textId="77777777" w:rsidR="001F0DD4" w:rsidRPr="00162A8F" w:rsidRDefault="001F0DD4" w:rsidP="003D7994">
            <w:pPr>
              <w:jc w:val="left"/>
              <w:rPr>
                <w:b/>
                <w:bCs/>
                <w:sz w:val="18"/>
                <w:szCs w:val="18"/>
              </w:rPr>
            </w:pPr>
            <w:r>
              <w:rPr>
                <w:rFonts w:hint="eastAsia"/>
                <w:b/>
                <w:bCs/>
                <w:sz w:val="18"/>
                <w:szCs w:val="18"/>
              </w:rPr>
              <w:t>见证人</w:t>
            </w:r>
            <w:r w:rsidRPr="00162A8F">
              <w:rPr>
                <w:rFonts w:hint="eastAsia"/>
                <w:b/>
                <w:bCs/>
                <w:sz w:val="18"/>
                <w:szCs w:val="18"/>
              </w:rPr>
              <w:t>签署</w:t>
            </w:r>
          </w:p>
        </w:tc>
        <w:tc>
          <w:tcPr>
            <w:tcW w:w="6339" w:type="dxa"/>
            <w:gridSpan w:val="3"/>
            <w:vAlign w:val="center"/>
          </w:tcPr>
          <w:p w14:paraId="1C119078" w14:textId="77777777" w:rsidR="001F0DD4" w:rsidRDefault="001F0DD4" w:rsidP="003D7994">
            <w:pPr>
              <w:rPr>
                <w:b/>
                <w:bCs/>
                <w:sz w:val="18"/>
                <w:szCs w:val="18"/>
              </w:rPr>
            </w:pPr>
          </w:p>
        </w:tc>
      </w:tr>
      <w:tr w:rsidR="001F0DD4" w:rsidRPr="00EB5B05" w14:paraId="0007F9C0" w14:textId="77777777" w:rsidTr="00016BC2">
        <w:trPr>
          <w:trHeight w:val="454"/>
        </w:trPr>
        <w:tc>
          <w:tcPr>
            <w:tcW w:w="3397" w:type="dxa"/>
            <w:vAlign w:val="center"/>
          </w:tcPr>
          <w:p w14:paraId="76E9C8F2" w14:textId="77777777" w:rsidR="001F0DD4" w:rsidRPr="00162A8F" w:rsidRDefault="001F0DD4" w:rsidP="003D7994">
            <w:pPr>
              <w:jc w:val="left"/>
              <w:rPr>
                <w:b/>
                <w:bCs/>
                <w:sz w:val="18"/>
                <w:szCs w:val="18"/>
              </w:rPr>
            </w:pPr>
            <w:r>
              <w:rPr>
                <w:rFonts w:hint="eastAsia"/>
                <w:b/>
                <w:bCs/>
                <w:sz w:val="18"/>
                <w:szCs w:val="18"/>
              </w:rPr>
              <w:t>见证人姓名（正楷）</w:t>
            </w:r>
          </w:p>
        </w:tc>
        <w:tc>
          <w:tcPr>
            <w:tcW w:w="2127" w:type="dxa"/>
            <w:vAlign w:val="center"/>
          </w:tcPr>
          <w:p w14:paraId="01CEE66D" w14:textId="77777777" w:rsidR="001F0DD4" w:rsidRDefault="001F0DD4" w:rsidP="003D7994">
            <w:pPr>
              <w:rPr>
                <w:b/>
                <w:bCs/>
                <w:sz w:val="18"/>
                <w:szCs w:val="18"/>
              </w:rPr>
            </w:pPr>
          </w:p>
        </w:tc>
        <w:tc>
          <w:tcPr>
            <w:tcW w:w="1863" w:type="dxa"/>
            <w:vAlign w:val="center"/>
          </w:tcPr>
          <w:p w14:paraId="796A9679" w14:textId="77777777" w:rsidR="001F0DD4" w:rsidRDefault="001F0DD4" w:rsidP="003D7994">
            <w:pPr>
              <w:rPr>
                <w:b/>
                <w:bCs/>
                <w:sz w:val="18"/>
                <w:szCs w:val="18"/>
              </w:rPr>
            </w:pPr>
            <w:r>
              <w:rPr>
                <w:rFonts w:hint="eastAsia"/>
                <w:b/>
                <w:bCs/>
                <w:sz w:val="18"/>
                <w:szCs w:val="18"/>
              </w:rPr>
              <w:t>职业/专业</w:t>
            </w:r>
          </w:p>
        </w:tc>
        <w:tc>
          <w:tcPr>
            <w:tcW w:w="2349" w:type="dxa"/>
            <w:vAlign w:val="center"/>
          </w:tcPr>
          <w:p w14:paraId="091B869D" w14:textId="77777777" w:rsidR="001F0DD4" w:rsidRDefault="001F0DD4" w:rsidP="003D7994">
            <w:pPr>
              <w:rPr>
                <w:b/>
                <w:bCs/>
                <w:sz w:val="18"/>
                <w:szCs w:val="18"/>
              </w:rPr>
            </w:pPr>
          </w:p>
        </w:tc>
      </w:tr>
      <w:tr w:rsidR="001F0DD4" w:rsidRPr="00EB5B05" w14:paraId="7167CEDD" w14:textId="77777777" w:rsidTr="00016BC2">
        <w:trPr>
          <w:trHeight w:val="454"/>
        </w:trPr>
        <w:tc>
          <w:tcPr>
            <w:tcW w:w="3397" w:type="dxa"/>
            <w:vAlign w:val="center"/>
          </w:tcPr>
          <w:p w14:paraId="4D04DD84" w14:textId="77777777" w:rsidR="001F0DD4" w:rsidRDefault="001F0DD4" w:rsidP="003D7994">
            <w:pPr>
              <w:jc w:val="left"/>
              <w:rPr>
                <w:b/>
                <w:bCs/>
                <w:sz w:val="18"/>
                <w:szCs w:val="18"/>
              </w:rPr>
            </w:pPr>
            <w:r>
              <w:rPr>
                <w:rFonts w:hint="eastAsia"/>
                <w:b/>
                <w:bCs/>
                <w:sz w:val="18"/>
                <w:szCs w:val="18"/>
              </w:rPr>
              <w:t>见证人的中央编号/职业（执业编号）</w:t>
            </w:r>
          </w:p>
        </w:tc>
        <w:tc>
          <w:tcPr>
            <w:tcW w:w="2127" w:type="dxa"/>
            <w:vAlign w:val="center"/>
          </w:tcPr>
          <w:p w14:paraId="4EB2F595" w14:textId="77777777" w:rsidR="001F0DD4" w:rsidRDefault="001F0DD4" w:rsidP="003D7994">
            <w:pPr>
              <w:rPr>
                <w:b/>
                <w:bCs/>
                <w:sz w:val="18"/>
                <w:szCs w:val="18"/>
              </w:rPr>
            </w:pPr>
          </w:p>
        </w:tc>
        <w:tc>
          <w:tcPr>
            <w:tcW w:w="1863" w:type="dxa"/>
            <w:vAlign w:val="center"/>
          </w:tcPr>
          <w:p w14:paraId="42843A6F" w14:textId="77777777" w:rsidR="001F0DD4" w:rsidRPr="00162A8F" w:rsidRDefault="001F0DD4" w:rsidP="003D7994">
            <w:pPr>
              <w:rPr>
                <w:b/>
                <w:bCs/>
                <w:sz w:val="18"/>
                <w:szCs w:val="18"/>
              </w:rPr>
            </w:pPr>
            <w:r>
              <w:rPr>
                <w:rFonts w:hint="eastAsia"/>
                <w:b/>
                <w:bCs/>
                <w:sz w:val="18"/>
                <w:szCs w:val="18"/>
              </w:rPr>
              <w:t>签署</w:t>
            </w:r>
            <w:r w:rsidRPr="00162A8F">
              <w:rPr>
                <w:rFonts w:hint="eastAsia"/>
                <w:b/>
                <w:bCs/>
                <w:sz w:val="18"/>
                <w:szCs w:val="18"/>
              </w:rPr>
              <w:t>日期（日</w:t>
            </w:r>
            <w:r w:rsidRPr="00162A8F">
              <w:rPr>
                <w:b/>
                <w:bCs/>
                <w:sz w:val="18"/>
                <w:szCs w:val="18"/>
              </w:rPr>
              <w:t>/月/年</w:t>
            </w:r>
            <w:r w:rsidRPr="00162A8F">
              <w:rPr>
                <w:rFonts w:hint="eastAsia"/>
                <w:b/>
                <w:bCs/>
                <w:sz w:val="18"/>
                <w:szCs w:val="18"/>
              </w:rPr>
              <w:t>）</w:t>
            </w:r>
          </w:p>
        </w:tc>
        <w:tc>
          <w:tcPr>
            <w:tcW w:w="2349" w:type="dxa"/>
            <w:vAlign w:val="center"/>
          </w:tcPr>
          <w:p w14:paraId="65C27DFA" w14:textId="77777777" w:rsidR="001F0DD4" w:rsidRDefault="001F0DD4" w:rsidP="003D7994">
            <w:pPr>
              <w:rPr>
                <w:b/>
                <w:bCs/>
                <w:sz w:val="18"/>
                <w:szCs w:val="18"/>
              </w:rPr>
            </w:pPr>
          </w:p>
        </w:tc>
      </w:tr>
    </w:tbl>
    <w:p w14:paraId="0505F38F" w14:textId="747B4174" w:rsidR="00AB035F" w:rsidRDefault="00AB035F">
      <w:pPr>
        <w:widowControl/>
        <w:jc w:val="left"/>
        <w:rPr>
          <w:sz w:val="22"/>
          <w:szCs w:val="24"/>
        </w:rPr>
      </w:pPr>
    </w:p>
    <w:p w14:paraId="378AE7AB" w14:textId="77777777" w:rsidR="00AB035F" w:rsidRDefault="00AB035F">
      <w:pPr>
        <w:widowControl/>
        <w:jc w:val="left"/>
        <w:rPr>
          <w:sz w:val="22"/>
          <w:szCs w:val="24"/>
        </w:rPr>
      </w:pPr>
      <w:r>
        <w:rPr>
          <w:sz w:val="22"/>
          <w:szCs w:val="24"/>
        </w:rPr>
        <w:br w:type="page"/>
      </w:r>
    </w:p>
    <w:tbl>
      <w:tblPr>
        <w:tblStyle w:val="a3"/>
        <w:tblW w:w="0" w:type="auto"/>
        <w:tblLook w:val="04A0" w:firstRow="1" w:lastRow="0" w:firstColumn="1" w:lastColumn="0" w:noHBand="0" w:noVBand="1"/>
      </w:tblPr>
      <w:tblGrid>
        <w:gridCol w:w="9736"/>
      </w:tblGrid>
      <w:tr w:rsidR="00F06502" w:rsidRPr="00FC4E70" w14:paraId="292D47F7" w14:textId="77777777" w:rsidTr="003D7994">
        <w:tc>
          <w:tcPr>
            <w:tcW w:w="9736" w:type="dxa"/>
            <w:shd w:val="clear" w:color="auto" w:fill="D9D9D9" w:themeFill="background1" w:themeFillShade="D9"/>
            <w:vAlign w:val="center"/>
          </w:tcPr>
          <w:p w14:paraId="547860FA" w14:textId="3BD2AB6E" w:rsidR="00F06502" w:rsidRPr="0036743C" w:rsidRDefault="00F06502" w:rsidP="003D7994">
            <w:pPr>
              <w:rPr>
                <w:rFonts w:eastAsiaTheme="minorHAnsi"/>
                <w:b/>
                <w:bCs/>
                <w:sz w:val="18"/>
                <w:szCs w:val="18"/>
              </w:rPr>
            </w:pPr>
            <w:r w:rsidRPr="0036743C">
              <w:rPr>
                <w:rFonts w:eastAsiaTheme="minorHAnsi" w:hint="eastAsia"/>
                <w:b/>
                <w:bCs/>
                <w:sz w:val="18"/>
                <w:szCs w:val="18"/>
              </w:rPr>
              <w:lastRenderedPageBreak/>
              <w:t>附</w:t>
            </w:r>
            <w:r>
              <w:rPr>
                <w:rFonts w:eastAsiaTheme="minorHAnsi"/>
                <w:b/>
                <w:bCs/>
                <w:sz w:val="18"/>
                <w:szCs w:val="18"/>
              </w:rPr>
              <w:t>1</w:t>
            </w:r>
            <w:r w:rsidRPr="0036743C">
              <w:rPr>
                <w:rFonts w:eastAsiaTheme="minorHAnsi" w:hint="eastAsia"/>
                <w:b/>
                <w:bCs/>
                <w:sz w:val="18"/>
                <w:szCs w:val="18"/>
              </w:rPr>
              <w:t>：</w:t>
            </w:r>
            <w:r>
              <w:rPr>
                <w:rFonts w:eastAsiaTheme="minorHAnsi" w:hint="eastAsia"/>
                <w:b/>
                <w:bCs/>
                <w:sz w:val="18"/>
                <w:szCs w:val="18"/>
              </w:rPr>
              <w:t>风险披露声明</w:t>
            </w:r>
          </w:p>
        </w:tc>
      </w:tr>
      <w:tr w:rsidR="00F06502" w:rsidRPr="00FC4E70" w14:paraId="19DE2A90" w14:textId="77777777" w:rsidTr="003D7994">
        <w:trPr>
          <w:trHeight w:val="2787"/>
        </w:trPr>
        <w:tc>
          <w:tcPr>
            <w:tcW w:w="9736" w:type="dxa"/>
            <w:vAlign w:val="center"/>
          </w:tcPr>
          <w:p w14:paraId="492E8CD9" w14:textId="77777777" w:rsidR="00F06502" w:rsidRPr="00C363FB" w:rsidRDefault="00F06502" w:rsidP="003D7994">
            <w:pPr>
              <w:autoSpaceDE w:val="0"/>
              <w:autoSpaceDN w:val="0"/>
              <w:adjustRightInd w:val="0"/>
              <w:jc w:val="left"/>
              <w:rPr>
                <w:b/>
                <w:bCs/>
                <w:sz w:val="18"/>
                <w:szCs w:val="18"/>
              </w:rPr>
            </w:pPr>
          </w:p>
        </w:tc>
      </w:tr>
    </w:tbl>
    <w:p w14:paraId="1BD0D1E0" w14:textId="505D67E6" w:rsidR="0036743C" w:rsidRDefault="0036743C">
      <w:pPr>
        <w:widowControl/>
        <w:jc w:val="left"/>
        <w:rPr>
          <w:sz w:val="22"/>
          <w:szCs w:val="24"/>
        </w:rPr>
      </w:pPr>
      <w:r>
        <w:rPr>
          <w:sz w:val="22"/>
          <w:szCs w:val="24"/>
        </w:rPr>
        <w:br w:type="page"/>
      </w:r>
    </w:p>
    <w:tbl>
      <w:tblPr>
        <w:tblStyle w:val="a3"/>
        <w:tblW w:w="0" w:type="auto"/>
        <w:tblLook w:val="04A0" w:firstRow="1" w:lastRow="0" w:firstColumn="1" w:lastColumn="0" w:noHBand="0" w:noVBand="1"/>
      </w:tblPr>
      <w:tblGrid>
        <w:gridCol w:w="9736"/>
      </w:tblGrid>
      <w:tr w:rsidR="0036743C" w:rsidRPr="00FC4E70" w14:paraId="65B6B04E" w14:textId="77777777" w:rsidTr="003D7994">
        <w:tc>
          <w:tcPr>
            <w:tcW w:w="9736" w:type="dxa"/>
            <w:shd w:val="clear" w:color="auto" w:fill="D9D9D9" w:themeFill="background1" w:themeFillShade="D9"/>
            <w:vAlign w:val="center"/>
          </w:tcPr>
          <w:p w14:paraId="1EC42470" w14:textId="05770B1B" w:rsidR="0036743C" w:rsidRPr="0036743C" w:rsidRDefault="0036743C" w:rsidP="003D7994">
            <w:pPr>
              <w:rPr>
                <w:rFonts w:eastAsiaTheme="minorHAnsi"/>
                <w:b/>
                <w:bCs/>
                <w:sz w:val="18"/>
                <w:szCs w:val="18"/>
              </w:rPr>
            </w:pPr>
            <w:r w:rsidRPr="0036743C">
              <w:rPr>
                <w:rFonts w:eastAsiaTheme="minorHAnsi" w:hint="eastAsia"/>
                <w:b/>
                <w:bCs/>
                <w:sz w:val="18"/>
                <w:szCs w:val="18"/>
              </w:rPr>
              <w:lastRenderedPageBreak/>
              <w:t>附</w:t>
            </w:r>
            <w:r w:rsidR="00F06502">
              <w:rPr>
                <w:rFonts w:eastAsiaTheme="minorHAnsi"/>
                <w:b/>
                <w:bCs/>
                <w:sz w:val="18"/>
                <w:szCs w:val="18"/>
              </w:rPr>
              <w:t>2</w:t>
            </w:r>
            <w:r w:rsidRPr="0036743C">
              <w:rPr>
                <w:rFonts w:eastAsiaTheme="minorHAnsi" w:hint="eastAsia"/>
                <w:b/>
                <w:bCs/>
                <w:sz w:val="18"/>
                <w:szCs w:val="18"/>
              </w:rPr>
              <w:t>：个人资料（隐私）条例</w:t>
            </w:r>
          </w:p>
        </w:tc>
      </w:tr>
      <w:tr w:rsidR="0036743C" w:rsidRPr="00FC4E70" w14:paraId="27F032F2" w14:textId="77777777" w:rsidTr="003D7994">
        <w:trPr>
          <w:trHeight w:val="2787"/>
        </w:trPr>
        <w:tc>
          <w:tcPr>
            <w:tcW w:w="9736" w:type="dxa"/>
            <w:vAlign w:val="center"/>
          </w:tcPr>
          <w:p w14:paraId="2C969573" w14:textId="6F118C66" w:rsidR="0036743C" w:rsidRPr="00C363FB" w:rsidRDefault="0036743C" w:rsidP="003D7994">
            <w:pPr>
              <w:autoSpaceDE w:val="0"/>
              <w:autoSpaceDN w:val="0"/>
              <w:adjustRightInd w:val="0"/>
              <w:jc w:val="left"/>
              <w:rPr>
                <w:b/>
                <w:bCs/>
                <w:sz w:val="18"/>
                <w:szCs w:val="18"/>
              </w:rPr>
            </w:pPr>
          </w:p>
        </w:tc>
      </w:tr>
    </w:tbl>
    <w:p w14:paraId="581DC83A" w14:textId="40702689" w:rsidR="0036743C" w:rsidRDefault="0036743C">
      <w:pPr>
        <w:widowControl/>
        <w:jc w:val="left"/>
        <w:rPr>
          <w:sz w:val="22"/>
          <w:szCs w:val="24"/>
        </w:rPr>
      </w:pPr>
    </w:p>
    <w:p w14:paraId="29831A7B" w14:textId="259BA9D1" w:rsidR="00A831B5" w:rsidRDefault="00A831B5">
      <w:pPr>
        <w:widowControl/>
        <w:jc w:val="left"/>
        <w:rPr>
          <w:sz w:val="22"/>
          <w:szCs w:val="24"/>
        </w:rPr>
      </w:pPr>
      <w:r>
        <w:rPr>
          <w:sz w:val="22"/>
          <w:szCs w:val="24"/>
        </w:rPr>
        <w:br w:type="page"/>
      </w:r>
    </w:p>
    <w:tbl>
      <w:tblPr>
        <w:tblStyle w:val="a3"/>
        <w:tblW w:w="0" w:type="auto"/>
        <w:tblLook w:val="04A0" w:firstRow="1" w:lastRow="0" w:firstColumn="1" w:lastColumn="0" w:noHBand="0" w:noVBand="1"/>
      </w:tblPr>
      <w:tblGrid>
        <w:gridCol w:w="9736"/>
      </w:tblGrid>
      <w:tr w:rsidR="00C363FB" w:rsidRPr="00FC4E70" w14:paraId="19D6792A" w14:textId="77777777" w:rsidTr="003D7994">
        <w:tc>
          <w:tcPr>
            <w:tcW w:w="9736" w:type="dxa"/>
            <w:shd w:val="clear" w:color="auto" w:fill="D9D9D9" w:themeFill="background1" w:themeFillShade="D9"/>
            <w:vAlign w:val="center"/>
          </w:tcPr>
          <w:p w14:paraId="4F7D6D49" w14:textId="50FAF2B9" w:rsidR="00C363FB" w:rsidRPr="00C363FB" w:rsidRDefault="00C363FB" w:rsidP="00C363FB">
            <w:pPr>
              <w:rPr>
                <w:rFonts w:eastAsiaTheme="minorHAnsi"/>
                <w:b/>
                <w:bCs/>
                <w:sz w:val="18"/>
                <w:szCs w:val="18"/>
              </w:rPr>
            </w:pPr>
            <w:r w:rsidRPr="009D09C2">
              <w:rPr>
                <w:rFonts w:eastAsiaTheme="minorHAnsi" w:hint="eastAsia"/>
                <w:b/>
                <w:bCs/>
                <w:sz w:val="18"/>
                <w:szCs w:val="18"/>
              </w:rPr>
              <w:lastRenderedPageBreak/>
              <w:t>附</w:t>
            </w:r>
            <w:r w:rsidR="00F06502">
              <w:rPr>
                <w:rFonts w:eastAsiaTheme="minorHAnsi"/>
                <w:b/>
                <w:bCs/>
                <w:sz w:val="18"/>
                <w:szCs w:val="18"/>
              </w:rPr>
              <w:t>3</w:t>
            </w:r>
            <w:r w:rsidRPr="009D09C2">
              <w:rPr>
                <w:rFonts w:eastAsiaTheme="minorHAnsi" w:hint="eastAsia"/>
                <w:b/>
                <w:bCs/>
                <w:sz w:val="18"/>
                <w:szCs w:val="18"/>
              </w:rPr>
              <w:t>：</w:t>
            </w:r>
            <w:r w:rsidR="009D09C2" w:rsidRPr="009D09C2">
              <w:rPr>
                <w:rFonts w:eastAsiaTheme="minorHAnsi" w:hint="eastAsia"/>
                <w:b/>
                <w:bCs/>
                <w:sz w:val="18"/>
                <w:szCs w:val="18"/>
              </w:rPr>
              <w:t>个人税收居民身份声明</w:t>
            </w:r>
          </w:p>
        </w:tc>
      </w:tr>
      <w:tr w:rsidR="00C363FB" w:rsidRPr="00FC4E70" w14:paraId="6A938EF3" w14:textId="77777777" w:rsidTr="003D7994">
        <w:trPr>
          <w:trHeight w:val="1833"/>
        </w:trPr>
        <w:tc>
          <w:tcPr>
            <w:tcW w:w="9736" w:type="dxa"/>
            <w:vAlign w:val="center"/>
          </w:tcPr>
          <w:p w14:paraId="4C27BDFC" w14:textId="3C85C651" w:rsidR="00C363FB" w:rsidRPr="009D09C2" w:rsidRDefault="00C363FB" w:rsidP="00C363FB">
            <w:pPr>
              <w:autoSpaceDE w:val="0"/>
              <w:autoSpaceDN w:val="0"/>
              <w:adjustRightInd w:val="0"/>
              <w:jc w:val="left"/>
              <w:rPr>
                <w:sz w:val="18"/>
                <w:szCs w:val="18"/>
              </w:rPr>
            </w:pPr>
            <w:r w:rsidRPr="009D09C2">
              <w:rPr>
                <w:rFonts w:hint="eastAsia"/>
                <w:sz w:val="18"/>
                <w:szCs w:val="18"/>
              </w:rPr>
              <w:t>根据美国政府的《外国帐户税务合规法案》（简称「</w:t>
            </w:r>
            <w:r w:rsidRPr="009D09C2">
              <w:rPr>
                <w:sz w:val="18"/>
                <w:szCs w:val="18"/>
              </w:rPr>
              <w:t>FATCA</w:t>
            </w:r>
            <w:r w:rsidRPr="009D09C2">
              <w:rPr>
                <w:rFonts w:hint="eastAsia"/>
                <w:sz w:val="18"/>
                <w:szCs w:val="18"/>
              </w:rPr>
              <w:t>」）和《经济合作暨发展组织》（简称「</w:t>
            </w:r>
            <w:r w:rsidRPr="009D09C2">
              <w:rPr>
                <w:sz w:val="18"/>
                <w:szCs w:val="18"/>
              </w:rPr>
              <w:t>OECD</w:t>
            </w:r>
            <w:r w:rsidRPr="009D09C2">
              <w:rPr>
                <w:rFonts w:hint="eastAsia"/>
                <w:sz w:val="18"/>
                <w:szCs w:val="18"/>
              </w:rPr>
              <w:t>」）的《通用报告准则》（简称「</w:t>
            </w:r>
            <w:r w:rsidRPr="009D09C2">
              <w:rPr>
                <w:sz w:val="18"/>
                <w:szCs w:val="18"/>
              </w:rPr>
              <w:t>CRS</w:t>
            </w:r>
            <w:r w:rsidRPr="009D09C2">
              <w:rPr>
                <w:rFonts w:hint="eastAsia"/>
                <w:sz w:val="18"/>
                <w:szCs w:val="18"/>
              </w:rPr>
              <w:t>」）之规定，财务机构须按照个人帐户持有人或实体帐户持有人之控权人的税务居民身份收集及汇报若干所需资料。</w:t>
            </w:r>
          </w:p>
          <w:p w14:paraId="46A60F13" w14:textId="73F30586" w:rsidR="00C363FB" w:rsidRPr="009D09C2" w:rsidRDefault="00C363FB" w:rsidP="00C363FB">
            <w:pPr>
              <w:autoSpaceDE w:val="0"/>
              <w:autoSpaceDN w:val="0"/>
              <w:adjustRightInd w:val="0"/>
              <w:jc w:val="left"/>
              <w:rPr>
                <w:sz w:val="18"/>
                <w:szCs w:val="18"/>
              </w:rPr>
            </w:pPr>
            <w:r w:rsidRPr="009D09C2">
              <w:rPr>
                <w:rFonts w:hint="eastAsia"/>
                <w:sz w:val="18"/>
                <w:szCs w:val="18"/>
              </w:rPr>
              <w:t>每个司法管辖区均按其本身的规则釐定税务居民身份的定义。一般来说，客户的税务居民身份是客户所居住的国家。若干特别情况（如出国留学，海外工作或长期旅行）可能导致客户成为其他地方的居民，或同时成为超过一个国家的居民（多重税务居民地）。客户缴纳所得税的国家可能是客户所属的税务居民身份。相关税务居民身份详情，请咨询客户的税务顾问，或浏览下列有关</w:t>
            </w:r>
            <w:r w:rsidRPr="009D09C2">
              <w:rPr>
                <w:sz w:val="18"/>
                <w:szCs w:val="18"/>
              </w:rPr>
              <w:t>FATCA</w:t>
            </w:r>
            <w:r w:rsidRPr="009D09C2">
              <w:rPr>
                <w:rFonts w:hint="eastAsia"/>
                <w:sz w:val="18"/>
                <w:szCs w:val="18"/>
              </w:rPr>
              <w:t>或</w:t>
            </w:r>
            <w:r w:rsidRPr="009D09C2">
              <w:rPr>
                <w:sz w:val="18"/>
                <w:szCs w:val="18"/>
              </w:rPr>
              <w:t>CRS</w:t>
            </w:r>
            <w:r w:rsidRPr="009D09C2">
              <w:rPr>
                <w:rFonts w:hint="eastAsia"/>
                <w:sz w:val="18"/>
                <w:szCs w:val="18"/>
              </w:rPr>
              <w:t>网页的资料</w:t>
            </w:r>
            <w:r w:rsidRPr="009D09C2">
              <w:rPr>
                <w:sz w:val="18"/>
                <w:szCs w:val="18"/>
              </w:rPr>
              <w:t xml:space="preserve">:https://www.irs.gov/ </w:t>
            </w:r>
            <w:r w:rsidRPr="009D09C2">
              <w:rPr>
                <w:rFonts w:hint="eastAsia"/>
                <w:sz w:val="18"/>
                <w:szCs w:val="18"/>
              </w:rPr>
              <w:t>和</w:t>
            </w:r>
            <w:r w:rsidRPr="009D09C2">
              <w:rPr>
                <w:sz w:val="18"/>
                <w:szCs w:val="18"/>
              </w:rPr>
              <w:t>http://www.oecd.org/tax/automatic-exchange/crs-implementation-and-assistance/</w:t>
            </w:r>
            <w:r w:rsidRPr="009D09C2">
              <w:rPr>
                <w:rFonts w:hint="eastAsia"/>
                <w:sz w:val="18"/>
                <w:szCs w:val="18"/>
              </w:rPr>
              <w:t>。</w:t>
            </w:r>
          </w:p>
          <w:p w14:paraId="0AE0D485" w14:textId="0A63B233" w:rsidR="00C363FB" w:rsidRPr="009D09C2" w:rsidRDefault="00C363FB" w:rsidP="00C363FB">
            <w:pPr>
              <w:autoSpaceDE w:val="0"/>
              <w:autoSpaceDN w:val="0"/>
              <w:adjustRightInd w:val="0"/>
              <w:jc w:val="left"/>
              <w:rPr>
                <w:sz w:val="18"/>
                <w:szCs w:val="18"/>
              </w:rPr>
            </w:pPr>
            <w:r w:rsidRPr="009D09C2">
              <w:rPr>
                <w:rFonts w:hint="eastAsia"/>
                <w:sz w:val="18"/>
                <w:szCs w:val="18"/>
              </w:rPr>
              <w:t>如果客户的税务居民身份位于此设立帐户的国家之外</w:t>
            </w:r>
            <w:r w:rsidRPr="009D09C2">
              <w:rPr>
                <w:sz w:val="18"/>
                <w:szCs w:val="18"/>
              </w:rPr>
              <w:t>,</w:t>
            </w:r>
            <w:r w:rsidRPr="009D09C2">
              <w:rPr>
                <w:rFonts w:hint="eastAsia"/>
                <w:sz w:val="18"/>
                <w:szCs w:val="18"/>
              </w:rPr>
              <w:t>「玖富证券」有限公司在法律上可能有责任把此自我证明表格内的资料及与帐户持有人的财务帐户有关的其他财务资料，转交予「玖富证券」所在国家的税务机关及</w:t>
            </w:r>
            <w:r w:rsidRPr="009D09C2">
              <w:rPr>
                <w:sz w:val="18"/>
                <w:szCs w:val="18"/>
              </w:rPr>
              <w:t>/</w:t>
            </w:r>
            <w:r w:rsidRPr="009D09C2">
              <w:rPr>
                <w:rFonts w:hint="eastAsia"/>
                <w:sz w:val="18"/>
                <w:szCs w:val="18"/>
              </w:rPr>
              <w:t>或美国国税局。前述资料之后可能被不同国家间之税务机关分享。</w:t>
            </w:r>
          </w:p>
          <w:p w14:paraId="7398E8A1" w14:textId="08CCBF8C" w:rsidR="00C363FB" w:rsidRPr="009D09C2" w:rsidRDefault="00C363FB" w:rsidP="00C363FB">
            <w:pPr>
              <w:autoSpaceDE w:val="0"/>
              <w:autoSpaceDN w:val="0"/>
              <w:adjustRightInd w:val="0"/>
              <w:jc w:val="left"/>
              <w:rPr>
                <w:sz w:val="18"/>
                <w:szCs w:val="18"/>
              </w:rPr>
            </w:pPr>
            <w:r w:rsidRPr="009D09C2">
              <w:rPr>
                <w:rFonts w:hint="eastAsia"/>
                <w:sz w:val="18"/>
                <w:szCs w:val="18"/>
              </w:rPr>
              <w:t>一般来说，此自我证明表格属永久有效，直至客户的税务居民身份或此自我证明表格的其他必要填写栏位出现变动为止。若具有任何影响个人的税务居民身份或导致此自我证明表格所提供的资料不实或不完整的变动</w:t>
            </w:r>
            <w:r w:rsidRPr="009D09C2">
              <w:rPr>
                <w:sz w:val="18"/>
                <w:szCs w:val="18"/>
              </w:rPr>
              <w:t>,</w:t>
            </w:r>
            <w:r w:rsidRPr="009D09C2">
              <w:rPr>
                <w:rFonts w:hint="eastAsia"/>
                <w:sz w:val="18"/>
                <w:szCs w:val="18"/>
              </w:rPr>
              <w:t>，请于三十（</w:t>
            </w:r>
            <w:r w:rsidRPr="009D09C2">
              <w:rPr>
                <w:sz w:val="18"/>
                <w:szCs w:val="18"/>
              </w:rPr>
              <w:t>30</w:t>
            </w:r>
            <w:r w:rsidRPr="009D09C2">
              <w:rPr>
                <w:rFonts w:hint="eastAsia"/>
                <w:sz w:val="18"/>
                <w:szCs w:val="18"/>
              </w:rPr>
              <w:t>）天内通知「玖富证券」，并提供最新的自我证明表格。</w:t>
            </w:r>
          </w:p>
          <w:p w14:paraId="4C215C2E" w14:textId="77777777" w:rsidR="00C363FB" w:rsidRPr="009D09C2" w:rsidRDefault="00C363FB" w:rsidP="00C363FB">
            <w:pPr>
              <w:autoSpaceDE w:val="0"/>
              <w:autoSpaceDN w:val="0"/>
              <w:adjustRightInd w:val="0"/>
              <w:jc w:val="left"/>
              <w:rPr>
                <w:sz w:val="18"/>
                <w:szCs w:val="18"/>
              </w:rPr>
            </w:pPr>
            <w:r w:rsidRPr="009D09C2">
              <w:rPr>
                <w:rFonts w:hint="eastAsia"/>
                <w:sz w:val="18"/>
                <w:szCs w:val="18"/>
              </w:rPr>
              <w:t>此自我证明表格仅作为要求提供资料之用，而相关要求不受当地法律或法规禁止。</w:t>
            </w:r>
          </w:p>
          <w:p w14:paraId="3CAA412F" w14:textId="31DD0306" w:rsidR="00C363FB" w:rsidRPr="00C363FB" w:rsidRDefault="00C363FB" w:rsidP="009D09C2">
            <w:pPr>
              <w:autoSpaceDE w:val="0"/>
              <w:autoSpaceDN w:val="0"/>
              <w:adjustRightInd w:val="0"/>
              <w:jc w:val="left"/>
              <w:rPr>
                <w:b/>
                <w:bCs/>
                <w:sz w:val="18"/>
                <w:szCs w:val="18"/>
              </w:rPr>
            </w:pPr>
            <w:r w:rsidRPr="009D09C2">
              <w:rPr>
                <w:rFonts w:hint="eastAsia"/>
                <w:sz w:val="18"/>
                <w:szCs w:val="18"/>
              </w:rPr>
              <w:t>身为一家财务机构，「玖富证券」不得提供相关税务或法律意见。若客户对此自我证明表格之内容与说明或对客户的税务居民身份有任何疑问，请咨询客户的税务顾问或当地税务机关。</w:t>
            </w:r>
          </w:p>
        </w:tc>
      </w:tr>
    </w:tbl>
    <w:p w14:paraId="356D93FB" w14:textId="52F94BCF" w:rsidR="009D09C2" w:rsidRDefault="009D09C2" w:rsidP="00B406F6">
      <w:pPr>
        <w:rPr>
          <w:sz w:val="22"/>
          <w:szCs w:val="24"/>
        </w:rPr>
      </w:pPr>
    </w:p>
    <w:p w14:paraId="40DE2B57" w14:textId="4B3F0AEC" w:rsidR="00F06502" w:rsidRDefault="00A831B5">
      <w:pPr>
        <w:widowControl/>
        <w:jc w:val="left"/>
        <w:rPr>
          <w:sz w:val="22"/>
          <w:szCs w:val="24"/>
        </w:rPr>
      </w:pPr>
      <w:r>
        <w:rPr>
          <w:sz w:val="22"/>
          <w:szCs w:val="24"/>
        </w:rPr>
        <w:br w:type="page"/>
      </w:r>
    </w:p>
    <w:tbl>
      <w:tblPr>
        <w:tblStyle w:val="a3"/>
        <w:tblW w:w="0" w:type="auto"/>
        <w:tblLook w:val="04A0" w:firstRow="1" w:lastRow="0" w:firstColumn="1" w:lastColumn="0" w:noHBand="0" w:noVBand="1"/>
      </w:tblPr>
      <w:tblGrid>
        <w:gridCol w:w="9736"/>
      </w:tblGrid>
      <w:tr w:rsidR="00F06502" w:rsidRPr="00FC4E70" w14:paraId="5789D291" w14:textId="77777777" w:rsidTr="003D7994">
        <w:tc>
          <w:tcPr>
            <w:tcW w:w="9736" w:type="dxa"/>
            <w:shd w:val="clear" w:color="auto" w:fill="D9D9D9" w:themeFill="background1" w:themeFillShade="D9"/>
            <w:vAlign w:val="center"/>
          </w:tcPr>
          <w:p w14:paraId="5B188A98" w14:textId="32B5BC54" w:rsidR="00F06502" w:rsidRPr="0036743C" w:rsidRDefault="00F06502" w:rsidP="003D7994">
            <w:pPr>
              <w:rPr>
                <w:rFonts w:eastAsiaTheme="minorHAnsi"/>
                <w:b/>
                <w:bCs/>
                <w:sz w:val="18"/>
                <w:szCs w:val="18"/>
              </w:rPr>
            </w:pPr>
            <w:r w:rsidRPr="0036743C">
              <w:rPr>
                <w:rFonts w:eastAsiaTheme="minorHAnsi" w:hint="eastAsia"/>
                <w:b/>
                <w:bCs/>
                <w:sz w:val="18"/>
                <w:szCs w:val="18"/>
              </w:rPr>
              <w:lastRenderedPageBreak/>
              <w:t>附</w:t>
            </w:r>
            <w:r>
              <w:rPr>
                <w:rFonts w:eastAsiaTheme="minorHAnsi"/>
                <w:b/>
                <w:bCs/>
                <w:sz w:val="18"/>
                <w:szCs w:val="18"/>
              </w:rPr>
              <w:t>4</w:t>
            </w:r>
            <w:r w:rsidRPr="0036743C">
              <w:rPr>
                <w:rFonts w:eastAsiaTheme="minorHAnsi" w:hint="eastAsia"/>
                <w:b/>
                <w:bCs/>
                <w:sz w:val="18"/>
                <w:szCs w:val="18"/>
              </w:rPr>
              <w:t>：</w:t>
            </w:r>
            <w:r>
              <w:rPr>
                <w:rFonts w:eastAsiaTheme="minorHAnsi" w:hint="eastAsia"/>
                <w:b/>
                <w:bCs/>
                <w:sz w:val="18"/>
                <w:szCs w:val="18"/>
              </w:rPr>
              <w:t>证券交易委托风险揭示书</w:t>
            </w:r>
          </w:p>
        </w:tc>
      </w:tr>
      <w:tr w:rsidR="00F06502" w:rsidRPr="00FC4E70" w14:paraId="44216605" w14:textId="77777777" w:rsidTr="003D7994">
        <w:trPr>
          <w:trHeight w:val="2787"/>
        </w:trPr>
        <w:tc>
          <w:tcPr>
            <w:tcW w:w="9736" w:type="dxa"/>
            <w:vAlign w:val="center"/>
          </w:tcPr>
          <w:p w14:paraId="5D5FED59" w14:textId="77777777" w:rsidR="00F06502" w:rsidRPr="00C363FB" w:rsidRDefault="00F06502" w:rsidP="003D7994">
            <w:pPr>
              <w:autoSpaceDE w:val="0"/>
              <w:autoSpaceDN w:val="0"/>
              <w:adjustRightInd w:val="0"/>
              <w:jc w:val="left"/>
              <w:rPr>
                <w:b/>
                <w:bCs/>
                <w:sz w:val="18"/>
                <w:szCs w:val="18"/>
              </w:rPr>
            </w:pPr>
          </w:p>
        </w:tc>
      </w:tr>
    </w:tbl>
    <w:p w14:paraId="4C92ED0E" w14:textId="77777777" w:rsidR="00F06502" w:rsidRDefault="00F06502">
      <w:pPr>
        <w:widowControl/>
        <w:jc w:val="left"/>
        <w:rPr>
          <w:sz w:val="22"/>
          <w:szCs w:val="24"/>
        </w:rPr>
      </w:pPr>
      <w:r>
        <w:rPr>
          <w:sz w:val="22"/>
          <w:szCs w:val="24"/>
        </w:rPr>
        <w:br w:type="page"/>
      </w:r>
    </w:p>
    <w:tbl>
      <w:tblPr>
        <w:tblStyle w:val="a3"/>
        <w:tblW w:w="0" w:type="auto"/>
        <w:tblLook w:val="04A0" w:firstRow="1" w:lastRow="0" w:firstColumn="1" w:lastColumn="0" w:noHBand="0" w:noVBand="1"/>
      </w:tblPr>
      <w:tblGrid>
        <w:gridCol w:w="9736"/>
      </w:tblGrid>
      <w:tr w:rsidR="009D09C2" w:rsidRPr="00FC4E70" w14:paraId="0574DC2F" w14:textId="77777777" w:rsidTr="003D7994">
        <w:tc>
          <w:tcPr>
            <w:tcW w:w="9736" w:type="dxa"/>
            <w:shd w:val="clear" w:color="auto" w:fill="D9D9D9" w:themeFill="background1" w:themeFillShade="D9"/>
            <w:vAlign w:val="center"/>
          </w:tcPr>
          <w:p w14:paraId="6B2855EA" w14:textId="506BE59C" w:rsidR="009D09C2" w:rsidRPr="00C363FB" w:rsidRDefault="009D09C2" w:rsidP="003D7994">
            <w:pPr>
              <w:rPr>
                <w:rFonts w:eastAsiaTheme="minorHAnsi"/>
                <w:b/>
                <w:bCs/>
                <w:sz w:val="18"/>
                <w:szCs w:val="18"/>
              </w:rPr>
            </w:pPr>
            <w:r w:rsidRPr="009D09C2">
              <w:rPr>
                <w:rFonts w:eastAsiaTheme="minorHAnsi" w:hint="eastAsia"/>
                <w:b/>
                <w:bCs/>
                <w:sz w:val="18"/>
                <w:szCs w:val="18"/>
              </w:rPr>
              <w:lastRenderedPageBreak/>
              <w:t>附</w:t>
            </w:r>
            <w:r w:rsidR="0036743C">
              <w:rPr>
                <w:rFonts w:eastAsiaTheme="minorHAnsi"/>
                <w:b/>
                <w:bCs/>
                <w:sz w:val="18"/>
                <w:szCs w:val="18"/>
              </w:rPr>
              <w:t>5</w:t>
            </w:r>
            <w:r w:rsidRPr="009D09C2">
              <w:rPr>
                <w:rFonts w:eastAsiaTheme="minorHAnsi" w:hint="eastAsia"/>
                <w:b/>
                <w:bCs/>
                <w:sz w:val="18"/>
                <w:szCs w:val="18"/>
              </w:rPr>
              <w:t>：</w:t>
            </w:r>
            <w:r w:rsidR="00F06502" w:rsidRPr="00F06502">
              <w:rPr>
                <w:rFonts w:eastAsiaTheme="minorHAnsi" w:hint="eastAsia"/>
                <w:b/>
                <w:bCs/>
                <w:sz w:val="18"/>
                <w:szCs w:val="18"/>
              </w:rPr>
              <w:t>有关</w:t>
            </w:r>
            <w:r>
              <w:rPr>
                <w:rFonts w:eastAsiaTheme="minorHAnsi" w:hint="eastAsia"/>
                <w:b/>
                <w:bCs/>
                <w:sz w:val="18"/>
                <w:szCs w:val="18"/>
              </w:rPr>
              <w:t>中华通北行交易个人资料收集声明</w:t>
            </w:r>
          </w:p>
        </w:tc>
      </w:tr>
      <w:tr w:rsidR="009D09C2" w:rsidRPr="00FC4E70" w14:paraId="14E7DB4A" w14:textId="77777777" w:rsidTr="003D7994">
        <w:trPr>
          <w:trHeight w:val="2787"/>
        </w:trPr>
        <w:tc>
          <w:tcPr>
            <w:tcW w:w="9736" w:type="dxa"/>
            <w:vAlign w:val="center"/>
          </w:tcPr>
          <w:p w14:paraId="74363A1E" w14:textId="3A017C95" w:rsidR="000C7E19" w:rsidRPr="000C7E19" w:rsidRDefault="000C7E19" w:rsidP="000C7E19">
            <w:pPr>
              <w:autoSpaceDE w:val="0"/>
              <w:autoSpaceDN w:val="0"/>
              <w:adjustRightInd w:val="0"/>
              <w:jc w:val="left"/>
              <w:rPr>
                <w:sz w:val="18"/>
                <w:szCs w:val="18"/>
              </w:rPr>
            </w:pPr>
            <w:r w:rsidRPr="000C7E19">
              <w:rPr>
                <w:rFonts w:hint="eastAsia"/>
                <w:sz w:val="18"/>
                <w:szCs w:val="18"/>
              </w:rPr>
              <w:t>除非下文另有界定，本有关中华通证券北向交易的个人资料收集声明</w:t>
            </w:r>
            <w:r w:rsidRPr="000C7E19">
              <w:rPr>
                <w:sz w:val="18"/>
                <w:szCs w:val="18"/>
              </w:rPr>
              <w:t>(</w:t>
            </w:r>
            <w:r w:rsidRPr="000C7E19">
              <w:rPr>
                <w:rFonts w:hint="eastAsia"/>
                <w:sz w:val="18"/>
                <w:szCs w:val="18"/>
              </w:rPr>
              <w:t>「本个人资料收集声明」</w:t>
            </w:r>
            <w:r w:rsidRPr="000C7E19">
              <w:rPr>
                <w:sz w:val="18"/>
                <w:szCs w:val="18"/>
              </w:rPr>
              <w:t>)</w:t>
            </w:r>
            <w:r w:rsidRPr="000C7E19">
              <w:rPr>
                <w:rFonts w:hint="eastAsia"/>
                <w:sz w:val="18"/>
                <w:szCs w:val="18"/>
              </w:rPr>
              <w:t>所用词汇与香港联合交易所有限公司</w:t>
            </w:r>
            <w:r w:rsidRPr="000C7E19">
              <w:rPr>
                <w:sz w:val="18"/>
                <w:szCs w:val="18"/>
              </w:rPr>
              <w:t>(</w:t>
            </w:r>
            <w:r w:rsidRPr="000C7E19">
              <w:rPr>
                <w:rFonts w:hint="eastAsia"/>
                <w:sz w:val="18"/>
                <w:szCs w:val="18"/>
              </w:rPr>
              <w:t>「联交所」</w:t>
            </w:r>
            <w:r w:rsidRPr="000C7E19">
              <w:rPr>
                <w:sz w:val="18"/>
                <w:szCs w:val="18"/>
              </w:rPr>
              <w:t xml:space="preserve">) </w:t>
            </w:r>
            <w:r w:rsidRPr="000C7E19">
              <w:rPr>
                <w:rFonts w:hint="eastAsia"/>
                <w:sz w:val="18"/>
                <w:szCs w:val="18"/>
              </w:rPr>
              <w:t>之联交所规则</w:t>
            </w:r>
            <w:r w:rsidRPr="000C7E19">
              <w:rPr>
                <w:sz w:val="18"/>
                <w:szCs w:val="18"/>
              </w:rPr>
              <w:t>(</w:t>
            </w:r>
            <w:r w:rsidRPr="000C7E19">
              <w:rPr>
                <w:rFonts w:hint="eastAsia"/>
                <w:sz w:val="18"/>
                <w:szCs w:val="18"/>
              </w:rPr>
              <w:t>「联交所规则」</w:t>
            </w:r>
            <w:r w:rsidRPr="000C7E19">
              <w:rPr>
                <w:sz w:val="18"/>
                <w:szCs w:val="18"/>
              </w:rPr>
              <w:t>)</w:t>
            </w:r>
            <w:r w:rsidRPr="000C7E19">
              <w:rPr>
                <w:rFonts w:hint="eastAsia"/>
                <w:sz w:val="18"/>
                <w:szCs w:val="18"/>
              </w:rPr>
              <w:t>我们所规定的定义具有相同涵义。</w:t>
            </w:r>
          </w:p>
          <w:p w14:paraId="5F6074C7" w14:textId="77777777" w:rsidR="000C7E19" w:rsidRPr="00A831B5" w:rsidRDefault="000C7E19" w:rsidP="00A831B5">
            <w:pPr>
              <w:autoSpaceDE w:val="0"/>
              <w:autoSpaceDN w:val="0"/>
              <w:adjustRightInd w:val="0"/>
              <w:spacing w:line="360" w:lineRule="auto"/>
              <w:jc w:val="left"/>
              <w:rPr>
                <w:b/>
                <w:bCs/>
                <w:sz w:val="18"/>
                <w:szCs w:val="18"/>
              </w:rPr>
            </w:pPr>
            <w:r w:rsidRPr="00A831B5">
              <w:rPr>
                <w:rFonts w:hint="eastAsia"/>
                <w:b/>
                <w:bCs/>
                <w:sz w:val="18"/>
                <w:szCs w:val="18"/>
              </w:rPr>
              <w:t>处理个人资料作为北向交易的一部分</w:t>
            </w:r>
          </w:p>
          <w:p w14:paraId="7437317C" w14:textId="10D9F583" w:rsidR="000C7E19" w:rsidRPr="000C7E19" w:rsidRDefault="000C7E19" w:rsidP="000C7E19">
            <w:pPr>
              <w:autoSpaceDE w:val="0"/>
              <w:autoSpaceDN w:val="0"/>
              <w:adjustRightInd w:val="0"/>
              <w:jc w:val="left"/>
              <w:rPr>
                <w:sz w:val="18"/>
                <w:szCs w:val="18"/>
              </w:rPr>
            </w:pPr>
            <w:r w:rsidRPr="000C7E19">
              <w:rPr>
                <w:rFonts w:hint="eastAsia"/>
                <w:sz w:val="18"/>
                <w:szCs w:val="18"/>
              </w:rPr>
              <w:t>阁下确认并同意我们为阁下提供透过中华证券通系统</w:t>
            </w:r>
            <w:r w:rsidRPr="000C7E19">
              <w:rPr>
                <w:sz w:val="18"/>
                <w:szCs w:val="18"/>
              </w:rPr>
              <w:t>(</w:t>
            </w:r>
            <w:r w:rsidRPr="000C7E19">
              <w:rPr>
                <w:rFonts w:hint="eastAsia"/>
                <w:sz w:val="18"/>
                <w:szCs w:val="18"/>
              </w:rPr>
              <w:t>「</w:t>
            </w:r>
            <w:r w:rsidRPr="000C7E19">
              <w:rPr>
                <w:sz w:val="18"/>
                <w:szCs w:val="18"/>
              </w:rPr>
              <w:t>CSC</w:t>
            </w:r>
            <w:r w:rsidRPr="000C7E19">
              <w:rPr>
                <w:rFonts w:hint="eastAsia"/>
                <w:sz w:val="18"/>
                <w:szCs w:val="18"/>
              </w:rPr>
              <w:t>」</w:t>
            </w:r>
            <w:r w:rsidRPr="000C7E19">
              <w:rPr>
                <w:sz w:val="18"/>
                <w:szCs w:val="18"/>
              </w:rPr>
              <w:t>)</w:t>
            </w:r>
            <w:r w:rsidRPr="000C7E19">
              <w:rPr>
                <w:rFonts w:hint="eastAsia"/>
                <w:sz w:val="18"/>
                <w:szCs w:val="18"/>
              </w:rPr>
              <w:t>进行中华通证券北向交易服务</w:t>
            </w:r>
            <w:r w:rsidRPr="000C7E19">
              <w:rPr>
                <w:sz w:val="18"/>
                <w:szCs w:val="18"/>
              </w:rPr>
              <w:t>(</w:t>
            </w:r>
            <w:r w:rsidRPr="000C7E19">
              <w:rPr>
                <w:rFonts w:hint="eastAsia"/>
                <w:sz w:val="18"/>
                <w:szCs w:val="18"/>
              </w:rPr>
              <w:t>「中华通北向交易服务」</w:t>
            </w:r>
            <w:r w:rsidRPr="000C7E19">
              <w:rPr>
                <w:sz w:val="18"/>
                <w:szCs w:val="18"/>
              </w:rPr>
              <w:t xml:space="preserve">) </w:t>
            </w:r>
            <w:r w:rsidRPr="000C7E19">
              <w:rPr>
                <w:rFonts w:hint="eastAsia"/>
                <w:sz w:val="18"/>
                <w:szCs w:val="18"/>
              </w:rPr>
              <w:t>时，我们将须</w:t>
            </w:r>
            <w:r w:rsidRPr="000C7E19">
              <w:rPr>
                <w:sz w:val="18"/>
                <w:szCs w:val="18"/>
              </w:rPr>
              <w:t>:</w:t>
            </w:r>
          </w:p>
          <w:p w14:paraId="2BDFF5FD" w14:textId="77777777" w:rsidR="00A831B5" w:rsidRDefault="000C7E19" w:rsidP="007533E2">
            <w:pPr>
              <w:pStyle w:val="a4"/>
              <w:numPr>
                <w:ilvl w:val="0"/>
                <w:numId w:val="10"/>
              </w:numPr>
              <w:autoSpaceDE w:val="0"/>
              <w:autoSpaceDN w:val="0"/>
              <w:adjustRightInd w:val="0"/>
              <w:ind w:firstLineChars="0"/>
              <w:jc w:val="left"/>
              <w:rPr>
                <w:sz w:val="18"/>
                <w:szCs w:val="18"/>
              </w:rPr>
            </w:pPr>
            <w:r w:rsidRPr="00A831B5">
              <w:rPr>
                <w:rFonts w:hint="eastAsia"/>
                <w:sz w:val="18"/>
                <w:szCs w:val="18"/>
              </w:rPr>
              <w:t>在阁下每个送达</w:t>
            </w:r>
            <w:r w:rsidRPr="00A831B5">
              <w:rPr>
                <w:sz w:val="18"/>
                <w:szCs w:val="18"/>
              </w:rPr>
              <w:t>CSC</w:t>
            </w:r>
            <w:r w:rsidRPr="00A831B5">
              <w:rPr>
                <w:rFonts w:hint="eastAsia"/>
                <w:sz w:val="18"/>
                <w:szCs w:val="18"/>
              </w:rPr>
              <w:t>的订单，附加我们为阁下或为阁下的联名户口</w:t>
            </w:r>
            <w:r w:rsidRPr="00A831B5">
              <w:rPr>
                <w:sz w:val="18"/>
                <w:szCs w:val="18"/>
              </w:rPr>
              <w:t>(</w:t>
            </w:r>
            <w:r w:rsidRPr="00A831B5">
              <w:rPr>
                <w:rFonts w:hint="eastAsia"/>
                <w:sz w:val="18"/>
                <w:szCs w:val="18"/>
              </w:rPr>
              <w:t>如适用</w:t>
            </w:r>
            <w:r w:rsidRPr="00A831B5">
              <w:rPr>
                <w:sz w:val="18"/>
                <w:szCs w:val="18"/>
              </w:rPr>
              <w:t>)</w:t>
            </w:r>
            <w:r w:rsidRPr="00A831B5">
              <w:rPr>
                <w:rFonts w:hint="eastAsia"/>
                <w:sz w:val="18"/>
                <w:szCs w:val="18"/>
              </w:rPr>
              <w:t>编派唯一的券商客户编码</w:t>
            </w:r>
            <w:r w:rsidRPr="00A831B5">
              <w:rPr>
                <w:sz w:val="18"/>
                <w:szCs w:val="18"/>
              </w:rPr>
              <w:t>(</w:t>
            </w:r>
            <w:r w:rsidRPr="00A831B5">
              <w:rPr>
                <w:rFonts w:hint="eastAsia"/>
                <w:sz w:val="18"/>
                <w:szCs w:val="18"/>
              </w:rPr>
              <w:t>「券商客户编码」</w:t>
            </w:r>
            <w:r w:rsidRPr="00A831B5">
              <w:rPr>
                <w:sz w:val="18"/>
                <w:szCs w:val="18"/>
              </w:rPr>
              <w:t>)</w:t>
            </w:r>
            <w:r w:rsidRPr="00A831B5">
              <w:rPr>
                <w:rFonts w:hint="eastAsia"/>
                <w:sz w:val="18"/>
                <w:szCs w:val="18"/>
              </w:rPr>
              <w:t>。</w:t>
            </w:r>
          </w:p>
          <w:p w14:paraId="329A89B9" w14:textId="49ECAFFE" w:rsidR="000C7E19" w:rsidRDefault="000C7E19" w:rsidP="007533E2">
            <w:pPr>
              <w:pStyle w:val="a4"/>
              <w:numPr>
                <w:ilvl w:val="0"/>
                <w:numId w:val="10"/>
              </w:numPr>
              <w:autoSpaceDE w:val="0"/>
              <w:autoSpaceDN w:val="0"/>
              <w:adjustRightInd w:val="0"/>
              <w:ind w:firstLineChars="0"/>
              <w:jc w:val="left"/>
              <w:rPr>
                <w:sz w:val="18"/>
                <w:szCs w:val="18"/>
              </w:rPr>
            </w:pPr>
            <w:r w:rsidRPr="00A831B5">
              <w:rPr>
                <w:rFonts w:hint="eastAsia"/>
                <w:sz w:val="18"/>
                <w:szCs w:val="18"/>
              </w:rPr>
              <w:t>就联交所根据联交所规则可能不时提出的要求，向联交所提供阁下的劵商客户编码及有关阁下的识别资料</w:t>
            </w:r>
            <w:r w:rsidRPr="00A831B5">
              <w:rPr>
                <w:sz w:val="18"/>
                <w:szCs w:val="18"/>
              </w:rPr>
              <w:t>(</w:t>
            </w:r>
            <w:r w:rsidRPr="00A831B5">
              <w:rPr>
                <w:rFonts w:hint="eastAsia"/>
                <w:sz w:val="18"/>
                <w:szCs w:val="18"/>
              </w:rPr>
              <w:t>「客户识别信息」</w:t>
            </w:r>
            <w:r w:rsidRPr="00A831B5">
              <w:rPr>
                <w:sz w:val="18"/>
                <w:szCs w:val="18"/>
              </w:rPr>
              <w:t>)</w:t>
            </w:r>
            <w:r w:rsidRPr="00A831B5">
              <w:rPr>
                <w:rFonts w:hint="eastAsia"/>
                <w:sz w:val="18"/>
                <w:szCs w:val="18"/>
              </w:rPr>
              <w:t>。</w:t>
            </w:r>
          </w:p>
          <w:p w14:paraId="18288F3F" w14:textId="77777777" w:rsidR="00A831B5" w:rsidRPr="00A831B5" w:rsidRDefault="00A831B5" w:rsidP="00A831B5">
            <w:pPr>
              <w:autoSpaceDE w:val="0"/>
              <w:autoSpaceDN w:val="0"/>
              <w:adjustRightInd w:val="0"/>
              <w:jc w:val="left"/>
              <w:rPr>
                <w:sz w:val="18"/>
                <w:szCs w:val="18"/>
              </w:rPr>
            </w:pPr>
          </w:p>
          <w:p w14:paraId="06B14633" w14:textId="631D7574" w:rsidR="000C7E19" w:rsidRPr="000C7E19" w:rsidRDefault="000C7E19" w:rsidP="000C7E19">
            <w:pPr>
              <w:autoSpaceDE w:val="0"/>
              <w:autoSpaceDN w:val="0"/>
              <w:adjustRightInd w:val="0"/>
              <w:jc w:val="left"/>
              <w:rPr>
                <w:sz w:val="18"/>
                <w:szCs w:val="18"/>
              </w:rPr>
            </w:pPr>
            <w:r w:rsidRPr="000C7E19">
              <w:rPr>
                <w:rFonts w:hint="eastAsia"/>
                <w:sz w:val="18"/>
                <w:szCs w:val="18"/>
              </w:rPr>
              <w:t>不限于任何我们已向阁下发出的提示或我们已收到阁下同意就有关阁下户口或我们提供的服务而处理阁下的个人资料，阁下确认并同意我们为阁下提供中华通北向交易服务时可能须要收集、储存、使用、披露及转移有关阁下的个人资料，包括</w:t>
            </w:r>
            <w:r w:rsidRPr="000C7E19">
              <w:rPr>
                <w:sz w:val="18"/>
                <w:szCs w:val="18"/>
              </w:rPr>
              <w:t>:</w:t>
            </w:r>
          </w:p>
          <w:p w14:paraId="0D90BAF7" w14:textId="77777777" w:rsidR="00A831B5" w:rsidRDefault="000C7E19" w:rsidP="000C7E19">
            <w:pPr>
              <w:pStyle w:val="a4"/>
              <w:numPr>
                <w:ilvl w:val="0"/>
                <w:numId w:val="11"/>
              </w:numPr>
              <w:autoSpaceDE w:val="0"/>
              <w:autoSpaceDN w:val="0"/>
              <w:adjustRightInd w:val="0"/>
              <w:ind w:firstLineChars="0"/>
              <w:jc w:val="left"/>
              <w:rPr>
                <w:sz w:val="18"/>
                <w:szCs w:val="18"/>
              </w:rPr>
            </w:pPr>
            <w:r w:rsidRPr="00A831B5">
              <w:rPr>
                <w:rFonts w:hint="eastAsia"/>
                <w:sz w:val="18"/>
                <w:szCs w:val="18"/>
              </w:rPr>
              <w:t>不时向联交所及相关联交所子公司披露及转移阁下之券商客户编码及客户识别信息，包括在提交</w:t>
            </w:r>
            <w:r w:rsidRPr="00A831B5">
              <w:rPr>
                <w:sz w:val="18"/>
                <w:szCs w:val="18"/>
              </w:rPr>
              <w:t>CSC</w:t>
            </w:r>
            <w:r w:rsidRPr="00A831B5">
              <w:rPr>
                <w:rFonts w:hint="eastAsia"/>
                <w:sz w:val="18"/>
                <w:szCs w:val="18"/>
              </w:rPr>
              <w:t>的中华通订单中附加上阁下之券商客户编码，再实时转递至相关中华通市场营运者；</w:t>
            </w:r>
          </w:p>
          <w:p w14:paraId="3012244C" w14:textId="77777777" w:rsidR="00A831B5" w:rsidRDefault="000C7E19" w:rsidP="00A831B5">
            <w:pPr>
              <w:pStyle w:val="a4"/>
              <w:numPr>
                <w:ilvl w:val="0"/>
                <w:numId w:val="11"/>
              </w:numPr>
              <w:autoSpaceDE w:val="0"/>
              <w:autoSpaceDN w:val="0"/>
              <w:adjustRightInd w:val="0"/>
              <w:ind w:firstLineChars="0"/>
              <w:jc w:val="left"/>
              <w:rPr>
                <w:sz w:val="18"/>
                <w:szCs w:val="18"/>
              </w:rPr>
            </w:pPr>
            <w:r w:rsidRPr="00A831B5">
              <w:rPr>
                <w:rFonts w:hint="eastAsia"/>
                <w:sz w:val="18"/>
                <w:szCs w:val="18"/>
              </w:rPr>
              <w:t>允许联交所及每一个相关联交所子公司</w:t>
            </w:r>
          </w:p>
          <w:p w14:paraId="4EF9731A" w14:textId="77777777" w:rsidR="00A831B5" w:rsidRDefault="000C7E19" w:rsidP="000C7E19">
            <w:pPr>
              <w:pStyle w:val="a4"/>
              <w:numPr>
                <w:ilvl w:val="0"/>
                <w:numId w:val="15"/>
              </w:numPr>
              <w:autoSpaceDE w:val="0"/>
              <w:autoSpaceDN w:val="0"/>
              <w:adjustRightInd w:val="0"/>
              <w:ind w:firstLineChars="0"/>
              <w:jc w:val="left"/>
              <w:rPr>
                <w:sz w:val="18"/>
                <w:szCs w:val="18"/>
              </w:rPr>
            </w:pPr>
            <w:r w:rsidRPr="00A831B5">
              <w:rPr>
                <w:rFonts w:hint="eastAsia"/>
                <w:sz w:val="18"/>
                <w:szCs w:val="18"/>
              </w:rPr>
              <w:t>收集、使用及储存阁下的券商客户编码、客户识别信息及任何由相关中华通结算所提供已综合、认可及配对的券商客户编码及客户识别信息（由任何一方或透过香港交易所储存），用作市场监控和监察目的及执行联交所规则；</w:t>
            </w:r>
          </w:p>
          <w:p w14:paraId="2C025C7F" w14:textId="77777777" w:rsidR="00A831B5" w:rsidRDefault="000C7E19" w:rsidP="000C7E19">
            <w:pPr>
              <w:pStyle w:val="a4"/>
              <w:numPr>
                <w:ilvl w:val="0"/>
                <w:numId w:val="15"/>
              </w:numPr>
              <w:autoSpaceDE w:val="0"/>
              <w:autoSpaceDN w:val="0"/>
              <w:adjustRightInd w:val="0"/>
              <w:ind w:firstLineChars="0"/>
              <w:jc w:val="left"/>
              <w:rPr>
                <w:sz w:val="18"/>
                <w:szCs w:val="18"/>
              </w:rPr>
            </w:pPr>
            <w:r w:rsidRPr="00A831B5">
              <w:rPr>
                <w:rFonts w:hint="eastAsia"/>
                <w:sz w:val="18"/>
                <w:szCs w:val="18"/>
              </w:rPr>
              <w:t>基于以下</w:t>
            </w:r>
            <w:r w:rsidRPr="00A831B5">
              <w:rPr>
                <w:sz w:val="18"/>
                <w:szCs w:val="18"/>
              </w:rPr>
              <w:t>(c)</w:t>
            </w:r>
            <w:r w:rsidRPr="00A831B5">
              <w:rPr>
                <w:rFonts w:hint="eastAsia"/>
                <w:sz w:val="18"/>
                <w:szCs w:val="18"/>
              </w:rPr>
              <w:t>及</w:t>
            </w:r>
            <w:r w:rsidRPr="00A831B5">
              <w:rPr>
                <w:sz w:val="18"/>
                <w:szCs w:val="18"/>
              </w:rPr>
              <w:t>(d)</w:t>
            </w:r>
            <w:r w:rsidRPr="00A831B5">
              <w:rPr>
                <w:rFonts w:hint="eastAsia"/>
                <w:sz w:val="18"/>
                <w:szCs w:val="18"/>
              </w:rPr>
              <w:t>项列出之目的不时向中华通市场营运者（直接或透过相关中华通结算所）转移此等资料；及</w:t>
            </w:r>
          </w:p>
          <w:p w14:paraId="0152CF67" w14:textId="4BDB02AC" w:rsidR="000C7E19" w:rsidRPr="00A831B5" w:rsidRDefault="000C7E19" w:rsidP="000C7E19">
            <w:pPr>
              <w:pStyle w:val="a4"/>
              <w:numPr>
                <w:ilvl w:val="0"/>
                <w:numId w:val="15"/>
              </w:numPr>
              <w:autoSpaceDE w:val="0"/>
              <w:autoSpaceDN w:val="0"/>
              <w:adjustRightInd w:val="0"/>
              <w:ind w:firstLineChars="0"/>
              <w:jc w:val="left"/>
              <w:rPr>
                <w:sz w:val="18"/>
                <w:szCs w:val="18"/>
              </w:rPr>
            </w:pPr>
            <w:r w:rsidRPr="00A831B5">
              <w:rPr>
                <w:rFonts w:hint="eastAsia"/>
                <w:sz w:val="18"/>
                <w:szCs w:val="18"/>
              </w:rPr>
              <w:t>向在香港的相关监管机构及执法机关披露此等资料，</w:t>
            </w:r>
            <w:r w:rsidRPr="00A831B5">
              <w:rPr>
                <w:sz w:val="18"/>
                <w:szCs w:val="18"/>
              </w:rPr>
              <w:t xml:space="preserve"> </w:t>
            </w:r>
            <w:r w:rsidRPr="00A831B5">
              <w:rPr>
                <w:rFonts w:hint="eastAsia"/>
                <w:sz w:val="18"/>
                <w:szCs w:val="18"/>
              </w:rPr>
              <w:t>以助他们履行有关香港金融市场的监控、监察及执法职能；</w:t>
            </w:r>
          </w:p>
          <w:p w14:paraId="53B3C4D5" w14:textId="77777777" w:rsidR="00A831B5" w:rsidRDefault="000C7E19" w:rsidP="000C7E19">
            <w:pPr>
              <w:pStyle w:val="a4"/>
              <w:numPr>
                <w:ilvl w:val="0"/>
                <w:numId w:val="11"/>
              </w:numPr>
              <w:autoSpaceDE w:val="0"/>
              <w:autoSpaceDN w:val="0"/>
              <w:adjustRightInd w:val="0"/>
              <w:ind w:firstLineChars="0"/>
              <w:jc w:val="left"/>
              <w:rPr>
                <w:sz w:val="18"/>
                <w:szCs w:val="18"/>
              </w:rPr>
            </w:pPr>
            <w:r w:rsidRPr="00A831B5">
              <w:rPr>
                <w:rFonts w:hint="eastAsia"/>
                <w:sz w:val="18"/>
                <w:szCs w:val="18"/>
              </w:rPr>
              <w:t>允许相关中华通结算所</w:t>
            </w:r>
          </w:p>
          <w:p w14:paraId="3392324E" w14:textId="77777777" w:rsidR="00A831B5" w:rsidRDefault="000C7E19" w:rsidP="000C7E19">
            <w:pPr>
              <w:pStyle w:val="a4"/>
              <w:numPr>
                <w:ilvl w:val="0"/>
                <w:numId w:val="15"/>
              </w:numPr>
              <w:autoSpaceDE w:val="0"/>
              <w:autoSpaceDN w:val="0"/>
              <w:adjustRightInd w:val="0"/>
              <w:ind w:firstLineChars="0"/>
              <w:jc w:val="left"/>
              <w:rPr>
                <w:sz w:val="18"/>
                <w:szCs w:val="18"/>
              </w:rPr>
            </w:pPr>
            <w:r w:rsidRPr="00A831B5">
              <w:rPr>
                <w:rFonts w:hint="eastAsia"/>
                <w:sz w:val="18"/>
                <w:szCs w:val="18"/>
              </w:rPr>
              <w:t>收集、使用及储存阁下的券商客户编码及客户识别信息，以便综合及认可券商客户编码与客户识别信息，并将此类信息与其本身的投资者身份数据库进行配对，以提供该已综合、认可及配对的券商客户编码及客户识别信息给中华通市场营运者、联交所和相关联交所子公司；</w:t>
            </w:r>
          </w:p>
          <w:p w14:paraId="17AA3B58" w14:textId="2EBD7FDA" w:rsidR="000C7E19" w:rsidRPr="00A831B5" w:rsidRDefault="000C7E19" w:rsidP="00A831B5">
            <w:pPr>
              <w:pStyle w:val="a4"/>
              <w:numPr>
                <w:ilvl w:val="0"/>
                <w:numId w:val="15"/>
              </w:numPr>
              <w:autoSpaceDE w:val="0"/>
              <w:autoSpaceDN w:val="0"/>
              <w:adjustRightInd w:val="0"/>
              <w:ind w:firstLineChars="0"/>
              <w:jc w:val="left"/>
              <w:rPr>
                <w:sz w:val="18"/>
                <w:szCs w:val="18"/>
              </w:rPr>
            </w:pPr>
            <w:r w:rsidRPr="00A831B5">
              <w:rPr>
                <w:rFonts w:hint="eastAsia"/>
                <w:sz w:val="18"/>
                <w:szCs w:val="18"/>
              </w:rPr>
              <w:t>使用阁下的券商客户编码及客户识别信息来协助其履行证券账户管理的监管职能</w:t>
            </w:r>
            <w:r w:rsidRPr="00A831B5">
              <w:rPr>
                <w:sz w:val="18"/>
                <w:szCs w:val="18"/>
              </w:rPr>
              <w:t xml:space="preserve">; </w:t>
            </w:r>
            <w:r w:rsidRPr="00A831B5">
              <w:rPr>
                <w:rFonts w:hint="eastAsia"/>
                <w:sz w:val="18"/>
                <w:szCs w:val="18"/>
              </w:rPr>
              <w:t>及向管辖相关中华通结算所的内地监管机构及执法机关披露此等资料，以助他们履行有关内地金融市场的监管、监察及执法职能；</w:t>
            </w:r>
          </w:p>
          <w:p w14:paraId="78B3567D" w14:textId="40F6BE7E" w:rsidR="000C7E19" w:rsidRPr="00A831B5" w:rsidRDefault="000C7E19" w:rsidP="00A831B5">
            <w:pPr>
              <w:pStyle w:val="a4"/>
              <w:numPr>
                <w:ilvl w:val="0"/>
                <w:numId w:val="11"/>
              </w:numPr>
              <w:autoSpaceDE w:val="0"/>
              <w:autoSpaceDN w:val="0"/>
              <w:adjustRightInd w:val="0"/>
              <w:ind w:firstLineChars="0"/>
              <w:jc w:val="left"/>
              <w:rPr>
                <w:sz w:val="18"/>
                <w:szCs w:val="18"/>
              </w:rPr>
            </w:pPr>
            <w:r w:rsidRPr="00A831B5">
              <w:rPr>
                <w:rFonts w:hint="eastAsia"/>
                <w:sz w:val="18"/>
                <w:szCs w:val="18"/>
              </w:rPr>
              <w:t>允许中华通市场营运者</w:t>
            </w:r>
          </w:p>
          <w:p w14:paraId="287A11A7" w14:textId="643E8E1B" w:rsidR="000C7E19" w:rsidRDefault="000C7E19" w:rsidP="00CB5979">
            <w:pPr>
              <w:pStyle w:val="a4"/>
              <w:numPr>
                <w:ilvl w:val="0"/>
                <w:numId w:val="15"/>
              </w:numPr>
              <w:autoSpaceDE w:val="0"/>
              <w:autoSpaceDN w:val="0"/>
              <w:adjustRightInd w:val="0"/>
              <w:ind w:firstLineChars="0"/>
              <w:jc w:val="left"/>
              <w:rPr>
                <w:sz w:val="18"/>
                <w:szCs w:val="18"/>
              </w:rPr>
            </w:pPr>
            <w:r w:rsidRPr="00A831B5">
              <w:rPr>
                <w:rFonts w:hint="eastAsia"/>
                <w:sz w:val="18"/>
                <w:szCs w:val="18"/>
              </w:rPr>
              <w:t>收集、使用及储存阁下的券商客户编码及客户识别信息，以助其就</w:t>
            </w:r>
            <w:r w:rsidRPr="00A831B5">
              <w:rPr>
                <w:sz w:val="18"/>
                <w:szCs w:val="18"/>
              </w:rPr>
              <w:t>CSC</w:t>
            </w:r>
            <w:r w:rsidRPr="00A831B5">
              <w:rPr>
                <w:rFonts w:hint="eastAsia"/>
                <w:sz w:val="18"/>
                <w:szCs w:val="18"/>
              </w:rPr>
              <w:t>下在相关中华通市场进行的证券交易进行监控与监察及执行中华通市场营运者的规则；及向内地的监管机构及执法机关披露此等资料，以助他们履行有关内地金融市场的监管、监察及执法职能；及在指示我们进行有关中华通证券交易时，阁下确认并同意我们为遵从联交所的要求或</w:t>
            </w:r>
            <w:r w:rsidRPr="00A831B5">
              <w:rPr>
                <w:rFonts w:ascii="Batang" w:eastAsia="Batang" w:hAnsi="Batang" w:cs="Batang" w:hint="eastAsia"/>
                <w:sz w:val="18"/>
                <w:szCs w:val="18"/>
              </w:rPr>
              <w:t>不</w:t>
            </w:r>
            <w:r w:rsidRPr="00A831B5">
              <w:rPr>
                <w:rFonts w:hint="eastAsia"/>
                <w:sz w:val="18"/>
                <w:szCs w:val="18"/>
              </w:rPr>
              <w:t>时生效的联交所规则，可就提供中华通北向交易服务而使用阁下的个人资料。阁下同时确认即使阁下往后撤回同意，阁下的个人资料不论在上述撤回同意前或后仍可能会为上述目的继续被储存、使用、披露、转移及处理。</w:t>
            </w:r>
          </w:p>
          <w:p w14:paraId="781773AD" w14:textId="77777777" w:rsidR="00A831B5" w:rsidRPr="00A831B5" w:rsidRDefault="00A831B5" w:rsidP="00A831B5">
            <w:pPr>
              <w:autoSpaceDE w:val="0"/>
              <w:autoSpaceDN w:val="0"/>
              <w:adjustRightInd w:val="0"/>
              <w:jc w:val="left"/>
              <w:rPr>
                <w:sz w:val="18"/>
                <w:szCs w:val="18"/>
              </w:rPr>
            </w:pPr>
          </w:p>
          <w:p w14:paraId="6E03F8C0" w14:textId="77777777" w:rsidR="000C7E19" w:rsidRPr="00A831B5" w:rsidRDefault="000C7E19" w:rsidP="00A831B5">
            <w:pPr>
              <w:autoSpaceDE w:val="0"/>
              <w:autoSpaceDN w:val="0"/>
              <w:adjustRightInd w:val="0"/>
              <w:spacing w:line="360" w:lineRule="auto"/>
              <w:jc w:val="left"/>
              <w:rPr>
                <w:b/>
                <w:bCs/>
                <w:sz w:val="18"/>
                <w:szCs w:val="18"/>
              </w:rPr>
            </w:pPr>
            <w:r w:rsidRPr="00A831B5">
              <w:rPr>
                <w:rFonts w:hint="eastAsia"/>
                <w:b/>
                <w:bCs/>
                <w:sz w:val="18"/>
                <w:szCs w:val="18"/>
              </w:rPr>
              <w:t>未能提供个人资料或同意的后果</w:t>
            </w:r>
          </w:p>
          <w:p w14:paraId="6F2FB962" w14:textId="296AC9B9" w:rsidR="009D09C2" w:rsidRPr="00C363FB" w:rsidRDefault="000C7E19" w:rsidP="000C7E19">
            <w:pPr>
              <w:autoSpaceDE w:val="0"/>
              <w:autoSpaceDN w:val="0"/>
              <w:adjustRightInd w:val="0"/>
              <w:jc w:val="left"/>
              <w:rPr>
                <w:b/>
                <w:bCs/>
                <w:sz w:val="18"/>
                <w:szCs w:val="18"/>
              </w:rPr>
            </w:pPr>
            <w:r w:rsidRPr="000C7E19">
              <w:rPr>
                <w:rFonts w:hint="eastAsia"/>
                <w:sz w:val="18"/>
                <w:szCs w:val="18"/>
              </w:rPr>
              <w:t>如阁下未能提供上述个人资料或同意给我们，可导致我们不能或无法继续执行阁下</w:t>
            </w:r>
            <w:r w:rsidRPr="000C7E19">
              <w:rPr>
                <w:sz w:val="18"/>
                <w:szCs w:val="18"/>
              </w:rPr>
              <w:t>/</w:t>
            </w:r>
            <w:r w:rsidRPr="000C7E19">
              <w:rPr>
                <w:rFonts w:hint="eastAsia"/>
                <w:sz w:val="18"/>
                <w:szCs w:val="18"/>
              </w:rPr>
              <w:t>贵公司的交易指示或提供中华通北向交易服务。</w:t>
            </w:r>
          </w:p>
        </w:tc>
      </w:tr>
    </w:tbl>
    <w:p w14:paraId="04AFE672" w14:textId="1887A72C" w:rsidR="009D09C2" w:rsidRDefault="009D09C2" w:rsidP="00B406F6">
      <w:pPr>
        <w:rPr>
          <w:sz w:val="22"/>
          <w:szCs w:val="24"/>
        </w:rPr>
      </w:pPr>
    </w:p>
    <w:p w14:paraId="27250932" w14:textId="77777777" w:rsidR="009D09C2" w:rsidRPr="009D09C2" w:rsidRDefault="009D09C2" w:rsidP="00B406F6">
      <w:pPr>
        <w:rPr>
          <w:sz w:val="22"/>
          <w:szCs w:val="24"/>
        </w:rPr>
      </w:pPr>
    </w:p>
    <w:sectPr w:rsidR="009D09C2" w:rsidRPr="009D09C2" w:rsidSect="00D058DD">
      <w:headerReference w:type="default" r:id="rId7"/>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A94F2" w14:textId="77777777" w:rsidR="00FA192B" w:rsidRDefault="00FA192B" w:rsidP="002032A3">
      <w:r>
        <w:separator/>
      </w:r>
    </w:p>
  </w:endnote>
  <w:endnote w:type="continuationSeparator" w:id="0">
    <w:p w14:paraId="2DCBF71C" w14:textId="77777777" w:rsidR="00FA192B" w:rsidRDefault="00FA192B" w:rsidP="00203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028619"/>
      <w:docPartObj>
        <w:docPartGallery w:val="Page Numbers (Bottom of Page)"/>
        <w:docPartUnique/>
      </w:docPartObj>
    </w:sdtPr>
    <w:sdtEndPr/>
    <w:sdtContent>
      <w:sdt>
        <w:sdtPr>
          <w:id w:val="1728636285"/>
          <w:docPartObj>
            <w:docPartGallery w:val="Page Numbers (Top of Page)"/>
            <w:docPartUnique/>
          </w:docPartObj>
        </w:sdtPr>
        <w:sdtEndPr/>
        <w:sdtContent>
          <w:p w14:paraId="2E4D1709" w14:textId="784AB9F8" w:rsidR="005A1934" w:rsidRDefault="005A1934">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BD45756" w14:textId="77777777" w:rsidR="005A1934" w:rsidRDefault="005A193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928AA" w14:textId="77777777" w:rsidR="00FA192B" w:rsidRDefault="00FA192B" w:rsidP="002032A3">
      <w:r>
        <w:separator/>
      </w:r>
    </w:p>
  </w:footnote>
  <w:footnote w:type="continuationSeparator" w:id="0">
    <w:p w14:paraId="324B0AF3" w14:textId="77777777" w:rsidR="00FA192B" w:rsidRDefault="00FA192B" w:rsidP="00203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30D90" w14:textId="33758468" w:rsidR="005A1934" w:rsidRPr="007E21BB" w:rsidRDefault="005A1934" w:rsidP="00424CDA">
    <w:pPr>
      <w:pStyle w:val="a5"/>
      <w:pBdr>
        <w:bottom w:val="dashed" w:sz="2" w:space="1" w:color="D9D9D9" w:themeColor="background1" w:themeShade="D9"/>
      </w:pBdr>
      <w:spacing w:line="360" w:lineRule="auto"/>
    </w:pPr>
    <w:r w:rsidRPr="00E04089">
      <w:rPr>
        <w:rFonts w:ascii="微软雅黑" w:eastAsia="微软雅黑" w:hAnsi="微软雅黑"/>
        <w:noProof/>
      </w:rPr>
      <w:drawing>
        <wp:anchor distT="0" distB="0" distL="114300" distR="114300" simplePos="0" relativeHeight="251658240" behindDoc="0" locked="0" layoutInCell="1" allowOverlap="1" wp14:anchorId="09E6CE64" wp14:editId="44ADFE58">
          <wp:simplePos x="0" y="0"/>
          <wp:positionH relativeFrom="column">
            <wp:posOffset>5229860</wp:posOffset>
          </wp:positionH>
          <wp:positionV relativeFrom="paragraph">
            <wp:posOffset>-39757</wp:posOffset>
          </wp:positionV>
          <wp:extent cx="960755" cy="238760"/>
          <wp:effectExtent l="0" t="0" r="0" b="889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0755" cy="238760"/>
                  </a:xfrm>
                  <a:prstGeom prst="rect">
                    <a:avLst/>
                  </a:prstGeom>
                  <a:noFill/>
                  <a:ln>
                    <a:noFill/>
                  </a:ln>
                </pic:spPr>
              </pic:pic>
            </a:graphicData>
          </a:graphic>
        </wp:anchor>
      </w:drawing>
    </w:r>
    <w:r>
      <w:rPr>
        <w:rFonts w:hint="eastAsia"/>
        <w:color w:val="7F7F7F" w:themeColor="text1" w:themeTint="80"/>
      </w:rPr>
      <w:t>深圳市掌上</w:t>
    </w:r>
    <w:r w:rsidR="0030655C">
      <w:rPr>
        <w:rFonts w:hint="eastAsia"/>
        <w:color w:val="7F7F7F" w:themeColor="text1" w:themeTint="80"/>
      </w:rPr>
      <w:t>智珠网络技术</w:t>
    </w:r>
    <w:r>
      <w:rPr>
        <w:rFonts w:hint="eastAsia"/>
        <w:color w:val="7F7F7F" w:themeColor="text1" w:themeTint="80"/>
      </w:rPr>
      <w:t>有限公司</w:t>
    </w:r>
    <w:r w:rsidRPr="005F507C">
      <w:rPr>
        <w:color w:val="7F7F7F" w:themeColor="text1" w:themeTint="80"/>
      </w:rPr>
      <w:ptab w:relativeTo="margin" w:alignment="center" w:leader="none"/>
    </w:r>
    <w:r w:rsidRPr="005F507C">
      <w:rPr>
        <w:color w:val="7F7F7F" w:themeColor="text1" w:themeTint="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50F06"/>
    <w:multiLevelType w:val="hybridMultilevel"/>
    <w:tmpl w:val="BC5A41C2"/>
    <w:lvl w:ilvl="0" w:tplc="03789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72227E"/>
    <w:multiLevelType w:val="hybridMultilevel"/>
    <w:tmpl w:val="C100963A"/>
    <w:lvl w:ilvl="0" w:tplc="6D04D26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472443"/>
    <w:multiLevelType w:val="hybridMultilevel"/>
    <w:tmpl w:val="C100963A"/>
    <w:lvl w:ilvl="0" w:tplc="6D04D26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8A76F3"/>
    <w:multiLevelType w:val="hybridMultilevel"/>
    <w:tmpl w:val="C100963A"/>
    <w:lvl w:ilvl="0" w:tplc="6D04D26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63569F"/>
    <w:multiLevelType w:val="hybridMultilevel"/>
    <w:tmpl w:val="B6743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6F26B0"/>
    <w:multiLevelType w:val="hybridMultilevel"/>
    <w:tmpl w:val="FAA4E814"/>
    <w:lvl w:ilvl="0" w:tplc="70CA89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7A6FC9"/>
    <w:multiLevelType w:val="hybridMultilevel"/>
    <w:tmpl w:val="94841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16C30DC"/>
    <w:multiLevelType w:val="hybridMultilevel"/>
    <w:tmpl w:val="C100963A"/>
    <w:lvl w:ilvl="0" w:tplc="6D04D26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FB2CAE"/>
    <w:multiLevelType w:val="hybridMultilevel"/>
    <w:tmpl w:val="820EB0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09D0368"/>
    <w:multiLevelType w:val="hybridMultilevel"/>
    <w:tmpl w:val="6312212A"/>
    <w:lvl w:ilvl="0" w:tplc="E362E91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C53AAF"/>
    <w:multiLevelType w:val="hybridMultilevel"/>
    <w:tmpl w:val="4B7A19A6"/>
    <w:lvl w:ilvl="0" w:tplc="CF7C7A32">
      <w:start w:val="1"/>
      <w:numFmt w:val="lowerLetter"/>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2E3B15"/>
    <w:multiLevelType w:val="hybridMultilevel"/>
    <w:tmpl w:val="3F2850A8"/>
    <w:lvl w:ilvl="0" w:tplc="0C3E063A">
      <w:start w:val="1"/>
      <w:numFmt w:val="decimal"/>
      <w:lvlText w:val="第%1部分"/>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9A5404"/>
    <w:multiLevelType w:val="hybridMultilevel"/>
    <w:tmpl w:val="D032BF98"/>
    <w:lvl w:ilvl="0" w:tplc="ED2A0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73384A"/>
    <w:multiLevelType w:val="hybridMultilevel"/>
    <w:tmpl w:val="66C4F9F8"/>
    <w:lvl w:ilvl="0" w:tplc="0AA81E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572CD6"/>
    <w:multiLevelType w:val="hybridMultilevel"/>
    <w:tmpl w:val="95E26DDE"/>
    <w:lvl w:ilvl="0" w:tplc="CF7C7A32">
      <w:start w:val="1"/>
      <w:numFmt w:val="low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0942EDA"/>
    <w:multiLevelType w:val="hybridMultilevel"/>
    <w:tmpl w:val="21AC45C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77803FF8"/>
    <w:multiLevelType w:val="hybridMultilevel"/>
    <w:tmpl w:val="D338907C"/>
    <w:lvl w:ilvl="0" w:tplc="74AC4886">
      <w:start w:val="4"/>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4"/>
  </w:num>
  <w:num w:numId="2">
    <w:abstractNumId w:val="11"/>
  </w:num>
  <w:num w:numId="3">
    <w:abstractNumId w:val="3"/>
  </w:num>
  <w:num w:numId="4">
    <w:abstractNumId w:val="0"/>
  </w:num>
  <w:num w:numId="5">
    <w:abstractNumId w:val="2"/>
  </w:num>
  <w:num w:numId="6">
    <w:abstractNumId w:val="1"/>
  </w:num>
  <w:num w:numId="7">
    <w:abstractNumId w:val="7"/>
  </w:num>
  <w:num w:numId="8">
    <w:abstractNumId w:val="13"/>
  </w:num>
  <w:num w:numId="9">
    <w:abstractNumId w:val="16"/>
  </w:num>
  <w:num w:numId="10">
    <w:abstractNumId w:val="9"/>
  </w:num>
  <w:num w:numId="11">
    <w:abstractNumId w:val="10"/>
  </w:num>
  <w:num w:numId="12">
    <w:abstractNumId w:val="15"/>
  </w:num>
  <w:num w:numId="13">
    <w:abstractNumId w:val="8"/>
  </w:num>
  <w:num w:numId="14">
    <w:abstractNumId w:val="14"/>
  </w:num>
  <w:num w:numId="15">
    <w:abstractNumId w:val="5"/>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557"/>
    <w:rsid w:val="00016BC2"/>
    <w:rsid w:val="00035782"/>
    <w:rsid w:val="000564B6"/>
    <w:rsid w:val="000758A5"/>
    <w:rsid w:val="000C7E19"/>
    <w:rsid w:val="000E1C79"/>
    <w:rsid w:val="00162A8F"/>
    <w:rsid w:val="00165B2A"/>
    <w:rsid w:val="001A6E44"/>
    <w:rsid w:val="001E4EBC"/>
    <w:rsid w:val="001E69E9"/>
    <w:rsid w:val="001F0DD4"/>
    <w:rsid w:val="002032A3"/>
    <w:rsid w:val="00211286"/>
    <w:rsid w:val="00213A63"/>
    <w:rsid w:val="00222D29"/>
    <w:rsid w:val="00227AB5"/>
    <w:rsid w:val="00234312"/>
    <w:rsid w:val="00245CE7"/>
    <w:rsid w:val="00273C46"/>
    <w:rsid w:val="002910A6"/>
    <w:rsid w:val="002A22EB"/>
    <w:rsid w:val="002A3557"/>
    <w:rsid w:val="002C1F28"/>
    <w:rsid w:val="002C2502"/>
    <w:rsid w:val="0030655C"/>
    <w:rsid w:val="0036743C"/>
    <w:rsid w:val="0038328D"/>
    <w:rsid w:val="00383D01"/>
    <w:rsid w:val="003864AC"/>
    <w:rsid w:val="0039329D"/>
    <w:rsid w:val="003A5EFE"/>
    <w:rsid w:val="003D0A75"/>
    <w:rsid w:val="00410B61"/>
    <w:rsid w:val="00424CDA"/>
    <w:rsid w:val="00442FD8"/>
    <w:rsid w:val="00456C92"/>
    <w:rsid w:val="004760A8"/>
    <w:rsid w:val="004D13DA"/>
    <w:rsid w:val="004E4CFB"/>
    <w:rsid w:val="004F7953"/>
    <w:rsid w:val="0051756C"/>
    <w:rsid w:val="0052435A"/>
    <w:rsid w:val="0053032F"/>
    <w:rsid w:val="005320D7"/>
    <w:rsid w:val="00542761"/>
    <w:rsid w:val="00563382"/>
    <w:rsid w:val="00564FBD"/>
    <w:rsid w:val="005A1934"/>
    <w:rsid w:val="005B3E55"/>
    <w:rsid w:val="005D1F9E"/>
    <w:rsid w:val="005E342D"/>
    <w:rsid w:val="005F507C"/>
    <w:rsid w:val="00624DB3"/>
    <w:rsid w:val="00646B25"/>
    <w:rsid w:val="00672E46"/>
    <w:rsid w:val="00675558"/>
    <w:rsid w:val="006A7DFD"/>
    <w:rsid w:val="006B02D1"/>
    <w:rsid w:val="006D2A4A"/>
    <w:rsid w:val="006E0CB9"/>
    <w:rsid w:val="006E1169"/>
    <w:rsid w:val="006F45D1"/>
    <w:rsid w:val="00717C04"/>
    <w:rsid w:val="00724737"/>
    <w:rsid w:val="007346EC"/>
    <w:rsid w:val="00762737"/>
    <w:rsid w:val="007C4671"/>
    <w:rsid w:val="007E21BB"/>
    <w:rsid w:val="007E56C6"/>
    <w:rsid w:val="007E7585"/>
    <w:rsid w:val="00805DEF"/>
    <w:rsid w:val="008072A0"/>
    <w:rsid w:val="008318CB"/>
    <w:rsid w:val="008A0F10"/>
    <w:rsid w:val="008B1D0C"/>
    <w:rsid w:val="008B5D77"/>
    <w:rsid w:val="008E1371"/>
    <w:rsid w:val="008F5833"/>
    <w:rsid w:val="00940159"/>
    <w:rsid w:val="00943D7A"/>
    <w:rsid w:val="009555CC"/>
    <w:rsid w:val="00971F01"/>
    <w:rsid w:val="00980D2A"/>
    <w:rsid w:val="00990286"/>
    <w:rsid w:val="009930AF"/>
    <w:rsid w:val="009A32E4"/>
    <w:rsid w:val="009C1D1E"/>
    <w:rsid w:val="009D09C2"/>
    <w:rsid w:val="009D5665"/>
    <w:rsid w:val="00A831B5"/>
    <w:rsid w:val="00AB035F"/>
    <w:rsid w:val="00B00F11"/>
    <w:rsid w:val="00B23B07"/>
    <w:rsid w:val="00B406F6"/>
    <w:rsid w:val="00B72EAE"/>
    <w:rsid w:val="00B95A07"/>
    <w:rsid w:val="00B96814"/>
    <w:rsid w:val="00BA695E"/>
    <w:rsid w:val="00BC5825"/>
    <w:rsid w:val="00C30A7B"/>
    <w:rsid w:val="00C363FB"/>
    <w:rsid w:val="00C42B5E"/>
    <w:rsid w:val="00C476FC"/>
    <w:rsid w:val="00C50D55"/>
    <w:rsid w:val="00C5753B"/>
    <w:rsid w:val="00C720AD"/>
    <w:rsid w:val="00CA60AF"/>
    <w:rsid w:val="00CC0FDE"/>
    <w:rsid w:val="00D058DD"/>
    <w:rsid w:val="00D34139"/>
    <w:rsid w:val="00D51A99"/>
    <w:rsid w:val="00D92649"/>
    <w:rsid w:val="00D9637E"/>
    <w:rsid w:val="00DB5052"/>
    <w:rsid w:val="00DD6883"/>
    <w:rsid w:val="00DF1851"/>
    <w:rsid w:val="00E22756"/>
    <w:rsid w:val="00EA5354"/>
    <w:rsid w:val="00EA70A0"/>
    <w:rsid w:val="00EB0522"/>
    <w:rsid w:val="00EB5B05"/>
    <w:rsid w:val="00ED34F5"/>
    <w:rsid w:val="00EE39E2"/>
    <w:rsid w:val="00F06502"/>
    <w:rsid w:val="00F1793A"/>
    <w:rsid w:val="00F83866"/>
    <w:rsid w:val="00FA192B"/>
    <w:rsid w:val="00FC4E70"/>
    <w:rsid w:val="00FC6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2D341"/>
  <w15:chartTrackingRefBased/>
  <w15:docId w15:val="{ECD952A1-2B79-4C50-8D31-4D55333C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1C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32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032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0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E56C6"/>
    <w:pPr>
      <w:ind w:firstLineChars="200" w:firstLine="420"/>
    </w:pPr>
  </w:style>
  <w:style w:type="character" w:customStyle="1" w:styleId="10">
    <w:name w:val="标题 1 字符"/>
    <w:basedOn w:val="a0"/>
    <w:link w:val="1"/>
    <w:uiPriority w:val="9"/>
    <w:rsid w:val="000E1C79"/>
    <w:rPr>
      <w:b/>
      <w:bCs/>
      <w:kern w:val="44"/>
      <w:sz w:val="44"/>
      <w:szCs w:val="44"/>
    </w:rPr>
  </w:style>
  <w:style w:type="paragraph" w:styleId="a5">
    <w:name w:val="header"/>
    <w:basedOn w:val="a"/>
    <w:link w:val="a6"/>
    <w:uiPriority w:val="99"/>
    <w:unhideWhenUsed/>
    <w:rsid w:val="002032A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032A3"/>
    <w:rPr>
      <w:sz w:val="18"/>
      <w:szCs w:val="18"/>
    </w:rPr>
  </w:style>
  <w:style w:type="paragraph" w:styleId="a7">
    <w:name w:val="footer"/>
    <w:basedOn w:val="a"/>
    <w:link w:val="a8"/>
    <w:uiPriority w:val="99"/>
    <w:unhideWhenUsed/>
    <w:rsid w:val="002032A3"/>
    <w:pPr>
      <w:tabs>
        <w:tab w:val="center" w:pos="4153"/>
        <w:tab w:val="right" w:pos="8306"/>
      </w:tabs>
      <w:snapToGrid w:val="0"/>
      <w:jc w:val="left"/>
    </w:pPr>
    <w:rPr>
      <w:sz w:val="18"/>
      <w:szCs w:val="18"/>
    </w:rPr>
  </w:style>
  <w:style w:type="character" w:customStyle="1" w:styleId="a8">
    <w:name w:val="页脚 字符"/>
    <w:basedOn w:val="a0"/>
    <w:link w:val="a7"/>
    <w:uiPriority w:val="99"/>
    <w:rsid w:val="002032A3"/>
    <w:rPr>
      <w:sz w:val="18"/>
      <w:szCs w:val="18"/>
    </w:rPr>
  </w:style>
  <w:style w:type="character" w:customStyle="1" w:styleId="20">
    <w:name w:val="标题 2 字符"/>
    <w:basedOn w:val="a0"/>
    <w:link w:val="2"/>
    <w:uiPriority w:val="9"/>
    <w:rsid w:val="002032A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032A3"/>
    <w:rPr>
      <w:b/>
      <w:bCs/>
      <w:sz w:val="32"/>
      <w:szCs w:val="32"/>
    </w:rPr>
  </w:style>
  <w:style w:type="paragraph" w:customStyle="1" w:styleId="Default">
    <w:name w:val="Default"/>
    <w:rsid w:val="00CA60AF"/>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724885">
      <w:bodyDiv w:val="1"/>
      <w:marLeft w:val="0"/>
      <w:marRight w:val="0"/>
      <w:marTop w:val="0"/>
      <w:marBottom w:val="0"/>
      <w:divBdr>
        <w:top w:val="none" w:sz="0" w:space="0" w:color="auto"/>
        <w:left w:val="none" w:sz="0" w:space="0" w:color="auto"/>
        <w:bottom w:val="none" w:sz="0" w:space="0" w:color="auto"/>
        <w:right w:val="none" w:sz="0" w:space="0" w:color="auto"/>
      </w:divBdr>
      <w:divsChild>
        <w:div w:id="1494564409">
          <w:marLeft w:val="0"/>
          <w:marRight w:val="0"/>
          <w:marTop w:val="0"/>
          <w:marBottom w:val="0"/>
          <w:divBdr>
            <w:top w:val="none" w:sz="0" w:space="0" w:color="auto"/>
            <w:left w:val="none" w:sz="0" w:space="0" w:color="auto"/>
            <w:bottom w:val="none" w:sz="0" w:space="0" w:color="auto"/>
            <w:right w:val="none" w:sz="0" w:space="0" w:color="auto"/>
          </w:divBdr>
          <w:divsChild>
            <w:div w:id="12560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5375">
      <w:bodyDiv w:val="1"/>
      <w:marLeft w:val="0"/>
      <w:marRight w:val="0"/>
      <w:marTop w:val="0"/>
      <w:marBottom w:val="0"/>
      <w:divBdr>
        <w:top w:val="none" w:sz="0" w:space="0" w:color="auto"/>
        <w:left w:val="none" w:sz="0" w:space="0" w:color="auto"/>
        <w:bottom w:val="none" w:sz="0" w:space="0" w:color="auto"/>
        <w:right w:val="none" w:sz="0" w:space="0" w:color="auto"/>
      </w:divBdr>
      <w:divsChild>
        <w:div w:id="1202547538">
          <w:marLeft w:val="0"/>
          <w:marRight w:val="0"/>
          <w:marTop w:val="0"/>
          <w:marBottom w:val="0"/>
          <w:divBdr>
            <w:top w:val="none" w:sz="0" w:space="0" w:color="auto"/>
            <w:left w:val="none" w:sz="0" w:space="0" w:color="auto"/>
            <w:bottom w:val="none" w:sz="0" w:space="0" w:color="auto"/>
            <w:right w:val="none" w:sz="0" w:space="0" w:color="auto"/>
          </w:divBdr>
          <w:divsChild>
            <w:div w:id="19378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20857">
      <w:bodyDiv w:val="1"/>
      <w:marLeft w:val="0"/>
      <w:marRight w:val="0"/>
      <w:marTop w:val="0"/>
      <w:marBottom w:val="0"/>
      <w:divBdr>
        <w:top w:val="none" w:sz="0" w:space="0" w:color="auto"/>
        <w:left w:val="none" w:sz="0" w:space="0" w:color="auto"/>
        <w:bottom w:val="none" w:sz="0" w:space="0" w:color="auto"/>
        <w:right w:val="none" w:sz="0" w:space="0" w:color="auto"/>
      </w:divBdr>
      <w:divsChild>
        <w:div w:id="1603879019">
          <w:marLeft w:val="0"/>
          <w:marRight w:val="0"/>
          <w:marTop w:val="0"/>
          <w:marBottom w:val="0"/>
          <w:divBdr>
            <w:top w:val="none" w:sz="0" w:space="0" w:color="auto"/>
            <w:left w:val="none" w:sz="0" w:space="0" w:color="auto"/>
            <w:bottom w:val="none" w:sz="0" w:space="0" w:color="auto"/>
            <w:right w:val="none" w:sz="0" w:space="0" w:color="auto"/>
          </w:divBdr>
          <w:divsChild>
            <w:div w:id="1329751599">
              <w:marLeft w:val="0"/>
              <w:marRight w:val="0"/>
              <w:marTop w:val="0"/>
              <w:marBottom w:val="0"/>
              <w:divBdr>
                <w:top w:val="none" w:sz="0" w:space="0" w:color="auto"/>
                <w:left w:val="none" w:sz="0" w:space="0" w:color="auto"/>
                <w:bottom w:val="none" w:sz="0" w:space="0" w:color="auto"/>
                <w:right w:val="none" w:sz="0" w:space="0" w:color="auto"/>
              </w:divBdr>
            </w:div>
            <w:div w:id="1243101112">
              <w:marLeft w:val="0"/>
              <w:marRight w:val="0"/>
              <w:marTop w:val="0"/>
              <w:marBottom w:val="0"/>
              <w:divBdr>
                <w:top w:val="none" w:sz="0" w:space="0" w:color="auto"/>
                <w:left w:val="none" w:sz="0" w:space="0" w:color="auto"/>
                <w:bottom w:val="none" w:sz="0" w:space="0" w:color="auto"/>
                <w:right w:val="none" w:sz="0" w:space="0" w:color="auto"/>
              </w:divBdr>
            </w:div>
            <w:div w:id="340395479">
              <w:marLeft w:val="0"/>
              <w:marRight w:val="0"/>
              <w:marTop w:val="0"/>
              <w:marBottom w:val="0"/>
              <w:divBdr>
                <w:top w:val="none" w:sz="0" w:space="0" w:color="auto"/>
                <w:left w:val="none" w:sz="0" w:space="0" w:color="auto"/>
                <w:bottom w:val="none" w:sz="0" w:space="0" w:color="auto"/>
                <w:right w:val="none" w:sz="0" w:space="0" w:color="auto"/>
              </w:divBdr>
            </w:div>
            <w:div w:id="379784867">
              <w:marLeft w:val="0"/>
              <w:marRight w:val="0"/>
              <w:marTop w:val="0"/>
              <w:marBottom w:val="0"/>
              <w:divBdr>
                <w:top w:val="none" w:sz="0" w:space="0" w:color="auto"/>
                <w:left w:val="none" w:sz="0" w:space="0" w:color="auto"/>
                <w:bottom w:val="none" w:sz="0" w:space="0" w:color="auto"/>
                <w:right w:val="none" w:sz="0" w:space="0" w:color="auto"/>
              </w:divBdr>
            </w:div>
            <w:div w:id="366872502">
              <w:marLeft w:val="0"/>
              <w:marRight w:val="0"/>
              <w:marTop w:val="0"/>
              <w:marBottom w:val="0"/>
              <w:divBdr>
                <w:top w:val="none" w:sz="0" w:space="0" w:color="auto"/>
                <w:left w:val="none" w:sz="0" w:space="0" w:color="auto"/>
                <w:bottom w:val="none" w:sz="0" w:space="0" w:color="auto"/>
                <w:right w:val="none" w:sz="0" w:space="0" w:color="auto"/>
              </w:divBdr>
            </w:div>
            <w:div w:id="1693920586">
              <w:marLeft w:val="0"/>
              <w:marRight w:val="0"/>
              <w:marTop w:val="0"/>
              <w:marBottom w:val="0"/>
              <w:divBdr>
                <w:top w:val="none" w:sz="0" w:space="0" w:color="auto"/>
                <w:left w:val="none" w:sz="0" w:space="0" w:color="auto"/>
                <w:bottom w:val="none" w:sz="0" w:space="0" w:color="auto"/>
                <w:right w:val="none" w:sz="0" w:space="0" w:color="auto"/>
              </w:divBdr>
            </w:div>
            <w:div w:id="241918006">
              <w:marLeft w:val="0"/>
              <w:marRight w:val="0"/>
              <w:marTop w:val="0"/>
              <w:marBottom w:val="0"/>
              <w:divBdr>
                <w:top w:val="none" w:sz="0" w:space="0" w:color="auto"/>
                <w:left w:val="none" w:sz="0" w:space="0" w:color="auto"/>
                <w:bottom w:val="none" w:sz="0" w:space="0" w:color="auto"/>
                <w:right w:val="none" w:sz="0" w:space="0" w:color="auto"/>
              </w:divBdr>
            </w:div>
            <w:div w:id="588199108">
              <w:marLeft w:val="0"/>
              <w:marRight w:val="0"/>
              <w:marTop w:val="0"/>
              <w:marBottom w:val="0"/>
              <w:divBdr>
                <w:top w:val="none" w:sz="0" w:space="0" w:color="auto"/>
                <w:left w:val="none" w:sz="0" w:space="0" w:color="auto"/>
                <w:bottom w:val="none" w:sz="0" w:space="0" w:color="auto"/>
                <w:right w:val="none" w:sz="0" w:space="0" w:color="auto"/>
              </w:divBdr>
            </w:div>
            <w:div w:id="13398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6259</TotalTime>
  <Pages>12</Pages>
  <Words>4030</Words>
  <Characters>4152</Characters>
  <Application>Microsoft Office Word</Application>
  <DocSecurity>0</DocSecurity>
  <Lines>244</Lines>
  <Paragraphs>272</Paragraphs>
  <ScaleCrop>false</ScaleCrop>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Fighter Zhou</dc:creator>
  <cp:keywords/>
  <dc:description/>
  <cp:lastModifiedBy>Fighter Zhou</cp:lastModifiedBy>
  <cp:revision>40</cp:revision>
  <cp:lastPrinted>2020-02-07T15:56:00Z</cp:lastPrinted>
  <dcterms:created xsi:type="dcterms:W3CDTF">2020-02-07T15:58:00Z</dcterms:created>
  <dcterms:modified xsi:type="dcterms:W3CDTF">2020-02-25T04:45:00Z</dcterms:modified>
</cp:coreProperties>
</file>