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color w:val="606060"/>
          <w:sz w:val="22"/>
          <w:szCs w:val="22"/>
        </w:rPr>
        <w:t xml:space="preserve">Desarrollo de Contenidos Digitales y Multimediales</w:t>
      </w:r>
    </w:p>
    <w:p>
      <w:pPr>
        <w:spacing w:after="80"/>
        <w:jc w:val="center"/>
      </w:pPr>
      <w:r>
        <w:rPr>
          <w:rFonts w:ascii="Arial" w:cs="Arial" w:eastAsia="Arial" w:hAnsi="Arial"/>
          <w:color w:val="606060"/>
          <w:sz w:val="22"/>
          <w:szCs w:val="22"/>
        </w:rPr>
        <w:t xml:space="preserve">Grupo B192</w:t>
      </w:r>
    </w:p>
    <w:p>
      <w:pPr>
        <w:spacing w:after="320"/>
        <w:jc w:val="center"/>
      </w:pPr>
      <w:r>
        <w:rPr>
          <w:rFonts w:ascii="Arial" w:cs="Arial" w:eastAsia="Arial" w:hAnsi="Arial"/>
          <w:color w:val="888888"/>
          <w:sz w:val="20"/>
          <w:szCs w:val="20"/>
        </w:rPr>
        <w:t xml:space="preserve">TSI516</w:t>
      </w:r>
    </w:p>
    <w:p>
      <w:pPr>
        <w:spacing w:after="160"/>
        <w:jc w:val="center"/>
      </w:pPr>
      <w:r>
        <w:rPr>
          <w:rFonts w:ascii="Arial" w:cs="Arial" w:eastAsia="Arial" w:hAnsi="Arial"/>
          <w:b/>
          <w:bCs/>
          <w:color w:val="1F3864"/>
          <w:sz w:val="56"/>
          <w:szCs w:val="56"/>
        </w:rPr>
        <w:t xml:space="preserve">Bitácora de Proyecto Integrador</w:t>
      </w:r>
    </w:p>
    <w:p>
      <w:pPr>
        <w:spacing w:after="80"/>
        <w:jc w:val="center"/>
      </w:pPr>
      <w:r>
        <w:rPr>
          <w:rFonts w:ascii="Arial" w:cs="Arial" w:eastAsia="Arial" w:hAnsi="Arial"/>
          <w:color w:val="2E75B6"/>
          <w:sz w:val="32"/>
          <w:szCs w:val="32"/>
        </w:rPr>
        <w:t xml:space="preserve">Parkour &amp; Swing — Juego Independiente en Unity</w:t>
      </w:r>
    </w:p>
    <w:p>
      <w:pPr>
        <w:spacing w:after="480"/>
        <w:jc w:val="center"/>
      </w:pPr>
      <w:r>
        <w:rPr>
          <w:rFonts w:ascii="Arial" w:cs="Arial" w:eastAsia="Arial" w:hAnsi="Arial"/>
          <w:sz w:val="22"/>
          <w:szCs w:val="22"/>
        </w:rPr>
        <w:t xml:space="preserve"> </w:t>
      </w:r>
    </w:p>
    <w:p>
      <w:pPr>
        <w:pBdr>
          <w:top w:val="single" w:color="2E75B6" w:sz="2" w:space="1"/>
          <w:bottom w:val="single" w:color="2E75B6" w:sz="2" w:space="1"/>
        </w:pBdr>
        <w:spacing w:after="80"/>
        <w:jc w:val="center"/>
      </w:pPr>
      <w:r>
        <w:rPr>
          <w:rFonts w:ascii="Arial" w:cs="Arial" w:eastAsia="Arial" w:hAnsi="Arial"/>
          <w:b/>
          <w:bCs/>
          <w:color w:val="1F3864"/>
          <w:sz w:val="24"/>
          <w:szCs w:val="24"/>
        </w:rPr>
        <w:t xml:space="preserve">John Eduardo Ortiz Castellanos  |  Emmanuel Moreno Rueda</w:t>
      </w:r>
    </w:p>
    <w:p>
      <w:pPr>
        <w:spacing w:after="80"/>
        <w:jc w:val="center"/>
      </w:pPr>
      <w:r>
        <w:rPr>
          <w:sz w:val="22"/>
          <w:szCs w:val="22"/>
        </w:rPr>
        <w:t xml:space="preserve"> </w:t>
      </w:r>
    </w:p>
    <w:p>
      <w:r>
        <w:br/>
      </w:r>
    </w:p>
    <w:p>
      <w:pPr>
        <w:pStyle w:val="Heading1"/>
        <w:spacing w:after="160" w:before="400"/>
      </w:pPr>
      <w:r>
        <w:rPr>
          <w:rFonts w:ascii="Arial" w:cs="Arial" w:eastAsia="Arial" w:hAnsi="Arial"/>
          <w:b/>
          <w:bCs/>
          <w:color w:val="1F3864"/>
          <w:sz w:val="40"/>
          <w:szCs w:val="40"/>
        </w:rPr>
        <w:t xml:space="preserve">Ruta y Evolución del Proyecto</w:t>
      </w:r>
    </w:p>
    <w:p>
      <w:pPr>
        <w:pBdr>
          <w:bottom w:val="single" w:color="2E75B6" w:sz="2" w:space="1"/>
        </w:pBdr>
        <w:spacing w:after="240" w:before="120"/>
      </w:pPr>
    </w:p>
    <w:p>
      <w:pPr>
        <w:pStyle w:val="Heading2"/>
        <w:spacing w:after="120" w:before="280"/>
      </w:pPr>
      <w:r>
        <w:rPr>
          <w:rFonts w:ascii="Arial" w:cs="Arial" w:eastAsia="Arial" w:hAnsi="Arial"/>
          <w:b/>
          <w:bCs/>
          <w:color w:val="2E75B6"/>
          <w:sz w:val="28"/>
          <w:szCs w:val="28"/>
        </w:rPr>
        <w:t xml:space="preserve">Origen: Idea Inicial</w:t>
      </w:r>
    </w:p>
    <w:p>
      <w:pPr>
        <w:spacing w:after="160"/>
      </w:pPr>
      <w:r>
        <w:rPr>
          <w:rFonts w:ascii="Arial" w:cs="Arial" w:eastAsia="Arial" w:hAnsi="Arial"/>
          <w:sz w:val="22"/>
          <w:szCs w:val="22"/>
        </w:rPr>
        <w:t xml:space="preserve">El proyecto nació como un remake del videojuego Spider-Man de PlayStation 1 (Neversoft, 2000), un título icónico de los primeros juegos 3D del personaje. La intención original era recrear fielmente su mecánica de movimiento por ciudad, el sistema de telarañas y el estilo visual de esa generación, adaptado al motor Unity con tecnología moderna.</w:t>
      </w:r>
    </w:p>
    <w:p>
      <w:pPr>
        <w:spacing w:after="160"/>
      </w:pPr>
      <w:r>
        <w:rPr>
          <w:rFonts w:ascii="Arial" w:cs="Arial" w:eastAsia="Arial" w:hAnsi="Arial"/>
          <w:sz w:val="22"/>
          <w:szCs w:val="22"/>
        </w:rPr>
        <w:t xml:space="preserve">Durante las primeras semanas se recopilaron assets orientados a esa visión: modelos de edificios urbanos de baja densidad poligonal, efectos de audio para pasos y lanzamiento de telarañas, y decoración de entorno citadino.</w:t>
      </w:r>
    </w:p>
    <w:p>
      <w:pPr>
        <w:pStyle w:val="Heading2"/>
        <w:spacing w:after="120" w:before="280"/>
      </w:pPr>
      <w:r>
        <w:rPr>
          <w:rFonts w:ascii="Arial" w:cs="Arial" w:eastAsia="Arial" w:hAnsi="Arial"/>
          <w:b/>
          <w:bCs/>
          <w:color w:val="2E75B6"/>
          <w:sz w:val="28"/>
          <w:szCs w:val="28"/>
        </w:rPr>
        <w:t xml:space="preserve">Pivote: Cambio de Dirección</w:t>
      </w:r>
    </w:p>
    <w:p>
      <w:pPr>
        <w:spacing w:after="160"/>
      </w:pPr>
      <w:r>
        <w:rPr>
          <w:rFonts w:ascii="Arial" w:cs="Arial" w:eastAsia="Arial" w:hAnsi="Arial"/>
          <w:sz w:val="22"/>
          <w:szCs w:val="22"/>
        </w:rPr>
        <w:t xml:space="preserve">A medida que avanzó el desarrollo, el equipo identificó limitaciones legales y creativas de trabajar sobre una IP (propiedad intelectual) existente. Reproducir fielmente un personaje con derechos registrados representaba un riesgo para la continuidad del proyecto académico y limitaba la libertad de diseño.</w:t>
      </w:r>
    </w:p>
    <w:p>
      <w:pPr>
        <w:spacing w:after="160"/>
      </w:pPr>
      <w:r>
        <w:rPr>
          <w:rFonts w:ascii="Arial" w:cs="Arial" w:eastAsia="Arial" w:hAnsi="Arial"/>
          <w:sz w:val="22"/>
          <w:szCs w:val="22"/>
        </w:rPr>
        <w:t xml:space="preserve">Se tomó la decisión de pivotar hacia un proyecto 100% original que conservara la esencia jugable que motivó la idea inicial: movimiento ágil en entornos verticales, balanceo con ganchos y exploración de niveles. El resultado es un juego independiente sin vínculos con ninguna franquicia.</w:t>
      </w:r>
    </w:p>
    <w:p>
      <w:pPr>
        <w:pStyle w:val="Heading2"/>
        <w:spacing w:after="120" w:before="280"/>
      </w:pPr>
      <w:r>
        <w:rPr>
          <w:rFonts w:ascii="Arial" w:cs="Arial" w:eastAsia="Arial" w:hAnsi="Arial"/>
          <w:b/>
          <w:bCs/>
          <w:color w:val="2E75B6"/>
          <w:sz w:val="28"/>
          <w:szCs w:val="28"/>
        </w:rPr>
        <w:t xml:space="preserve">Concepto Actual del Juego</w:t>
      </w:r>
    </w:p>
    <w:p>
      <w:pPr>
        <w:spacing w:after="160"/>
      </w:pPr>
      <w:r>
        <w:rPr>
          <w:rFonts w:ascii="Arial" w:cs="Arial" w:eastAsia="Arial" w:hAnsi="Arial"/>
          <w:sz w:val="22"/>
          <w:szCs w:val="22"/>
        </w:rPr>
        <w:t xml:space="preserve">El juego es un título de plataformas y acción en tercera persona centrado en tres pilares mecánicos:</w:t>
      </w:r>
    </w:p>
    <w:p>
      <w:pPr>
        <w:pStyle w:val="ListParagraph"/>
        <w:numPr>
          <w:ilvl w:val="0"/>
          <w:numId w:val="2"/>
        </w:numPr>
        <w:spacing w:after="80"/>
      </w:pPr>
      <w:r>
        <w:rPr>
          <w:rFonts w:ascii="Arial" w:cs="Arial" w:eastAsia="Arial" w:hAnsi="Arial"/>
          <w:sz w:val="22"/>
          <w:szCs w:val="22"/>
        </w:rPr>
        <w:t xml:space="preserve">Parkour — El jugador puede correr, saltar, agacharse y deslizarse por superficies con física realista basada en Rigidbody. El script PlayerMovement gestiona velocidad máxima, counter-movement y pendientes.</w:t>
      </w:r>
    </w:p>
    <w:p>
      <w:pPr>
        <w:pStyle w:val="ListParagraph"/>
        <w:numPr>
          <w:ilvl w:val="0"/>
          <w:numId w:val="2"/>
        </w:numPr>
        <w:spacing w:after="80"/>
      </w:pPr>
      <w:r>
        <w:rPr>
          <w:rFonts w:ascii="Arial" w:cs="Arial" w:eastAsia="Arial" w:hAnsi="Arial"/>
          <w:sz w:val="22"/>
          <w:szCs w:val="22"/>
        </w:rPr>
        <w:t xml:space="preserve">Balanceo (Swing) — Mediante la GrapplingGun, el jugador lanza un gancho hacia superficies marcadas con la layer Grappleable y se balancea usando un SpringJoint con física de cuerda simulada.</w:t>
      </w:r>
    </w:p>
    <w:p>
      <w:pPr>
        <w:pStyle w:val="ListParagraph"/>
        <w:numPr>
          <w:ilvl w:val="0"/>
          <w:numId w:val="2"/>
        </w:numPr>
        <w:spacing w:after="80"/>
      </w:pPr>
      <w:r>
        <w:rPr>
          <w:rFonts w:ascii="Arial" w:cs="Arial" w:eastAsia="Arial" w:hAnsi="Arial"/>
          <w:sz w:val="22"/>
          <w:szCs w:val="22"/>
        </w:rPr>
        <w:t xml:space="preserve">Recoleccion de Items por Niveles — Cada nivel contiene coleccionables generados dinamicamente por un sistema de Spawner (GeneradorItems + Prefabs). Recolectar todos los items de un nivel desbloquea el siguiente.</w:t>
      </w:r>
    </w:p>
    <w:p>
      <w:pPr>
        <w:spacing w:after="160"/>
      </w:pPr>
    </w:p>
    <w:p>
      <w:pPr>
        <w:spacing w:after="160"/>
      </w:pPr>
      <w:r>
        <w:rPr>
          <w:rFonts w:ascii="Arial" w:cs="Arial" w:eastAsia="Arial" w:hAnsi="Arial"/>
          <w:sz w:val="22"/>
          <w:szCs w:val="22"/>
        </w:rPr>
        <w:t xml:space="preserve">El mundo del juego se desarrolla en entornos urbanos futuristas de polígono bajo, heredando la estética del referente original pero con identidad visual propia. Los niveles están diseñados para aprovechar la verticalidad y la movilidad del personaje.</w:t>
      </w:r>
    </w:p>
    <w:p>
      <w:pPr>
        <w:pStyle w:val="Heading2"/>
        <w:spacing w:after="120" w:before="280"/>
      </w:pPr>
      <w:r>
        <w:rPr>
          <w:rFonts w:ascii="Arial" w:cs="Arial" w:eastAsia="Arial" w:hAnsi="Arial"/>
          <w:b/>
          <w:bCs/>
          <w:color w:val="2E75B6"/>
          <w:sz w:val="28"/>
          <w:szCs w:val="28"/>
        </w:rPr>
        <w:t xml:space="preserve">Hoja de Ruta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26"/>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Semana</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54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Avance principal</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Preproduccion</w:t>
            </w:r>
          </w:p>
        </w:tc>
        <w:tc>
          <w:tcPr>
            <w:tcW w:type="dxa" w:w="54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Busqueda y seleccion de assets: modelos de edificios, mano en primera persona, audios de pasos y telarana, decoracion de cielo.</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Configuracion</w:t>
            </w:r>
          </w:p>
        </w:tc>
        <w:tc>
          <w:tcPr>
            <w:tcW w:type="dxa" w:w="54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Creacion del proyecto en Unity, estructura de carpetas e importacion de todos los assets seleccionados.</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Prototipado</w:t>
            </w:r>
          </w:p>
        </w:tc>
        <w:tc>
          <w:tcPr>
            <w:tcW w:type="dxa" w:w="54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Creacion de dos escenas de prueba (Test1 y TestRoom1) para validar camara, personaje y logica de edificios.</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Programacion base</w:t>
            </w:r>
          </w:p>
        </w:tc>
        <w:tc>
          <w:tcPr>
            <w:tcW w:type="dxa" w:w="54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Implementacion de scripts: PlayerMovement (fisicas), MoveCamera (seguimiento) y GrapplingGun (gancho). Analisis de ciclo de vida MonoBehaviour.</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Sistema de items</w:t>
            </w:r>
          </w:p>
        </w:tc>
        <w:tc>
          <w:tcPr>
            <w:tcW w:type="dxa" w:w="54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Implementacion de Prefabs, instanciacion dinamica (Instantiate) y destruccion (Destroy). Spawner de coleccionables con deteccion por trigger y tag Player.</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Proximas</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Niveles y UI</w:t>
            </w:r>
          </w:p>
        </w:tc>
        <w:tc>
          <w:tcPr>
            <w:tcW w:type="dxa" w:w="54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Diseno de niveles completos, sistema de puntuacion, UI de recoleccion, condicion de victoria por nivel y transicion entre escenas.</w:t>
            </w:r>
          </w:p>
        </w:tc>
      </w:tr>
    </w:tbl>
    <w:p>
      <w:pPr>
        <w:spacing w:after="240"/>
      </w:pPr>
    </w:p>
    <w:p>
      <w:r>
        <w:br/>
      </w:r>
    </w:p>
    <w:p>
      <w:pPr>
        <w:pStyle w:val="Heading1"/>
        <w:spacing w:after="160" w:before="400"/>
      </w:pPr>
      <w:r>
        <w:rPr>
          <w:rFonts w:ascii="Arial" w:cs="Arial" w:eastAsia="Arial" w:hAnsi="Arial"/>
          <w:b/>
          <w:bCs/>
          <w:color w:val="1F3864"/>
          <w:sz w:val="40"/>
          <w:szCs w:val="40"/>
        </w:rPr>
        <w:t xml:space="preserve">Semana 1 — Busqueda y Recoleccion de Assets</w:t>
      </w:r>
    </w:p>
    <w:p>
      <w:pPr>
        <w:pBdr>
          <w:bottom w:val="single" w:color="2E75B6" w:sz="2" w:space="1"/>
        </w:pBdr>
        <w:spacing w:after="240" w:before="120"/>
      </w:pPr>
    </w:p>
    <w:p>
      <w:pPr>
        <w:spacing w:after="160"/>
      </w:pPr>
      <w:r>
        <w:rPr>
          <w:rFonts w:ascii="Arial" w:cs="Arial" w:eastAsia="Arial" w:hAnsi="Arial"/>
          <w:sz w:val="22"/>
          <w:szCs w:val="22"/>
        </w:rPr>
        <w:t xml:space="preserve">En esta semana el equipo se enfoco en buscar y seleccionar la mayoria de objetos y recursos que se usarian en el proyecto. Se rastrearon modelos 3D, efectos de audio y assets de decoracion de entorno.</w:t>
      </w:r>
    </w:p>
    <w:p>
      <w:pPr>
        <w:pStyle w:val="Heading2"/>
        <w:spacing w:after="120" w:before="280"/>
      </w:pPr>
      <w:r>
        <w:rPr>
          <w:rFonts w:ascii="Arial" w:cs="Arial" w:eastAsia="Arial" w:hAnsi="Arial"/>
          <w:b/>
          <w:bCs/>
          <w:color w:val="2E75B6"/>
          <w:sz w:val="28"/>
          <w:szCs w:val="28"/>
        </w:rPr>
        <w:t xml:space="preserve">Assets recopilados</w:t>
      </w:r>
    </w:p>
    <w:p>
      <w:pPr>
        <w:pStyle w:val="Heading3"/>
        <w:spacing w:after="100" w:before="200"/>
      </w:pPr>
      <w:r>
        <w:rPr>
          <w:rFonts w:ascii="Arial" w:cs="Arial" w:eastAsia="Arial" w:hAnsi="Arial"/>
          <w:b/>
          <w:bCs/>
          <w:color w:val="404040"/>
          <w:sz w:val="24"/>
          <w:szCs w:val="24"/>
        </w:rPr>
        <w:t xml:space="preserve">Modelos 3D</w:t>
      </w:r>
    </w:p>
    <w:p>
      <w:pPr>
        <w:pStyle w:val="ListParagraph"/>
        <w:numPr>
          <w:ilvl w:val="0"/>
          <w:numId w:val="2"/>
        </w:numPr>
        <w:spacing w:after="80"/>
      </w:pPr>
      <w:r>
        <w:rPr>
          <w:rFonts w:ascii="Arial" w:cs="Arial" w:eastAsia="Arial" w:hAnsi="Arial"/>
          <w:sz w:val="22"/>
          <w:szCs w:val="22"/>
        </w:rPr>
        <w:t xml:space="preserve">Modelo de edificios urbanos de baja densidad poligonal, adecuados para el entorno de ciudad.</w:t>
      </w:r>
    </w:p>
    <w:p>
      <w:pPr>
        <w:pStyle w:val="ListParagraph"/>
        <w:numPr>
          <w:ilvl w:val="0"/>
          <w:numId w:val="2"/>
        </w:numPr>
        <w:spacing w:after="80"/>
      </w:pPr>
      <w:r>
        <w:rPr>
          <w:rFonts w:ascii="Arial" w:cs="Arial" w:eastAsia="Arial" w:hAnsi="Arial"/>
          <w:sz w:val="22"/>
          <w:szCs w:val="22"/>
        </w:rPr>
        <w:t xml:space="preserve">Modelo de la mano en primera persona, creado por uno de los integrantes del equipo para representar al personaje.</w:t>
      </w:r>
    </w:p>
    <w:p>
      <w:pPr>
        <w:pStyle w:val="Heading3"/>
        <w:spacing w:after="100" w:before="200"/>
      </w:pPr>
      <w:r>
        <w:rPr>
          <w:rFonts w:ascii="Arial" w:cs="Arial" w:eastAsia="Arial" w:hAnsi="Arial"/>
          <w:b/>
          <w:bCs/>
          <w:color w:val="404040"/>
          <w:sz w:val="24"/>
          <w:szCs w:val="24"/>
        </w:rPr>
        <w:t xml:space="preserve">Audio</w:t>
      </w:r>
    </w:p>
    <w:p>
      <w:pPr>
        <w:pStyle w:val="ListParagraph"/>
        <w:numPr>
          <w:ilvl w:val="0"/>
          <w:numId w:val="2"/>
        </w:numPr>
        <w:spacing w:after="80"/>
      </w:pPr>
      <w:r>
        <w:rPr>
          <w:rFonts w:ascii="Arial" w:cs="Arial" w:eastAsia="Arial" w:hAnsi="Arial"/>
          <w:sz w:val="22"/>
          <w:szCs w:val="22"/>
        </w:rPr>
        <w:t xml:space="preserve">Efecto de sonido al caminar — descargado de FreeSound.</w:t>
      </w:r>
    </w:p>
    <w:p>
      <w:pPr>
        <w:pStyle w:val="ListParagraph"/>
        <w:numPr>
          <w:ilvl w:val="0"/>
          <w:numId w:val="2"/>
        </w:numPr>
        <w:spacing w:after="80"/>
      </w:pPr>
      <w:r>
        <w:rPr>
          <w:rFonts w:ascii="Arial" w:cs="Arial" w:eastAsia="Arial" w:hAnsi="Arial"/>
          <w:sz w:val="22"/>
          <w:szCs w:val="22"/>
        </w:rPr>
        <w:t xml:space="preserve">Efecto de lanzamiento de telaranas / gancho — descargado de FreeSound.</w:t>
      </w:r>
    </w:p>
    <w:p>
      <w:pPr>
        <w:pStyle w:val="Heading3"/>
        <w:spacing w:after="100" w:before="200"/>
      </w:pPr>
      <w:r>
        <w:rPr>
          <w:rFonts w:ascii="Arial" w:cs="Arial" w:eastAsia="Arial" w:hAnsi="Arial"/>
          <w:b/>
          <w:bCs/>
          <w:color w:val="404040"/>
          <w:sz w:val="24"/>
          <w:szCs w:val="24"/>
        </w:rPr>
        <w:t xml:space="preserve">Decoracion de entorno</w:t>
      </w:r>
    </w:p>
    <w:p>
      <w:pPr>
        <w:pStyle w:val="ListParagraph"/>
        <w:numPr>
          <w:ilvl w:val="0"/>
          <w:numId w:val="2"/>
        </w:numPr>
        <w:spacing w:after="80"/>
      </w:pPr>
      <w:r>
        <w:rPr>
          <w:rFonts w:ascii="Arial" w:cs="Arial" w:eastAsia="Arial" w:hAnsi="Arial"/>
          <w:sz w:val="22"/>
          <w:szCs w:val="22"/>
        </w:rPr>
        <w:t xml:space="preserve">Assets para el cielo y fondo del nivel urbano, para generar atmofera de ciudad.</w:t>
      </w:r>
    </w:p>
    <w:p>
      <w:pPr>
        <w:spacing w:after="240"/>
      </w:pPr>
    </w:p>
    <w:p>
      <w:r>
        <w:br/>
      </w:r>
    </w:p>
    <w:p>
      <w:pPr>
        <w:pStyle w:val="Heading1"/>
        <w:spacing w:after="160" w:before="400"/>
      </w:pPr>
      <w:r>
        <w:rPr>
          <w:rFonts w:ascii="Arial" w:cs="Arial" w:eastAsia="Arial" w:hAnsi="Arial"/>
          <w:b/>
          <w:bCs/>
          <w:color w:val="1F3864"/>
          <w:sz w:val="40"/>
          <w:szCs w:val="40"/>
        </w:rPr>
        <w:t xml:space="preserve">Semana 2 — Configuracion del Proyecto en Unity</w:t>
      </w:r>
    </w:p>
    <w:p>
      <w:pPr>
        <w:pBdr>
          <w:bottom w:val="single" w:color="2E75B6" w:sz="2" w:space="1"/>
        </w:pBdr>
        <w:spacing w:after="240" w:before="120"/>
      </w:pPr>
    </w:p>
    <w:p>
      <w:pPr>
        <w:spacing w:after="160"/>
      </w:pPr>
      <w:r>
        <w:rPr>
          <w:rFonts w:ascii="Arial" w:cs="Arial" w:eastAsia="Arial" w:hAnsi="Arial"/>
          <w:sz w:val="22"/>
          <w:szCs w:val="22"/>
        </w:rPr>
        <w:t xml:space="preserve">Esta semana el equipo procedio a exportar e integrar todos los recursos recopilados en la semana anterior dentro del motor Unity. Se establecio la estructura de carpetas del proyecto y se importaron los primeros assets.</w:t>
      </w:r>
    </w:p>
    <w:p>
      <w:pPr>
        <w:pStyle w:val="Heading2"/>
        <w:spacing w:after="120" w:before="280"/>
      </w:pPr>
      <w:r>
        <w:rPr>
          <w:rFonts w:ascii="Arial" w:cs="Arial" w:eastAsia="Arial" w:hAnsi="Arial"/>
          <w:b/>
          <w:bCs/>
          <w:color w:val="2E75B6"/>
          <w:sz w:val="28"/>
          <w:szCs w:val="28"/>
        </w:rPr>
        <w:t xml:space="preserve">Actividades realizadas</w:t>
      </w:r>
    </w:p>
    <w:p>
      <w:pPr>
        <w:pStyle w:val="ListParagraph"/>
        <w:numPr>
          <w:ilvl w:val="0"/>
          <w:numId w:val="2"/>
        </w:numPr>
        <w:spacing w:after="80"/>
      </w:pPr>
      <w:r>
        <w:rPr>
          <w:rFonts w:ascii="Arial" w:cs="Arial" w:eastAsia="Arial" w:hAnsi="Arial"/>
          <w:sz w:val="22"/>
          <w:szCs w:val="22"/>
        </w:rPr>
        <w:t xml:space="preserve">Creacion del proyecto en Unity con la configuracion inicial del motor.</w:t>
      </w:r>
    </w:p>
    <w:p>
      <w:pPr>
        <w:pStyle w:val="ListParagraph"/>
        <w:numPr>
          <w:ilvl w:val="0"/>
          <w:numId w:val="2"/>
        </w:numPr>
        <w:spacing w:after="80"/>
      </w:pPr>
      <w:r>
        <w:rPr>
          <w:rFonts w:ascii="Arial" w:cs="Arial" w:eastAsia="Arial" w:hAnsi="Arial"/>
          <w:sz w:val="22"/>
          <w:szCs w:val="22"/>
        </w:rPr>
        <w:t xml:space="preserve">Definicion de la estructura de carpetas: Assets, Models, Scripts, Scenes, Settings, WhiteCity.</w:t>
      </w:r>
    </w:p>
    <w:p>
      <w:pPr>
        <w:pStyle w:val="ListParagraph"/>
        <w:numPr>
          <w:ilvl w:val="0"/>
          <w:numId w:val="2"/>
        </w:numPr>
        <w:spacing w:after="80"/>
      </w:pPr>
      <w:r>
        <w:rPr>
          <w:rFonts w:ascii="Arial" w:cs="Arial" w:eastAsia="Arial" w:hAnsi="Arial"/>
          <w:sz w:val="22"/>
          <w:szCs w:val="22"/>
        </w:rPr>
        <w:t xml:space="preserve">Importacion directa de los modelos 3D, audios y assets de decoracion al panel Project de Unity.</w:t>
      </w:r>
    </w:p>
    <w:p>
      <w:pPr>
        <w:pStyle w:val="ListParagraph"/>
        <w:numPr>
          <w:ilvl w:val="0"/>
          <w:numId w:val="2"/>
        </w:numPr>
        <w:spacing w:after="80"/>
      </w:pPr>
      <w:r>
        <w:rPr>
          <w:rFonts w:ascii="Arial" w:cs="Arial" w:eastAsia="Arial" w:hAnsi="Arial"/>
          <w:sz w:val="22"/>
          <w:szCs w:val="22"/>
        </w:rPr>
        <w:t xml:space="preserve">Verificacion de compatibilidad de los assets con la version del motor utilizada.</w:t>
      </w:r>
    </w:p>
    <w:p>
      <w:pPr>
        <w:spacing w:after="240"/>
      </w:pPr>
    </w:p>
    <w:p>
      <w:r>
        <w:br/>
      </w:r>
    </w:p>
    <w:p>
      <w:pPr>
        <w:pStyle w:val="Heading1"/>
        <w:spacing w:after="160" w:before="400"/>
      </w:pPr>
      <w:r>
        <w:rPr>
          <w:rFonts w:ascii="Arial" w:cs="Arial" w:eastAsia="Arial" w:hAnsi="Arial"/>
          <w:b/>
          <w:bCs/>
          <w:color w:val="1F3864"/>
          <w:sz w:val="40"/>
          <w:szCs w:val="40"/>
        </w:rPr>
        <w:t xml:space="preserve">Semana 3 — Escenas de Prueba</w:t>
      </w:r>
    </w:p>
    <w:p>
      <w:pPr>
        <w:pBdr>
          <w:bottom w:val="single" w:color="2E75B6" w:sz="2" w:space="1"/>
        </w:pBdr>
        <w:spacing w:after="240" w:before="120"/>
      </w:pPr>
    </w:p>
    <w:p>
      <w:pPr>
        <w:spacing w:after="160"/>
      </w:pPr>
      <w:r>
        <w:rPr>
          <w:rFonts w:ascii="Arial" w:cs="Arial" w:eastAsia="Arial" w:hAnsi="Arial"/>
          <w:sz w:val="22"/>
          <w:szCs w:val="22"/>
        </w:rPr>
        <w:t xml:space="preserve">En la semana 3 el equipo creo dos escenas de prueba independientes dentro de Unity con el objetivo de validar los componentes fundamentales del juego antes de integrarlos en la escena principal.</w:t>
      </w:r>
    </w:p>
    <w:p>
      <w:pPr>
        <w:pStyle w:val="Heading2"/>
        <w:spacing w:after="120" w:before="280"/>
      </w:pPr>
      <w:r>
        <w:rPr>
          <w:rFonts w:ascii="Arial" w:cs="Arial" w:eastAsia="Arial" w:hAnsi="Arial"/>
          <w:b/>
          <w:bCs/>
          <w:color w:val="2E75B6"/>
          <w:sz w:val="28"/>
          <w:szCs w:val="28"/>
        </w:rPr>
        <w:t xml:space="preserve">Escenas creadas</w:t>
      </w:r>
    </w:p>
    <w:p>
      <w:pPr>
        <w:pStyle w:val="Heading3"/>
        <w:spacing w:after="100" w:before="200"/>
      </w:pPr>
      <w:r>
        <w:rPr>
          <w:rFonts w:ascii="Arial" w:cs="Arial" w:eastAsia="Arial" w:hAnsi="Arial"/>
          <w:b/>
          <w:bCs/>
          <w:color w:val="404040"/>
          <w:sz w:val="24"/>
          <w:szCs w:val="24"/>
        </w:rPr>
        <w:t xml:space="preserve">Test1</w:t>
      </w:r>
    </w:p>
    <w:p>
      <w:pPr>
        <w:spacing w:after="160"/>
      </w:pPr>
      <w:r>
        <w:rPr>
          <w:rFonts w:ascii="Arial" w:cs="Arial" w:eastAsia="Arial" w:hAnsi="Arial"/>
          <w:sz w:val="22"/>
          <w:szCs w:val="22"/>
        </w:rPr>
        <w:t xml:space="preserve">Escena dedicada a probar y ajustar el modelo de camara y el personaje. Se valido el seguimiento de camara, la orientacion del jugador y los primeros parametros de movimiento.</w:t>
      </w:r>
    </w:p>
    <w:p>
      <w:pPr>
        <w:pStyle w:val="Heading3"/>
        <w:spacing w:after="100" w:before="200"/>
      </w:pPr>
      <w:r>
        <w:rPr>
          <w:rFonts w:ascii="Arial" w:cs="Arial" w:eastAsia="Arial" w:hAnsi="Arial"/>
          <w:b/>
          <w:bCs/>
          <w:color w:val="404040"/>
          <w:sz w:val="24"/>
          <w:szCs w:val="24"/>
        </w:rPr>
        <w:t xml:space="preserve">TestRoom1</w:t>
      </w:r>
    </w:p>
    <w:p>
      <w:pPr>
        <w:spacing w:after="160"/>
      </w:pPr>
      <w:r>
        <w:rPr>
          <w:rFonts w:ascii="Arial" w:cs="Arial" w:eastAsia="Arial" w:hAnsi="Arial"/>
          <w:sz w:val="22"/>
          <w:szCs w:val="22"/>
        </w:rPr>
        <w:t xml:space="preserve">Escena de mayor complejidad utilizada para probar la disposicion de los edificios en el espacio 3D y anticipar la logica de movimiento avanzada. La implementacion completa de la logica del personaje se reservo para la semana 4.</w:t>
      </w:r>
    </w:p>
    <w:p>
      <w:pPr>
        <w:pStyle w:val="Heading2"/>
        <w:spacing w:after="120" w:before="280"/>
      </w:pPr>
      <w:r>
        <w:rPr>
          <w:rFonts w:ascii="Arial" w:cs="Arial" w:eastAsia="Arial" w:hAnsi="Arial"/>
          <w:b/>
          <w:bCs/>
          <w:color w:val="2E75B6"/>
          <w:sz w:val="28"/>
          <w:szCs w:val="28"/>
        </w:rPr>
        <w:t xml:space="preserve">Resultado</w:t>
      </w:r>
    </w:p>
    <w:p>
      <w:pPr>
        <w:spacing w:after="160"/>
      </w:pPr>
      <w:r>
        <w:rPr>
          <w:rFonts w:ascii="Arial" w:cs="Arial" w:eastAsia="Arial" w:hAnsi="Arial"/>
          <w:sz w:val="22"/>
          <w:szCs w:val="22"/>
        </w:rPr>
        <w:t xml:space="preserve">Las dos escenas permitieron detectar problemas de escala en los modelos y ajustar la configuracion de la camara antes de avanzar a la programacion del movimiento real del jugador.</w:t>
      </w:r>
    </w:p>
    <w:p>
      <w:pPr>
        <w:spacing w:after="240"/>
      </w:pPr>
    </w:p>
    <w:p>
      <w:r>
        <w:br/>
      </w:r>
    </w:p>
    <w:p>
      <w:pPr>
        <w:pStyle w:val="Heading1"/>
        <w:spacing w:after="160" w:before="400"/>
      </w:pPr>
      <w:r>
        <w:rPr>
          <w:rFonts w:ascii="Arial" w:cs="Arial" w:eastAsia="Arial" w:hAnsi="Arial"/>
          <w:b/>
          <w:bCs/>
          <w:color w:val="1F3864"/>
          <w:sz w:val="40"/>
          <w:szCs w:val="40"/>
        </w:rPr>
        <w:t xml:space="preserve">Semana 4 — Ciclos de Vida y Scripts Base</w:t>
      </w:r>
    </w:p>
    <w:p>
      <w:pPr>
        <w:pBdr>
          <w:bottom w:val="single" w:color="2E75B6" w:sz="2" w:space="1"/>
        </w:pBdr>
        <w:spacing w:after="240" w:before="120"/>
      </w:pPr>
    </w:p>
    <w:p>
      <w:pPr>
        <w:spacing w:after="160"/>
      </w:pPr>
      <w:r>
        <w:rPr>
          <w:rFonts w:ascii="Arial" w:cs="Arial" w:eastAsia="Arial" w:hAnsi="Arial"/>
          <w:sz w:val="22"/>
          <w:szCs w:val="22"/>
        </w:rPr>
        <w:t xml:space="preserve">Esta semana se implementaron los tres scripts principales del proyecto y se realizo un analisis detallado de los eventos del ciclo de vida de MonoBehaviour presentes en cada uno. Los metodos de ciclo de vida son funciones especiales que Unity invoca automaticamente en momentos especificos durante la ejecucion del juego.</w:t>
      </w:r>
    </w:p>
    <w:p>
      <w:pPr>
        <w:pStyle w:val="Heading2"/>
        <w:spacing w:after="120" w:before="280"/>
      </w:pPr>
      <w:r>
        <w:rPr>
          <w:rFonts w:ascii="Arial" w:cs="Arial" w:eastAsia="Arial" w:hAnsi="Arial"/>
          <w:b/>
          <w:bCs/>
          <w:color w:val="2E75B6"/>
          <w:sz w:val="28"/>
          <w:szCs w:val="28"/>
        </w:rPr>
        <w:t xml:space="preserve">1. PlayerMovement.cs</w:t>
      </w:r>
    </w:p>
    <w:p>
      <w:pPr>
        <w:spacing w:after="160"/>
      </w:pPr>
      <w:r>
        <w:rPr>
          <w:rFonts w:ascii="Arial" w:cs="Arial" w:eastAsia="Arial" w:hAnsi="Arial"/>
          <w:sz w:val="22"/>
          <w:szCs w:val="22"/>
        </w:rPr>
        <w:t xml:space="preserve">Script principal de movimiento del jugador. Controla desplazamiento, salto, agacharse, deslizarse y la rotacion de la camara mediante fuerzas fisicas aplicadas al Rigidbody.</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Evento / Método</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Awake()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Ciclo de vida</w:t>
            </w:r>
          </w:p>
        </w:tc>
        <w:tc>
          <w:tcPr>
            <w:tcW w:type="dxa" w:w="5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Se ejecuta al instanciar el objeto, antes de Start(). Obtiene la referencia al componente Rigidbody con GetComponent&lt;Rigidbody&gt;().</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Start()</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Ciclo de vida</w:t>
            </w:r>
          </w:p>
        </w:tc>
        <w:tc>
          <w:tcPr>
            <w:tcW w:type="dxa" w:w="5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Se ejecuta una sola vez al inicio de la escena. Guarda la escala original del jugador, bloquea y oculta el cursor.</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Update()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Ciclo de vida</w:t>
            </w:r>
          </w:p>
        </w:tc>
        <w:tc>
          <w:tcPr>
            <w:tcW w:type="dxa" w:w="5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Se llama una vez por frame. Captura la entrada del jugador (MyInput) y actualiza la rotacion de la camara (Look).</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FixedUpdate()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Ciclo de vida</w:t>
            </w:r>
          </w:p>
        </w:tc>
        <w:tc>
          <w:tcPr>
            <w:tcW w:type="dxa" w:w="5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Se llama a intervalos fijos de tiempo (sincronizado con la fisica). Aplica fuerzas de movimiento al Rigidbody a traves de Movement().</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OnCollisionStay()</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Evento fisico</w:t>
            </w:r>
          </w:p>
        </w:tc>
        <w:tc>
          <w:tcPr>
            <w:tcW w:type="dxa" w:w="5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Se dispara cada frame mientras el jugador esta en contacto con otro collider. Detecta si la superficie es suelo valido y gestiona el estado grounded.</w:t>
            </w:r>
          </w:p>
        </w:tc>
      </w:tr>
    </w:tbl>
    <w:p>
      <w:pPr>
        <w:spacing w:after="160"/>
      </w:pPr>
    </w:p>
    <w:p>
      <w:pPr>
        <w:spacing w:after="160"/>
      </w:pPr>
      <w:r>
        <w:rPr>
          <w:rFonts w:ascii="Arial" w:cs="Arial" w:eastAsia="Arial" w:hAnsi="Arial"/>
          <w:i/>
          <w:iCs/>
          <w:color w:val="666666"/>
          <w:sz w:val="22"/>
          <w:szCs w:val="22"/>
        </w:rPr>
        <w:t xml:space="preserve">Metodos auxiliares internos: MyInput(), Look(), Movement(), Jump(), CounterMovement(), FindVelRelativeToLook(), IsFloor(), ResetJump() y StopGrounded() no son eventos de Unity; son llamados manualmente desde los metodos de ciclo de vida.</w:t>
      </w:r>
    </w:p>
    <w:p>
      <w:pPr>
        <w:pStyle w:val="Heading2"/>
        <w:spacing w:after="120" w:before="280"/>
      </w:pPr>
      <w:r>
        <w:rPr>
          <w:rFonts w:ascii="Arial" w:cs="Arial" w:eastAsia="Arial" w:hAnsi="Arial"/>
          <w:b/>
          <w:bCs/>
          <w:color w:val="2E75B6"/>
          <w:sz w:val="28"/>
          <w:szCs w:val="28"/>
        </w:rPr>
        <w:t xml:space="preserve">2. MoveCamera.cs</w:t>
      </w:r>
    </w:p>
    <w:p>
      <w:pPr>
        <w:spacing w:after="160"/>
      </w:pPr>
      <w:r>
        <w:rPr>
          <w:rFonts w:ascii="Arial" w:cs="Arial" w:eastAsia="Arial" w:hAnsi="Arial"/>
          <w:sz w:val="22"/>
          <w:szCs w:val="22"/>
        </w:rPr>
        <w:t xml:space="preserve">Script minimalista cuya unica responsabilidad es sincronizar la posicion de la camara con la posicion del jugador en cada frame.</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Evento / Método</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Update()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Ciclo de vida</w:t>
            </w:r>
          </w:p>
        </w:tc>
        <w:tc>
          <w:tcPr>
            <w:tcW w:type="dxa" w:w="5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Se ejecuta una vez por frame. Copia la posicion del Transform del jugador al Transform de la camara, logrando que ambos se muevan al unisono.</w:t>
            </w:r>
          </w:p>
        </w:tc>
      </w:tr>
    </w:tbl>
    <w:p>
      <w:pPr>
        <w:spacing w:after="160"/>
      </w:pPr>
    </w:p>
    <w:p>
      <w:pPr>
        <w:pStyle w:val="Heading2"/>
        <w:spacing w:after="120" w:before="280"/>
      </w:pPr>
      <w:r>
        <w:rPr>
          <w:rFonts w:ascii="Arial" w:cs="Arial" w:eastAsia="Arial" w:hAnsi="Arial"/>
          <w:b/>
          <w:bCs/>
          <w:color w:val="2E75B6"/>
          <w:sz w:val="28"/>
          <w:szCs w:val="28"/>
        </w:rPr>
        <w:t xml:space="preserve">3. GrapplingGun.cs</w:t>
      </w:r>
    </w:p>
    <w:p>
      <w:pPr>
        <w:spacing w:after="160"/>
      </w:pPr>
      <w:r>
        <w:rPr>
          <w:rFonts w:ascii="Arial" w:cs="Arial" w:eastAsia="Arial" w:hAnsi="Arial"/>
          <w:sz w:val="22"/>
          <w:szCs w:val="22"/>
        </w:rPr>
        <w:t xml:space="preserve">Script de gancho de agarre. Lanza un rayo (Raycast) al hacer clic, crea un SpringJoint para jalar al jugador hacia el punto impactado y dibuja la cuerda con un LineRenderer.</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Evento / Método</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Awake()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Ciclo de vida</w:t>
            </w:r>
          </w:p>
        </w:tc>
        <w:tc>
          <w:tcPr>
            <w:tcW w:type="dxa" w:w="5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Se ejecuta antes de Start(). Obtiene la referencia al componente LineRenderer con GetComponent&lt;LineRenderer&gt;().</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Update()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Ciclo de vida</w:t>
            </w:r>
          </w:p>
        </w:tc>
        <w:tc>
          <w:tcPr>
            <w:tcW w:type="dxa" w:w="5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Se llama por frame. Detecta el clic izquierdo del raton para iniciar (StartGrapple) o detener (StopGrapple) el gancho.</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LateUpdate()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Ciclo de vida</w:t>
            </w:r>
          </w:p>
        </w:tc>
        <w:tc>
          <w:tcPr>
            <w:tcW w:type="dxa" w:w="5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Se ejecuta despues de que todos los Update() han terminado en el mismo frame. Llama a DrawRope() para actualizar la posicion visual de la cuerda con datos de fisica ya calculados.</w:t>
            </w:r>
          </w:p>
        </w:tc>
      </w:tr>
    </w:tbl>
    <w:p>
      <w:pPr>
        <w:spacing w:after="160"/>
      </w:pPr>
    </w:p>
    <w:p>
      <w:pPr>
        <w:pStyle w:val="Heading2"/>
        <w:spacing w:after="120" w:before="280"/>
      </w:pPr>
      <w:r>
        <w:rPr>
          <w:rFonts w:ascii="Arial" w:cs="Arial" w:eastAsia="Arial" w:hAnsi="Arial"/>
          <w:b/>
          <w:bCs/>
          <w:color w:val="2E75B6"/>
          <w:sz w:val="28"/>
          <w:szCs w:val="28"/>
        </w:rPr>
        <w:t xml:space="preserve">Resumen comparativo</w:t>
      </w:r>
    </w:p>
    <w:p>
      <w:pPr>
        <w:spacing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40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Awake()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Start()</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Update()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FixedUpdate()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LateUpdate()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PlayerMovement</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MoveCamera</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GrapplingGun</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bl>
    <w:p>
      <w:pPr>
        <w:spacing w:after="160"/>
      </w:pPr>
    </w:p>
    <w:p>
      <w:pPr>
        <w:spacing w:after="160"/>
      </w:pPr>
      <w:r>
        <w:rPr>
          <w:rFonts w:ascii="Arial" w:cs="Arial" w:eastAsia="Arial" w:hAnsi="Arial"/>
          <w:i/>
          <w:iCs/>
          <w:color w:val="666666"/>
          <w:sz w:val="22"/>
          <w:szCs w:val="22"/>
        </w:rPr>
        <w:t xml:space="preserve">OnCollisionStay() (PlayerMovement) es un evento fisico adicional no incluido en la tabla de resumen.</w:t>
      </w:r>
    </w:p>
    <w:p>
      <w:pPr>
        <w:spacing w:after="240"/>
      </w:pPr>
    </w:p>
    <w:p>
      <w:r>
        <w:br/>
      </w:r>
    </w:p>
    <w:p>
      <w:pPr>
        <w:pStyle w:val="Heading1"/>
        <w:spacing w:after="160" w:before="400"/>
      </w:pPr>
      <w:r>
        <w:rPr>
          <w:rFonts w:ascii="Arial" w:cs="Arial" w:eastAsia="Arial" w:hAnsi="Arial"/>
          <w:b/>
          <w:bCs/>
          <w:color w:val="1F3864"/>
          <w:sz w:val="40"/>
          <w:szCs w:val="40"/>
        </w:rPr>
        <w:t xml:space="preserve">Semana 9 — Objects and Prefabs</w:t>
      </w:r>
    </w:p>
    <w:p>
      <w:pPr>
        <w:pBdr>
          <w:bottom w:val="single" w:color="2E75B6" w:sz="2" w:space="1"/>
        </w:pBdr>
        <w:spacing w:after="240" w:before="120"/>
      </w:pPr>
    </w:p>
    <w:p>
      <w:pPr>
        <w:spacing w:after="160"/>
      </w:pPr>
      <w:r>
        <w:rPr>
          <w:rFonts w:ascii="Arial" w:cs="Arial" w:eastAsia="Arial" w:hAnsi="Arial"/>
          <w:sz w:val="22"/>
          <w:szCs w:val="22"/>
        </w:rPr>
        <w:t xml:space="preserve">Esta semana se implemento el sistema de coleccionables del juego, aplicando los conceptos de Prefabs, instanciacion en tiempo real (Instantiate) y destruccion de objetos (Destroy). Estos mecanismos forman la base del sistema de recoleccion por niveles que define el objetivo de cada escena del juego.</w:t>
      </w:r>
    </w:p>
    <w:p>
      <w:pPr>
        <w:pStyle w:val="Heading2"/>
        <w:spacing w:after="120" w:before="280"/>
      </w:pPr>
      <w:r>
        <w:rPr>
          <w:rFonts w:ascii="Arial" w:cs="Arial" w:eastAsia="Arial" w:hAnsi="Arial"/>
          <w:b/>
          <w:bCs/>
          <w:color w:val="2E75B6"/>
          <w:sz w:val="28"/>
          <w:szCs w:val="28"/>
        </w:rPr>
        <w:t xml:space="preserve">Conceptos aplicados</w:t>
      </w:r>
    </w:p>
    <w:p>
      <w:pPr>
        <w:pStyle w:val="Heading3"/>
        <w:spacing w:after="100" w:before="200"/>
      </w:pPr>
      <w:r>
        <w:rPr>
          <w:rFonts w:ascii="Arial" w:cs="Arial" w:eastAsia="Arial" w:hAnsi="Arial"/>
          <w:b/>
          <w:bCs/>
          <w:color w:val="404040"/>
          <w:sz w:val="24"/>
          <w:szCs w:val="24"/>
        </w:rPr>
        <w:t xml:space="preserve">Que es un Prefab</w:t>
      </w:r>
    </w:p>
    <w:p>
      <w:pPr>
        <w:spacing w:after="160"/>
      </w:pPr>
      <w:r>
        <w:rPr>
          <w:rFonts w:ascii="Arial" w:cs="Arial" w:eastAsia="Arial" w:hAnsi="Arial"/>
          <w:sz w:val="22"/>
          <w:szCs w:val="22"/>
        </w:rPr>
        <w:t xml:space="preserve">Un Prefab es un asset en Unity que almacena un GameObject completo con todos sus componentes, propiedades e hijos. Actua como una plantilla reutilizable. Cualquier cambio en el Prefab original se refleja automaticamente en todas sus instancias en la escena.</w:t>
      </w:r>
    </w:p>
    <w:p>
      <w:pPr>
        <w:pStyle w:val="Heading3"/>
        <w:spacing w:after="100" w:before="200"/>
      </w:pPr>
      <w:r>
        <w:rPr>
          <w:rFonts w:ascii="Arial" w:cs="Arial" w:eastAsia="Arial" w:hAnsi="Arial"/>
          <w:b/>
          <w:bCs/>
          <w:color w:val="404040"/>
          <w:sz w:val="24"/>
          <w:szCs w:val="24"/>
        </w:rPr>
        <w:t xml:space="preserve">Instanciacion con Instantiate()</w:t>
      </w:r>
    </w:p>
    <w:p>
      <w:pPr>
        <w:spacing w:after="160"/>
      </w:pPr>
      <w:r>
        <w:rPr>
          <w:rFonts w:ascii="Arial" w:cs="Arial" w:eastAsia="Arial" w:hAnsi="Arial"/>
          <w:sz w:val="22"/>
          <w:szCs w:val="22"/>
        </w:rPr>
        <w:t xml:space="preserve">La funcion Instantiate() crea una copia de un Prefab en tiempo de ejecucion. Es fundamental para generar elementos dinamicos como items, enemigos o efectos durante el juego.</w:t>
      </w:r>
    </w:p>
    <w:p>
      <w:pPr>
        <w:pStyle w:val="Heading3"/>
        <w:spacing w:after="100" w:before="200"/>
      </w:pPr>
      <w:r>
        <w:rPr>
          <w:rFonts w:ascii="Arial" w:cs="Arial" w:eastAsia="Arial" w:hAnsi="Arial"/>
          <w:b/>
          <w:bCs/>
          <w:color w:val="404040"/>
          <w:sz w:val="24"/>
          <w:szCs w:val="24"/>
        </w:rPr>
        <w:t xml:space="preserve">Destruccion con Destroy()</w:t>
      </w:r>
    </w:p>
    <w:p>
      <w:pPr>
        <w:spacing w:after="160"/>
      </w:pPr>
      <w:r>
        <w:rPr>
          <w:rFonts w:ascii="Arial" w:cs="Arial" w:eastAsia="Arial" w:hAnsi="Arial"/>
          <w:sz w:val="22"/>
          <w:szCs w:val="22"/>
        </w:rPr>
        <w:t xml:space="preserve">La funcion Destroy() elimina un GameObject de la memoria durante la ejecucion, permitiendo limpiar la escena y optimizar el rendimiento.</w:t>
      </w:r>
    </w:p>
    <w:p>
      <w:pPr>
        <w:pStyle w:val="Heading2"/>
        <w:spacing w:after="120" w:before="280"/>
      </w:pPr>
      <w:r>
        <w:rPr>
          <w:rFonts w:ascii="Arial" w:cs="Arial" w:eastAsia="Arial" w:hAnsi="Arial"/>
          <w:b/>
          <w:bCs/>
          <w:color w:val="2E75B6"/>
          <w:sz w:val="28"/>
          <w:szCs w:val="28"/>
        </w:rPr>
        <w:t xml:space="preserve">Script 1: Coleccionable.cs</w:t>
      </w:r>
    </w:p>
    <w:p>
      <w:pPr>
        <w:spacing w:after="160"/>
      </w:pPr>
      <w:r>
        <w:rPr>
          <w:rFonts w:ascii="Arial" w:cs="Arial" w:eastAsia="Arial" w:hAnsi="Arial"/>
          <w:sz w:val="22"/>
          <w:szCs w:val="22"/>
        </w:rPr>
        <w:t xml:space="preserve">Detecta cuando el jugador toca el item mediante OnTriggerEnter y lo destruye usando Destroy(). El Collider del objeto debe tener activado Is Trigger.</w:t>
      </w:r>
    </w:p>
    <w:p>
      <w:pPr>
        <w:spacing w:after="100"/>
      </w:pPr>
    </w:p>
    <w:p>
      <w:pPr>
        <w:pBdr>
          <w:left w:val="single" w:color="2E75B6" w:sz="6" w:space="6"/>
        </w:pBdr>
        <w:shd w:fill="F2F2F2" w:val="clear"/>
        <w:spacing w:after="0" w:before="0"/>
        <w:ind w:left="480"/>
      </w:pPr>
      <w:r>
        <w:rPr>
          <w:rFonts w:ascii="Courier New" w:cs="Courier New" w:eastAsia="Courier New" w:hAnsi="Courier New"/>
          <w:sz w:val="18"/>
          <w:szCs w:val="18"/>
        </w:rPr>
        <w:t xml:space="preserve">using UnityEngine;</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public class Coleccionable : MonoBehaviour</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public int puntos = 10;</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private void OnTriggerEnter(Collider other)</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if (other.CompareTag("Player"))</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Debug.Log("Recolectado! +" + puntos);</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Destroy(gameObject);</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w:t>
      </w:r>
    </w:p>
    <w:p>
      <w:pPr>
        <w:spacing w:after="240"/>
      </w:pPr>
    </w:p>
    <w:p>
      <w:pPr>
        <w:pStyle w:val="Heading2"/>
        <w:spacing w:after="120" w:before="280"/>
      </w:pPr>
      <w:r>
        <w:rPr>
          <w:rFonts w:ascii="Arial" w:cs="Arial" w:eastAsia="Arial" w:hAnsi="Arial"/>
          <w:b/>
          <w:bCs/>
          <w:color w:val="2E75B6"/>
          <w:sz w:val="28"/>
          <w:szCs w:val="28"/>
        </w:rPr>
        <w:t xml:space="preserve">Script 2: GeneradorItems.cs</w:t>
      </w:r>
    </w:p>
    <w:p>
      <w:pPr>
        <w:spacing w:after="160"/>
      </w:pPr>
      <w:r>
        <w:rPr>
          <w:rFonts w:ascii="Arial" w:cs="Arial" w:eastAsia="Arial" w:hAnsi="Arial"/>
          <w:sz w:val="22"/>
          <w:szCs w:val="22"/>
        </w:rPr>
        <w:t xml:space="preserve">Se asigna a un GameObject vacio (SpawnerItems) en la escena. Instancia una copia del Prefab coleccionable cada cierto tiempo usando Instantiate().</w:t>
      </w:r>
    </w:p>
    <w:p>
      <w:pPr>
        <w:spacing w:after="100"/>
      </w:pPr>
    </w:p>
    <w:p>
      <w:pPr>
        <w:pBdr>
          <w:left w:val="single" w:color="2E75B6" w:sz="6" w:space="6"/>
        </w:pBdr>
        <w:shd w:fill="F2F2F2" w:val="clear"/>
        <w:spacing w:after="0" w:before="0"/>
        <w:ind w:left="480"/>
      </w:pPr>
      <w:r>
        <w:rPr>
          <w:rFonts w:ascii="Courier New" w:cs="Courier New" w:eastAsia="Courier New" w:hAnsi="Courier New"/>
          <w:sz w:val="18"/>
          <w:szCs w:val="18"/>
        </w:rPr>
        <w:t xml:space="preserve">using UnityEngine;</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public class GeneradorItems : MonoBehaviour</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public GameObject prefabItem;</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public float tiempoEntreSpawn = 2f;</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private float temporizador;</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void Start()</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Instantiate(prefabItem, transform.position, Quaternion.identity);</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temporizador = tiempoEntreSpawn;</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void Update()</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temporizador -= Time.deltaTime;</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if (temporizador &lt;= 0f)</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Instantiate(prefabItem, transform.position, Quaternion.identity);</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temporizador = tiempoEntreSpawn;</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    }</w:t>
      </w:r>
    </w:p>
    <w:p>
      <w:pPr>
        <w:pBdr>
          <w:left w:val="single" w:color="2E75B6" w:sz="6" w:space="6"/>
        </w:pBdr>
        <w:shd w:fill="F2F2F2" w:val="clear"/>
        <w:spacing w:after="0" w:before="0"/>
        <w:ind w:left="480"/>
      </w:pPr>
      <w:r>
        <w:rPr>
          <w:rFonts w:ascii="Courier New" w:cs="Courier New" w:eastAsia="Courier New" w:hAnsi="Courier New"/>
          <w:sz w:val="18"/>
          <w:szCs w:val="18"/>
        </w:rPr>
        <w:t xml:space="preserve">}</w:t>
      </w:r>
    </w:p>
    <w:p>
      <w:pPr>
        <w:spacing w:after="240"/>
      </w:pPr>
    </w:p>
    <w:p>
      <w:pPr>
        <w:pStyle w:val="Heading2"/>
        <w:spacing w:after="120" w:before="280"/>
      </w:pPr>
      <w:r>
        <w:rPr>
          <w:rFonts w:ascii="Arial" w:cs="Arial" w:eastAsia="Arial" w:hAnsi="Arial"/>
          <w:b/>
          <w:bCs/>
          <w:color w:val="2E75B6"/>
          <w:sz w:val="28"/>
          <w:szCs w:val="28"/>
        </w:rPr>
        <w:t xml:space="preserve">Configuracion en Unity</w:t>
      </w:r>
    </w:p>
    <w:p>
      <w:pPr>
        <w:pStyle w:val="ListParagraph"/>
        <w:numPr>
          <w:ilvl w:val="0"/>
          <w:numId w:val="2"/>
        </w:numPr>
        <w:spacing w:after="80"/>
      </w:pPr>
      <w:r>
        <w:rPr>
          <w:rFonts w:ascii="Arial" w:cs="Arial" w:eastAsia="Arial" w:hAnsi="Arial"/>
          <w:sz w:val="22"/>
          <w:szCs w:val="22"/>
        </w:rPr>
        <w:t xml:space="preserve">Crear un objeto 3D (Sphere) en la escena y nombrarlo ItemColeccionable.</w:t>
      </w:r>
    </w:p>
    <w:p>
      <w:pPr>
        <w:pStyle w:val="ListParagraph"/>
        <w:numPr>
          <w:ilvl w:val="0"/>
          <w:numId w:val="2"/>
        </w:numPr>
        <w:spacing w:after="80"/>
      </w:pPr>
      <w:r>
        <w:rPr>
          <w:rFonts w:ascii="Arial" w:cs="Arial" w:eastAsia="Arial" w:hAnsi="Arial"/>
          <w:sz w:val="22"/>
          <w:szCs w:val="22"/>
        </w:rPr>
        <w:t xml:space="preserve">Marcar el Sphere Collider con Is Trigger activado.</w:t>
      </w:r>
    </w:p>
    <w:p>
      <w:pPr>
        <w:pStyle w:val="ListParagraph"/>
        <w:numPr>
          <w:ilvl w:val="0"/>
          <w:numId w:val="2"/>
        </w:numPr>
        <w:spacing w:after="80"/>
      </w:pPr>
      <w:r>
        <w:rPr>
          <w:rFonts w:ascii="Arial" w:cs="Arial" w:eastAsia="Arial" w:hAnsi="Arial"/>
          <w:sz w:val="22"/>
          <w:szCs w:val="22"/>
        </w:rPr>
        <w:t xml:space="preserve">Agregar un Rigidbody con Is Kinematic activado para evitar que caiga por gravedad.</w:t>
      </w:r>
    </w:p>
    <w:p>
      <w:pPr>
        <w:pStyle w:val="ListParagraph"/>
        <w:numPr>
          <w:ilvl w:val="0"/>
          <w:numId w:val="2"/>
        </w:numPr>
        <w:spacing w:after="80"/>
      </w:pPr>
      <w:r>
        <w:rPr>
          <w:rFonts w:ascii="Arial" w:cs="Arial" w:eastAsia="Arial" w:hAnsi="Arial"/>
          <w:sz w:val="22"/>
          <w:szCs w:val="22"/>
        </w:rPr>
        <w:t xml:space="preserve">Asignar el script Coleccionable al objeto.</w:t>
      </w:r>
    </w:p>
    <w:p>
      <w:pPr>
        <w:pStyle w:val="ListParagraph"/>
        <w:numPr>
          <w:ilvl w:val="0"/>
          <w:numId w:val="2"/>
        </w:numPr>
        <w:spacing w:after="80"/>
      </w:pPr>
      <w:r>
        <w:rPr>
          <w:rFonts w:ascii="Arial" w:cs="Arial" w:eastAsia="Arial" w:hAnsi="Arial"/>
          <w:sz w:val="22"/>
          <w:szCs w:val="22"/>
        </w:rPr>
        <w:t xml:space="preserve">Arrastrar el objeto desde la Hierarchy a Assets/Prefabs para convertirlo en Prefab.</w:t>
      </w:r>
    </w:p>
    <w:p>
      <w:pPr>
        <w:pStyle w:val="ListParagraph"/>
        <w:numPr>
          <w:ilvl w:val="0"/>
          <w:numId w:val="2"/>
        </w:numPr>
        <w:spacing w:after="80"/>
      </w:pPr>
      <w:r>
        <w:rPr>
          <w:rFonts w:ascii="Arial" w:cs="Arial" w:eastAsia="Arial" w:hAnsi="Arial"/>
          <w:sz w:val="22"/>
          <w:szCs w:val="22"/>
        </w:rPr>
        <w:t xml:space="preserve">Crear un GameObject vacio llamado SpawnerItems en la escena.</w:t>
      </w:r>
    </w:p>
    <w:p>
      <w:pPr>
        <w:pStyle w:val="ListParagraph"/>
        <w:numPr>
          <w:ilvl w:val="0"/>
          <w:numId w:val="2"/>
        </w:numPr>
        <w:spacing w:after="80"/>
      </w:pPr>
      <w:r>
        <w:rPr>
          <w:rFonts w:ascii="Arial" w:cs="Arial" w:eastAsia="Arial" w:hAnsi="Arial"/>
          <w:sz w:val="22"/>
          <w:szCs w:val="22"/>
        </w:rPr>
        <w:t xml:space="preserve">Asignar el script GeneradorItems al SpawnerItems.</w:t>
      </w:r>
    </w:p>
    <w:p>
      <w:pPr>
        <w:pStyle w:val="ListParagraph"/>
        <w:numPr>
          <w:ilvl w:val="0"/>
          <w:numId w:val="2"/>
        </w:numPr>
        <w:spacing w:after="80"/>
      </w:pPr>
      <w:r>
        <w:rPr>
          <w:rFonts w:ascii="Arial" w:cs="Arial" w:eastAsia="Arial" w:hAnsi="Arial"/>
          <w:sz w:val="22"/>
          <w:szCs w:val="22"/>
        </w:rPr>
        <w:t xml:space="preserve">Arrastrar el Prefab al campo Prefab Item en el Inspector.</w:t>
      </w:r>
    </w:p>
    <w:p>
      <w:pPr>
        <w:pStyle w:val="ListParagraph"/>
        <w:numPr>
          <w:ilvl w:val="0"/>
          <w:numId w:val="2"/>
        </w:numPr>
        <w:spacing w:after="80"/>
      </w:pPr>
      <w:r>
        <w:rPr>
          <w:rFonts w:ascii="Arial" w:cs="Arial" w:eastAsia="Arial" w:hAnsi="Arial"/>
          <w:sz w:val="22"/>
          <w:szCs w:val="22"/>
        </w:rPr>
        <w:t xml:space="preserve">Asignar el Tag Player al personaje del jugador.</w:t>
      </w:r>
    </w:p>
    <w:p>
      <w:pPr>
        <w:spacing w:after="240"/>
      </w:pPr>
    </w:p>
    <w:p>
      <w:pPr>
        <w:pBdr>
          <w:bottom w:val="single" w:color="CCCCCC" w:sz="2" w:space="1"/>
        </w:pBdr>
        <w:spacing w:after="240" w:before="120"/>
      </w:pPr>
    </w:p>
    <w:p>
      <w:pPr>
        <w:spacing w:after="0"/>
        <w:jc w:val="center"/>
      </w:pPr>
      <w:r>
        <w:rPr>
          <w:rFonts w:ascii="Arial" w:cs="Arial" w:eastAsia="Arial" w:hAnsi="Arial"/>
          <w:color w:val="888888"/>
          <w:sz w:val="18"/>
          <w:szCs w:val="18"/>
        </w:rPr>
        <w:t xml:space="preserve">Bitacora del Proyecto  |  TSI516 — Desarrollo de Contenidos Digitales y Multimediales  |  Grupo B192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2026-04-10T16:06:53.173Z</dcterms:created>
  <dcterms:modified xsi:type="dcterms:W3CDTF">2026-04-10T16:06:53.173Z</dcterms:modified>
</cp:coreProperties>
</file>

<file path=docProps/custom.xml><?xml version="1.0" encoding="utf-8"?>
<Properties xmlns="http://schemas.openxmlformats.org/officeDocument/2006/custom-properties" xmlns:vt="http://schemas.openxmlformats.org/officeDocument/2006/docPropsVTypes"/>
</file>