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Emmanuel Moreno Rueda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John Eduardo Ortiz Castellanos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7ebzf781h2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Localización de Lógica y Escenas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de Scripts y Lógica: La lógica programática que controla el comportamiento, físicas y movimiento del jugador se encuentra centralizada en la siguiente ruta del proyecto: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Scripts de Movimiento: Assets &gt; Scripts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GrapplingGun</w:t>
      </w:r>
      <w:r w:rsidDel="00000000" w:rsidR="00000000" w:rsidRPr="00000000">
        <w:rPr>
          <w:rtl w:val="0"/>
        </w:rPr>
        <w:t xml:space="preserve">: Sistema de gancho para desplazamiento tipo Spider-Man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MoveCamera</w:t>
      </w:r>
      <w:r w:rsidDel="00000000" w:rsidR="00000000" w:rsidRPr="00000000">
        <w:rPr>
          <w:rtl w:val="0"/>
        </w:rPr>
        <w:t xml:space="preserve">: Control de rotación y seguimiento de cámara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PlayerMove</w:t>
      </w:r>
      <w:r w:rsidDel="00000000" w:rsidR="00000000" w:rsidRPr="00000000">
        <w:rPr>
          <w:rtl w:val="0"/>
        </w:rPr>
        <w:t xml:space="preserve">...: Movimiento del personaje basado en Rigidbody (adaptado del repositorio de DaniDevy)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Organización de Escenas: El proyecto utiliza dos entornos principales para la gestión y validación de assets: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Test1</w:t>
      </w:r>
      <w:r w:rsidDel="00000000" w:rsidR="00000000" w:rsidRPr="00000000">
        <w:rPr>
          <w:rtl w:val="0"/>
        </w:rPr>
        <w:t xml:space="preserve">: Escena de prueba para mecánicas básicas y validación de sistemas iniciales.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TestRoom1</w:t>
      </w:r>
      <w:r w:rsidDel="00000000" w:rsidR="00000000" w:rsidRPr="00000000">
        <w:rPr>
          <w:rtl w:val="0"/>
        </w:rPr>
        <w:t xml:space="preserve">: Zona de pruebas técnica diseñada para el testeo de físicas, colisiones y respuesta de los scripts de movimiento en un entorno controlado.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