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11434" w14:textId="77777777" w:rsidR="00FF4228" w:rsidRPr="00423CAC" w:rsidRDefault="00FF4228" w:rsidP="00FF4228">
      <w:pPr>
        <w:ind w:firstLine="0"/>
        <w:jc w:val="center"/>
        <w:rPr>
          <w:szCs w:val="28"/>
        </w:rPr>
      </w:pPr>
      <w:bookmarkStart w:id="0" w:name="_Hlk146226780"/>
      <w:bookmarkEnd w:id="0"/>
      <w:r w:rsidRPr="00423CAC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Учреждение образования «Белорусский государственный университет </w:t>
      </w:r>
      <w:r w:rsidRPr="00423CAC">
        <w:rPr>
          <w:szCs w:val="28"/>
        </w:rPr>
        <w:br/>
        <w:t>информатики и радиоэлектроники»</w:t>
      </w:r>
    </w:p>
    <w:p w14:paraId="6C7EB5D9" w14:textId="77777777" w:rsidR="00FF4228" w:rsidRPr="00423CAC" w:rsidRDefault="00FF4228" w:rsidP="00FF4228">
      <w:pPr>
        <w:ind w:firstLine="0"/>
        <w:rPr>
          <w:szCs w:val="28"/>
        </w:rPr>
      </w:pPr>
    </w:p>
    <w:p w14:paraId="54133181" w14:textId="77777777" w:rsidR="00FF4228" w:rsidRPr="00423CAC" w:rsidRDefault="00FF4228" w:rsidP="00FF4228">
      <w:pPr>
        <w:ind w:firstLine="0"/>
        <w:rPr>
          <w:szCs w:val="28"/>
        </w:rPr>
      </w:pPr>
    </w:p>
    <w:p w14:paraId="7F5EFC73" w14:textId="77777777" w:rsidR="00FF4228" w:rsidRPr="00423CAC" w:rsidRDefault="00FF4228" w:rsidP="00FF4228">
      <w:pPr>
        <w:ind w:firstLine="0"/>
        <w:rPr>
          <w:szCs w:val="28"/>
        </w:rPr>
      </w:pPr>
    </w:p>
    <w:p w14:paraId="1548341D" w14:textId="2F3594CC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Факультет компьютерных систем и сетей</w:t>
      </w:r>
    </w:p>
    <w:p w14:paraId="46F08236" w14:textId="38374371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Кафедра информатики</w:t>
      </w:r>
    </w:p>
    <w:p w14:paraId="13C0319A" w14:textId="7DD30B86" w:rsidR="00FF4228" w:rsidRPr="00FF4228" w:rsidRDefault="00FF4228" w:rsidP="00FF4228"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14:paraId="4F3BAE92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FA4F7C6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6C22D83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5258D879" w14:textId="5338A9AB" w:rsidR="00FF4228" w:rsidRPr="00423CAC" w:rsidRDefault="00D70D30" w:rsidP="00FF4228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35758AA6" w14:textId="54A2500D" w:rsidR="00FF4228" w:rsidRPr="00D70D30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к </w:t>
      </w:r>
      <w:r>
        <w:rPr>
          <w:szCs w:val="28"/>
        </w:rPr>
        <w:t>лабораторной работе</w:t>
      </w:r>
      <w:r w:rsidR="00D70D30">
        <w:rPr>
          <w:szCs w:val="28"/>
        </w:rPr>
        <w:t xml:space="preserve"> №</w:t>
      </w:r>
      <w:r w:rsidR="005D68DF">
        <w:rPr>
          <w:szCs w:val="28"/>
        </w:rPr>
        <w:t>4</w:t>
      </w:r>
    </w:p>
    <w:p w14:paraId="7954E355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на тему</w:t>
      </w:r>
    </w:p>
    <w:p w14:paraId="48A23CB3" w14:textId="77777777" w:rsidR="00FF4228" w:rsidRPr="00423CAC" w:rsidRDefault="00FF4228" w:rsidP="00FF4228">
      <w:pPr>
        <w:ind w:firstLine="0"/>
        <w:jc w:val="center"/>
        <w:rPr>
          <w:szCs w:val="28"/>
        </w:rPr>
      </w:pPr>
    </w:p>
    <w:p w14:paraId="12FF6C95" w14:textId="712B057C" w:rsidR="00FF4228" w:rsidRPr="00873686" w:rsidRDefault="0075520B" w:rsidP="00FF4228">
      <w:pPr>
        <w:ind w:firstLine="0"/>
        <w:jc w:val="center"/>
        <w:rPr>
          <w:b/>
          <w:bCs/>
          <w:szCs w:val="28"/>
        </w:rPr>
      </w:pPr>
      <w:r w:rsidRPr="0075520B">
        <w:rPr>
          <w:b/>
          <w:bCs/>
          <w:szCs w:val="28"/>
        </w:rPr>
        <w:t>ВЗАИМОДЕЙСТВИЕ ПРОЦЕССОВ</w:t>
      </w:r>
      <w:r w:rsidR="005D68DF">
        <w:rPr>
          <w:b/>
          <w:bCs/>
          <w:szCs w:val="28"/>
        </w:rPr>
        <w:t xml:space="preserve"> (ПОТОКОВ): ВЗАИМНОЕ ИСКЛЮЧЕНИЕ И СИНХРОНИЗАЦИЯ</w:t>
      </w:r>
    </w:p>
    <w:p w14:paraId="3B2C831C" w14:textId="77777777" w:rsidR="00FF4228" w:rsidRDefault="00FF4228" w:rsidP="00FF4228">
      <w:pPr>
        <w:ind w:firstLine="0"/>
        <w:jc w:val="center"/>
        <w:rPr>
          <w:szCs w:val="28"/>
        </w:rPr>
      </w:pPr>
    </w:p>
    <w:p w14:paraId="2EB5FBAC" w14:textId="77777777" w:rsidR="00FB30F6" w:rsidRPr="00423CAC" w:rsidRDefault="00FB30F6" w:rsidP="00FF4228">
      <w:pPr>
        <w:ind w:firstLine="0"/>
        <w:jc w:val="center"/>
        <w:rPr>
          <w:szCs w:val="28"/>
        </w:rPr>
      </w:pPr>
    </w:p>
    <w:p w14:paraId="35AEA6C2" w14:textId="7F6A95B3" w:rsidR="00FF4228" w:rsidRDefault="00FF4228" w:rsidP="00FF4228">
      <w:pPr>
        <w:jc w:val="center"/>
        <w:rPr>
          <w:szCs w:val="28"/>
        </w:rPr>
      </w:pPr>
    </w:p>
    <w:p w14:paraId="36FDEEB0" w14:textId="28BD4B6A" w:rsidR="00E1245D" w:rsidRDefault="00E1245D" w:rsidP="00FF4228">
      <w:pPr>
        <w:jc w:val="center"/>
        <w:rPr>
          <w:szCs w:val="28"/>
        </w:rPr>
      </w:pPr>
    </w:p>
    <w:p w14:paraId="0102F8F4" w14:textId="487EEEAA" w:rsidR="00E1245D" w:rsidRDefault="00E1245D" w:rsidP="00FF4228">
      <w:pPr>
        <w:jc w:val="center"/>
        <w:rPr>
          <w:szCs w:val="28"/>
        </w:rPr>
      </w:pPr>
    </w:p>
    <w:p w14:paraId="4896CE04" w14:textId="77777777" w:rsidR="00E1245D" w:rsidRPr="00423CAC" w:rsidRDefault="00E1245D" w:rsidP="00FF4228">
      <w:pPr>
        <w:jc w:val="center"/>
        <w:rPr>
          <w:szCs w:val="28"/>
        </w:rPr>
      </w:pPr>
    </w:p>
    <w:p w14:paraId="0840354D" w14:textId="77777777" w:rsidR="00FF4228" w:rsidRPr="00423CAC" w:rsidRDefault="00FF4228" w:rsidP="00FF4228">
      <w:pPr>
        <w:jc w:val="center"/>
        <w:rPr>
          <w:szCs w:val="28"/>
        </w:rPr>
      </w:pPr>
    </w:p>
    <w:p w14:paraId="22496FC4" w14:textId="77777777" w:rsidR="00FF4228" w:rsidRPr="00423CAC" w:rsidRDefault="00FF4228" w:rsidP="00FF4228">
      <w:pPr>
        <w:jc w:val="center"/>
        <w:rPr>
          <w:szCs w:val="28"/>
        </w:rPr>
      </w:pPr>
    </w:p>
    <w:p w14:paraId="76516CCB" w14:textId="77777777" w:rsidR="00FF4228" w:rsidRPr="00423CAC" w:rsidRDefault="00FF4228" w:rsidP="00FF4228">
      <w:pPr>
        <w:ind w:firstLine="0"/>
        <w:rPr>
          <w:szCs w:val="28"/>
        </w:rPr>
      </w:pPr>
    </w:p>
    <w:p w14:paraId="2CC7A999" w14:textId="77777777" w:rsidR="00FF4228" w:rsidRPr="00423CAC" w:rsidRDefault="00FF4228" w:rsidP="00FF4228">
      <w:pPr>
        <w:ind w:firstLine="540"/>
        <w:rPr>
          <w:szCs w:val="28"/>
        </w:rPr>
      </w:pPr>
    </w:p>
    <w:p w14:paraId="02C2242F" w14:textId="396BC710" w:rsidR="00FF4228" w:rsidRPr="006613FC" w:rsidRDefault="00BC3D50" w:rsidP="00BC3D50">
      <w:pPr>
        <w:ind w:firstLine="720"/>
        <w:rPr>
          <w:szCs w:val="28"/>
        </w:rPr>
      </w:pPr>
      <w:r>
        <w:rPr>
          <w:szCs w:val="28"/>
        </w:rPr>
        <w:t>С</w:t>
      </w:r>
      <w:r w:rsidR="00E1245D">
        <w:rPr>
          <w:szCs w:val="28"/>
        </w:rPr>
        <w:t xml:space="preserve">тудент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814A68">
        <w:rPr>
          <w:szCs w:val="28"/>
        </w:rPr>
        <w:t>Царук</w:t>
      </w:r>
      <w:r w:rsidR="00E1245D">
        <w:rPr>
          <w:szCs w:val="28"/>
        </w:rPr>
        <w:t xml:space="preserve"> </w:t>
      </w:r>
      <w:r w:rsidR="00814A68">
        <w:rPr>
          <w:szCs w:val="28"/>
        </w:rPr>
        <w:t>В</w:t>
      </w:r>
      <w:r w:rsidR="00E1245D">
        <w:rPr>
          <w:szCs w:val="28"/>
        </w:rPr>
        <w:t>.</w:t>
      </w:r>
      <w:r w:rsidR="00814A68">
        <w:rPr>
          <w:szCs w:val="28"/>
        </w:rPr>
        <w:t>А</w:t>
      </w:r>
      <w:r w:rsidR="006613FC">
        <w:rPr>
          <w:szCs w:val="28"/>
        </w:rPr>
        <w:t>.</w:t>
      </w:r>
    </w:p>
    <w:p w14:paraId="6CF2CB21" w14:textId="77777777" w:rsidR="00FF4228" w:rsidRPr="00423CAC" w:rsidRDefault="00FF4228" w:rsidP="008B2622">
      <w:pPr>
        <w:ind w:left="3663"/>
        <w:rPr>
          <w:szCs w:val="28"/>
        </w:rPr>
      </w:pPr>
    </w:p>
    <w:p w14:paraId="3967A9B3" w14:textId="7C95C908" w:rsidR="00FF4228" w:rsidRPr="00385865" w:rsidRDefault="00BC3D50" w:rsidP="00BC3D50">
      <w:pPr>
        <w:ind w:firstLine="720"/>
        <w:rPr>
          <w:szCs w:val="28"/>
        </w:rPr>
      </w:pPr>
      <w:r>
        <w:rPr>
          <w:szCs w:val="28"/>
        </w:rPr>
        <w:t>Преподаватель</w:t>
      </w:r>
      <w:r w:rsidR="00FF4228">
        <w:rPr>
          <w:szCs w:val="28"/>
        </w:rPr>
        <w:t xml:space="preserve">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FF4228">
        <w:rPr>
          <w:szCs w:val="28"/>
        </w:rPr>
        <w:t>Гриценко Н.Ю.</w:t>
      </w:r>
    </w:p>
    <w:p w14:paraId="58E61A68" w14:textId="77777777" w:rsidR="00FF4228" w:rsidRDefault="00FF4228" w:rsidP="00FF4228">
      <w:pPr>
        <w:jc w:val="center"/>
        <w:rPr>
          <w:szCs w:val="28"/>
        </w:rPr>
      </w:pPr>
    </w:p>
    <w:p w14:paraId="0E8FF495" w14:textId="77777777" w:rsidR="00FF4228" w:rsidRDefault="00FF4228" w:rsidP="00FF4228">
      <w:pPr>
        <w:ind w:firstLine="0"/>
        <w:rPr>
          <w:szCs w:val="28"/>
        </w:rPr>
      </w:pPr>
    </w:p>
    <w:p w14:paraId="43A6A1B7" w14:textId="77777777" w:rsidR="00FF4228" w:rsidRDefault="00FF4228" w:rsidP="00FF4228">
      <w:pPr>
        <w:ind w:firstLine="0"/>
        <w:rPr>
          <w:szCs w:val="28"/>
        </w:rPr>
      </w:pPr>
    </w:p>
    <w:p w14:paraId="6A96BC0D" w14:textId="77777777" w:rsidR="00FF4228" w:rsidRDefault="00FF4228" w:rsidP="00FF4228">
      <w:pPr>
        <w:ind w:firstLine="0"/>
        <w:rPr>
          <w:szCs w:val="28"/>
        </w:rPr>
      </w:pPr>
    </w:p>
    <w:p w14:paraId="33B91F02" w14:textId="77777777" w:rsidR="00FF4228" w:rsidRDefault="00FF4228" w:rsidP="00FF4228">
      <w:pPr>
        <w:ind w:firstLine="0"/>
        <w:rPr>
          <w:szCs w:val="28"/>
        </w:rPr>
      </w:pPr>
    </w:p>
    <w:p w14:paraId="5FE752DC" w14:textId="77777777" w:rsidR="00FF4228" w:rsidRDefault="00FF4228" w:rsidP="00FF4228">
      <w:pPr>
        <w:ind w:firstLine="0"/>
        <w:rPr>
          <w:szCs w:val="28"/>
        </w:rPr>
      </w:pPr>
    </w:p>
    <w:p w14:paraId="4862B888" w14:textId="77777777" w:rsidR="00FF4228" w:rsidRDefault="00FF4228" w:rsidP="00FF4228">
      <w:pPr>
        <w:ind w:firstLine="0"/>
        <w:rPr>
          <w:szCs w:val="28"/>
        </w:rPr>
      </w:pPr>
    </w:p>
    <w:p w14:paraId="41FBEC45" w14:textId="77777777" w:rsidR="00FF4228" w:rsidRDefault="00FF4228" w:rsidP="00FF4228">
      <w:pPr>
        <w:ind w:firstLine="0"/>
        <w:rPr>
          <w:szCs w:val="28"/>
        </w:rPr>
      </w:pPr>
    </w:p>
    <w:p w14:paraId="78A3FB97" w14:textId="77777777" w:rsidR="00FF4228" w:rsidRDefault="00FF4228" w:rsidP="00FF4228">
      <w:pPr>
        <w:ind w:firstLine="0"/>
        <w:rPr>
          <w:szCs w:val="28"/>
        </w:rPr>
      </w:pPr>
    </w:p>
    <w:p w14:paraId="4270C47F" w14:textId="1CF30D69" w:rsidR="00E1245D" w:rsidRDefault="00E1245D" w:rsidP="00FF4228">
      <w:pPr>
        <w:ind w:firstLine="0"/>
        <w:rPr>
          <w:szCs w:val="28"/>
        </w:rPr>
      </w:pPr>
    </w:p>
    <w:p w14:paraId="7999BDFF" w14:textId="77777777" w:rsidR="00236BE1" w:rsidRDefault="00236BE1" w:rsidP="00FF4228">
      <w:pPr>
        <w:ind w:firstLine="0"/>
        <w:rPr>
          <w:szCs w:val="28"/>
        </w:rPr>
      </w:pPr>
    </w:p>
    <w:p w14:paraId="133DF5F6" w14:textId="77777777" w:rsidR="00236BE1" w:rsidRDefault="00236BE1" w:rsidP="00FF4228">
      <w:pPr>
        <w:ind w:firstLine="0"/>
        <w:rPr>
          <w:szCs w:val="28"/>
        </w:rPr>
      </w:pPr>
    </w:p>
    <w:p w14:paraId="4B71E9C0" w14:textId="77777777" w:rsidR="00FF4228" w:rsidRDefault="00FF4228" w:rsidP="00FF4228">
      <w:pPr>
        <w:ind w:firstLine="0"/>
        <w:rPr>
          <w:szCs w:val="28"/>
        </w:rPr>
      </w:pPr>
    </w:p>
    <w:p w14:paraId="467988A8" w14:textId="0F6822EC" w:rsidR="00BC3D50" w:rsidRPr="00BC3D50" w:rsidRDefault="00FF4228" w:rsidP="00236BE1">
      <w:pPr>
        <w:ind w:firstLine="0"/>
        <w:jc w:val="center"/>
        <w:rPr>
          <w:szCs w:val="28"/>
        </w:rPr>
      </w:pPr>
      <w:r w:rsidRPr="00423CAC">
        <w:rPr>
          <w:szCs w:val="28"/>
        </w:rPr>
        <w:t>Минск 20</w:t>
      </w:r>
      <w:r w:rsidR="00E1245D">
        <w:rPr>
          <w:szCs w:val="28"/>
        </w:rPr>
        <w:t>2</w:t>
      </w:r>
      <w:r w:rsidR="00E1245D" w:rsidRPr="00C327EB">
        <w:rPr>
          <w:szCs w:val="28"/>
        </w:rPr>
        <w:t>4</w:t>
      </w:r>
    </w:p>
    <w:sdt>
      <w:sdtPr>
        <w:id w:val="-564254533"/>
        <w:docPartObj>
          <w:docPartGallery w:val="Table of Contents"/>
          <w:docPartUnique/>
        </w:docPartObj>
      </w:sdtPr>
      <w:sdtContent>
        <w:p w14:paraId="4A452A91" w14:textId="55C07916" w:rsidR="006E1EC5" w:rsidRDefault="00B40191" w:rsidP="00AD6F9C">
          <w:pPr>
            <w:ind w:firstLine="0"/>
            <w:jc w:val="center"/>
            <w:rPr>
              <w:b/>
              <w:bCs/>
              <w:sz w:val="32"/>
              <w:szCs w:val="32"/>
            </w:rPr>
          </w:pPr>
          <w:r w:rsidRPr="005E040A">
            <w:rPr>
              <w:b/>
              <w:bCs/>
              <w:sz w:val="32"/>
              <w:szCs w:val="32"/>
            </w:rPr>
            <w:t>СОДЕРЖАНИЕ</w:t>
          </w:r>
        </w:p>
        <w:p w14:paraId="53F2197B" w14:textId="77777777" w:rsidR="009E7694" w:rsidRPr="00486B01" w:rsidRDefault="009E7694" w:rsidP="00C07F8E">
          <w:pPr>
            <w:ind w:firstLine="0"/>
            <w:jc w:val="center"/>
            <w:rPr>
              <w:b/>
              <w:bCs/>
              <w:szCs w:val="28"/>
            </w:rPr>
          </w:pPr>
        </w:p>
        <w:p w14:paraId="4C01BF54" w14:textId="19210865" w:rsidR="00FF1C98" w:rsidRPr="00645FDA" w:rsidRDefault="00CE628C" w:rsidP="000A33FF">
          <w:pPr>
            <w:pStyle w:val="11"/>
            <w:spacing w:line="240" w:lineRule="auto"/>
            <w:rPr>
              <w:rStyle w:val="a9"/>
              <w:rFonts w:eastAsiaTheme="minorEastAsia"/>
              <w:noProof/>
              <w:szCs w:val="28"/>
            </w:rPr>
          </w:pPr>
          <w:r w:rsidRPr="00645FDA">
            <w:rPr>
              <w:rStyle w:val="a9"/>
              <w:rFonts w:eastAsiaTheme="minorEastAsia"/>
              <w:noProof/>
              <w:szCs w:val="28"/>
            </w:rPr>
            <w:fldChar w:fldCharType="begin"/>
          </w:r>
          <w:r w:rsidRPr="00645FDA">
            <w:rPr>
              <w:rStyle w:val="a9"/>
              <w:rFonts w:eastAsiaTheme="minorEastAsia"/>
              <w:noProof/>
              <w:szCs w:val="28"/>
            </w:rPr>
            <w:instrText xml:space="preserve"> TOC \o "1-3" \h \z \u </w:instrText>
          </w:r>
          <w:r w:rsidRPr="00645FDA">
            <w:rPr>
              <w:rStyle w:val="a9"/>
              <w:rFonts w:eastAsiaTheme="minorEastAsia"/>
              <w:noProof/>
              <w:szCs w:val="28"/>
            </w:rPr>
            <w:fldChar w:fldCharType="separate"/>
          </w:r>
          <w:hyperlink w:anchor="_Toc177388377" w:history="1">
            <w:r w:rsidR="00FF1C98" w:rsidRPr="00645FDA">
              <w:rPr>
                <w:rStyle w:val="a9"/>
                <w:rFonts w:eastAsiaTheme="minorEastAsia"/>
                <w:noProof/>
                <w:szCs w:val="28"/>
              </w:rPr>
              <w:t>1 Формулировка задачи</w:t>
            </w:r>
            <w:r w:rsidR="00FF1C98" w:rsidRPr="00645FDA">
              <w:rPr>
                <w:rStyle w:val="a9"/>
                <w:rFonts w:eastAsiaTheme="minorEastAsia"/>
                <w:noProof/>
                <w:webHidden/>
                <w:szCs w:val="28"/>
              </w:rPr>
              <w:tab/>
            </w:r>
            <w:r w:rsidR="00FF1C98" w:rsidRPr="00645FDA">
              <w:rPr>
                <w:rStyle w:val="a9"/>
                <w:rFonts w:eastAsiaTheme="minorEastAsia"/>
                <w:noProof/>
                <w:webHidden/>
                <w:szCs w:val="28"/>
              </w:rPr>
              <w:fldChar w:fldCharType="begin"/>
            </w:r>
            <w:r w:rsidR="00FF1C98" w:rsidRPr="00645FDA">
              <w:rPr>
                <w:rStyle w:val="a9"/>
                <w:rFonts w:eastAsiaTheme="minorEastAsia"/>
                <w:noProof/>
                <w:webHidden/>
                <w:szCs w:val="28"/>
              </w:rPr>
              <w:instrText xml:space="preserve"> PAGEREF _Toc177388377 \h </w:instrText>
            </w:r>
            <w:r w:rsidR="00FF1C98" w:rsidRPr="00645FDA">
              <w:rPr>
                <w:rStyle w:val="a9"/>
                <w:rFonts w:eastAsiaTheme="minorEastAsia"/>
                <w:noProof/>
                <w:webHidden/>
                <w:szCs w:val="28"/>
              </w:rPr>
            </w:r>
            <w:r w:rsidR="00FF1C98" w:rsidRPr="00645FDA">
              <w:rPr>
                <w:rStyle w:val="a9"/>
                <w:rFonts w:eastAsiaTheme="minorEastAsia"/>
                <w:noProof/>
                <w:webHidden/>
                <w:szCs w:val="28"/>
              </w:rPr>
              <w:fldChar w:fldCharType="separate"/>
            </w:r>
            <w:r w:rsidR="00F2092A">
              <w:rPr>
                <w:rStyle w:val="a9"/>
                <w:rFonts w:eastAsiaTheme="minorEastAsia"/>
                <w:noProof/>
                <w:webHidden/>
                <w:szCs w:val="28"/>
              </w:rPr>
              <w:t>3</w:t>
            </w:r>
            <w:r w:rsidR="00FF1C98" w:rsidRPr="00645FDA">
              <w:rPr>
                <w:rStyle w:val="a9"/>
                <w:rFonts w:eastAsiaTheme="minorEastAsia"/>
                <w:noProof/>
                <w:webHidden/>
                <w:szCs w:val="28"/>
              </w:rPr>
              <w:fldChar w:fldCharType="end"/>
            </w:r>
          </w:hyperlink>
        </w:p>
        <w:p w14:paraId="7A15DE24" w14:textId="1B2BE644" w:rsidR="00FF1C98" w:rsidRPr="00645FDA" w:rsidRDefault="00FF1C98" w:rsidP="000A33FF">
          <w:pPr>
            <w:pStyle w:val="11"/>
            <w:spacing w:line="240" w:lineRule="auto"/>
            <w:rPr>
              <w:rStyle w:val="a9"/>
              <w:rFonts w:eastAsiaTheme="minorEastAsia"/>
              <w:noProof/>
              <w:szCs w:val="28"/>
            </w:rPr>
          </w:pPr>
          <w:hyperlink w:anchor="_Toc177388378" w:history="1">
            <w:r w:rsidRPr="00645FDA">
              <w:rPr>
                <w:rStyle w:val="a9"/>
                <w:rFonts w:eastAsiaTheme="minorEastAsia"/>
                <w:noProof/>
                <w:szCs w:val="28"/>
              </w:rPr>
              <w:t>2 Краткие теоритические сведения</w:t>
            </w:r>
            <w:r w:rsidRPr="00645FDA">
              <w:rPr>
                <w:rStyle w:val="a9"/>
                <w:rFonts w:eastAsiaTheme="minorEastAsia"/>
                <w:noProof/>
                <w:webHidden/>
                <w:szCs w:val="28"/>
              </w:rPr>
              <w:tab/>
            </w:r>
            <w:r w:rsidRPr="00645FDA">
              <w:rPr>
                <w:rStyle w:val="a9"/>
                <w:rFonts w:eastAsiaTheme="minorEastAsia"/>
                <w:noProof/>
                <w:webHidden/>
                <w:szCs w:val="28"/>
              </w:rPr>
              <w:fldChar w:fldCharType="begin"/>
            </w:r>
            <w:r w:rsidRPr="00645FDA">
              <w:rPr>
                <w:rStyle w:val="a9"/>
                <w:rFonts w:eastAsiaTheme="minorEastAsia"/>
                <w:noProof/>
                <w:webHidden/>
                <w:szCs w:val="28"/>
              </w:rPr>
              <w:instrText xml:space="preserve"> PAGEREF _Toc177388378 \h </w:instrText>
            </w:r>
            <w:r w:rsidRPr="00645FDA">
              <w:rPr>
                <w:rStyle w:val="a9"/>
                <w:rFonts w:eastAsiaTheme="minorEastAsia"/>
                <w:noProof/>
                <w:webHidden/>
                <w:szCs w:val="28"/>
              </w:rPr>
            </w:r>
            <w:r w:rsidRPr="00645FDA">
              <w:rPr>
                <w:rStyle w:val="a9"/>
                <w:rFonts w:eastAsiaTheme="minorEastAsia"/>
                <w:noProof/>
                <w:webHidden/>
                <w:szCs w:val="28"/>
              </w:rPr>
              <w:fldChar w:fldCharType="separate"/>
            </w:r>
            <w:r w:rsidR="00F2092A">
              <w:rPr>
                <w:rStyle w:val="a9"/>
                <w:rFonts w:eastAsiaTheme="minorEastAsia"/>
                <w:noProof/>
                <w:webHidden/>
                <w:szCs w:val="28"/>
              </w:rPr>
              <w:t>4</w:t>
            </w:r>
            <w:r w:rsidRPr="00645FDA">
              <w:rPr>
                <w:rStyle w:val="a9"/>
                <w:rFonts w:eastAsiaTheme="minorEastAsia"/>
                <w:noProof/>
                <w:webHidden/>
                <w:szCs w:val="28"/>
              </w:rPr>
              <w:fldChar w:fldCharType="end"/>
            </w:r>
          </w:hyperlink>
        </w:p>
        <w:p w14:paraId="33F8091C" w14:textId="30A1BEF6" w:rsidR="00FF1C98" w:rsidRPr="00645FDA" w:rsidRDefault="00FF1C98" w:rsidP="000A33FF">
          <w:pPr>
            <w:pStyle w:val="11"/>
            <w:spacing w:line="240" w:lineRule="auto"/>
            <w:rPr>
              <w:rStyle w:val="a9"/>
              <w:rFonts w:eastAsiaTheme="minorEastAsia"/>
              <w:noProof/>
              <w:szCs w:val="28"/>
            </w:rPr>
          </w:pPr>
          <w:hyperlink w:anchor="_Toc177388379" w:history="1">
            <w:r w:rsidRPr="00645FDA">
              <w:rPr>
                <w:rStyle w:val="a9"/>
                <w:rFonts w:eastAsiaTheme="minorEastAsia"/>
                <w:noProof/>
                <w:szCs w:val="28"/>
              </w:rPr>
              <w:t>3 Описание функций программы</w:t>
            </w:r>
            <w:r w:rsidRPr="00645FDA">
              <w:rPr>
                <w:rStyle w:val="a9"/>
                <w:rFonts w:eastAsiaTheme="minorEastAsia"/>
                <w:noProof/>
                <w:webHidden/>
                <w:szCs w:val="28"/>
              </w:rPr>
              <w:tab/>
            </w:r>
            <w:r w:rsidRPr="00645FDA">
              <w:rPr>
                <w:rStyle w:val="a9"/>
                <w:rFonts w:eastAsiaTheme="minorEastAsia"/>
                <w:noProof/>
                <w:webHidden/>
                <w:szCs w:val="28"/>
              </w:rPr>
              <w:fldChar w:fldCharType="begin"/>
            </w:r>
            <w:r w:rsidRPr="00645FDA">
              <w:rPr>
                <w:rStyle w:val="a9"/>
                <w:rFonts w:eastAsiaTheme="minorEastAsia"/>
                <w:noProof/>
                <w:webHidden/>
                <w:szCs w:val="28"/>
              </w:rPr>
              <w:instrText xml:space="preserve"> PAGEREF _Toc177388379 \h </w:instrText>
            </w:r>
            <w:r w:rsidRPr="00645FDA">
              <w:rPr>
                <w:rStyle w:val="a9"/>
                <w:rFonts w:eastAsiaTheme="minorEastAsia"/>
                <w:noProof/>
                <w:webHidden/>
                <w:szCs w:val="28"/>
              </w:rPr>
            </w:r>
            <w:r w:rsidRPr="00645FDA">
              <w:rPr>
                <w:rStyle w:val="a9"/>
                <w:rFonts w:eastAsiaTheme="minorEastAsia"/>
                <w:noProof/>
                <w:webHidden/>
                <w:szCs w:val="28"/>
              </w:rPr>
              <w:fldChar w:fldCharType="separate"/>
            </w:r>
            <w:r w:rsidR="00F2092A">
              <w:rPr>
                <w:rStyle w:val="a9"/>
                <w:rFonts w:eastAsiaTheme="minorEastAsia"/>
                <w:noProof/>
                <w:webHidden/>
                <w:szCs w:val="28"/>
              </w:rPr>
              <w:t>5</w:t>
            </w:r>
            <w:r w:rsidRPr="00645FDA">
              <w:rPr>
                <w:rStyle w:val="a9"/>
                <w:rFonts w:eastAsiaTheme="minorEastAsia"/>
                <w:noProof/>
                <w:webHidden/>
                <w:szCs w:val="28"/>
              </w:rPr>
              <w:fldChar w:fldCharType="end"/>
            </w:r>
          </w:hyperlink>
        </w:p>
        <w:p w14:paraId="4D823EBA" w14:textId="71EDA365" w:rsidR="00FF1C98" w:rsidRPr="00645FDA" w:rsidRDefault="00FF1C98" w:rsidP="000A33FF">
          <w:pPr>
            <w:pStyle w:val="11"/>
            <w:spacing w:line="240" w:lineRule="auto"/>
            <w:rPr>
              <w:rStyle w:val="a9"/>
              <w:rFonts w:eastAsiaTheme="minorEastAsia"/>
              <w:noProof/>
              <w:szCs w:val="28"/>
            </w:rPr>
          </w:pPr>
          <w:r w:rsidRPr="00645FDA">
            <w:rPr>
              <w:rStyle w:val="a9"/>
              <w:rFonts w:eastAsiaTheme="minorEastAsia"/>
              <w:noProof/>
              <w:szCs w:val="28"/>
              <w:u w:val="none"/>
            </w:rPr>
            <w:t xml:space="preserve">   </w:t>
          </w:r>
          <w:r w:rsidR="00AF22C6">
            <w:rPr>
              <w:rStyle w:val="a9"/>
              <w:rFonts w:eastAsiaTheme="minorEastAsia"/>
              <w:noProof/>
              <w:szCs w:val="28"/>
              <w:u w:val="none"/>
            </w:rPr>
            <w:t xml:space="preserve"> </w:t>
          </w:r>
          <w:hyperlink w:anchor="_Toc177388380" w:history="1">
            <w:r w:rsidR="00645FDA" w:rsidRPr="00645FDA">
              <w:rPr>
                <w:rStyle w:val="a9"/>
                <w:rFonts w:eastAsiaTheme="minorEastAsia"/>
                <w:noProof/>
                <w:szCs w:val="28"/>
              </w:rPr>
              <w:t>3</w:t>
            </w:r>
            <w:r w:rsidRPr="00645FDA">
              <w:rPr>
                <w:rStyle w:val="a9"/>
                <w:rFonts w:eastAsiaTheme="minorEastAsia"/>
                <w:noProof/>
                <w:szCs w:val="28"/>
              </w:rPr>
              <w:t xml:space="preserve">.1 </w:t>
            </w:r>
            <w:r w:rsidR="003D17BD" w:rsidRPr="003D17BD">
              <w:rPr>
                <w:rStyle w:val="a9"/>
                <w:rFonts w:eastAsiaTheme="minorEastAsia"/>
                <w:noProof/>
                <w:szCs w:val="28"/>
              </w:rPr>
              <w:t>Используемы</w:t>
            </w:r>
            <w:r w:rsidR="00EB0436">
              <w:rPr>
                <w:rStyle w:val="a9"/>
                <w:rFonts w:eastAsiaTheme="minorEastAsia"/>
                <w:noProof/>
                <w:szCs w:val="28"/>
              </w:rPr>
              <w:t xml:space="preserve">е </w:t>
            </w:r>
            <w:r w:rsidR="00EB0436" w:rsidRPr="00EB0436">
              <w:rPr>
                <w:rStyle w:val="a9"/>
                <w:rFonts w:eastAsiaTheme="minorEastAsia"/>
                <w:i/>
                <w:iCs/>
                <w:noProof/>
                <w:szCs w:val="28"/>
                <w:lang w:val="en-US"/>
              </w:rPr>
              <w:t>ISO</w:t>
            </w:r>
            <w:r w:rsidRPr="00645FDA">
              <w:rPr>
                <w:rStyle w:val="a9"/>
                <w:rFonts w:eastAsiaTheme="minorEastAsia"/>
                <w:noProof/>
                <w:webHidden/>
                <w:szCs w:val="28"/>
              </w:rPr>
              <w:tab/>
            </w:r>
            <w:r w:rsidRPr="00645FDA">
              <w:rPr>
                <w:rStyle w:val="a9"/>
                <w:rFonts w:eastAsiaTheme="minorEastAsia"/>
                <w:noProof/>
                <w:webHidden/>
                <w:szCs w:val="28"/>
              </w:rPr>
              <w:fldChar w:fldCharType="begin"/>
            </w:r>
            <w:r w:rsidRPr="00645FDA">
              <w:rPr>
                <w:rStyle w:val="a9"/>
                <w:rFonts w:eastAsiaTheme="minorEastAsia"/>
                <w:noProof/>
                <w:webHidden/>
                <w:szCs w:val="28"/>
              </w:rPr>
              <w:instrText xml:space="preserve"> PAGEREF _Toc177388380 \h </w:instrText>
            </w:r>
            <w:r w:rsidRPr="00645FDA">
              <w:rPr>
                <w:rStyle w:val="a9"/>
                <w:rFonts w:eastAsiaTheme="minorEastAsia"/>
                <w:noProof/>
                <w:webHidden/>
                <w:szCs w:val="28"/>
              </w:rPr>
            </w:r>
            <w:r w:rsidRPr="00645FDA">
              <w:rPr>
                <w:rStyle w:val="a9"/>
                <w:rFonts w:eastAsiaTheme="minorEastAsia"/>
                <w:noProof/>
                <w:webHidden/>
                <w:szCs w:val="28"/>
              </w:rPr>
              <w:fldChar w:fldCharType="separate"/>
            </w:r>
            <w:r w:rsidR="00F2092A">
              <w:rPr>
                <w:rStyle w:val="a9"/>
                <w:rFonts w:eastAsiaTheme="minorEastAsia"/>
                <w:noProof/>
                <w:webHidden/>
                <w:szCs w:val="28"/>
              </w:rPr>
              <w:t>5</w:t>
            </w:r>
            <w:r w:rsidRPr="00645FDA">
              <w:rPr>
                <w:rStyle w:val="a9"/>
                <w:rFonts w:eastAsiaTheme="minorEastAsia"/>
                <w:noProof/>
                <w:webHidden/>
                <w:szCs w:val="28"/>
              </w:rPr>
              <w:fldChar w:fldCharType="end"/>
            </w:r>
          </w:hyperlink>
        </w:p>
        <w:p w14:paraId="18AD5152" w14:textId="7CF1B94E" w:rsidR="00FF1C98" w:rsidRPr="00645FDA" w:rsidRDefault="00FF1C98" w:rsidP="000A33FF">
          <w:pPr>
            <w:pStyle w:val="11"/>
            <w:spacing w:line="240" w:lineRule="auto"/>
            <w:rPr>
              <w:rStyle w:val="a9"/>
              <w:rFonts w:eastAsiaTheme="minorEastAsia"/>
              <w:noProof/>
              <w:szCs w:val="28"/>
            </w:rPr>
          </w:pPr>
          <w:r w:rsidRPr="00645FDA">
            <w:rPr>
              <w:rStyle w:val="a9"/>
              <w:rFonts w:eastAsiaTheme="minorEastAsia"/>
              <w:noProof/>
              <w:szCs w:val="28"/>
              <w:u w:val="none"/>
            </w:rPr>
            <w:t xml:space="preserve">    </w:t>
          </w:r>
          <w:r w:rsidR="00645FDA" w:rsidRPr="00A5358B">
            <w:rPr>
              <w:rFonts w:eastAsiaTheme="minorEastAsia"/>
              <w:noProof/>
              <w:szCs w:val="28"/>
            </w:rPr>
            <w:t>3</w:t>
          </w:r>
          <w:r w:rsidRPr="00A5358B">
            <w:rPr>
              <w:rFonts w:eastAsiaTheme="minorEastAsia"/>
              <w:noProof/>
              <w:szCs w:val="28"/>
            </w:rPr>
            <w:t>.2</w:t>
          </w:r>
          <w:r w:rsidR="00EB0436" w:rsidRPr="00EB0436">
            <w:t xml:space="preserve"> </w:t>
          </w:r>
          <w:r w:rsidR="00EB0436" w:rsidRPr="00EB0436">
            <w:rPr>
              <w:rFonts w:eastAsiaTheme="minorEastAsia"/>
              <w:noProof/>
              <w:szCs w:val="28"/>
            </w:rPr>
            <w:t>Создание потоков</w:t>
          </w:r>
          <w:r w:rsidRPr="00A5358B">
            <w:rPr>
              <w:rFonts w:eastAsiaTheme="minorEastAsia"/>
              <w:noProof/>
              <w:webHidden/>
              <w:szCs w:val="28"/>
            </w:rPr>
            <w:tab/>
          </w:r>
          <w:r w:rsidR="00A5358B">
            <w:rPr>
              <w:rFonts w:eastAsiaTheme="minorEastAsia"/>
              <w:noProof/>
              <w:webHidden/>
              <w:szCs w:val="28"/>
            </w:rPr>
            <w:t>5</w:t>
          </w:r>
        </w:p>
        <w:p w14:paraId="4C1571E8" w14:textId="222C4F9B" w:rsidR="00FF1C98" w:rsidRPr="00CB53E0" w:rsidRDefault="00FF1C98" w:rsidP="000A33FF">
          <w:pPr>
            <w:pStyle w:val="11"/>
            <w:spacing w:line="240" w:lineRule="auto"/>
            <w:rPr>
              <w:rFonts w:eastAsiaTheme="minorEastAsia"/>
              <w:noProof/>
              <w:webHidden/>
              <w:szCs w:val="28"/>
            </w:rPr>
          </w:pPr>
          <w:r w:rsidRPr="00645FDA">
            <w:rPr>
              <w:rStyle w:val="a9"/>
              <w:rFonts w:eastAsiaTheme="minorEastAsia"/>
              <w:noProof/>
              <w:szCs w:val="28"/>
              <w:u w:val="none"/>
            </w:rPr>
            <w:t xml:space="preserve">    </w:t>
          </w:r>
          <w:r w:rsidR="00645FDA" w:rsidRPr="00A0576C">
            <w:rPr>
              <w:rFonts w:eastAsiaTheme="minorEastAsia"/>
              <w:noProof/>
              <w:szCs w:val="28"/>
            </w:rPr>
            <w:t>3</w:t>
          </w:r>
          <w:r w:rsidRPr="00A0576C">
            <w:rPr>
              <w:rFonts w:eastAsiaTheme="minorEastAsia"/>
              <w:noProof/>
              <w:szCs w:val="28"/>
            </w:rPr>
            <w:t xml:space="preserve">.3 </w:t>
          </w:r>
          <w:r w:rsidR="00EB0436" w:rsidRPr="00EB0436">
            <w:rPr>
              <w:rFonts w:eastAsiaTheme="minorEastAsia"/>
              <w:noProof/>
              <w:szCs w:val="28"/>
            </w:rPr>
            <w:t xml:space="preserve">Функция </w:t>
          </w:r>
          <w:r w:rsidR="00EB0436" w:rsidRPr="00EB0436">
            <w:rPr>
              <w:rFonts w:eastAsiaTheme="minorEastAsia"/>
              <w:i/>
              <w:iCs/>
              <w:noProof/>
              <w:szCs w:val="28"/>
            </w:rPr>
            <w:t>Writer</w:t>
          </w:r>
          <w:r w:rsidRPr="00A0576C">
            <w:rPr>
              <w:rFonts w:eastAsiaTheme="minorEastAsia"/>
              <w:noProof/>
              <w:webHidden/>
              <w:szCs w:val="28"/>
            </w:rPr>
            <w:tab/>
          </w:r>
          <w:r w:rsidR="00EB0436" w:rsidRPr="00CB53E0">
            <w:rPr>
              <w:rFonts w:eastAsiaTheme="minorEastAsia"/>
              <w:noProof/>
              <w:webHidden/>
              <w:szCs w:val="28"/>
            </w:rPr>
            <w:t>5</w:t>
          </w:r>
        </w:p>
        <w:p w14:paraId="1DA6BAC7" w14:textId="6100A2A6" w:rsidR="00EB0436" w:rsidRPr="00EB0436" w:rsidRDefault="00EB0436" w:rsidP="000A33FF">
          <w:pPr>
            <w:pStyle w:val="11"/>
            <w:spacing w:line="240" w:lineRule="auto"/>
            <w:rPr>
              <w:rFonts w:eastAsiaTheme="minorEastAsia"/>
              <w:noProof/>
              <w:color w:val="0563C1" w:themeColor="hyperlink"/>
              <w:szCs w:val="28"/>
              <w:u w:val="single"/>
            </w:rPr>
          </w:pPr>
          <w:r w:rsidRPr="00645FDA">
            <w:rPr>
              <w:rStyle w:val="a9"/>
              <w:rFonts w:eastAsiaTheme="minorEastAsia"/>
              <w:noProof/>
              <w:szCs w:val="28"/>
              <w:u w:val="none"/>
            </w:rPr>
            <w:t xml:space="preserve">    </w:t>
          </w:r>
          <w:r w:rsidRPr="00A0576C">
            <w:rPr>
              <w:rFonts w:eastAsiaTheme="minorEastAsia"/>
              <w:noProof/>
              <w:szCs w:val="28"/>
            </w:rPr>
            <w:t>3.</w:t>
          </w:r>
          <w:r w:rsidRPr="00EB0436">
            <w:rPr>
              <w:rFonts w:eastAsiaTheme="minorEastAsia"/>
              <w:noProof/>
              <w:szCs w:val="28"/>
            </w:rPr>
            <w:t>4</w:t>
          </w:r>
          <w:r w:rsidRPr="00A0576C">
            <w:rPr>
              <w:rFonts w:eastAsiaTheme="minorEastAsia"/>
              <w:noProof/>
              <w:szCs w:val="28"/>
            </w:rPr>
            <w:t xml:space="preserve"> </w:t>
          </w:r>
          <w:r w:rsidRPr="00EB0436">
            <w:rPr>
              <w:rFonts w:eastAsiaTheme="minorEastAsia"/>
              <w:noProof/>
              <w:szCs w:val="28"/>
            </w:rPr>
            <w:t xml:space="preserve">Функция </w:t>
          </w:r>
          <w:r w:rsidRPr="00EB0436">
            <w:rPr>
              <w:rFonts w:eastAsiaTheme="minorEastAsia"/>
              <w:i/>
              <w:iCs/>
              <w:noProof/>
              <w:szCs w:val="28"/>
            </w:rPr>
            <w:t>Reader</w:t>
          </w:r>
          <w:r w:rsidRPr="00A0576C">
            <w:rPr>
              <w:rFonts w:eastAsiaTheme="minorEastAsia"/>
              <w:noProof/>
              <w:webHidden/>
              <w:szCs w:val="28"/>
            </w:rPr>
            <w:tab/>
          </w:r>
          <w:r w:rsidRPr="00EB0436">
            <w:rPr>
              <w:rFonts w:eastAsiaTheme="minorEastAsia"/>
              <w:noProof/>
              <w:webHidden/>
              <w:szCs w:val="28"/>
            </w:rPr>
            <w:t>6</w:t>
          </w:r>
        </w:p>
        <w:p w14:paraId="6DBFB72E" w14:textId="623AE324" w:rsidR="00FF1C98" w:rsidRPr="00EB0436" w:rsidRDefault="00FF1C98" w:rsidP="000A33FF">
          <w:pPr>
            <w:pStyle w:val="11"/>
            <w:spacing w:line="240" w:lineRule="auto"/>
            <w:rPr>
              <w:rStyle w:val="a9"/>
              <w:rFonts w:eastAsiaTheme="minorEastAsia"/>
              <w:noProof/>
              <w:szCs w:val="28"/>
            </w:rPr>
          </w:pPr>
          <w:r w:rsidRPr="00EB0436">
            <w:rPr>
              <w:rFonts w:eastAsiaTheme="minorEastAsia"/>
              <w:noProof/>
              <w:szCs w:val="28"/>
            </w:rPr>
            <w:t>Список использованных источников</w:t>
          </w:r>
          <w:r w:rsidRPr="00EB0436">
            <w:rPr>
              <w:rFonts w:eastAsiaTheme="minorEastAsia"/>
              <w:noProof/>
              <w:webHidden/>
              <w:szCs w:val="28"/>
            </w:rPr>
            <w:tab/>
          </w:r>
          <w:r w:rsidR="00EB0436" w:rsidRPr="00EB0436">
            <w:rPr>
              <w:rFonts w:eastAsiaTheme="minorEastAsia"/>
              <w:noProof/>
              <w:webHidden/>
              <w:szCs w:val="28"/>
            </w:rPr>
            <w:t>9</w:t>
          </w:r>
        </w:p>
        <w:p w14:paraId="6EE3611C" w14:textId="7A667D76" w:rsidR="00FF1C98" w:rsidRPr="00EB0436" w:rsidRDefault="00FF1C98" w:rsidP="000A33FF">
          <w:pPr>
            <w:pStyle w:val="11"/>
            <w:spacing w:line="240" w:lineRule="auto"/>
            <w:rPr>
              <w:rStyle w:val="a9"/>
              <w:rFonts w:eastAsiaTheme="minorEastAsia"/>
              <w:noProof/>
              <w:szCs w:val="28"/>
            </w:rPr>
          </w:pPr>
          <w:r w:rsidRPr="00EB0436">
            <w:rPr>
              <w:rFonts w:eastAsiaTheme="minorEastAsia"/>
              <w:noProof/>
              <w:szCs w:val="28"/>
            </w:rPr>
            <w:t>Приложение А</w:t>
          </w:r>
          <w:r w:rsidR="00E32A33" w:rsidRPr="00EB0436">
            <w:rPr>
              <w:rFonts w:eastAsiaTheme="minorEastAsia"/>
              <w:noProof/>
              <w:szCs w:val="28"/>
            </w:rPr>
            <w:t xml:space="preserve"> (обязательное)</w:t>
          </w:r>
          <w:r w:rsidRPr="00EB0436">
            <w:rPr>
              <w:rFonts w:eastAsiaTheme="minorEastAsia"/>
              <w:noProof/>
              <w:szCs w:val="28"/>
            </w:rPr>
            <w:t xml:space="preserve"> Исходный код программы</w:t>
          </w:r>
          <w:r w:rsidRPr="00EB0436">
            <w:rPr>
              <w:rFonts w:eastAsiaTheme="minorEastAsia"/>
              <w:noProof/>
              <w:webHidden/>
              <w:szCs w:val="28"/>
            </w:rPr>
            <w:tab/>
          </w:r>
          <w:r w:rsidR="00EB0436" w:rsidRPr="00EB0436">
            <w:rPr>
              <w:rFonts w:eastAsiaTheme="minorEastAsia"/>
              <w:noProof/>
              <w:webHidden/>
              <w:szCs w:val="28"/>
            </w:rPr>
            <w:t>10</w:t>
          </w:r>
        </w:p>
        <w:p w14:paraId="3DC83F9B" w14:textId="4DEE01EC" w:rsidR="005B14B9" w:rsidRDefault="00CE628C" w:rsidP="000A33FF">
          <w:pPr>
            <w:pStyle w:val="11"/>
            <w:spacing w:line="240" w:lineRule="auto"/>
          </w:pPr>
          <w:r w:rsidRPr="00645FDA">
            <w:rPr>
              <w:rStyle w:val="a9"/>
              <w:rFonts w:eastAsiaTheme="minorEastAsia"/>
              <w:noProof/>
              <w:szCs w:val="28"/>
            </w:rPr>
            <w:fldChar w:fldCharType="end"/>
          </w:r>
        </w:p>
      </w:sdtContent>
    </w:sdt>
    <w:p w14:paraId="5BD615EE" w14:textId="3F1430D7" w:rsidR="005B14B9" w:rsidRPr="005C226B" w:rsidRDefault="005B14B9">
      <w:pPr>
        <w:spacing w:after="160" w:line="259" w:lineRule="auto"/>
        <w:ind w:firstLine="0"/>
        <w:jc w:val="left"/>
        <w:rPr>
          <w:b/>
          <w:bCs/>
          <w:lang w:val="en-US"/>
        </w:rPr>
      </w:pPr>
      <w:r>
        <w:rPr>
          <w:b/>
          <w:bCs/>
        </w:rPr>
        <w:br w:type="page"/>
      </w:r>
    </w:p>
    <w:bookmarkStart w:id="1" w:name="_Toc177388377"/>
    <w:p w14:paraId="290A7B2C" w14:textId="3FAA4C63" w:rsidR="003E3890" w:rsidRPr="00F323E0" w:rsidRDefault="00B40191" w:rsidP="00F323E0">
      <w:pPr>
        <w:pStyle w:val="1"/>
        <w:rPr>
          <w:rFonts w:ascii="Times New Roman" w:hAnsi="Times New Roman" w:cs="Times New Roman"/>
          <w:b/>
          <w:color w:val="auto"/>
        </w:rPr>
      </w:pPr>
      <w:r w:rsidRPr="00F323E0">
        <w:rPr>
          <w:rFonts w:ascii="Times New Roman" w:hAnsi="Times New Roman" w:cs="Times New Roman"/>
          <w:b/>
          <w:bCs/>
          <w:noProof/>
          <w:color w:val="auto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05DBB6" wp14:editId="021528C0">
                <wp:simplePos x="0" y="0"/>
                <wp:positionH relativeFrom="column">
                  <wp:posOffset>5404485</wp:posOffset>
                </wp:positionH>
                <wp:positionV relativeFrom="paragraph">
                  <wp:posOffset>7952740</wp:posOffset>
                </wp:positionV>
                <wp:extent cx="792480" cy="693420"/>
                <wp:effectExtent l="0" t="0" r="26670" b="11430"/>
                <wp:wrapNone/>
                <wp:docPr id="158643635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693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D255D5" id="Прямоугольник 1" o:spid="_x0000_s1026" style="position:absolute;margin-left:425.55pt;margin-top:626.2pt;width:62.4pt;height:5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" fillcolor="white [3212]" strokecolor="white [3212]" strokeweight="1pt"/>
            </w:pict>
          </mc:Fallback>
        </mc:AlternateContent>
      </w:r>
      <w:r w:rsidR="00CE628C" w:rsidRPr="00F323E0">
        <w:rPr>
          <w:rFonts w:ascii="Times New Roman" w:hAnsi="Times New Roman" w:cs="Times New Roman"/>
          <w:b/>
          <w:color w:val="auto"/>
        </w:rPr>
        <w:t>1 ФОРМУЛИРОВКА ЗАДАЧИ</w:t>
      </w:r>
      <w:bookmarkEnd w:id="1"/>
    </w:p>
    <w:p w14:paraId="0E3C55E9" w14:textId="010C3B24" w:rsidR="00CE628C" w:rsidRDefault="00CE628C" w:rsidP="00CE628C"/>
    <w:p w14:paraId="6261F1BC" w14:textId="0E40369D" w:rsidR="00082BF6" w:rsidRDefault="00082BF6" w:rsidP="00CE628C">
      <w:r>
        <w:t>Целью</w:t>
      </w:r>
      <w:r w:rsidR="00167E6C">
        <w:t xml:space="preserve"> </w:t>
      </w:r>
      <w:r>
        <w:t xml:space="preserve">выполнения лабораторной работы </w:t>
      </w:r>
      <w:r w:rsidR="00167E6C">
        <w:t>явля</w:t>
      </w:r>
      <w:r w:rsidR="0075520B">
        <w:t>е</w:t>
      </w:r>
      <w:r w:rsidR="00167E6C">
        <w:t xml:space="preserve">тся </w:t>
      </w:r>
      <w:r w:rsidR="0075520B">
        <w:t>разбор п</w:t>
      </w:r>
      <w:r w:rsidR="0075520B" w:rsidRPr="0075520B">
        <w:t>одход</w:t>
      </w:r>
      <w:r w:rsidR="0075520B">
        <w:t>ов</w:t>
      </w:r>
      <w:r w:rsidR="0075520B" w:rsidRPr="0075520B">
        <w:t>, системны</w:t>
      </w:r>
      <w:r w:rsidR="0075520B">
        <w:t>х</w:t>
      </w:r>
      <w:r w:rsidR="0075520B" w:rsidRPr="0075520B">
        <w:t xml:space="preserve"> объект</w:t>
      </w:r>
      <w:r w:rsidR="0075520B">
        <w:t>ов</w:t>
      </w:r>
      <w:r w:rsidR="0075520B" w:rsidRPr="0075520B">
        <w:t xml:space="preserve"> и функци</w:t>
      </w:r>
      <w:r w:rsidR="0075520B">
        <w:t>й</w:t>
      </w:r>
      <w:r w:rsidR="0075520B" w:rsidRPr="0075520B">
        <w:t xml:space="preserve"> для обеспечения </w:t>
      </w:r>
      <w:r w:rsidR="005D68DF" w:rsidRPr="005D68DF">
        <w:t>синхронизации</w:t>
      </w:r>
      <w:r w:rsidR="005D68DF">
        <w:t xml:space="preserve"> </w:t>
      </w:r>
      <w:r w:rsidR="005D68DF" w:rsidRPr="005D68DF">
        <w:t>и передачи управления между взаимодействующими процессами.</w:t>
      </w:r>
      <w:r w:rsidR="0075520B" w:rsidRPr="0075520B">
        <w:t xml:space="preserve"> </w:t>
      </w:r>
      <w:r w:rsidR="0075520B">
        <w:t>Рассмотреть т</w:t>
      </w:r>
      <w:r w:rsidR="0075520B" w:rsidRPr="0075520B">
        <w:t>ипичные проблемы, возникающие при организации</w:t>
      </w:r>
      <w:r w:rsidR="0075520B">
        <w:t xml:space="preserve"> </w:t>
      </w:r>
      <w:r w:rsidR="0075520B" w:rsidRPr="0075520B">
        <w:t>взаимодействия, и пути их решения.</w:t>
      </w:r>
    </w:p>
    <w:p w14:paraId="1B9B57F3" w14:textId="34CC71B1" w:rsidR="009B283F" w:rsidRDefault="009B283F" w:rsidP="00CE628C">
      <w:r>
        <w:t>В качестве задачи необходимо</w:t>
      </w:r>
      <w:r w:rsidR="001611B6">
        <w:t xml:space="preserve"> р</w:t>
      </w:r>
      <w:r w:rsidR="001611B6" w:rsidRPr="001611B6">
        <w:t>еализ</w:t>
      </w:r>
      <w:r w:rsidR="001611B6">
        <w:t>овать</w:t>
      </w:r>
      <w:r w:rsidR="001611B6" w:rsidRPr="001611B6">
        <w:t xml:space="preserve"> </w:t>
      </w:r>
      <w:r w:rsidR="0075520B">
        <w:t>п</w:t>
      </w:r>
      <w:r w:rsidR="0075520B" w:rsidRPr="0075520B">
        <w:t>риложение,</w:t>
      </w:r>
      <w:r w:rsidR="0075520B">
        <w:t xml:space="preserve"> </w:t>
      </w:r>
      <w:r w:rsidR="0075520B" w:rsidRPr="0075520B">
        <w:t>демонстрирующее</w:t>
      </w:r>
      <w:r w:rsidR="000414DA" w:rsidRPr="000414DA">
        <w:t xml:space="preserve"> параллельную согласованную работу</w:t>
      </w:r>
      <w:r w:rsidR="000414DA">
        <w:t xml:space="preserve"> </w:t>
      </w:r>
      <w:r w:rsidR="000414DA" w:rsidRPr="000414DA">
        <w:t xml:space="preserve">процессов (потоков) и их взаимодействие. </w:t>
      </w:r>
      <w:r w:rsidR="000414DA">
        <w:t>Произвести а</w:t>
      </w:r>
      <w:r w:rsidR="000414DA" w:rsidRPr="000414DA">
        <w:t>нализ корректности</w:t>
      </w:r>
      <w:r w:rsidR="000414DA">
        <w:t xml:space="preserve"> </w:t>
      </w:r>
      <w:r w:rsidR="000414DA" w:rsidRPr="000414DA">
        <w:t>(отсутствия коллизий). Оцен</w:t>
      </w:r>
      <w:r w:rsidR="000414DA">
        <w:t>ить</w:t>
      </w:r>
      <w:r w:rsidR="000414DA" w:rsidRPr="000414DA">
        <w:t xml:space="preserve"> эффективност</w:t>
      </w:r>
      <w:r w:rsidR="000414DA">
        <w:t>ь</w:t>
      </w:r>
      <w:r w:rsidR="000414DA" w:rsidRPr="000414DA">
        <w:t xml:space="preserve"> механизмов синхронизации</w:t>
      </w:r>
      <w:r w:rsidR="000414DA">
        <w:t xml:space="preserve"> </w:t>
      </w:r>
      <w:r w:rsidR="000414DA" w:rsidRPr="000414DA">
        <w:t>(ISO).</w:t>
      </w:r>
      <w:r w:rsidR="0075520B" w:rsidRPr="0075520B">
        <w:t xml:space="preserve"> </w:t>
      </w:r>
    </w:p>
    <w:p w14:paraId="6139C909" w14:textId="1C3E08BA" w:rsidR="009B283F" w:rsidRDefault="004F6ABD" w:rsidP="008B5324">
      <w:r>
        <w:t xml:space="preserve">Нужно реализовать </w:t>
      </w:r>
      <w:r w:rsidR="000414DA">
        <w:t>м</w:t>
      </w:r>
      <w:r w:rsidR="000414DA" w:rsidRPr="000414DA">
        <w:t>одель взаимодействия процессов (потоков) «писатели</w:t>
      </w:r>
      <w:r w:rsidR="000414DA">
        <w:t>-</w:t>
      </w:r>
      <w:r w:rsidR="000414DA" w:rsidRPr="000414DA">
        <w:t>читатели» с возможностью параметризации и наглядного представления результатов.</w:t>
      </w:r>
      <w:r w:rsidR="008B5324">
        <w:t xml:space="preserve"> Так как речь идет о модели, </w:t>
      </w:r>
      <w:r w:rsidR="008B5324" w:rsidRPr="008B5324">
        <w:t>реальные данные не обязательны, можно</w:t>
      </w:r>
      <w:r w:rsidR="008B5324">
        <w:t xml:space="preserve"> </w:t>
      </w:r>
      <w:r w:rsidR="008B5324" w:rsidRPr="008B5324">
        <w:t>ограничиться моделированием обращений к ним (обращение</w:t>
      </w:r>
      <w:r w:rsidR="008B5324">
        <w:t xml:space="preserve"> </w:t>
      </w:r>
      <w:r w:rsidR="008B5324" w:rsidRPr="008B5324">
        <w:t>характеризуется параметрами запроса, моментом обращения,</w:t>
      </w:r>
      <w:r w:rsidR="008B5324" w:rsidRPr="008B5324">
        <w:cr/>
        <w:t>длительностью исполнения).</w:t>
      </w:r>
    </w:p>
    <w:p w14:paraId="48D6D626" w14:textId="77777777" w:rsidR="008B5324" w:rsidRDefault="008B5324" w:rsidP="008B5324">
      <w:pPr>
        <w:spacing w:line="259" w:lineRule="auto"/>
        <w:ind w:firstLine="0"/>
      </w:pPr>
      <w:r>
        <w:tab/>
        <w:t>Нужно о</w:t>
      </w:r>
      <w:r w:rsidRPr="008B5324">
        <w:t>беспеч</w:t>
      </w:r>
      <w:r>
        <w:t>ить</w:t>
      </w:r>
      <w:r w:rsidRPr="008B5324">
        <w:t xml:space="preserve"> корректно</w:t>
      </w:r>
      <w:r>
        <w:t>е</w:t>
      </w:r>
      <w:r w:rsidRPr="008B5324">
        <w:t xml:space="preserve"> функционировани</w:t>
      </w:r>
      <w:r>
        <w:t>е</w:t>
      </w:r>
      <w:r w:rsidRPr="008B5324">
        <w:t>, т.е. избегание как</w:t>
      </w:r>
      <w:r>
        <w:t xml:space="preserve"> </w:t>
      </w:r>
      <w:r w:rsidRPr="008B5324">
        <w:t>«грязного» считывания данных и одновременно минимиз</w:t>
      </w:r>
      <w:r>
        <w:t>ировать</w:t>
      </w:r>
      <w:r w:rsidRPr="008B5324">
        <w:t xml:space="preserve"> блокировк</w:t>
      </w:r>
      <w:r>
        <w:t>и</w:t>
      </w:r>
      <w:r w:rsidRPr="008B5324">
        <w:t>.</w:t>
      </w:r>
    </w:p>
    <w:p w14:paraId="7535397F" w14:textId="77777777" w:rsidR="008B5324" w:rsidRDefault="008B5324" w:rsidP="008B5324">
      <w:pPr>
        <w:spacing w:line="259" w:lineRule="auto"/>
        <w:ind w:firstLine="0"/>
      </w:pPr>
      <w:r>
        <w:tab/>
      </w:r>
      <w:r w:rsidRPr="008B5324">
        <w:t>Изменяемые параметры модели: количество «писателей» и «читателей»;</w:t>
      </w:r>
      <w:r w:rsidRPr="008B5324">
        <w:cr/>
        <w:t>интенсивность их обращений к ресурсам, длительность использования</w:t>
      </w:r>
      <w:r>
        <w:t xml:space="preserve"> </w:t>
      </w:r>
      <w:r w:rsidRPr="008B5324">
        <w:t>ресурса, размер блока данных и т.п. (характеристики случайных величин</w:t>
      </w:r>
      <w:r>
        <w:t xml:space="preserve"> </w:t>
      </w:r>
      <w:r w:rsidRPr="008B5324">
        <w:t>при моделировании)</w:t>
      </w:r>
      <w:r>
        <w:t>.</w:t>
      </w:r>
    </w:p>
    <w:p w14:paraId="7C56C047" w14:textId="544BF104" w:rsidR="00CE628C" w:rsidRDefault="008B5324" w:rsidP="008B5324">
      <w:pPr>
        <w:spacing w:line="259" w:lineRule="auto"/>
        <w:ind w:firstLine="0"/>
      </w:pPr>
      <w:r>
        <w:tab/>
        <w:t xml:space="preserve">В качестве результатов моделирования: </w:t>
      </w:r>
      <w:r w:rsidRPr="008B5324">
        <w:t>соотношение времени</w:t>
      </w:r>
      <w:r>
        <w:t xml:space="preserve"> </w:t>
      </w:r>
      <w:r w:rsidRPr="008B5324">
        <w:t>активности/блокировки</w:t>
      </w:r>
      <w:r>
        <w:t xml:space="preserve"> </w:t>
      </w:r>
      <w:r w:rsidRPr="008B5324">
        <w:t>участников; соотношение успешных/неуспешных обращений; общая</w:t>
      </w:r>
      <w:r>
        <w:t xml:space="preserve"> </w:t>
      </w:r>
      <w:r w:rsidRPr="008B5324">
        <w:t>эффективность (пропускная способность) по «записи» и «чтению».</w:t>
      </w:r>
      <w:r w:rsidR="00CE628C">
        <w:br w:type="page"/>
      </w:r>
    </w:p>
    <w:p w14:paraId="3D45FE58" w14:textId="77777777" w:rsidR="00D97D71" w:rsidRDefault="00D97D71" w:rsidP="00D97D71">
      <w:pPr>
        <w:pStyle w:val="a3"/>
      </w:pPr>
      <w:bookmarkStart w:id="2" w:name="_Toc177388378"/>
      <w:r w:rsidRPr="00D97D71">
        <w:lastRenderedPageBreak/>
        <w:t>2 КРАТКИЕ ТЕОРИТИЧЕСКИЕ СВЕДЕНИЯ</w:t>
      </w:r>
      <w:bookmarkEnd w:id="2"/>
      <w:r>
        <w:t xml:space="preserve"> </w:t>
      </w:r>
    </w:p>
    <w:p w14:paraId="6EC568FA" w14:textId="77777777" w:rsidR="00D97D71" w:rsidRDefault="00D97D71" w:rsidP="00D97D71">
      <w:pPr>
        <w:pStyle w:val="a3"/>
      </w:pPr>
    </w:p>
    <w:p w14:paraId="4D8B56BC" w14:textId="77777777" w:rsidR="00955FDA" w:rsidRPr="00955FDA" w:rsidRDefault="00955FDA" w:rsidP="00955FDA">
      <w:r w:rsidRPr="00955FDA">
        <w:t>Критический ресурс – это ресурс системы, который не может одновременно использоваться более чем ограниченным числом пользователей. Чаще всего это означает, что доступ к ресурсу может получить только один пользователь в любой момент времени.</w:t>
      </w:r>
    </w:p>
    <w:p w14:paraId="758B5B36" w14:textId="77777777" w:rsidR="00955FDA" w:rsidRPr="00955FDA" w:rsidRDefault="00955FDA" w:rsidP="00955FDA">
      <w:r w:rsidRPr="00955FDA">
        <w:t>Критическая секция – это часть кода программы, которая требует монопольного доступа к общим ресурсам, которые не могут быть использованы более чем одним потоком одновременно. Если в критической секции одновременно находятся более одного процесса, возникает состояние, называемое «гонкой» [1].</w:t>
      </w:r>
    </w:p>
    <w:p w14:paraId="7E371C8D" w14:textId="2F0B36DA" w:rsidR="00955FDA" w:rsidRPr="00955FDA" w:rsidRDefault="00955FDA" w:rsidP="00955FDA">
      <w:r w:rsidRPr="00955FDA">
        <w:t>Межпроцессное взаимодействие (IPC) – это обмен данными между потоками, как внутри одного процесса, так и между процессами на разных компьютерах в сети. Оно реализуется с помощью механизмов, предоставляемых операционной системой, или с помощью механизмов, реализующих новые возможности IPC [2].</w:t>
      </w:r>
    </w:p>
    <w:p w14:paraId="234F49D5" w14:textId="77777777" w:rsidR="00955FDA" w:rsidRPr="00955FDA" w:rsidRDefault="00955FDA" w:rsidP="00955FDA">
      <w:r w:rsidRPr="00955FDA">
        <w:t>Основная идея IPC заключается в проверке и модификации некоторого флага (признака) перед доступом к критическому ресурсу. Значение этого флага указывает на состояние ресурса: свободен он или занят. Основная проблема заключается в том, что регулятор доступа к критическому ресурсу сам является критическим ресурсом, и обращения к нему также становятся критической секцией, что вызывает рекурсивное замыкание требований.</w:t>
      </w:r>
    </w:p>
    <w:p w14:paraId="33D0268E" w14:textId="77777777" w:rsidR="00955FDA" w:rsidRPr="00955FDA" w:rsidRDefault="00955FDA" w:rsidP="00955FDA">
      <w:r w:rsidRPr="00955FDA">
        <w:t>Семафор – это глобальная переменная-счетчик (S), принимающая неотрицательные целочисленные значения. Для доступа к семафору используются атомарные операции P(S) и V(S):</w:t>
      </w:r>
    </w:p>
    <w:p w14:paraId="5363D593" w14:textId="77777777" w:rsidR="00955FDA" w:rsidRPr="00955FDA" w:rsidRDefault="00955FDA" w:rsidP="00486B01">
      <w:pPr>
        <w:numPr>
          <w:ilvl w:val="0"/>
          <w:numId w:val="6"/>
        </w:numPr>
        <w:tabs>
          <w:tab w:val="clear" w:pos="720"/>
        </w:tabs>
        <w:ind w:left="0" w:firstLine="709"/>
      </w:pPr>
      <w:r w:rsidRPr="00955FDA">
        <w:t>P(S) – условный декремент: если значение семафора равно 0, поток блокируется до тех пор, пока значение не станет положительным.</w:t>
      </w:r>
    </w:p>
    <w:p w14:paraId="380546E3" w14:textId="77777777" w:rsidR="00955FDA" w:rsidRPr="00955FDA" w:rsidRDefault="00955FDA" w:rsidP="00486B01">
      <w:pPr>
        <w:numPr>
          <w:ilvl w:val="0"/>
          <w:numId w:val="6"/>
        </w:numPr>
        <w:tabs>
          <w:tab w:val="clear" w:pos="720"/>
        </w:tabs>
        <w:ind w:left="0" w:firstLine="709"/>
      </w:pPr>
      <w:r w:rsidRPr="00955FDA">
        <w:t>V(S) – безусловный инкремент счетчика.</w:t>
      </w:r>
    </w:p>
    <w:p w14:paraId="3D7D4E2D" w14:textId="77777777" w:rsidR="00955FDA" w:rsidRPr="00955FDA" w:rsidRDefault="00955FDA" w:rsidP="00955FDA">
      <w:r w:rsidRPr="00955FDA">
        <w:t>Мьютекс можно рассматривать как упрощенную версию двузначного семафора, где состояние интерпретируется как «свободно» или «занято», а операции доступа – как «захват» и «освобождение». Попытка повторного захвата мьютекса тем же потоком блокирует его до тех пор, пока другой поток не освободит мьютекс.</w:t>
      </w:r>
    </w:p>
    <w:p w14:paraId="0B2CFAC7" w14:textId="77777777" w:rsidR="00955FDA" w:rsidRPr="00955FDA" w:rsidRDefault="00955FDA" w:rsidP="00955FDA">
      <w:r w:rsidRPr="00955FDA">
        <w:t>Барьер (barrier) – это объект синхронизации, который координирует выполнение процессов (потоков). Каждый поток запрашивает барьер, и, если количество таких запросов не достигло заранее заданного значения, потоки находятся в состоянии ожидания. Как только количество запросов достигает требуемого, все потоки продолжают выполнение, и барьер «освобождается».</w:t>
      </w:r>
    </w:p>
    <w:p w14:paraId="7D3C85FA" w14:textId="77777777" w:rsidR="00655A9F" w:rsidRPr="00655A9F" w:rsidRDefault="00655A9F" w:rsidP="00F336DC"/>
    <w:p w14:paraId="2AA98749" w14:textId="15E20358" w:rsidR="00D97D71" w:rsidRPr="00E93D62" w:rsidRDefault="00D97D71" w:rsidP="00324508">
      <w:pPr>
        <w:rPr>
          <w:rFonts w:eastAsiaTheme="majorEastAsia" w:cstheme="majorBidi"/>
          <w:b/>
          <w:spacing w:val="-10"/>
          <w:kern w:val="28"/>
          <w:sz w:val="32"/>
          <w:szCs w:val="56"/>
        </w:rPr>
      </w:pPr>
      <w:r w:rsidRPr="00E93D62">
        <w:rPr>
          <w:szCs w:val="28"/>
        </w:rPr>
        <w:tab/>
      </w:r>
      <w:r w:rsidRPr="00E93D62">
        <w:rPr>
          <w:szCs w:val="28"/>
        </w:rPr>
        <w:tab/>
      </w:r>
      <w:r w:rsidRPr="00E93D62">
        <w:rPr>
          <w:szCs w:val="28"/>
        </w:rPr>
        <w:tab/>
      </w:r>
      <w:r w:rsidRPr="00E93D62">
        <w:rPr>
          <w:szCs w:val="28"/>
        </w:rPr>
        <w:tab/>
      </w:r>
      <w:r w:rsidRPr="00E93D62">
        <w:rPr>
          <w:szCs w:val="28"/>
        </w:rPr>
        <w:tab/>
      </w:r>
      <w:r w:rsidRPr="00E93D62">
        <w:br w:type="page"/>
      </w:r>
    </w:p>
    <w:p w14:paraId="451ABA11" w14:textId="50DE5D79" w:rsidR="00CE628C" w:rsidRDefault="00D97D71" w:rsidP="00CE628C">
      <w:pPr>
        <w:pStyle w:val="a3"/>
      </w:pPr>
      <w:bookmarkStart w:id="3" w:name="_Toc177388379"/>
      <w:r>
        <w:lastRenderedPageBreak/>
        <w:t>3</w:t>
      </w:r>
      <w:r w:rsidR="00CE628C">
        <w:t xml:space="preserve"> ОПИСАНИЕ ФУНКЦИЙ ПРОГРАММЫ</w:t>
      </w:r>
      <w:bookmarkEnd w:id="3"/>
    </w:p>
    <w:p w14:paraId="1F0A03B4" w14:textId="77777777" w:rsidR="00CE628C" w:rsidRDefault="00CE628C" w:rsidP="00CE628C"/>
    <w:p w14:paraId="613958D4" w14:textId="713DF747" w:rsidR="00A070ED" w:rsidRDefault="00581D7E" w:rsidP="00923A3F">
      <w:r>
        <w:t xml:space="preserve">Для </w:t>
      </w:r>
      <w:r w:rsidR="0046402A">
        <w:t>реализации</w:t>
      </w:r>
      <w:r w:rsidR="0046402A" w:rsidRPr="0046402A">
        <w:t xml:space="preserve"> </w:t>
      </w:r>
      <w:r w:rsidR="00C3265F" w:rsidRPr="00C3265F">
        <w:t>параллельн</w:t>
      </w:r>
      <w:r w:rsidR="00C3265F">
        <w:t>ой</w:t>
      </w:r>
      <w:r w:rsidR="00C3265F" w:rsidRPr="00C3265F">
        <w:t xml:space="preserve"> согласованн</w:t>
      </w:r>
      <w:r w:rsidR="00C3265F">
        <w:t>ой</w:t>
      </w:r>
      <w:r w:rsidR="00C3265F" w:rsidRPr="00C3265F">
        <w:t xml:space="preserve"> работ</w:t>
      </w:r>
      <w:r w:rsidR="00C3265F">
        <w:t xml:space="preserve">ы </w:t>
      </w:r>
      <w:r w:rsidR="00C3265F" w:rsidRPr="00C3265F">
        <w:t>процессов (потоков) и их взаимодействие</w:t>
      </w:r>
      <w:r w:rsidR="0046402A">
        <w:t xml:space="preserve"> будем создавать </w:t>
      </w:r>
      <w:r w:rsidR="00814A68">
        <w:t>файл</w:t>
      </w:r>
      <w:r w:rsidR="00C3265F">
        <w:t xml:space="preserve">, </w:t>
      </w:r>
      <w:r w:rsidR="00C3265F" w:rsidRPr="00C3265F">
        <w:t xml:space="preserve">над которым </w:t>
      </w:r>
      <w:r w:rsidR="00C3265F">
        <w:t xml:space="preserve">будут </w:t>
      </w:r>
      <w:r w:rsidR="00C3265F" w:rsidRPr="00C3265F">
        <w:t>конкурир</w:t>
      </w:r>
      <w:r w:rsidR="00C3265F">
        <w:t>овать</w:t>
      </w:r>
      <w:r w:rsidR="00C3265F" w:rsidRPr="00C3265F">
        <w:t xml:space="preserve"> потоки для чтения и записи.</w:t>
      </w:r>
    </w:p>
    <w:p w14:paraId="5795A7A4" w14:textId="77777777" w:rsidR="00581D7E" w:rsidRPr="00581D7E" w:rsidRDefault="00581D7E" w:rsidP="00923A3F"/>
    <w:p w14:paraId="467A584D" w14:textId="4220BA4F" w:rsidR="00A070ED" w:rsidRPr="00C3265F" w:rsidRDefault="00645FDA" w:rsidP="007F16A4">
      <w:pPr>
        <w:pStyle w:val="2"/>
        <w:rPr>
          <w:rFonts w:ascii="Times New Roman" w:hAnsi="Times New Roman" w:cs="Times New Roman"/>
          <w:b/>
          <w:sz w:val="28"/>
          <w:szCs w:val="28"/>
        </w:rPr>
      </w:pPr>
      <w:bookmarkStart w:id="4" w:name="_Toc177388380"/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="007F16A4" w:rsidRPr="007F16A4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="007F16A4"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="007F16A4" w:rsidRPr="007F16A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End w:id="4"/>
      <w:r w:rsidR="0046402A">
        <w:rPr>
          <w:rFonts w:ascii="Times New Roman" w:hAnsi="Times New Roman" w:cs="Times New Roman"/>
          <w:b/>
          <w:color w:val="auto"/>
          <w:sz w:val="28"/>
          <w:szCs w:val="28"/>
        </w:rPr>
        <w:t>Используемы</w:t>
      </w:r>
      <w:r w:rsidR="00C3265F">
        <w:rPr>
          <w:rFonts w:ascii="Times New Roman" w:hAnsi="Times New Roman" w:cs="Times New Roman"/>
          <w:b/>
          <w:color w:val="auto"/>
          <w:sz w:val="28"/>
          <w:szCs w:val="28"/>
        </w:rPr>
        <w:t>е</w:t>
      </w:r>
      <w:r w:rsidR="0046402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C3265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ISO</w:t>
      </w:r>
    </w:p>
    <w:p w14:paraId="70FFBCC2" w14:textId="77777777" w:rsidR="00A070ED" w:rsidRPr="00A070ED" w:rsidRDefault="00A070ED" w:rsidP="00A070ED">
      <w:pPr>
        <w:pStyle w:val="a8"/>
        <w:ind w:left="1069" w:firstLine="0"/>
        <w:rPr>
          <w:b/>
          <w:bCs/>
        </w:rPr>
      </w:pPr>
    </w:p>
    <w:p w14:paraId="77D31E96" w14:textId="612D443F" w:rsidR="00C3265F" w:rsidRDefault="00C3265F" w:rsidP="00F93E89">
      <w:bookmarkStart w:id="5" w:name="_Toc177388381"/>
      <w:r>
        <w:t>В качестве ресурсов синхронизации используются следующие объекты:</w:t>
      </w:r>
    </w:p>
    <w:p w14:paraId="359A1021" w14:textId="5991E050" w:rsidR="00C3265F" w:rsidRPr="00CB53E0" w:rsidRDefault="00C3265F" w:rsidP="00F93E89">
      <w:r>
        <w:t xml:space="preserve">1 </w:t>
      </w:r>
      <w:r w:rsidR="00814A68" w:rsidRPr="00814A68">
        <w:rPr>
          <w:i/>
          <w:iCs/>
        </w:rPr>
        <w:t xml:space="preserve">resourceMutex — </w:t>
      </w:r>
      <w:r w:rsidR="00814A68" w:rsidRPr="00814A68">
        <w:t>мьютекс для обеспечения взаимного исключения между писателями и читателями, когда они обращаются к общему ресурсу</w:t>
      </w:r>
      <w:r w:rsidRPr="00C3265F">
        <w:t>;</w:t>
      </w:r>
    </w:p>
    <w:p w14:paraId="1C9C5EEC" w14:textId="3BD94A4E" w:rsidR="00C3265F" w:rsidRPr="00C3265F" w:rsidRDefault="00C3265F" w:rsidP="00F93E89">
      <w:r w:rsidRPr="00C3265F">
        <w:t>2</w:t>
      </w:r>
      <w:r w:rsidR="00814A68" w:rsidRPr="00814A68">
        <w:t xml:space="preserve"> </w:t>
      </w:r>
      <w:r w:rsidR="00814A68" w:rsidRPr="00814A68">
        <w:rPr>
          <w:i/>
          <w:iCs/>
        </w:rPr>
        <w:t>readerCountMutex</w:t>
      </w:r>
      <w:r w:rsidR="00814A68" w:rsidRPr="00814A68">
        <w:t xml:space="preserve"> — мьютекс для защиты счётчика активных читателей, предотвращающий состояние гонки при его изменении</w:t>
      </w:r>
      <w:r w:rsidRPr="00C3265F">
        <w:t>;</w:t>
      </w:r>
    </w:p>
    <w:p w14:paraId="5E057173" w14:textId="1BB7B40A" w:rsidR="00C3265F" w:rsidRPr="00814A68" w:rsidRDefault="00C3265F" w:rsidP="00814A68">
      <w:r w:rsidRPr="00C3265F">
        <w:t>3</w:t>
      </w:r>
      <w:r w:rsidRPr="00814A68">
        <w:rPr>
          <w:i/>
          <w:iCs/>
        </w:rPr>
        <w:t> </w:t>
      </w:r>
      <w:r w:rsidR="00814A68" w:rsidRPr="00814A68">
        <w:rPr>
          <w:i/>
          <w:iCs/>
        </w:rPr>
        <w:t>readerCount</w:t>
      </w:r>
      <w:r w:rsidR="00814A68" w:rsidRPr="00814A68">
        <w:t xml:space="preserve"> — переменная, которая отслеживает текущее количество активных потоков-читателей. Она используется для блокировки писателей, если есть хотя бы один активный читатель</w:t>
      </w:r>
      <w:r w:rsidRPr="00C3265F">
        <w:t>;</w:t>
      </w:r>
    </w:p>
    <w:p w14:paraId="163278EE" w14:textId="3AC5A94C" w:rsidR="00D62844" w:rsidRPr="000A33FF" w:rsidRDefault="00814A68" w:rsidP="00F93E89">
      <w:r w:rsidRPr="00814A68">
        <w:t>Мьютексы (</w:t>
      </w:r>
      <w:r w:rsidRPr="00814A68">
        <w:rPr>
          <w:i/>
          <w:iCs/>
        </w:rPr>
        <w:t>resourceMutex</w:t>
      </w:r>
      <w:r w:rsidRPr="00814A68">
        <w:t xml:space="preserve">, </w:t>
      </w:r>
      <w:r w:rsidRPr="00814A68">
        <w:rPr>
          <w:i/>
          <w:iCs/>
        </w:rPr>
        <w:t>readerCountMutex</w:t>
      </w:r>
      <w:r w:rsidRPr="00814A68">
        <w:t>) применяются для атомарного изменения состояния критических данных. Например, изменение счётчика читателей (r</w:t>
      </w:r>
      <w:r w:rsidRPr="00814A68">
        <w:rPr>
          <w:i/>
          <w:iCs/>
        </w:rPr>
        <w:t>eaderCount</w:t>
      </w:r>
      <w:r w:rsidRPr="00814A68">
        <w:t>) должно выполняться безопасно, чтобы избежать нарушения логики синхронизации.</w:t>
      </w:r>
    </w:p>
    <w:p w14:paraId="13583892" w14:textId="77777777" w:rsidR="00814A68" w:rsidRPr="000A33FF" w:rsidRDefault="00814A68" w:rsidP="00F93E89"/>
    <w:p w14:paraId="61E8686F" w14:textId="3DE3ADFF" w:rsidR="00D62844" w:rsidRPr="00D62844" w:rsidRDefault="00D62844" w:rsidP="00D62844">
      <w:pPr>
        <w:pStyle w:val="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Pr="007F16A4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7F16A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Создание потоков</w:t>
      </w:r>
    </w:p>
    <w:p w14:paraId="5467C965" w14:textId="77777777" w:rsidR="00D62844" w:rsidRDefault="00D62844" w:rsidP="00F93E89"/>
    <w:p w14:paraId="7B0F5B7F" w14:textId="77777777" w:rsidR="00486B01" w:rsidRDefault="00D62844" w:rsidP="00486B01">
      <w:r>
        <w:t xml:space="preserve">Идет формирование </w:t>
      </w:r>
      <w:r w:rsidRPr="00D62844">
        <w:t>последовательност</w:t>
      </w:r>
      <w:r>
        <w:t>и</w:t>
      </w:r>
      <w:r w:rsidRPr="00D62844">
        <w:t xml:space="preserve"> потоков для выполнения</w:t>
      </w:r>
      <w:r>
        <w:t>:</w:t>
      </w:r>
    </w:p>
    <w:p w14:paraId="27980214" w14:textId="173B4BBA" w:rsidR="00486B01" w:rsidRDefault="00486B01" w:rsidP="00486B01">
      <w:r>
        <w:rPr>
          <w:lang w:val="ru-BY"/>
        </w:rPr>
        <w:t>Д</w:t>
      </w:r>
      <w:r w:rsidR="00D62844">
        <w:rPr>
          <w:lang w:val="ru-BY"/>
        </w:rPr>
        <w:t xml:space="preserve">ля каждого элемента массива </w:t>
      </w:r>
      <w:r w:rsidR="007B7C39">
        <w:rPr>
          <w:i/>
          <w:iCs/>
          <w:lang w:val="en-US"/>
        </w:rPr>
        <w:t>ids</w:t>
      </w:r>
      <w:r w:rsidR="00D62844" w:rsidRPr="00D62844">
        <w:rPr>
          <w:i/>
          <w:iCs/>
        </w:rPr>
        <w:t xml:space="preserve"> </w:t>
      </w:r>
      <w:r w:rsidR="00D62844">
        <w:t>создается поток с</w:t>
      </w:r>
      <w:r w:rsidR="00D62844" w:rsidRPr="00D62844">
        <w:t xml:space="preserve"> </w:t>
      </w:r>
      <w:r w:rsidR="00D62844">
        <w:t>определенной функцией.</w:t>
      </w:r>
    </w:p>
    <w:p w14:paraId="77DD6CD8" w14:textId="0F360CDC" w:rsidR="00D62844" w:rsidRDefault="00D62844" w:rsidP="00486B01">
      <w:r>
        <w:t xml:space="preserve">Если элемент является писателем, то создается поток с функцией </w:t>
      </w:r>
      <w:r w:rsidRPr="00D62844">
        <w:rPr>
          <w:i/>
          <w:iCs/>
          <w:lang w:val="en-US"/>
        </w:rPr>
        <w:t>Writer</w:t>
      </w:r>
      <w:r w:rsidRPr="00D62844">
        <w:rPr>
          <w:i/>
          <w:iCs/>
        </w:rPr>
        <w:t xml:space="preserve">, </w:t>
      </w:r>
      <w:r>
        <w:t xml:space="preserve">уникальный идентификатор </w:t>
      </w:r>
      <w:r w:rsidRPr="00D62844">
        <w:t xml:space="preserve">писателя передаётся в поток через массив </w:t>
      </w:r>
      <w:r w:rsidRPr="00D62844">
        <w:rPr>
          <w:i/>
          <w:iCs/>
        </w:rPr>
        <w:t>ids</w:t>
      </w:r>
      <w:r w:rsidRPr="00D62844">
        <w:t>.</w:t>
      </w:r>
    </w:p>
    <w:p w14:paraId="11416FCE" w14:textId="5B4DFF8A" w:rsidR="00D62844" w:rsidRPr="00995918" w:rsidRDefault="00D62844" w:rsidP="00486B01">
      <w:r>
        <w:t>Если элемент является читателем</w:t>
      </w:r>
      <w:r w:rsidR="00995918">
        <w:t xml:space="preserve">, то создается поток с функцией </w:t>
      </w:r>
      <w:r w:rsidR="00995918" w:rsidRPr="00995918">
        <w:rPr>
          <w:i/>
          <w:iCs/>
          <w:lang w:val="en-US"/>
        </w:rPr>
        <w:t>Reader</w:t>
      </w:r>
      <w:r w:rsidR="00995918" w:rsidRPr="00995918">
        <w:rPr>
          <w:i/>
          <w:iCs/>
        </w:rPr>
        <w:t xml:space="preserve">, </w:t>
      </w:r>
      <w:r w:rsidR="00995918">
        <w:t xml:space="preserve">аналогично </w:t>
      </w:r>
      <w:r w:rsidR="00995918" w:rsidRPr="00995918">
        <w:t>передаётся идентификатор читателя</w:t>
      </w:r>
      <w:r w:rsidR="00995918">
        <w:t>.</w:t>
      </w:r>
    </w:p>
    <w:p w14:paraId="248D525C" w14:textId="77777777" w:rsidR="00D62844" w:rsidRPr="00D62844" w:rsidRDefault="00D62844" w:rsidP="00D62844">
      <w:pPr>
        <w:ind w:firstLine="0"/>
      </w:pPr>
    </w:p>
    <w:p w14:paraId="10865FF1" w14:textId="738D648E" w:rsidR="005C26B3" w:rsidRPr="00995918" w:rsidRDefault="00645FDA" w:rsidP="007F16A4">
      <w:pPr>
        <w:pStyle w:val="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="007F16A4" w:rsidRPr="007F16A4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="003C3991"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="007F16A4" w:rsidRPr="007F16A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End w:id="5"/>
      <w:r w:rsidR="00995918">
        <w:rPr>
          <w:rFonts w:ascii="Times New Roman" w:hAnsi="Times New Roman" w:cs="Times New Roman"/>
          <w:b/>
          <w:color w:val="auto"/>
          <w:sz w:val="28"/>
          <w:szCs w:val="28"/>
        </w:rPr>
        <w:t xml:space="preserve">Функция </w:t>
      </w:r>
      <w:r w:rsidR="00995918" w:rsidRPr="00995918">
        <w:rPr>
          <w:rFonts w:ascii="Times New Roman" w:hAnsi="Times New Roman" w:cs="Times New Roman"/>
          <w:b/>
          <w:i/>
          <w:iCs/>
          <w:color w:val="auto"/>
          <w:sz w:val="28"/>
          <w:szCs w:val="28"/>
          <w:lang w:val="en-US"/>
        </w:rPr>
        <w:t>Writer</w:t>
      </w:r>
    </w:p>
    <w:p w14:paraId="5B338F42" w14:textId="77777777" w:rsidR="00A070ED" w:rsidRPr="005C26B3" w:rsidRDefault="00A070ED" w:rsidP="00A070ED">
      <w:pPr>
        <w:pStyle w:val="a8"/>
        <w:ind w:left="1069" w:firstLine="0"/>
        <w:rPr>
          <w:b/>
          <w:bCs/>
        </w:rPr>
      </w:pPr>
    </w:p>
    <w:p w14:paraId="2F953F5F" w14:textId="10788D56" w:rsidR="003A32E7" w:rsidRDefault="007B7C39" w:rsidP="00923A3F">
      <w:r w:rsidRPr="007B7C39">
        <w:t>В начале работы потока выводится сообщение о том, что писатель ожидает доступа к файлу. Это уведомление сообщает, что поток пытается получить доступ к ресурсу (файлу), чтобы начать запись.</w:t>
      </w:r>
      <w:r>
        <w:t xml:space="preserve"> </w:t>
      </w:r>
      <w:r w:rsidR="00995918">
        <w:t>Идет измерение времени ожидания:</w:t>
      </w:r>
    </w:p>
    <w:p w14:paraId="664806D6" w14:textId="28ED8837" w:rsidR="00995918" w:rsidRPr="007B7C39" w:rsidRDefault="00995918" w:rsidP="00923A3F">
      <w:r>
        <w:t xml:space="preserve">1 </w:t>
      </w:r>
      <w:r w:rsidR="007B7C39" w:rsidRPr="007B7C39">
        <w:t>Сохраняется время начала ожидания;</w:t>
      </w:r>
    </w:p>
    <w:p w14:paraId="45586042" w14:textId="29CAEDD1" w:rsidR="00995918" w:rsidRPr="007B7C39" w:rsidRDefault="00995918" w:rsidP="00923A3F">
      <w:r>
        <w:t>2</w:t>
      </w:r>
      <w:r w:rsidR="003C3991">
        <w:t> </w:t>
      </w:r>
      <w:r w:rsidRPr="00995918">
        <w:t>Поток блокируется на мьютексе (для безопасного</w:t>
      </w:r>
      <w:r>
        <w:t xml:space="preserve"> </w:t>
      </w:r>
      <w:r w:rsidRPr="00995918">
        <w:t>изменения общего ресурса)</w:t>
      </w:r>
      <w:r w:rsidR="007B7C39" w:rsidRPr="007B7C39">
        <w:t>;</w:t>
      </w:r>
    </w:p>
    <w:p w14:paraId="76095006" w14:textId="5D0C1D48" w:rsidR="00995918" w:rsidRPr="007B7C39" w:rsidRDefault="00995918" w:rsidP="00923A3F">
      <w:r w:rsidRPr="00995918">
        <w:t>3</w:t>
      </w:r>
      <w:r w:rsidR="003C3991">
        <w:t> </w:t>
      </w:r>
      <w:r w:rsidRPr="00995918">
        <w:t>После получения доступа вычисляется время ожидания</w:t>
      </w:r>
      <w:r w:rsidR="007B7C39" w:rsidRPr="007B7C39">
        <w:t xml:space="preserve"> </w:t>
      </w:r>
      <w:r w:rsidRPr="00995918">
        <w:t>которое добавляется к общей статистике</w:t>
      </w:r>
      <w:r w:rsidR="007B7C39" w:rsidRPr="007B7C39">
        <w:t>;</w:t>
      </w:r>
    </w:p>
    <w:p w14:paraId="08F98003" w14:textId="183A6090" w:rsidR="00995918" w:rsidRPr="000A33FF" w:rsidRDefault="00995918" w:rsidP="00923A3F">
      <w:r>
        <w:t xml:space="preserve">Далее писатель открывает файл и записывает </w:t>
      </w:r>
      <w:r w:rsidRPr="00995918">
        <w:t>свой идентификатор (</w:t>
      </w:r>
      <w:r w:rsidRPr="00995918">
        <w:rPr>
          <w:i/>
          <w:iCs/>
        </w:rPr>
        <w:t>id</w:t>
      </w:r>
      <w:r w:rsidRPr="00995918">
        <w:t xml:space="preserve">) и текущее время в файл с помощью </w:t>
      </w:r>
      <w:r w:rsidRPr="00995918">
        <w:rPr>
          <w:i/>
          <w:iCs/>
        </w:rPr>
        <w:t>GetTickCount64()</w:t>
      </w:r>
      <w:r>
        <w:rPr>
          <w:i/>
          <w:iCs/>
        </w:rPr>
        <w:t xml:space="preserve">. </w:t>
      </w:r>
      <w:r>
        <w:t xml:space="preserve">После всех действий </w:t>
      </w:r>
      <w:r>
        <w:lastRenderedPageBreak/>
        <w:t xml:space="preserve">писатель </w:t>
      </w:r>
      <w:r w:rsidRPr="00995918">
        <w:t>освобождает мьютекс, позволяя другим потокам использовать общий ресурс</w:t>
      </w:r>
      <w:r>
        <w:t>.</w:t>
      </w:r>
    </w:p>
    <w:p w14:paraId="6B6FFD10" w14:textId="6827BBB3" w:rsidR="00DE450A" w:rsidRPr="00DE450A" w:rsidRDefault="00DE450A" w:rsidP="00923A3F">
      <w:r>
        <w:rPr>
          <w:lang w:val="ru-BY"/>
        </w:rPr>
        <w:t xml:space="preserve">Результат работы </w:t>
      </w:r>
      <w:r w:rsidR="00995918">
        <w:rPr>
          <w:lang w:val="ru-BY"/>
        </w:rPr>
        <w:t>писателя</w:t>
      </w:r>
      <w:r>
        <w:rPr>
          <w:lang w:val="ru-BY"/>
        </w:rPr>
        <w:t xml:space="preserve"> (рисунок 3.1).</w:t>
      </w:r>
    </w:p>
    <w:p w14:paraId="7DF9B7F4" w14:textId="77777777" w:rsidR="0068092B" w:rsidRDefault="0068092B" w:rsidP="0068092B">
      <w:pPr>
        <w:ind w:firstLine="0"/>
      </w:pPr>
    </w:p>
    <w:p w14:paraId="3DFC5800" w14:textId="305F1B01" w:rsidR="00726DD5" w:rsidRDefault="007B7C39" w:rsidP="005C226B">
      <w:pPr>
        <w:ind w:firstLine="0"/>
        <w:jc w:val="center"/>
      </w:pPr>
      <w:r w:rsidRPr="007B7C39">
        <w:rPr>
          <w:noProof/>
        </w:rPr>
        <w:drawing>
          <wp:inline distT="0" distB="0" distL="0" distR="0" wp14:anchorId="4B9BB726" wp14:editId="10A4D9CD">
            <wp:extent cx="4182059" cy="504895"/>
            <wp:effectExtent l="0" t="0" r="9525" b="0"/>
            <wp:docPr id="1716205953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205953" name="Рисунок 1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2ED1F" w14:textId="77777777" w:rsidR="00873686" w:rsidRPr="00873686" w:rsidRDefault="00873686" w:rsidP="005C226B">
      <w:pPr>
        <w:ind w:firstLine="0"/>
        <w:jc w:val="center"/>
      </w:pPr>
    </w:p>
    <w:p w14:paraId="792C5F7F" w14:textId="4C10208B" w:rsidR="00726DD5" w:rsidRPr="009C75EC" w:rsidRDefault="00726DD5" w:rsidP="00726DD5">
      <w:pPr>
        <w:ind w:firstLine="0"/>
        <w:jc w:val="center"/>
      </w:pPr>
      <w:r w:rsidRPr="009C75EC">
        <w:t xml:space="preserve">Рисунок </w:t>
      </w:r>
      <w:r w:rsidR="00AB30A2">
        <w:t>3.</w:t>
      </w:r>
      <w:r w:rsidR="00AF6A7D">
        <w:t>1</w:t>
      </w:r>
      <w:r w:rsidRPr="009C75EC">
        <w:t xml:space="preserve"> – </w:t>
      </w:r>
      <w:r w:rsidR="00E17C18">
        <w:t xml:space="preserve">Результаты работы </w:t>
      </w:r>
      <w:r w:rsidR="003C3991">
        <w:t>писателя</w:t>
      </w:r>
    </w:p>
    <w:p w14:paraId="606081C9" w14:textId="08C71C02" w:rsidR="00B748D1" w:rsidRDefault="00B748D1" w:rsidP="00726DD5">
      <w:pPr>
        <w:ind w:firstLine="0"/>
        <w:jc w:val="center"/>
        <w:rPr>
          <w:sz w:val="24"/>
        </w:rPr>
      </w:pPr>
    </w:p>
    <w:p w14:paraId="5AA2EC02" w14:textId="4DC5F10A" w:rsidR="00A1402A" w:rsidRPr="00E5600C" w:rsidRDefault="003C3991" w:rsidP="00A1402A">
      <w:r w:rsidRPr="003C3991">
        <w:t>Симулируется процесс записи с задержкой в 300 мс (</w:t>
      </w:r>
      <w:r w:rsidR="007B7C39" w:rsidRPr="007B7C39">
        <w:rPr>
          <w:i/>
          <w:iCs/>
        </w:rPr>
        <w:t>simulate_delay(100, 200)</w:t>
      </w:r>
      <w:r w:rsidRPr="003C3991">
        <w:t>).</w:t>
      </w:r>
      <w:r w:rsidR="0068092B">
        <w:t xml:space="preserve"> </w:t>
      </w:r>
      <w:r>
        <w:t>Если файл не удалось открыть, то выводится сообщение об ошибке.</w:t>
      </w:r>
    </w:p>
    <w:p w14:paraId="5E101B4A" w14:textId="77777777" w:rsidR="00E5600C" w:rsidRDefault="00E5600C" w:rsidP="00A1402A"/>
    <w:p w14:paraId="642BAC95" w14:textId="2D733D2E" w:rsidR="00E5600C" w:rsidRDefault="00E5600C" w:rsidP="00A1402A">
      <w:r>
        <w:rPr>
          <w:b/>
          <w:szCs w:val="28"/>
        </w:rPr>
        <w:t>3</w:t>
      </w:r>
      <w:r w:rsidRPr="007F16A4">
        <w:rPr>
          <w:b/>
          <w:szCs w:val="28"/>
        </w:rPr>
        <w:t>.</w:t>
      </w:r>
      <w:r w:rsidR="003C3991">
        <w:rPr>
          <w:b/>
          <w:szCs w:val="28"/>
        </w:rPr>
        <w:t>4</w:t>
      </w:r>
      <w:r w:rsidRPr="007F16A4">
        <w:rPr>
          <w:b/>
          <w:szCs w:val="28"/>
        </w:rPr>
        <w:t xml:space="preserve"> </w:t>
      </w:r>
      <w:r w:rsidR="003C3991">
        <w:rPr>
          <w:b/>
          <w:szCs w:val="28"/>
        </w:rPr>
        <w:t xml:space="preserve">Функция </w:t>
      </w:r>
      <w:r w:rsidR="003C3991" w:rsidRPr="003C3991">
        <w:rPr>
          <w:b/>
          <w:szCs w:val="28"/>
        </w:rPr>
        <w:t>Reader</w:t>
      </w:r>
    </w:p>
    <w:p w14:paraId="6D2EA43D" w14:textId="77777777" w:rsidR="00E5600C" w:rsidRDefault="00E5600C" w:rsidP="00A1402A"/>
    <w:p w14:paraId="75C8C196" w14:textId="29FB02DC" w:rsidR="003C3991" w:rsidRDefault="003C3991" w:rsidP="00AF6A7D">
      <w:r>
        <w:t xml:space="preserve">Функция </w:t>
      </w:r>
      <w:r w:rsidRPr="003C3991">
        <w:rPr>
          <w:i/>
          <w:iCs/>
          <w:lang w:val="en-US"/>
        </w:rPr>
        <w:t>Reader</w:t>
      </w:r>
      <w:r w:rsidRPr="003C3991">
        <w:rPr>
          <w:i/>
          <w:iCs/>
        </w:rPr>
        <w:t xml:space="preserve"> </w:t>
      </w:r>
      <w:r w:rsidRPr="003C3991">
        <w:t>представляет поток читателя в многопоточном приложении.</w:t>
      </w:r>
      <w:r>
        <w:t xml:space="preserve"> </w:t>
      </w:r>
      <w:r w:rsidRPr="003C3991">
        <w:t xml:space="preserve">Основная задача читателя </w:t>
      </w:r>
      <w:r>
        <w:t>‒</w:t>
      </w:r>
      <w:r w:rsidRPr="003C3991">
        <w:t xml:space="preserve"> безопасно читать данные из одного</w:t>
      </w:r>
      <w:r>
        <w:t>-</w:t>
      </w:r>
      <w:r w:rsidRPr="003C3991">
        <w:t>двух файлов, используя синхронизацию для координации доступа с писателями и другими читателями.</w:t>
      </w:r>
    </w:p>
    <w:p w14:paraId="4FEB5B2E" w14:textId="6DC2B559" w:rsidR="003C3991" w:rsidRDefault="003C3991" w:rsidP="00AF6A7D">
      <w:r w:rsidRPr="003C3991">
        <w:t xml:space="preserve">Если текущий поток </w:t>
      </w:r>
      <w:r>
        <w:t>‒</w:t>
      </w:r>
      <w:r w:rsidRPr="003C3991">
        <w:t xml:space="preserve"> первый читатель, он блокирует семафор писателей, чтобы никакой писатель не начал запись, пока он читает.</w:t>
      </w:r>
      <w:r>
        <w:t xml:space="preserve"> </w:t>
      </w:r>
      <w:r w:rsidRPr="003C3991">
        <w:t>Вычисляется время, которое читатель ожидал доступа к ресурсу.</w:t>
      </w:r>
      <w:r>
        <w:t xml:space="preserve"> После ожидания м</w:t>
      </w:r>
      <w:r w:rsidRPr="003C3991">
        <w:t xml:space="preserve">ьютекс освобождается, так как все изменения, связанные с </w:t>
      </w:r>
      <w:r w:rsidRPr="003C3991">
        <w:rPr>
          <w:i/>
          <w:iCs/>
        </w:rPr>
        <w:t>readCount</w:t>
      </w:r>
      <w:r w:rsidRPr="003C3991">
        <w:t>, завершены.</w:t>
      </w:r>
    </w:p>
    <w:p w14:paraId="728741B8" w14:textId="13B9C46E" w:rsidR="003C3991" w:rsidRPr="000A33FF" w:rsidRDefault="003C3991" w:rsidP="003C3991">
      <w:r>
        <w:t>Далее идет открытие файла для чтения.</w:t>
      </w:r>
      <w:r w:rsidR="00E1716A">
        <w:t xml:space="preserve"> </w:t>
      </w:r>
      <w:r w:rsidR="00E1716A" w:rsidRPr="00E1716A">
        <w:t>Все строки читаются из файла и собираются в одну строку.</w:t>
      </w:r>
      <w:r>
        <w:t xml:space="preserve"> </w:t>
      </w:r>
      <w:r w:rsidRPr="003C3991">
        <w:t>Если файл открыт</w:t>
      </w:r>
      <w:r>
        <w:t>: с</w:t>
      </w:r>
      <w:r w:rsidRPr="003C3991">
        <w:t>имулируется задержка для имитации чтения</w:t>
      </w:r>
      <w:r w:rsidR="007B7C39" w:rsidRPr="007B7C39">
        <w:t xml:space="preserve">. </w:t>
      </w:r>
      <w:r w:rsidRPr="003C3991">
        <w:t xml:space="preserve">После чтения добавляется </w:t>
      </w:r>
      <w:r w:rsidR="007B7C39" w:rsidRPr="000A33FF">
        <w:t>5</w:t>
      </w:r>
      <w:r w:rsidRPr="003C3991">
        <w:t>00 мс, чтобы симулировать завершение работы.</w:t>
      </w:r>
      <w:r>
        <w:t xml:space="preserve"> </w:t>
      </w:r>
      <w:r w:rsidRPr="003C3991">
        <w:t>Снова захватывается мьютекс, чтобы уменьшить счётчик читателей</w:t>
      </w:r>
      <w:r>
        <w:t>.</w:t>
      </w:r>
    </w:p>
    <w:p w14:paraId="0AB951EF" w14:textId="4D50A07D" w:rsidR="005C226B" w:rsidRDefault="005C226B" w:rsidP="00C55F09">
      <w:r>
        <w:t xml:space="preserve">Результаты работы </w:t>
      </w:r>
      <w:r w:rsidR="00C55F09">
        <w:t>читателя</w:t>
      </w:r>
      <w:r w:rsidR="0068092B">
        <w:t xml:space="preserve"> </w:t>
      </w:r>
      <w:r w:rsidR="0068092B" w:rsidRPr="0068092B">
        <w:t>(рисунок 3.</w:t>
      </w:r>
      <w:r w:rsidR="0068092B">
        <w:t>2</w:t>
      </w:r>
      <w:r w:rsidR="0068092B" w:rsidRPr="0068092B">
        <w:t>)</w:t>
      </w:r>
      <w:r w:rsidR="00AF6A7D">
        <w:t>.</w:t>
      </w:r>
    </w:p>
    <w:p w14:paraId="3B3A796A" w14:textId="77777777" w:rsidR="00C55F09" w:rsidRDefault="00C55F09" w:rsidP="005C226B">
      <w:pPr>
        <w:ind w:firstLine="0"/>
        <w:jc w:val="center"/>
      </w:pPr>
    </w:p>
    <w:p w14:paraId="5EEAB301" w14:textId="73D9FBDB" w:rsidR="005C226B" w:rsidRDefault="00955FDA" w:rsidP="005C226B">
      <w:pPr>
        <w:ind w:firstLine="0"/>
        <w:jc w:val="center"/>
      </w:pPr>
      <w:r w:rsidRPr="00955FDA">
        <w:rPr>
          <w:noProof/>
        </w:rPr>
        <w:drawing>
          <wp:inline distT="0" distB="0" distL="0" distR="0" wp14:anchorId="0C9FF5C0" wp14:editId="6E134F0D">
            <wp:extent cx="4258269" cy="695422"/>
            <wp:effectExtent l="0" t="0" r="9525" b="9525"/>
            <wp:docPr id="1828093328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093328" name="Рисунок 1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C10ED" w14:textId="77777777" w:rsidR="00DC270D" w:rsidRPr="00DC270D" w:rsidRDefault="00DC270D" w:rsidP="005C226B">
      <w:pPr>
        <w:ind w:firstLine="0"/>
        <w:jc w:val="center"/>
      </w:pPr>
    </w:p>
    <w:p w14:paraId="6CE20660" w14:textId="6BDF60D7" w:rsidR="005C226B" w:rsidRPr="009C75EC" w:rsidRDefault="005C226B" w:rsidP="005C226B">
      <w:pPr>
        <w:ind w:firstLine="0"/>
        <w:jc w:val="center"/>
      </w:pPr>
      <w:r w:rsidRPr="009C75EC">
        <w:t xml:space="preserve">Рисунок </w:t>
      </w:r>
      <w:r>
        <w:t>3.</w:t>
      </w:r>
      <w:r w:rsidR="00AF6A7D">
        <w:t>2</w:t>
      </w:r>
      <w:r w:rsidRPr="009C75EC">
        <w:t xml:space="preserve"> – </w:t>
      </w:r>
      <w:r>
        <w:t xml:space="preserve">Результаты работы </w:t>
      </w:r>
      <w:r w:rsidR="00C55F09">
        <w:t>читателя</w:t>
      </w:r>
    </w:p>
    <w:p w14:paraId="39F5F6B9" w14:textId="77777777" w:rsidR="00A1402A" w:rsidRDefault="00A1402A" w:rsidP="009C75EC">
      <w:pPr>
        <w:ind w:firstLine="0"/>
        <w:jc w:val="left"/>
      </w:pPr>
    </w:p>
    <w:p w14:paraId="347BDE68" w14:textId="54E9E44B" w:rsidR="00C55F09" w:rsidRDefault="00C55F09" w:rsidP="00CB53E0">
      <w:pPr>
        <w:spacing w:line="259" w:lineRule="auto"/>
        <w:ind w:firstLine="720"/>
      </w:pPr>
      <w:r w:rsidRPr="00C55F09">
        <w:t>Чтение блокируется писателями</w:t>
      </w:r>
      <w:r>
        <w:t>: е</w:t>
      </w:r>
      <w:r w:rsidRPr="00C55F09">
        <w:t>сли есть активные читатели,</w:t>
      </w:r>
      <w:r>
        <w:t xml:space="preserve"> </w:t>
      </w:r>
      <w:r w:rsidRPr="00C55F09">
        <w:t>писатели не могут записывать данные.</w:t>
      </w:r>
      <w:r>
        <w:t xml:space="preserve"> </w:t>
      </w:r>
      <w:r w:rsidRPr="00C55F09">
        <w:t>Это достигается с помощью</w:t>
      </w:r>
      <w:r>
        <w:t xml:space="preserve"> </w:t>
      </w:r>
      <w:r w:rsidRPr="00C55F09">
        <w:t>механизм</w:t>
      </w:r>
      <w:r>
        <w:t xml:space="preserve">а </w:t>
      </w:r>
      <w:r w:rsidRPr="00C55F09">
        <w:t>блокировки первого читателя и освобождения последнего.</w:t>
      </w:r>
      <w:r>
        <w:t xml:space="preserve"> </w:t>
      </w:r>
      <w:r w:rsidRPr="00C55F09">
        <w:t>Несколько читателей могут читать файл одновременно, пока писатели ждут.</w:t>
      </w:r>
      <w:r>
        <w:t xml:space="preserve"> </w:t>
      </w:r>
      <w:r w:rsidRPr="00C55F09">
        <w:t>Время ожидания каждого читателя учитывается, чтобы анализировать производительность.</w:t>
      </w:r>
    </w:p>
    <w:p w14:paraId="7DA24099" w14:textId="41A8683F" w:rsidR="00E1716A" w:rsidRDefault="00E1716A" w:rsidP="00CB53E0">
      <w:pPr>
        <w:spacing w:line="259" w:lineRule="auto"/>
        <w:ind w:firstLine="720"/>
      </w:pPr>
      <w:r>
        <w:lastRenderedPageBreak/>
        <w:t>Ожидание доступа происходит</w:t>
      </w:r>
      <w:r w:rsidR="00CD2089">
        <w:t xml:space="preserve"> для</w:t>
      </w:r>
      <w:r>
        <w:t xml:space="preserve"> получ</w:t>
      </w:r>
      <w:r w:rsidR="00CD2089">
        <w:t>ения</w:t>
      </w:r>
      <w:r>
        <w:t xml:space="preserve"> </w:t>
      </w:r>
      <w:r w:rsidR="00CD2089" w:rsidRPr="00CD2089">
        <w:t>доступ</w:t>
      </w:r>
      <w:r w:rsidR="00CD2089">
        <w:t>а</w:t>
      </w:r>
      <w:r w:rsidR="00CD2089" w:rsidRPr="00CD2089">
        <w:t xml:space="preserve"> к мьютексу, чтобы безопасно изменять счётчик читателей (</w:t>
      </w:r>
      <w:r w:rsidR="00CD2089" w:rsidRPr="00CD2089">
        <w:rPr>
          <w:i/>
          <w:iCs/>
        </w:rPr>
        <w:t>readCount</w:t>
      </w:r>
      <w:r w:rsidR="00CD2089" w:rsidRPr="00CD2089">
        <w:t>).</w:t>
      </w:r>
      <w:r w:rsidR="00CD2089">
        <w:t xml:space="preserve"> Также происходит к</w:t>
      </w:r>
      <w:r w:rsidR="00CD2089" w:rsidRPr="00CD2089">
        <w:t>онтрол</w:t>
      </w:r>
      <w:r w:rsidR="00CD2089">
        <w:t>ь</w:t>
      </w:r>
      <w:r w:rsidR="00CD2089" w:rsidRPr="00CD2089">
        <w:t xml:space="preserve"> обще</w:t>
      </w:r>
      <w:r w:rsidR="00CD2089">
        <w:t>го</w:t>
      </w:r>
      <w:r w:rsidR="00CD2089" w:rsidRPr="00CD2089">
        <w:t xml:space="preserve"> числ</w:t>
      </w:r>
      <w:r w:rsidR="00CD2089">
        <w:t>а</w:t>
      </w:r>
      <w:r w:rsidR="00CD2089" w:rsidRPr="00CD2089">
        <w:t xml:space="preserve"> одновременно читающих потоков</w:t>
      </w:r>
      <w:r w:rsidR="00CD2089">
        <w:t xml:space="preserve"> и у</w:t>
      </w:r>
      <w:r w:rsidR="00CD2089" w:rsidRPr="00CD2089">
        <w:t>величивает</w:t>
      </w:r>
      <w:r w:rsidR="00CD2089">
        <w:t>ся</w:t>
      </w:r>
      <w:r w:rsidR="00CD2089" w:rsidRPr="00CD2089">
        <w:t xml:space="preserve"> счётчик активных читателей для данного файла.</w:t>
      </w:r>
    </w:p>
    <w:p w14:paraId="4F0C3146" w14:textId="7392FA55" w:rsidR="005C226B" w:rsidRPr="00DC270D" w:rsidRDefault="00AF6A7D" w:rsidP="00B90EB5">
      <w:pPr>
        <w:spacing w:after="160" w:line="259" w:lineRule="auto"/>
        <w:ind w:firstLine="0"/>
        <w:jc w:val="left"/>
      </w:pPr>
      <w:r>
        <w:br w:type="page"/>
      </w:r>
    </w:p>
    <w:p w14:paraId="75F0C0E2" w14:textId="768D74AE" w:rsidR="005C226B" w:rsidRDefault="00952653" w:rsidP="00A0576C">
      <w:pPr>
        <w:pStyle w:val="a3"/>
        <w:ind w:left="0"/>
        <w:jc w:val="center"/>
      </w:pPr>
      <w:r>
        <w:lastRenderedPageBreak/>
        <w:t>ЗАКЛЮЧЕНИЕ</w:t>
      </w:r>
    </w:p>
    <w:p w14:paraId="52D3E821" w14:textId="77777777" w:rsidR="00F22429" w:rsidRDefault="00F22429" w:rsidP="005C226B"/>
    <w:p w14:paraId="77515181" w14:textId="77777777" w:rsidR="00955FDA" w:rsidRPr="00955FDA" w:rsidRDefault="00955FDA" w:rsidP="00955FDA">
      <w:r w:rsidRPr="00955FDA">
        <w:t>В ходе данной лабораторной работы было разработано приложение, демонстрирующее параллельное взаимодействие процессов (потоков) с обеспечением их согласованной работы. Реализованы функции для потоков, которые выполняют роли писателей или читателей. Для обеспечения параллельной согласованной работы потоков использованы объекты синхронизации: мьютекс, семафоры для читателей и писателей. Мьютекс используется для обеспечения потокобезопасного изменения счетчика читателей, что исключает возможность «грязного» чтения или записи, а также доступ к ресурсу, который в данный момент не подготовлен для использования.</w:t>
      </w:r>
    </w:p>
    <w:p w14:paraId="35CD02EA" w14:textId="52539AF8" w:rsidR="00DC270D" w:rsidRDefault="00955FDA" w:rsidP="00955FDA">
      <w:r w:rsidRPr="00955FDA">
        <w:t>В результате работы программы обеспечена корректная обработка файлов потоками, а объекты синхронизации гарантируют их правильную работу. Однако, несмотря на это, присутствует время простоя потоков, связанное с необходимостью ожидания доступа к ресурсу.</w:t>
      </w:r>
      <w:r>
        <w:t xml:space="preserve"> </w:t>
      </w:r>
      <w:r w:rsidR="00D15694">
        <w:t xml:space="preserve">Потоки читатели могли ожидать в среднем </w:t>
      </w:r>
      <w:r>
        <w:t>2063</w:t>
      </w:r>
      <w:r w:rsidR="00D15694">
        <w:t xml:space="preserve"> мс. Суммарное ожидание составляет </w:t>
      </w:r>
      <w:r>
        <w:t>20630</w:t>
      </w:r>
      <w:r w:rsidR="00D15694">
        <w:t xml:space="preserve"> мс. Потоки писатели могли ожидать в среднем </w:t>
      </w:r>
      <w:r>
        <w:t>516</w:t>
      </w:r>
      <w:r w:rsidR="00D15694">
        <w:t xml:space="preserve"> мс. Суммарное ожидание составляет </w:t>
      </w:r>
      <w:r>
        <w:t>1032</w:t>
      </w:r>
      <w:r w:rsidR="00D15694">
        <w:t xml:space="preserve"> мс. </w:t>
      </w:r>
    </w:p>
    <w:p w14:paraId="4101790F" w14:textId="4DE25CFB" w:rsidR="00B61792" w:rsidRDefault="00955FDA" w:rsidP="00955FDA">
      <w:pPr>
        <w:spacing w:after="160" w:line="259" w:lineRule="auto"/>
        <w:jc w:val="left"/>
      </w:pPr>
      <w:bookmarkStart w:id="6" w:name="_Toc177388383"/>
      <w:r w:rsidRPr="00955FDA">
        <w:t>Типичная проблема заключается в том, что «читатели» могут захватывать доступ ко всем ресурсам, так как их количество обычно больше, а интенсивность чтения выше. Для решения этой проблемы использовались семафоры и мьютексы. Это позволяет сохранять текущие активные читатели, но блокирует появление новых. Запросы на запись имеют приоритет перед запросами на чтение, но не мешают самим процессам чтения.</w:t>
      </w:r>
      <w:r w:rsidR="00B61792">
        <w:rPr>
          <w:b/>
        </w:rPr>
        <w:br w:type="page"/>
      </w:r>
    </w:p>
    <w:p w14:paraId="4EEFA3B2" w14:textId="64CDAA0C" w:rsidR="00B57FDD" w:rsidRDefault="00B57FDD" w:rsidP="003E7BEE">
      <w:pPr>
        <w:pStyle w:val="a3"/>
        <w:ind w:left="0"/>
        <w:jc w:val="center"/>
      </w:pPr>
      <w:r>
        <w:lastRenderedPageBreak/>
        <w:t>СПИСОК ИСПОЛЬЗОВАННЫХ ИСТОЧНИКОВ</w:t>
      </w:r>
      <w:bookmarkEnd w:id="6"/>
    </w:p>
    <w:p w14:paraId="2996DACE" w14:textId="77777777" w:rsidR="0037680E" w:rsidRPr="003E7BEE" w:rsidRDefault="0037680E" w:rsidP="00B57FDD">
      <w:pPr>
        <w:pStyle w:val="a3"/>
        <w:jc w:val="center"/>
        <w:rPr>
          <w:sz w:val="28"/>
          <w:szCs w:val="52"/>
        </w:rPr>
      </w:pPr>
    </w:p>
    <w:p w14:paraId="2C6B6097" w14:textId="273969AF" w:rsidR="0037680E" w:rsidRPr="00BA1F26" w:rsidRDefault="0037680E" w:rsidP="0037680E">
      <w:r w:rsidRPr="0037680E">
        <w:t xml:space="preserve">[1] </w:t>
      </w:r>
      <w:r w:rsidR="00D1014C" w:rsidRPr="00D1014C">
        <w:t>Требования к Критической секции</w:t>
      </w:r>
      <w:r w:rsidRPr="0037680E">
        <w:t xml:space="preserve"> [</w:t>
      </w:r>
      <w:r>
        <w:t>Электронный</w:t>
      </w:r>
      <w:r w:rsidRPr="0037680E">
        <w:t xml:space="preserve"> </w:t>
      </w:r>
      <w:r>
        <w:t>ресурс</w:t>
      </w:r>
      <w:r w:rsidRPr="0037680E">
        <w:t xml:space="preserve">]. </w:t>
      </w:r>
      <w:r>
        <w:t>– Электронны</w:t>
      </w:r>
      <w:r w:rsidR="00A0576C">
        <w:t>й</w:t>
      </w:r>
      <w:r w:rsidRPr="0037680E">
        <w:t xml:space="preserve"> </w:t>
      </w:r>
      <w:r w:rsidR="00873686">
        <w:t>ресурс</w:t>
      </w:r>
      <w:r>
        <w:t xml:space="preserve">. – Режим доступа: </w:t>
      </w:r>
      <w:r w:rsidR="00D1014C" w:rsidRPr="00D1014C">
        <w:t>https://scienceforum.ru/</w:t>
      </w:r>
    </w:p>
    <w:p w14:paraId="2DC8036D" w14:textId="736F8FEC" w:rsidR="008649BC" w:rsidRPr="008649BC" w:rsidRDefault="0037680E" w:rsidP="0073262D">
      <w:r w:rsidRPr="0037680E">
        <w:t xml:space="preserve">[2] </w:t>
      </w:r>
      <w:r w:rsidR="00250EBC" w:rsidRPr="00250EBC">
        <w:t>Межпроцессное взаимодействие</w:t>
      </w:r>
      <w:r w:rsidRPr="0037680E">
        <w:t xml:space="preserve"> </w:t>
      </w:r>
      <w:r w:rsidR="00250EBC" w:rsidRPr="00250EBC">
        <w:t xml:space="preserve">[Электронный ресурс]. </w:t>
      </w:r>
      <w:r w:rsidRPr="0037680E">
        <w:t xml:space="preserve">– </w:t>
      </w:r>
      <w:r>
        <w:t>Электронны</w:t>
      </w:r>
      <w:r w:rsidR="00A0576C">
        <w:t>й</w:t>
      </w:r>
      <w:r>
        <w:t xml:space="preserve"> </w:t>
      </w:r>
      <w:r w:rsidR="00873686">
        <w:t>ресурс</w:t>
      </w:r>
      <w:r>
        <w:t>. – Режим</w:t>
      </w:r>
      <w:r w:rsidR="0073262D">
        <w:t xml:space="preserve"> </w:t>
      </w:r>
      <w:r>
        <w:t xml:space="preserve">доступа: </w:t>
      </w:r>
      <w:r w:rsidR="00250EBC" w:rsidRPr="00250EBC">
        <w:t>https://ru.wikipedia.org/wiki/</w:t>
      </w:r>
    </w:p>
    <w:p w14:paraId="2AF05481" w14:textId="6E380379" w:rsidR="008649BC" w:rsidRPr="008649BC" w:rsidRDefault="008649BC" w:rsidP="0037680E">
      <w:pPr>
        <w:rPr>
          <w:sz w:val="48"/>
          <w:szCs w:val="48"/>
        </w:rPr>
      </w:pPr>
    </w:p>
    <w:p w14:paraId="55D7F1B9" w14:textId="7E5772D5" w:rsidR="0037680E" w:rsidRPr="0037680E" w:rsidRDefault="0037680E" w:rsidP="0037680E">
      <w:pPr>
        <w:rPr>
          <w:sz w:val="48"/>
          <w:szCs w:val="48"/>
        </w:rPr>
      </w:pPr>
    </w:p>
    <w:p w14:paraId="584BECDA" w14:textId="2E6552AE" w:rsidR="00B40191" w:rsidRPr="0037680E" w:rsidRDefault="00B40191" w:rsidP="0037680E">
      <w:r w:rsidRPr="0037680E">
        <w:br w:type="page"/>
      </w:r>
    </w:p>
    <w:p w14:paraId="3763E0B9" w14:textId="1D391EE3" w:rsidR="00923A3F" w:rsidRDefault="00B40191" w:rsidP="009C75EC">
      <w:pPr>
        <w:pStyle w:val="a3"/>
        <w:ind w:left="0"/>
        <w:jc w:val="center"/>
      </w:pPr>
      <w:bookmarkStart w:id="7" w:name="_Toc177388384"/>
      <w:r>
        <w:lastRenderedPageBreak/>
        <w:t>ПРИЛОЖЕНИЕ А</w:t>
      </w:r>
      <w:bookmarkEnd w:id="7"/>
    </w:p>
    <w:p w14:paraId="3362AD60" w14:textId="3EED4D24" w:rsidR="00E32A33" w:rsidRPr="00E32A33" w:rsidRDefault="00E32A33" w:rsidP="00E32A33">
      <w:pPr>
        <w:pStyle w:val="a3"/>
        <w:ind w:left="0"/>
        <w:jc w:val="center"/>
      </w:pPr>
      <w:r>
        <w:t>(обязательное)</w:t>
      </w:r>
    </w:p>
    <w:p w14:paraId="3D20ED6B" w14:textId="303401EB" w:rsidR="009C75EC" w:rsidRDefault="009C75EC" w:rsidP="009C75EC">
      <w:pPr>
        <w:autoSpaceDE w:val="0"/>
        <w:autoSpaceDN w:val="0"/>
        <w:adjustRightInd w:val="0"/>
        <w:ind w:firstLine="0"/>
        <w:jc w:val="center"/>
        <w:rPr>
          <w:b/>
          <w:sz w:val="32"/>
          <w:szCs w:val="32"/>
        </w:rPr>
      </w:pPr>
      <w:r w:rsidRPr="009C75EC">
        <w:rPr>
          <w:b/>
          <w:sz w:val="32"/>
          <w:szCs w:val="32"/>
        </w:rPr>
        <w:t>Исходный код программы</w:t>
      </w:r>
    </w:p>
    <w:p w14:paraId="563A6392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center"/>
        <w:rPr>
          <w:rFonts w:ascii="Courier New" w:eastAsiaTheme="minorHAnsi" w:hAnsi="Courier New" w:cs="Courier New"/>
          <w:b/>
          <w:color w:val="000000"/>
          <w:sz w:val="32"/>
          <w:szCs w:val="32"/>
          <w:lang w:eastAsia="en-US"/>
          <w14:ligatures w14:val="standardContextual"/>
        </w:rPr>
      </w:pPr>
    </w:p>
    <w:p w14:paraId="53FD87D6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&lt;windows.h&gt;</w:t>
      </w:r>
    </w:p>
    <w:p w14:paraId="4050F1A3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&lt;stdio.h&gt;</w:t>
      </w:r>
    </w:p>
    <w:p w14:paraId="7C52CC55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&lt;stdlib.h&gt;</w:t>
      </w:r>
    </w:p>
    <w:p w14:paraId="0F75DC15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&lt;time.h&gt;</w:t>
      </w:r>
    </w:p>
    <w:p w14:paraId="3788C734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154EEADD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#define MAX_READERS 10</w:t>
      </w:r>
    </w:p>
    <w:p w14:paraId="0F94D304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#define MAX_WRITERS 5</w:t>
      </w:r>
    </w:p>
    <w:p w14:paraId="5B6FF2CE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#define RESOURCE_USE_TIME 2000 // 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Время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использования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ресурса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(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мс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</w:t>
      </w:r>
    </w:p>
    <w:p w14:paraId="70C2A512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#define DELAY_TIME 1000        // 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Задержка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между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операциями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(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мс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</w:t>
      </w:r>
    </w:p>
    <w:p w14:paraId="76439461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19A03C5C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const char* FILENAME = "shared_resource.txt"; // 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Имя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файла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для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чтения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/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записи</w:t>
      </w:r>
    </w:p>
    <w:p w14:paraId="33385749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13795866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// Глобальные переменные</w:t>
      </w:r>
    </w:p>
    <w:p w14:paraId="31410278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HANDLE resourceMutex;    // Для контроля доступа писателей</w:t>
      </w:r>
    </w:p>
    <w:p w14:paraId="26087F06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HANDLE readerCountMutex; // Для синхронизации счётчика читателей</w:t>
      </w:r>
    </w:p>
    <w:p w14:paraId="2EFDE352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int readerCount = 0;     // Текущее количество активных читателей</w:t>
      </w:r>
    </w:p>
    <w:p w14:paraId="5D0687F8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</w:p>
    <w:p w14:paraId="5E9B245C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double totalReaderWaitTime = 0.0;</w:t>
      </w:r>
    </w:p>
    <w:p w14:paraId="00CED383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double totalWriterWaitTime = 0.0;</w:t>
      </w:r>
    </w:p>
    <w:p w14:paraId="19950642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int readerOps = 0;</w:t>
      </w:r>
    </w:p>
    <w:p w14:paraId="051DD844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int writerOps = 0;</w:t>
      </w:r>
    </w:p>
    <w:p w14:paraId="64FE4FDA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0B4A47A9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// 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Логирование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событий</w:t>
      </w:r>
    </w:p>
    <w:p w14:paraId="3BABD7F1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CRITICAL_SECTION logLock;</w:t>
      </w:r>
    </w:p>
    <w:p w14:paraId="4A87FF35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5E56791B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void log_message(const char* role, int id, const char* action) {</w:t>
      </w:r>
    </w:p>
    <w:p w14:paraId="3670ED61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EnterCriticalSection(&amp;logLock);</w:t>
      </w:r>
    </w:p>
    <w:p w14:paraId="254F83A6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printf("[%s %d] %s\n", role, id, action);</w:t>
      </w:r>
    </w:p>
    <w:p w14:paraId="767A2FDF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LeaveCriticalSection(&amp;logLock);</w:t>
      </w:r>
    </w:p>
    <w:p w14:paraId="488B8389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2B41EC9F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1B1F5F0A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// 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Симуляция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задержки</w:t>
      </w:r>
    </w:p>
    <w:p w14:paraId="1D8DBCDB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void simulate_delay(int minTime, int maxTime) {</w:t>
      </w:r>
    </w:p>
    <w:p w14:paraId="6192D634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Sleep((rand() % (maxTime - minTime + 1)) + minTime);</w:t>
      </w:r>
    </w:p>
    <w:p w14:paraId="59306F04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321FDC66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0B56F6C5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// 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Чтение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из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файла</w:t>
      </w:r>
    </w:p>
    <w:p w14:paraId="2245A282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void read_file(int readerId) {</w:t>
      </w:r>
    </w:p>
    <w:p w14:paraId="64781EE1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FILE* file = nullptr;</w:t>
      </w:r>
    </w:p>
    <w:p w14:paraId="6F458CC8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</w:p>
    <w:p w14:paraId="5A36B5D6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// Открываем файл для чтения</w:t>
      </w:r>
    </w:p>
    <w:p w14:paraId="7FEAC335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if (fopen_s(&amp;file, FILENAME, "r") == 0 &amp;&amp; file != nullptr) {</w:t>
      </w:r>
    </w:p>
    <w:p w14:paraId="6C4FBABE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char buffer[256];</w:t>
      </w:r>
    </w:p>
    <w:p w14:paraId="49BBF9D8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size_t totalChars = 0;</w:t>
      </w:r>
    </w:p>
    <w:p w14:paraId="4B6C9FD2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213C18A7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// 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Читаем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содержимое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файла</w:t>
      </w:r>
    </w:p>
    <w:p w14:paraId="198A7E96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while (fgets(buffer, sizeof(buffer), file)) {</w:t>
      </w:r>
    </w:p>
    <w:p w14:paraId="7126F1A4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totalChars += strlen(buffer);</w:t>
      </w:r>
    </w:p>
    <w:p w14:paraId="7E1126C5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simulate_delay(100, 200); // 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Симуляция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задержки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при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чтении</w:t>
      </w:r>
    </w:p>
    <w:p w14:paraId="7309600E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49B6E91A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09197991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fclose(file);</w:t>
      </w:r>
    </w:p>
    <w:p w14:paraId="31597177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log_message("Reader", readerId, "read from file");</w:t>
      </w:r>
    </w:p>
    <w:p w14:paraId="4F62A823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16D9329D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else {</w:t>
      </w:r>
    </w:p>
    <w:p w14:paraId="25777A18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log_message("Reader", readerId, "failed to open file for reading");</w:t>
      </w:r>
    </w:p>
    <w:p w14:paraId="7393A203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lastRenderedPageBreak/>
        <w:t xml:space="preserve">        printf("[Reader %d] Error opening file for reading\n", readerId);</w:t>
      </w:r>
    </w:p>
    <w:p w14:paraId="01BB4F3F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09DBC4A2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4F133CCA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300FFC39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// 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Запись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в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файл</w:t>
      </w:r>
    </w:p>
    <w:p w14:paraId="704BE202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void write_file(int writerId) {</w:t>
      </w:r>
    </w:p>
    <w:p w14:paraId="2A2A559F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FILE* file = nullptr;</w:t>
      </w:r>
    </w:p>
    <w:p w14:paraId="35238802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</w:p>
    <w:p w14:paraId="2F258700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// Открываем файл для записи (добавление в конец)</w:t>
      </w:r>
    </w:p>
    <w:p w14:paraId="4DB8CF69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if (fopen_s(&amp;file, FILENAME, "a") == 0 &amp;&amp; file != nullptr) {</w:t>
      </w:r>
    </w:p>
    <w:p w14:paraId="45F9C2C4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// Генерация данных для записи</w:t>
      </w:r>
    </w:p>
    <w:p w14:paraId="19B1A7F5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    char buffer[128];</w:t>
      </w:r>
    </w:p>
    <w:p w14:paraId="4F8511CF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    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snprintf(buffer, sizeof(buffer), "[Writer %d] wrote data at %llu\n", writerId, GetTickCount64());</w:t>
      </w:r>
    </w:p>
    <w:p w14:paraId="3F0907B1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5878F4CE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// 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Пишем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данные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в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файл</w:t>
      </w:r>
    </w:p>
    <w:p w14:paraId="33546511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if (fputs(buffer, file) != EOF) {</w:t>
      </w:r>
    </w:p>
    <w:p w14:paraId="47B61C09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log_message("Writer", writerId, "wrote to file");</w:t>
      </w:r>
    </w:p>
    <w:p w14:paraId="305E5D76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printf("[Writer %d] Wrote data to file\n", writerId);</w:t>
      </w:r>
    </w:p>
    <w:p w14:paraId="2F3449B1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03FBCC45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else {</w:t>
      </w:r>
    </w:p>
    <w:p w14:paraId="6DD812AF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log_message("Writer", writerId, "failed to write to file");</w:t>
      </w:r>
    </w:p>
    <w:p w14:paraId="1551B671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printf("[Writer %d] Error writing to file\n", writerId);</w:t>
      </w:r>
    </w:p>
    <w:p w14:paraId="7AD0D20E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38176E74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75F52C48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fclose(file);</w:t>
      </w:r>
    </w:p>
    <w:p w14:paraId="59B0C5AF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6D9CAA68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else {</w:t>
      </w:r>
    </w:p>
    <w:p w14:paraId="2E423DD6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log_message("Writer", writerId, "failed to open file for writing");</w:t>
      </w:r>
    </w:p>
    <w:p w14:paraId="3E4AFD81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printf("[Writer %d] Error opening file for writing\n", writerId);</w:t>
      </w:r>
    </w:p>
    <w:p w14:paraId="5DEC11A2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}</w:t>
      </w:r>
    </w:p>
    <w:p w14:paraId="446D508A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</w:p>
    <w:p w14:paraId="30B78C0F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// Симуляция времени работы с ресурсом</w:t>
      </w:r>
    </w:p>
    <w:p w14:paraId="0C84F1B2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simulate_delay(100, 200);</w:t>
      </w:r>
    </w:p>
    <w:p w14:paraId="6338EFC3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1A52EB3A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7A16CC4F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// 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Читатель</w:t>
      </w:r>
    </w:p>
    <w:p w14:paraId="57A8F466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DWORD WINAPI reader(LPVOID param) {</w:t>
      </w:r>
    </w:p>
    <w:p w14:paraId="07B4D715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int id = *(int*)param;</w:t>
      </w:r>
    </w:p>
    <w:p w14:paraId="3FABF4EE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42E0200F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while (1) {</w:t>
      </w:r>
    </w:p>
    <w:p w14:paraId="2B3AB1DF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simulate_delay(500, DELAY_TIME);</w:t>
      </w:r>
    </w:p>
    <w:p w14:paraId="05C68A5D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2CB6B6CD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DWORD startWait = GetTickCount64();</w:t>
      </w:r>
    </w:p>
    <w:p w14:paraId="788FA5F8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39DF1095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// 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Запрашиваем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доступ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к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счётчику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читателей</w:t>
      </w:r>
    </w:p>
    <w:p w14:paraId="3D8BF6C6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WaitForSingleObject(readerCountMutex, INFINITE);</w:t>
      </w:r>
    </w:p>
    <w:p w14:paraId="3D86F12E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if (readerCount == 0) {</w:t>
      </w:r>
    </w:p>
    <w:p w14:paraId="7CDF5716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WaitForSingleObject(resourceMutex, INFINITE); // 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Если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первый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читатель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блокируем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писателей</w:t>
      </w:r>
    </w:p>
    <w:p w14:paraId="1F1CDDFB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317CAABF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readerCount++;</w:t>
      </w:r>
    </w:p>
    <w:p w14:paraId="16AF1C95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ReleaseMutex(readerCountMutex);</w:t>
      </w:r>
    </w:p>
    <w:p w14:paraId="56E846A3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27EAB222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DWORD endWait = GetTickCount64();</w:t>
      </w:r>
    </w:p>
    <w:p w14:paraId="71C090CC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totalReaderWaitTime += (endWait - startWait);</w:t>
      </w:r>
    </w:p>
    <w:p w14:paraId="037FE922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readerOps++;</w:t>
      </w:r>
    </w:p>
    <w:p w14:paraId="5D1F7D1D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1C0FB17B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// 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Чтение</w:t>
      </w:r>
    </w:p>
    <w:p w14:paraId="21187D66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log_message("Reader", id, "started reading");</w:t>
      </w:r>
    </w:p>
    <w:p w14:paraId="438F70FF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read_file(id);</w:t>
      </w:r>
    </w:p>
    <w:p w14:paraId="70EEB04A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simulate_delay(500, RESOURCE_USE_TIME);</w:t>
      </w:r>
    </w:p>
    <w:p w14:paraId="0FEDF5EE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log_message("Reader", id, "finished reading");</w:t>
      </w:r>
    </w:p>
    <w:p w14:paraId="3700666E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256661EE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// 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Освобождаем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ресурс</w:t>
      </w:r>
    </w:p>
    <w:p w14:paraId="63C7A460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WaitForSingleObject(readerCountMutex, INFINITE);</w:t>
      </w:r>
    </w:p>
    <w:p w14:paraId="7CF9EA90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readerCount--;</w:t>
      </w:r>
    </w:p>
    <w:p w14:paraId="1AA8818A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if (readerCount == 0) {</w:t>
      </w:r>
    </w:p>
    <w:p w14:paraId="4D7E3BE9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ReleaseMutex(resourceMutex); // 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Если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последний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читатель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освобождаем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писателей</w:t>
      </w:r>
    </w:p>
    <w:p w14:paraId="7ECD3CFF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22A9FD4C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ReleaseMutex(readerCountMutex);</w:t>
      </w:r>
    </w:p>
    <w:p w14:paraId="6E670D6B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027AC6A6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return 0;</w:t>
      </w:r>
    </w:p>
    <w:p w14:paraId="3B237CB0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5B733020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6D0A1157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// 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Писатель</w:t>
      </w:r>
    </w:p>
    <w:p w14:paraId="36482F04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DWORD WINAPI writer(LPVOID param) {</w:t>
      </w:r>
    </w:p>
    <w:p w14:paraId="0A408266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int id = *(int*)param;</w:t>
      </w:r>
    </w:p>
    <w:p w14:paraId="67D743A4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484ADA72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while (1) {</w:t>
      </w:r>
    </w:p>
    <w:p w14:paraId="7AAB2885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simulate_delay(500, DELAY_TIME);</w:t>
      </w:r>
    </w:p>
    <w:p w14:paraId="133E5FBE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5AEBC560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DWORD startWait = GetTickCount64();</w:t>
      </w:r>
    </w:p>
    <w:p w14:paraId="21FFED69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7243A072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// 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Запрашиваем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доступ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к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ресурсу</w:t>
      </w:r>
    </w:p>
    <w:p w14:paraId="276F244F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WaitForSingleObject(resourceMutex, INFINITE);</w:t>
      </w:r>
    </w:p>
    <w:p w14:paraId="6DD0BDF1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7C13BF2F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DWORD endWait = GetTickCount64();</w:t>
      </w:r>
    </w:p>
    <w:p w14:paraId="1C9A5900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totalWriterWaitTime += (endWait - startWait);</w:t>
      </w:r>
    </w:p>
    <w:p w14:paraId="68551044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writerOps++;</w:t>
      </w:r>
    </w:p>
    <w:p w14:paraId="225DF48B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097B4B4C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// 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Запись</w:t>
      </w:r>
    </w:p>
    <w:p w14:paraId="5A044B12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log_message("Writer", id, "started writing");</w:t>
      </w:r>
    </w:p>
    <w:p w14:paraId="71C0CEAC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write_file(id);</w:t>
      </w:r>
    </w:p>
    <w:p w14:paraId="0CC59439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simulate_delay(500, RESOURCE_USE_TIME);</w:t>
      </w:r>
    </w:p>
    <w:p w14:paraId="12D40C60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log_message("Writer", id, "finished writing");</w:t>
      </w:r>
    </w:p>
    <w:p w14:paraId="6BEB8528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456037E8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// 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Освобождаем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ресурс</w:t>
      </w:r>
    </w:p>
    <w:p w14:paraId="174D9A2C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ReleaseMutex(resourceMutex);</w:t>
      </w:r>
    </w:p>
    <w:p w14:paraId="17204A20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4CC873AF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return 0;</w:t>
      </w:r>
    </w:p>
    <w:p w14:paraId="410AD40B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5775912C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544F2365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int main() {</w:t>
      </w:r>
    </w:p>
    <w:p w14:paraId="7B0DAE6F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srand((unsigned int)time(NULL));</w:t>
      </w:r>
    </w:p>
    <w:p w14:paraId="56E9C2DF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60E5CA3D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// 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Инициализация</w:t>
      </w:r>
    </w:p>
    <w:p w14:paraId="6A8C6F35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InitializeCriticalSection(&amp;logLock);</w:t>
      </w:r>
    </w:p>
    <w:p w14:paraId="2893376C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resourceMutex = CreateMutex(NULL, FALSE, NULL);</w:t>
      </w:r>
    </w:p>
    <w:p w14:paraId="32C1E4AE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readerCountMutex = CreateMutex(NULL, FALSE, NULL);</w:t>
      </w:r>
    </w:p>
    <w:p w14:paraId="536EB4C3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5919769A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HANDLE threads[MAX_READERS + MAX_WRITERS];</w:t>
      </w:r>
    </w:p>
    <w:p w14:paraId="40E7E303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int ids[MAX_READERS + MAX_WRITERS];</w:t>
      </w:r>
    </w:p>
    <w:p w14:paraId="1AFCC79A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6E822CCB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// 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Создаём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потоки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читателей</w:t>
      </w:r>
    </w:p>
    <w:p w14:paraId="12FD5D63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for (int i = 0; i &lt; MAX_READERS; i++) {</w:t>
      </w:r>
    </w:p>
    <w:p w14:paraId="1CF45956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ids[i] = i + 1;</w:t>
      </w:r>
    </w:p>
    <w:p w14:paraId="6513FED3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threads[i] = CreateThread(NULL, 0, reader, &amp;ids[i], 0, NULL);</w:t>
      </w:r>
    </w:p>
    <w:p w14:paraId="4B23C28A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35EAF276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116479E7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// 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Создаём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потоки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писателей</w:t>
      </w:r>
    </w:p>
    <w:p w14:paraId="56A54F02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for (int i = 0; i &lt; MAX_WRITERS; i++) {</w:t>
      </w:r>
    </w:p>
    <w:p w14:paraId="1ED4F37E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ids[MAX_READERS + i] = i + 1;</w:t>
      </w:r>
    </w:p>
    <w:p w14:paraId="6A8DF499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threads[MAX_READERS + i] = CreateThread(NULL, 0, writer, &amp;ids[MAX_READERS + i], 0, NULL);</w:t>
      </w:r>
    </w:p>
    <w:p w14:paraId="62ED8AE4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lastRenderedPageBreak/>
        <w:t xml:space="preserve">    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}</w:t>
      </w:r>
    </w:p>
    <w:p w14:paraId="4DF62997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</w:p>
    <w:p w14:paraId="77A65ABF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// Работаем заданное время, например, 30 секунд</w:t>
      </w:r>
    </w:p>
    <w:p w14:paraId="43F449DF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Sleep(10000);</w:t>
      </w:r>
    </w:p>
    <w:p w14:paraId="0DC2CCDA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</w:p>
    <w:p w14:paraId="05397CB3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// Завершаем потоки (в данной модели потоки бесконечные, поэтому принудительно)</w:t>
      </w:r>
    </w:p>
    <w:p w14:paraId="097186AB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for (int i = 0; i &lt; MAX_READERS + MAX_WRITERS; i++) {</w:t>
      </w:r>
    </w:p>
    <w:p w14:paraId="634804F7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TerminateThread(threads[i], 0);</w:t>
      </w:r>
    </w:p>
    <w:p w14:paraId="5CF3766F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CloseHandle(threads[i]);</w:t>
      </w:r>
    </w:p>
    <w:p w14:paraId="03136016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1959E4B7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28A80738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// 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Вывод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статистики</w:t>
      </w:r>
    </w:p>
    <w:p w14:paraId="5129A571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printf("\n--- Statistics ---\n");</w:t>
      </w:r>
    </w:p>
    <w:p w14:paraId="45BCBF6F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printf("Total Reader Wait Time: %.2f ms\n", totalReaderWaitTime);</w:t>
      </w:r>
    </w:p>
    <w:p w14:paraId="7508E7ED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printf("Average Reader Wait Time: %.2f ms\n", readerOps &gt; 0 ? totalReaderWaitTime / readerOps : 0.0);</w:t>
      </w:r>
    </w:p>
    <w:p w14:paraId="71B670CC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printf("Total Writer Wait Time: %.2f ms\n", totalWriterWaitTime);</w:t>
      </w:r>
    </w:p>
    <w:p w14:paraId="7F122C21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printf("Average Writer Wait Time: %.2f ms\n", writerOps &gt; 0 ? totalWriterWaitTime / writerOps : 0.0);</w:t>
      </w:r>
    </w:p>
    <w:p w14:paraId="7733EF16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1E681DFF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// 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Освобождение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ресурсов</w:t>
      </w:r>
    </w:p>
    <w:p w14:paraId="1B5394FC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DeleteCriticalSection(&amp;logLock);</w:t>
      </w:r>
    </w:p>
    <w:p w14:paraId="708736C0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CloseHandle(resourceMutex);</w:t>
      </w:r>
    </w:p>
    <w:p w14:paraId="0E4C4E3A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CloseHandle(readerCountMutex);</w:t>
      </w:r>
    </w:p>
    <w:p w14:paraId="2061BEE5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</w:p>
    <w:p w14:paraId="60E51707" w14:textId="77777777" w:rsidR="00087959" w:rsidRPr="00087959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return 0;</w:t>
      </w:r>
    </w:p>
    <w:p w14:paraId="4F35B217" w14:textId="4FB15E74" w:rsidR="00E17D64" w:rsidRPr="009C75EC" w:rsidRDefault="00087959" w:rsidP="0008795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8795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}</w:t>
      </w:r>
    </w:p>
    <w:sectPr w:rsidR="00E17D64" w:rsidRPr="009C75EC" w:rsidSect="00B40191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A99957" w14:textId="77777777" w:rsidR="002169E5" w:rsidRDefault="002169E5" w:rsidP="00B40191">
      <w:r>
        <w:separator/>
      </w:r>
    </w:p>
  </w:endnote>
  <w:endnote w:type="continuationSeparator" w:id="0">
    <w:p w14:paraId="2306B216" w14:textId="77777777" w:rsidR="002169E5" w:rsidRDefault="002169E5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02382698"/>
      <w:docPartObj>
        <w:docPartGallery w:val="Page Numbers (Bottom of Page)"/>
        <w:docPartUnique/>
      </w:docPartObj>
    </w:sdtPr>
    <w:sdtContent>
      <w:p w14:paraId="2D367FA1" w14:textId="5CD62C48" w:rsidR="00F323E0" w:rsidRDefault="00F323E0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32E0">
          <w:rPr>
            <w:noProof/>
          </w:rPr>
          <w:t>8</w:t>
        </w:r>
        <w:r>
          <w:fldChar w:fldCharType="end"/>
        </w:r>
      </w:p>
    </w:sdtContent>
  </w:sdt>
  <w:p w14:paraId="7839E6EF" w14:textId="77777777" w:rsidR="00F323E0" w:rsidRDefault="00F323E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7A1A32" w14:textId="77777777" w:rsidR="002169E5" w:rsidRDefault="002169E5" w:rsidP="00B40191">
      <w:r>
        <w:separator/>
      </w:r>
    </w:p>
  </w:footnote>
  <w:footnote w:type="continuationSeparator" w:id="0">
    <w:p w14:paraId="7AC517B4" w14:textId="77777777" w:rsidR="002169E5" w:rsidRDefault="002169E5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D0F08"/>
    <w:multiLevelType w:val="hybridMultilevel"/>
    <w:tmpl w:val="0436DDB2"/>
    <w:lvl w:ilvl="0" w:tplc="8CBEC654">
      <w:start w:val="2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2ED7B5F"/>
    <w:multiLevelType w:val="multilevel"/>
    <w:tmpl w:val="50C887B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9A2F6D"/>
    <w:multiLevelType w:val="multilevel"/>
    <w:tmpl w:val="54BE94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AD17653"/>
    <w:multiLevelType w:val="hybridMultilevel"/>
    <w:tmpl w:val="1BD2876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92819455">
    <w:abstractNumId w:val="4"/>
  </w:num>
  <w:num w:numId="2" w16cid:durableId="748887971">
    <w:abstractNumId w:val="1"/>
  </w:num>
  <w:num w:numId="3" w16cid:durableId="1726760031">
    <w:abstractNumId w:val="5"/>
  </w:num>
  <w:num w:numId="4" w16cid:durableId="1531380511">
    <w:abstractNumId w:val="3"/>
  </w:num>
  <w:num w:numId="5" w16cid:durableId="1927378219">
    <w:abstractNumId w:val="0"/>
  </w:num>
  <w:num w:numId="6" w16cid:durableId="21123129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228"/>
    <w:rsid w:val="000015B4"/>
    <w:rsid w:val="000115FE"/>
    <w:rsid w:val="00016146"/>
    <w:rsid w:val="000228F4"/>
    <w:rsid w:val="000414DA"/>
    <w:rsid w:val="00082BF6"/>
    <w:rsid w:val="00087959"/>
    <w:rsid w:val="000A33FF"/>
    <w:rsid w:val="000D5F2B"/>
    <w:rsid w:val="000F2811"/>
    <w:rsid w:val="00123D48"/>
    <w:rsid w:val="001379A7"/>
    <w:rsid w:val="001611B6"/>
    <w:rsid w:val="00167E6C"/>
    <w:rsid w:val="00181FCD"/>
    <w:rsid w:val="001A3661"/>
    <w:rsid w:val="001C1202"/>
    <w:rsid w:val="001C728E"/>
    <w:rsid w:val="001D5AAD"/>
    <w:rsid w:val="00213371"/>
    <w:rsid w:val="002169E5"/>
    <w:rsid w:val="002248C0"/>
    <w:rsid w:val="00236BE1"/>
    <w:rsid w:val="00250EBC"/>
    <w:rsid w:val="00253854"/>
    <w:rsid w:val="0025757B"/>
    <w:rsid w:val="002955D5"/>
    <w:rsid w:val="00316682"/>
    <w:rsid w:val="0032194A"/>
    <w:rsid w:val="00324508"/>
    <w:rsid w:val="0034403B"/>
    <w:rsid w:val="00373297"/>
    <w:rsid w:val="0037680E"/>
    <w:rsid w:val="00391123"/>
    <w:rsid w:val="003A32E7"/>
    <w:rsid w:val="003C3991"/>
    <w:rsid w:val="003C7C8A"/>
    <w:rsid w:val="003D17BD"/>
    <w:rsid w:val="003E3890"/>
    <w:rsid w:val="003E4E3D"/>
    <w:rsid w:val="003E72FD"/>
    <w:rsid w:val="003E7BEE"/>
    <w:rsid w:val="004232E0"/>
    <w:rsid w:val="00455579"/>
    <w:rsid w:val="00456C3E"/>
    <w:rsid w:val="0046402A"/>
    <w:rsid w:val="00486B01"/>
    <w:rsid w:val="00494F99"/>
    <w:rsid w:val="004F6ABD"/>
    <w:rsid w:val="00506256"/>
    <w:rsid w:val="005143F8"/>
    <w:rsid w:val="005214AF"/>
    <w:rsid w:val="00536196"/>
    <w:rsid w:val="00544CAB"/>
    <w:rsid w:val="00554811"/>
    <w:rsid w:val="00581D7E"/>
    <w:rsid w:val="005A09AB"/>
    <w:rsid w:val="005B14B9"/>
    <w:rsid w:val="005B3AD1"/>
    <w:rsid w:val="005C1E26"/>
    <w:rsid w:val="005C226B"/>
    <w:rsid w:val="005C26B3"/>
    <w:rsid w:val="005C6A97"/>
    <w:rsid w:val="005D68DF"/>
    <w:rsid w:val="005E040A"/>
    <w:rsid w:val="005F15E0"/>
    <w:rsid w:val="00631644"/>
    <w:rsid w:val="00645FDA"/>
    <w:rsid w:val="0065242B"/>
    <w:rsid w:val="00655A9F"/>
    <w:rsid w:val="006613FC"/>
    <w:rsid w:val="0068092B"/>
    <w:rsid w:val="006C6855"/>
    <w:rsid w:val="006C74BC"/>
    <w:rsid w:val="006E1EC5"/>
    <w:rsid w:val="006F5DEE"/>
    <w:rsid w:val="006F6BDD"/>
    <w:rsid w:val="00701496"/>
    <w:rsid w:val="00726DD5"/>
    <w:rsid w:val="0073262D"/>
    <w:rsid w:val="0075520B"/>
    <w:rsid w:val="0075712A"/>
    <w:rsid w:val="00785220"/>
    <w:rsid w:val="007A0F58"/>
    <w:rsid w:val="007B7C39"/>
    <w:rsid w:val="007B7F77"/>
    <w:rsid w:val="007D66A9"/>
    <w:rsid w:val="007F16A4"/>
    <w:rsid w:val="007F3590"/>
    <w:rsid w:val="008076D0"/>
    <w:rsid w:val="00810715"/>
    <w:rsid w:val="008145E0"/>
    <w:rsid w:val="00814A68"/>
    <w:rsid w:val="0084040B"/>
    <w:rsid w:val="00853EF0"/>
    <w:rsid w:val="00857760"/>
    <w:rsid w:val="008649BC"/>
    <w:rsid w:val="00867B4A"/>
    <w:rsid w:val="00873686"/>
    <w:rsid w:val="00881F2B"/>
    <w:rsid w:val="008B2622"/>
    <w:rsid w:val="008B5324"/>
    <w:rsid w:val="008E7AC9"/>
    <w:rsid w:val="00923A3F"/>
    <w:rsid w:val="00936E85"/>
    <w:rsid w:val="009478D3"/>
    <w:rsid w:val="00951FB0"/>
    <w:rsid w:val="00952653"/>
    <w:rsid w:val="00955FDA"/>
    <w:rsid w:val="00965DB5"/>
    <w:rsid w:val="00975FA8"/>
    <w:rsid w:val="009778C9"/>
    <w:rsid w:val="00995918"/>
    <w:rsid w:val="009B283F"/>
    <w:rsid w:val="009C75EC"/>
    <w:rsid w:val="009D5FDB"/>
    <w:rsid w:val="009E7694"/>
    <w:rsid w:val="00A0576C"/>
    <w:rsid w:val="00A070ED"/>
    <w:rsid w:val="00A1402A"/>
    <w:rsid w:val="00A270AB"/>
    <w:rsid w:val="00A5358B"/>
    <w:rsid w:val="00A5532C"/>
    <w:rsid w:val="00A56439"/>
    <w:rsid w:val="00A76FF2"/>
    <w:rsid w:val="00A94187"/>
    <w:rsid w:val="00A96F17"/>
    <w:rsid w:val="00A9702B"/>
    <w:rsid w:val="00A97785"/>
    <w:rsid w:val="00AA0ED4"/>
    <w:rsid w:val="00AB30A2"/>
    <w:rsid w:val="00AB32E7"/>
    <w:rsid w:val="00AC0F64"/>
    <w:rsid w:val="00AD6F9C"/>
    <w:rsid w:val="00AE63F9"/>
    <w:rsid w:val="00AF19E8"/>
    <w:rsid w:val="00AF22C6"/>
    <w:rsid w:val="00AF68C0"/>
    <w:rsid w:val="00AF6A7D"/>
    <w:rsid w:val="00B164A7"/>
    <w:rsid w:val="00B27D9B"/>
    <w:rsid w:val="00B40191"/>
    <w:rsid w:val="00B47E5C"/>
    <w:rsid w:val="00B57FDD"/>
    <w:rsid w:val="00B61792"/>
    <w:rsid w:val="00B748D1"/>
    <w:rsid w:val="00B90EB5"/>
    <w:rsid w:val="00BA1F26"/>
    <w:rsid w:val="00BA573C"/>
    <w:rsid w:val="00BC1FF0"/>
    <w:rsid w:val="00BC3D50"/>
    <w:rsid w:val="00C069F8"/>
    <w:rsid w:val="00C06B55"/>
    <w:rsid w:val="00C07F8E"/>
    <w:rsid w:val="00C244DB"/>
    <w:rsid w:val="00C3265F"/>
    <w:rsid w:val="00C327EB"/>
    <w:rsid w:val="00C5136C"/>
    <w:rsid w:val="00C55F09"/>
    <w:rsid w:val="00C800B1"/>
    <w:rsid w:val="00CB53E0"/>
    <w:rsid w:val="00CD11CA"/>
    <w:rsid w:val="00CD2089"/>
    <w:rsid w:val="00CE628C"/>
    <w:rsid w:val="00CF70DC"/>
    <w:rsid w:val="00D1014C"/>
    <w:rsid w:val="00D15160"/>
    <w:rsid w:val="00D15694"/>
    <w:rsid w:val="00D165E7"/>
    <w:rsid w:val="00D23138"/>
    <w:rsid w:val="00D235BE"/>
    <w:rsid w:val="00D42397"/>
    <w:rsid w:val="00D61FC2"/>
    <w:rsid w:val="00D62844"/>
    <w:rsid w:val="00D70D30"/>
    <w:rsid w:val="00D7232B"/>
    <w:rsid w:val="00D859F3"/>
    <w:rsid w:val="00D97D71"/>
    <w:rsid w:val="00DA46C2"/>
    <w:rsid w:val="00DB07C4"/>
    <w:rsid w:val="00DC270D"/>
    <w:rsid w:val="00DD1309"/>
    <w:rsid w:val="00DE450A"/>
    <w:rsid w:val="00E104D8"/>
    <w:rsid w:val="00E1245D"/>
    <w:rsid w:val="00E1716A"/>
    <w:rsid w:val="00E17C18"/>
    <w:rsid w:val="00E17D64"/>
    <w:rsid w:val="00E32A33"/>
    <w:rsid w:val="00E44BEB"/>
    <w:rsid w:val="00E5600C"/>
    <w:rsid w:val="00E93D62"/>
    <w:rsid w:val="00EA6380"/>
    <w:rsid w:val="00EB0149"/>
    <w:rsid w:val="00EB0436"/>
    <w:rsid w:val="00EB6A68"/>
    <w:rsid w:val="00EC4513"/>
    <w:rsid w:val="00ED2626"/>
    <w:rsid w:val="00F2092A"/>
    <w:rsid w:val="00F22429"/>
    <w:rsid w:val="00F271B0"/>
    <w:rsid w:val="00F323E0"/>
    <w:rsid w:val="00F336DC"/>
    <w:rsid w:val="00F41CED"/>
    <w:rsid w:val="00F93E89"/>
    <w:rsid w:val="00FB30F6"/>
    <w:rsid w:val="00FF1C98"/>
    <w:rsid w:val="00FF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A3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E62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16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28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CE628C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CE628C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ind w:firstLine="0"/>
      <w:outlineLvl w:val="9"/>
    </w:p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D6F9C"/>
    <w:pPr>
      <w:tabs>
        <w:tab w:val="right" w:leader="dot" w:pos="10245"/>
      </w:tabs>
      <w:spacing w:line="276" w:lineRule="auto"/>
      <w:ind w:firstLine="0"/>
      <w:jc w:val="left"/>
    </w:p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e">
    <w:name w:val="Мой подзаголовок"/>
    <w:basedOn w:val="af"/>
    <w:link w:val="af0"/>
    <w:qFormat/>
    <w:rsid w:val="005C26B3"/>
    <w:pPr>
      <w:ind w:left="1429" w:hanging="720"/>
      <w:jc w:val="left"/>
      <w:outlineLvl w:val="1"/>
    </w:pPr>
    <w:rPr>
      <w:rFonts w:ascii="Times New Roman" w:hAnsi="Times New Roman"/>
      <w:b/>
      <w:bCs/>
      <w:color w:val="auto"/>
      <w:sz w:val="28"/>
    </w:rPr>
  </w:style>
  <w:style w:type="paragraph" w:styleId="af">
    <w:name w:val="Subtitle"/>
    <w:basedOn w:val="a"/>
    <w:next w:val="a"/>
    <w:link w:val="af1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1">
    <w:name w:val="Подзаголовок Знак"/>
    <w:basedOn w:val="a0"/>
    <w:link w:val="af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0">
    <w:name w:val="Мой подзаголовок Знак"/>
    <w:basedOn w:val="af1"/>
    <w:link w:val="ae"/>
    <w:rsid w:val="005C26B3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645FDA"/>
    <w:pPr>
      <w:tabs>
        <w:tab w:val="right" w:leader="dot" w:pos="9345"/>
      </w:tabs>
      <w:spacing w:after="100"/>
      <w:ind w:firstLine="0"/>
    </w:pPr>
  </w:style>
  <w:style w:type="character" w:customStyle="1" w:styleId="fontstyle01">
    <w:name w:val="fontstyle01"/>
    <w:basedOn w:val="a0"/>
    <w:rsid w:val="006613F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F16A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FDB8E-01F3-401D-BE1D-D528F3C0B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2461</Words>
  <Characters>14031</Characters>
  <Application>Microsoft Office Word</Application>
  <DocSecurity>0</DocSecurity>
  <Lines>116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Вадим Царук</cp:lastModifiedBy>
  <cp:revision>6</cp:revision>
  <cp:lastPrinted>2024-10-01T16:16:00Z</cp:lastPrinted>
  <dcterms:created xsi:type="dcterms:W3CDTF">2024-12-05T14:26:00Z</dcterms:created>
  <dcterms:modified xsi:type="dcterms:W3CDTF">2024-12-05T22:12:00Z</dcterms:modified>
</cp:coreProperties>
</file>