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185FD6">
      <w:pPr>
        <w:pStyle w:val="Title"/>
        <w:jc w:val="center"/>
      </w:pPr>
      <w:r>
        <w:t>From Requirements to Domain Models</w:t>
      </w:r>
    </w:p>
    <w:p w14:paraId="0037EDB4" w14:textId="410C5336" w:rsidR="00F043EF" w:rsidRDefault="00185FD6">
      <w:pPr>
        <w:jc w:val="center"/>
      </w:pPr>
      <w:r>
        <w:t xml:space="preserve">Week </w:t>
      </w:r>
      <w:r w:rsidR="005C6C38">
        <w:t>6</w:t>
      </w:r>
      <w:r>
        <w:t xml:space="preserve"> | 60 minutes</w:t>
      </w:r>
    </w:p>
    <w:p w14:paraId="7CA6BC92" w14:textId="77777777" w:rsidR="00F043EF" w:rsidRDefault="00185FD6">
      <w:pPr>
        <w:pStyle w:val="Heading1"/>
      </w:pPr>
      <w:r>
        <w:t>Candidate Concepts</w:t>
      </w:r>
    </w:p>
    <w:tbl>
      <w:tblPr>
        <w:tblStyle w:val="TableGrid"/>
        <w:tblW w:w="0" w:type="auto"/>
        <w:tblLook w:val="04A0" w:firstRow="1" w:lastRow="0" w:firstColumn="1" w:lastColumn="0" w:noHBand="0" w:noVBand="1"/>
      </w:tblPr>
      <w:tblGrid>
        <w:gridCol w:w="3357"/>
        <w:gridCol w:w="3356"/>
        <w:gridCol w:w="3357"/>
      </w:tblGrid>
      <w:tr w:rsidR="00F043EF" w14:paraId="77BF4430" w14:textId="77777777">
        <w:tc>
          <w:tcPr>
            <w:tcW w:w="3360" w:type="dxa"/>
          </w:tcPr>
          <w:p w14:paraId="239D375C" w14:textId="77777777" w:rsidR="00F043EF" w:rsidRDefault="00185FD6">
            <w:r>
              <w:t>Candidate</w:t>
            </w:r>
          </w:p>
        </w:tc>
        <w:tc>
          <w:tcPr>
            <w:tcW w:w="3360" w:type="dxa"/>
          </w:tcPr>
          <w:p w14:paraId="6161921F" w14:textId="77777777" w:rsidR="00F043EF" w:rsidRDefault="00185FD6">
            <w:r>
              <w:t>Class?</w:t>
            </w:r>
          </w:p>
        </w:tc>
        <w:tc>
          <w:tcPr>
            <w:tcW w:w="3360" w:type="dxa"/>
          </w:tcPr>
          <w:p w14:paraId="772F96F6" w14:textId="77777777" w:rsidR="00F043EF" w:rsidRDefault="00185FD6">
            <w:r>
              <w:t>Reason</w:t>
            </w:r>
          </w:p>
        </w:tc>
      </w:tr>
      <w:tr w:rsidR="00F043EF" w14:paraId="2A34EDBB" w14:textId="77777777">
        <w:tc>
          <w:tcPr>
            <w:tcW w:w="3360" w:type="dxa"/>
          </w:tcPr>
          <w:p w14:paraId="7FA7EA22" w14:textId="77777777" w:rsidR="00F043EF" w:rsidRDefault="00185FD6">
            <w:r>
              <w:t>Patient</w:t>
            </w:r>
          </w:p>
        </w:tc>
        <w:tc>
          <w:tcPr>
            <w:tcW w:w="3360" w:type="dxa"/>
          </w:tcPr>
          <w:p w14:paraId="67CE0E90" w14:textId="70B31DC7" w:rsidR="00F043EF" w:rsidRDefault="00103722">
            <w:r>
              <w:t>Class</w:t>
            </w:r>
          </w:p>
        </w:tc>
        <w:tc>
          <w:tcPr>
            <w:tcW w:w="3360" w:type="dxa"/>
          </w:tcPr>
          <w:p w14:paraId="6711A006" w14:textId="7E309AFD" w:rsidR="00F043EF" w:rsidRDefault="001A4989">
            <w:r>
              <w:t>Serves as the basis of patient events</w:t>
            </w:r>
          </w:p>
        </w:tc>
      </w:tr>
      <w:tr w:rsidR="00F043EF" w14:paraId="13BB2A4F" w14:textId="77777777">
        <w:tc>
          <w:tcPr>
            <w:tcW w:w="3360" w:type="dxa"/>
          </w:tcPr>
          <w:p w14:paraId="4B90F9D2" w14:textId="77777777" w:rsidR="00F043EF" w:rsidRDefault="00185FD6">
            <w:r>
              <w:t>Practitioner</w:t>
            </w:r>
          </w:p>
        </w:tc>
        <w:tc>
          <w:tcPr>
            <w:tcW w:w="3360" w:type="dxa"/>
          </w:tcPr>
          <w:p w14:paraId="13CCD3CB" w14:textId="5B0DD446" w:rsidR="00F043EF" w:rsidRDefault="00103722">
            <w:r>
              <w:t>Class</w:t>
            </w:r>
          </w:p>
        </w:tc>
        <w:tc>
          <w:tcPr>
            <w:tcW w:w="3360" w:type="dxa"/>
          </w:tcPr>
          <w:p w14:paraId="33E5D8CE" w14:textId="539FFAA9" w:rsidR="00F043EF" w:rsidRDefault="001A4989">
            <w:r>
              <w:t>Serves as the basis of practitioner events</w:t>
            </w:r>
          </w:p>
        </w:tc>
      </w:tr>
      <w:tr w:rsidR="00F043EF" w14:paraId="7D752491" w14:textId="77777777">
        <w:tc>
          <w:tcPr>
            <w:tcW w:w="3360" w:type="dxa"/>
          </w:tcPr>
          <w:p w14:paraId="0E52D984" w14:textId="77777777" w:rsidR="00F043EF" w:rsidRDefault="00185FD6">
            <w:r>
              <w:t>Appointment</w:t>
            </w:r>
          </w:p>
        </w:tc>
        <w:tc>
          <w:tcPr>
            <w:tcW w:w="3360" w:type="dxa"/>
          </w:tcPr>
          <w:p w14:paraId="1B6F5501" w14:textId="05A84C3E" w:rsidR="00F043EF" w:rsidRDefault="00103722">
            <w:r>
              <w:t>Class</w:t>
            </w:r>
          </w:p>
        </w:tc>
        <w:tc>
          <w:tcPr>
            <w:tcW w:w="3360" w:type="dxa"/>
          </w:tcPr>
          <w:p w14:paraId="191CB5BF" w14:textId="4ED85E0B" w:rsidR="00F043EF" w:rsidRDefault="001A4989">
            <w:r>
              <w:t>Serves as the basis of appointment events</w:t>
            </w:r>
          </w:p>
        </w:tc>
      </w:tr>
      <w:tr w:rsidR="00F043EF" w14:paraId="7E69764C" w14:textId="77777777">
        <w:tc>
          <w:tcPr>
            <w:tcW w:w="3360" w:type="dxa"/>
          </w:tcPr>
          <w:p w14:paraId="1208DA1F" w14:textId="77777777" w:rsidR="00F043EF" w:rsidRDefault="00185FD6">
            <w:r>
              <w:t>Name</w:t>
            </w:r>
          </w:p>
        </w:tc>
        <w:tc>
          <w:tcPr>
            <w:tcW w:w="3360" w:type="dxa"/>
          </w:tcPr>
          <w:p w14:paraId="78A48C15" w14:textId="5DA2CCDC" w:rsidR="00F043EF" w:rsidRDefault="00103722">
            <w:r>
              <w:t>Attribute</w:t>
            </w:r>
          </w:p>
        </w:tc>
        <w:tc>
          <w:tcPr>
            <w:tcW w:w="3360" w:type="dxa"/>
          </w:tcPr>
          <w:p w14:paraId="5B9F0401" w14:textId="66C3978D" w:rsidR="00F043EF" w:rsidRDefault="001A4989">
            <w:r>
              <w:t>Name is often attributed as an attribute as it serves as data, e.g. a patient's name or practitioner's name</w:t>
            </w:r>
          </w:p>
        </w:tc>
      </w:tr>
      <w:tr w:rsidR="00F043EF" w14:paraId="58D17B43" w14:textId="77777777">
        <w:tc>
          <w:tcPr>
            <w:tcW w:w="3360" w:type="dxa"/>
          </w:tcPr>
          <w:p w14:paraId="2EEC3CF1" w14:textId="77777777" w:rsidR="00F043EF" w:rsidRDefault="00185FD6">
            <w:r>
              <w:t>Clinic</w:t>
            </w:r>
          </w:p>
        </w:tc>
        <w:tc>
          <w:tcPr>
            <w:tcW w:w="3360" w:type="dxa"/>
          </w:tcPr>
          <w:p w14:paraId="37EAC2CB" w14:textId="4CF82368" w:rsidR="00F043EF" w:rsidRDefault="00103722">
            <w:r>
              <w:t>Not sure</w:t>
            </w:r>
          </w:p>
        </w:tc>
        <w:tc>
          <w:tcPr>
            <w:tcW w:w="3360" w:type="dxa"/>
          </w:tcPr>
          <w:p w14:paraId="443FA609" w14:textId="6D8AC303" w:rsidR="00F043EF" w:rsidRDefault="001A4989">
            <w:r>
              <w:t xml:space="preserve">I am unsure if clinic needs to be a class, there is no need or evidence that everything needs to be kept in once clinic class – if the clinic location needs to be included it could just be an attribute – in other words, this need clarification </w:t>
            </w:r>
          </w:p>
        </w:tc>
      </w:tr>
      <w:tr w:rsidR="00F043EF" w14:paraId="3AD23BA6" w14:textId="77777777">
        <w:tc>
          <w:tcPr>
            <w:tcW w:w="3360" w:type="dxa"/>
          </w:tcPr>
          <w:p w14:paraId="7772AAEE" w14:textId="77777777" w:rsidR="00F043EF" w:rsidRDefault="00185FD6">
            <w:r>
              <w:t>Database</w:t>
            </w:r>
          </w:p>
        </w:tc>
        <w:tc>
          <w:tcPr>
            <w:tcW w:w="3360" w:type="dxa"/>
          </w:tcPr>
          <w:p w14:paraId="05145464" w14:textId="039C9269" w:rsidR="00F043EF" w:rsidRDefault="00103722">
            <w:r>
              <w:t>Not class</w:t>
            </w:r>
          </w:p>
        </w:tc>
        <w:tc>
          <w:tcPr>
            <w:tcW w:w="3360" w:type="dxa"/>
          </w:tcPr>
          <w:p w14:paraId="77F63167" w14:textId="0E7987D8" w:rsidR="00F043EF" w:rsidRDefault="001A4989">
            <w:r>
              <w:t xml:space="preserve">A database stores data and serves the purpose of organizing data in a system, while a class if the definition of an object and its attributes within coding </w:t>
            </w:r>
            <w:proofErr w:type="gramStart"/>
            <w:r>
              <w:t>-  in</w:t>
            </w:r>
            <w:proofErr w:type="gramEnd"/>
            <w:r>
              <w:t xml:space="preserve"> other words a database will not be a class in this project </w:t>
            </w:r>
          </w:p>
        </w:tc>
      </w:tr>
      <w:tr w:rsidR="00F043EF" w14:paraId="38297631" w14:textId="77777777">
        <w:tc>
          <w:tcPr>
            <w:tcW w:w="3360" w:type="dxa"/>
          </w:tcPr>
          <w:p w14:paraId="2E471344" w14:textId="77777777" w:rsidR="00F043EF" w:rsidRDefault="00185FD6">
            <w:r>
              <w:t>Cancellation</w:t>
            </w:r>
          </w:p>
        </w:tc>
        <w:tc>
          <w:tcPr>
            <w:tcW w:w="3360" w:type="dxa"/>
          </w:tcPr>
          <w:p w14:paraId="77BAE7E0" w14:textId="1CDD6982" w:rsidR="00F043EF" w:rsidRDefault="00103722">
            <w:r>
              <w:t xml:space="preserve">Action </w:t>
            </w:r>
          </w:p>
        </w:tc>
        <w:tc>
          <w:tcPr>
            <w:tcW w:w="3360" w:type="dxa"/>
          </w:tcPr>
          <w:p w14:paraId="585E63DA" w14:textId="73D1D2B5" w:rsidR="00F043EF" w:rsidRDefault="001A4989">
            <w:r>
              <w:t>The action of cancelling is done to an object – in this case appointment – therefore, does not need to be a class</w:t>
            </w:r>
          </w:p>
        </w:tc>
      </w:tr>
      <w:tr w:rsidR="00F043EF" w14:paraId="03B89245" w14:textId="77777777">
        <w:tc>
          <w:tcPr>
            <w:tcW w:w="3360" w:type="dxa"/>
          </w:tcPr>
          <w:p w14:paraId="29A80108" w14:textId="77777777" w:rsidR="00F043EF" w:rsidRDefault="00185FD6">
            <w:r>
              <w:t>Status</w:t>
            </w:r>
          </w:p>
        </w:tc>
        <w:tc>
          <w:tcPr>
            <w:tcW w:w="3360" w:type="dxa"/>
          </w:tcPr>
          <w:p w14:paraId="2D3C5178" w14:textId="3D534CEC" w:rsidR="00F043EF" w:rsidRDefault="00103722">
            <w:r>
              <w:t>Attribute</w:t>
            </w:r>
          </w:p>
        </w:tc>
        <w:tc>
          <w:tcPr>
            <w:tcW w:w="3360" w:type="dxa"/>
          </w:tcPr>
          <w:p w14:paraId="7E0E3FF5" w14:textId="1CA8C42E" w:rsidR="00F043EF" w:rsidRDefault="001A4989">
            <w:r>
              <w:t xml:space="preserve">While it is tempting to have appointment status as its own class – according to AI – it is simple another attribute of an appointment, so </w:t>
            </w:r>
            <w:proofErr w:type="gramStart"/>
            <w:r>
              <w:t>as long as</w:t>
            </w:r>
            <w:proofErr w:type="gramEnd"/>
            <w:r>
              <w:t xml:space="preserve"> it can be edited it should be fine with the company </w:t>
            </w:r>
          </w:p>
        </w:tc>
      </w:tr>
    </w:tbl>
    <w:p w14:paraId="5AD002B5" w14:textId="77777777" w:rsidR="00F043EF" w:rsidRDefault="00185FD6">
      <w:pPr>
        <w:pStyle w:val="Heading1"/>
      </w:pPr>
      <w:r>
        <w:lastRenderedPageBreak/>
        <w:t>CRC Cards</w:t>
      </w:r>
    </w:p>
    <w:p w14:paraId="7904C8F2" w14:textId="77777777" w:rsidR="00F043EF" w:rsidRDefault="00185FD6">
      <w:pPr>
        <w:pStyle w:val="Heading2"/>
      </w:pPr>
      <w:r>
        <w:t>Patient</w:t>
      </w:r>
    </w:p>
    <w:tbl>
      <w:tblPr>
        <w:tblStyle w:val="TableGrid"/>
        <w:tblW w:w="0" w:type="auto"/>
        <w:tblLook w:val="04A0" w:firstRow="1" w:lastRow="0" w:firstColumn="1" w:lastColumn="0" w:noHBand="0" w:noVBand="1"/>
      </w:tblPr>
      <w:tblGrid>
        <w:gridCol w:w="5035"/>
        <w:gridCol w:w="5035"/>
      </w:tblGrid>
      <w:tr w:rsidR="00F043EF" w14:paraId="31D3A73B" w14:textId="77777777">
        <w:tc>
          <w:tcPr>
            <w:tcW w:w="5040" w:type="dxa"/>
          </w:tcPr>
          <w:p w14:paraId="479DDB08" w14:textId="77777777" w:rsidR="00F043EF" w:rsidRDefault="00185FD6">
            <w:r>
              <w:t>Responsibilities</w:t>
            </w:r>
          </w:p>
        </w:tc>
        <w:tc>
          <w:tcPr>
            <w:tcW w:w="5040" w:type="dxa"/>
          </w:tcPr>
          <w:p w14:paraId="0DE8AA23" w14:textId="77777777" w:rsidR="00F043EF" w:rsidRDefault="00185FD6">
            <w:r>
              <w:t>Collaborators</w:t>
            </w:r>
          </w:p>
        </w:tc>
      </w:tr>
      <w:tr w:rsidR="001A4989" w14:paraId="49E6D57A" w14:textId="77777777">
        <w:tc>
          <w:tcPr>
            <w:tcW w:w="5040" w:type="dxa"/>
          </w:tcPr>
          <w:p w14:paraId="1FC343D9" w14:textId="0D461798" w:rsidR="001A4989" w:rsidRDefault="001A4989" w:rsidP="001A4989">
            <w:r>
              <w:t>Store patient information</w:t>
            </w:r>
          </w:p>
        </w:tc>
        <w:tc>
          <w:tcPr>
            <w:tcW w:w="5040" w:type="dxa"/>
          </w:tcPr>
          <w:p w14:paraId="210EA544" w14:textId="5503E5CE" w:rsidR="001A4989" w:rsidRDefault="001A4989" w:rsidP="001A4989">
            <w:r>
              <w:t xml:space="preserve">Appointment </w:t>
            </w:r>
          </w:p>
        </w:tc>
      </w:tr>
      <w:tr w:rsidR="001A4989" w14:paraId="08569650" w14:textId="77777777">
        <w:tc>
          <w:tcPr>
            <w:tcW w:w="5040" w:type="dxa"/>
          </w:tcPr>
          <w:p w14:paraId="379896DE" w14:textId="1193E389" w:rsidR="001A4989" w:rsidRDefault="001A4989" w:rsidP="001A4989">
            <w:r>
              <w:t>Access patient history</w:t>
            </w:r>
          </w:p>
        </w:tc>
        <w:tc>
          <w:tcPr>
            <w:tcW w:w="5040" w:type="dxa"/>
          </w:tcPr>
          <w:p w14:paraId="73E08B8D" w14:textId="718CAE1F" w:rsidR="001A4989" w:rsidRDefault="001A4989" w:rsidP="001A4989">
            <w:r>
              <w:t xml:space="preserve">Practitioner </w:t>
            </w:r>
          </w:p>
        </w:tc>
      </w:tr>
    </w:tbl>
    <w:p w14:paraId="7CD138BA" w14:textId="77777777" w:rsidR="00F043EF" w:rsidRDefault="00185FD6">
      <w:pPr>
        <w:pStyle w:val="Heading2"/>
      </w:pPr>
      <w:r>
        <w:t>Practitioner</w:t>
      </w:r>
    </w:p>
    <w:tbl>
      <w:tblPr>
        <w:tblStyle w:val="TableGrid"/>
        <w:tblW w:w="0" w:type="auto"/>
        <w:tblLook w:val="04A0" w:firstRow="1" w:lastRow="0" w:firstColumn="1" w:lastColumn="0" w:noHBand="0" w:noVBand="1"/>
      </w:tblPr>
      <w:tblGrid>
        <w:gridCol w:w="5035"/>
        <w:gridCol w:w="5035"/>
      </w:tblGrid>
      <w:tr w:rsidR="00F043EF" w14:paraId="46ED4F9D" w14:textId="77777777">
        <w:tc>
          <w:tcPr>
            <w:tcW w:w="5040" w:type="dxa"/>
          </w:tcPr>
          <w:p w14:paraId="017A2438" w14:textId="77777777" w:rsidR="00F043EF" w:rsidRDefault="00185FD6">
            <w:r>
              <w:t>Responsibilities</w:t>
            </w:r>
          </w:p>
        </w:tc>
        <w:tc>
          <w:tcPr>
            <w:tcW w:w="5040" w:type="dxa"/>
          </w:tcPr>
          <w:p w14:paraId="45CC3A81" w14:textId="77777777" w:rsidR="00F043EF" w:rsidRDefault="00185FD6">
            <w:r>
              <w:t>Collaborators</w:t>
            </w:r>
          </w:p>
        </w:tc>
      </w:tr>
      <w:tr w:rsidR="001A4989" w14:paraId="501FC0BD" w14:textId="77777777">
        <w:tc>
          <w:tcPr>
            <w:tcW w:w="5040" w:type="dxa"/>
          </w:tcPr>
          <w:p w14:paraId="19141CCB" w14:textId="499F2E8F" w:rsidR="001A4989" w:rsidRDefault="001A4989" w:rsidP="001A4989">
            <w:r>
              <w:t xml:space="preserve">Store practitioner information </w:t>
            </w:r>
          </w:p>
        </w:tc>
        <w:tc>
          <w:tcPr>
            <w:tcW w:w="5040" w:type="dxa"/>
          </w:tcPr>
          <w:p w14:paraId="33A15AA8" w14:textId="7AC9F731" w:rsidR="001A4989" w:rsidRDefault="001A4989" w:rsidP="001A4989">
            <w:r>
              <w:t>Appointment</w:t>
            </w:r>
          </w:p>
        </w:tc>
      </w:tr>
      <w:tr w:rsidR="001A4989" w14:paraId="5D53F565" w14:textId="77777777">
        <w:tc>
          <w:tcPr>
            <w:tcW w:w="5040" w:type="dxa"/>
          </w:tcPr>
          <w:p w14:paraId="6D31E71A" w14:textId="311D0B70" w:rsidR="001A4989" w:rsidRDefault="001A4989" w:rsidP="001A4989">
            <w:r>
              <w:t>Access patient records</w:t>
            </w:r>
          </w:p>
        </w:tc>
        <w:tc>
          <w:tcPr>
            <w:tcW w:w="5040" w:type="dxa"/>
          </w:tcPr>
          <w:p w14:paraId="2E7BC57C" w14:textId="424C8C3F" w:rsidR="001A4989" w:rsidRDefault="001A4989" w:rsidP="001A4989">
            <w:r>
              <w:t xml:space="preserve">Patient </w:t>
            </w:r>
          </w:p>
        </w:tc>
      </w:tr>
    </w:tbl>
    <w:p w14:paraId="78FA0B3D" w14:textId="77777777" w:rsidR="00F043EF" w:rsidRDefault="00185FD6">
      <w:pPr>
        <w:pStyle w:val="Heading2"/>
      </w:pPr>
      <w:r>
        <w:t>Appointment</w:t>
      </w:r>
    </w:p>
    <w:tbl>
      <w:tblPr>
        <w:tblStyle w:val="TableGrid"/>
        <w:tblW w:w="0" w:type="auto"/>
        <w:tblLook w:val="04A0" w:firstRow="1" w:lastRow="0" w:firstColumn="1" w:lastColumn="0" w:noHBand="0" w:noVBand="1"/>
      </w:tblPr>
      <w:tblGrid>
        <w:gridCol w:w="5035"/>
        <w:gridCol w:w="5035"/>
      </w:tblGrid>
      <w:tr w:rsidR="00F043EF" w14:paraId="33C9A43C" w14:textId="77777777">
        <w:tc>
          <w:tcPr>
            <w:tcW w:w="5040" w:type="dxa"/>
          </w:tcPr>
          <w:p w14:paraId="2B8E246A" w14:textId="77777777" w:rsidR="00F043EF" w:rsidRDefault="00185FD6">
            <w:r>
              <w:t>Responsibilities</w:t>
            </w:r>
          </w:p>
        </w:tc>
        <w:tc>
          <w:tcPr>
            <w:tcW w:w="5040" w:type="dxa"/>
          </w:tcPr>
          <w:p w14:paraId="0717B6BA" w14:textId="77777777" w:rsidR="00F043EF" w:rsidRDefault="00185FD6">
            <w:r>
              <w:t>Collaborators</w:t>
            </w:r>
          </w:p>
        </w:tc>
      </w:tr>
      <w:tr w:rsidR="001A4989" w14:paraId="34597E2A" w14:textId="77777777">
        <w:tc>
          <w:tcPr>
            <w:tcW w:w="5040" w:type="dxa"/>
          </w:tcPr>
          <w:p w14:paraId="59AE6125" w14:textId="1C848B45" w:rsidR="001A4989" w:rsidRDefault="001A4989" w:rsidP="001A4989">
            <w:r>
              <w:t xml:space="preserve">Connect patient with practitioner </w:t>
            </w:r>
          </w:p>
        </w:tc>
        <w:tc>
          <w:tcPr>
            <w:tcW w:w="5040" w:type="dxa"/>
          </w:tcPr>
          <w:p w14:paraId="11D1AFFF" w14:textId="23DF9F80" w:rsidR="001A4989" w:rsidRDefault="001A4989" w:rsidP="001A4989">
            <w:r>
              <w:t xml:space="preserve">Practitioner &amp; patient </w:t>
            </w:r>
          </w:p>
        </w:tc>
      </w:tr>
      <w:tr w:rsidR="001A4989" w14:paraId="6EBEB801" w14:textId="77777777">
        <w:tc>
          <w:tcPr>
            <w:tcW w:w="5040" w:type="dxa"/>
          </w:tcPr>
          <w:p w14:paraId="6849D165" w14:textId="54F6A546" w:rsidR="001A4989" w:rsidRDefault="001A4989" w:rsidP="001A4989">
            <w:r>
              <w:t>Store appointment status</w:t>
            </w:r>
          </w:p>
        </w:tc>
        <w:tc>
          <w:tcPr>
            <w:tcW w:w="5040" w:type="dxa"/>
          </w:tcPr>
          <w:p w14:paraId="72F2FC1C" w14:textId="152F5BFA" w:rsidR="001A4989" w:rsidRDefault="001A4989" w:rsidP="001A4989">
            <w:r>
              <w:t>Practitioner</w:t>
            </w:r>
          </w:p>
        </w:tc>
      </w:tr>
      <w:tr w:rsidR="001A4989" w14:paraId="443C698E" w14:textId="77777777">
        <w:tc>
          <w:tcPr>
            <w:tcW w:w="5040" w:type="dxa"/>
          </w:tcPr>
          <w:p w14:paraId="4D79E1A7" w14:textId="54E84EB9" w:rsidR="001A4989" w:rsidRDefault="001A4989" w:rsidP="001A4989">
            <w:r>
              <w:t xml:space="preserve">Store appointment information </w:t>
            </w:r>
          </w:p>
        </w:tc>
        <w:tc>
          <w:tcPr>
            <w:tcW w:w="5040" w:type="dxa"/>
          </w:tcPr>
          <w:p w14:paraId="57D2921E" w14:textId="6F21054B" w:rsidR="001A4989" w:rsidRDefault="001A4989" w:rsidP="001A4989">
            <w:r>
              <w:t xml:space="preserve">Practitioner &amp; patient </w:t>
            </w:r>
          </w:p>
        </w:tc>
      </w:tr>
    </w:tbl>
    <w:p w14:paraId="25A5E5B1" w14:textId="77777777" w:rsidR="00F043EF" w:rsidRDefault="00185FD6">
      <w:pPr>
        <w:pStyle w:val="Heading1"/>
      </w:pPr>
      <w:r>
        <w:t>Relationship Reasoning</w:t>
      </w:r>
    </w:p>
    <w:p w14:paraId="68697D5B" w14:textId="77777777" w:rsidR="00F043EF" w:rsidRDefault="00185FD6">
      <w:r>
        <w:t>Patient to Appointment: which relationship and why?</w:t>
      </w:r>
    </w:p>
    <w:p w14:paraId="3098EC5C" w14:textId="2C3A0E8D" w:rsidR="001A4989" w:rsidRDefault="001A4989">
      <w:r>
        <w:t xml:space="preserve">A one-to-many relationship, as one patient can have many appointments, but each appointment can only be allocated to one patient.  </w:t>
      </w:r>
    </w:p>
    <w:p w14:paraId="31FB05E5" w14:textId="77777777" w:rsidR="00F043EF" w:rsidRDefault="00185FD6">
      <w:r>
        <w:t>Practitioner to Appointment: what multiplicity?</w:t>
      </w:r>
    </w:p>
    <w:p w14:paraId="05BA70D9" w14:textId="16BAFF56" w:rsidR="001A4989" w:rsidRDefault="003C5D15">
      <w:r>
        <w:t xml:space="preserve">1 --- </w:t>
      </w:r>
      <w:proofErr w:type="gramStart"/>
      <w:r>
        <w:t>0..</w:t>
      </w:r>
      <w:proofErr w:type="gramEnd"/>
      <w:r>
        <w:t xml:space="preserve">*, or a one-to-many relationship; as with patient-appointment relationship, one practitioner can have multiple appointments booked but each appointment can only have one practitioner booked. </w:t>
      </w:r>
    </w:p>
    <w:p w14:paraId="061DE302" w14:textId="77777777" w:rsidR="00F043EF" w:rsidRDefault="00185FD6">
      <w:r>
        <w:t xml:space="preserve">Should Appointment inherit from </w:t>
      </w:r>
      <w:proofErr w:type="gramStart"/>
      <w:r>
        <w:t>Patient</w:t>
      </w:r>
      <w:proofErr w:type="gramEnd"/>
      <w:r>
        <w:t>?</w:t>
      </w:r>
    </w:p>
    <w:p w14:paraId="66DE843F" w14:textId="42A6FD86" w:rsidR="003C5D15" w:rsidRDefault="003C5D15">
      <w:r>
        <w:t xml:space="preserve">No, an appointment is not a type of patient. Instead, they should have an association relationship, as explained above, one-to-many. </w:t>
      </w:r>
    </w:p>
    <w:p w14:paraId="439A7BC6" w14:textId="77777777" w:rsidR="00F043EF" w:rsidRDefault="00185FD6">
      <w:r>
        <w:t>Does Clinic need to own every object?</w:t>
      </w:r>
    </w:p>
    <w:p w14:paraId="38F22AC4" w14:textId="20484D91" w:rsidR="003C5D15" w:rsidRDefault="003C5D15">
      <w:r>
        <w:t xml:space="preserve">Clinic does not necessity need to own every object -however, this is a situation where clarification from the client is needed. If the systems need to support a cross-clinic database, then a clinic class may be needed. However, based upon the problem granted by the case study and the information provided by the client there is no need for a master class to contain all the others or own all the objects as the currently stated classes handle to majority of the required functions of the requested system. </w:t>
      </w:r>
    </w:p>
    <w:p w14:paraId="188B2FAD" w14:textId="77777777" w:rsidR="00F043EF" w:rsidRDefault="00185FD6">
      <w:pPr>
        <w:pStyle w:val="Heading1"/>
      </w:pPr>
      <w:r>
        <w:t>AI Model Critique</w:t>
      </w:r>
    </w:p>
    <w:p w14:paraId="2EB0C409" w14:textId="77777777" w:rsidR="00F043EF" w:rsidRDefault="00185FD6">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p w14:paraId="404F4BCA" w14:textId="0DC815ED" w:rsidR="003C5D15" w:rsidRDefault="003C5D15">
      <w:proofErr w:type="gramStart"/>
      <w:r>
        <w:t>So</w:t>
      </w:r>
      <w:proofErr w:type="gramEnd"/>
      <w:r>
        <w:t xml:space="preserve"> the first three relationships</w:t>
      </w:r>
      <w:r w:rsidR="007E5978">
        <w:t xml:space="preserve"> and the fifth</w:t>
      </w:r>
      <w:r>
        <w:t xml:space="preserve"> all center around a </w:t>
      </w:r>
      <w:proofErr w:type="gramStart"/>
      <w:r w:rsidR="007E5978">
        <w:t>Manager</w:t>
      </w:r>
      <w:proofErr w:type="gramEnd"/>
      <w:r w:rsidR="007E5978">
        <w:t xml:space="preserve"> class, while a manager would need access to the system for administration tasks or security reasons – there is no need to suggest for them to have </w:t>
      </w:r>
      <w:r w:rsidR="007E5978">
        <w:lastRenderedPageBreak/>
        <w:t xml:space="preserve">their own class. A better suggestion would be a Staff class that would include an attribute where they are manager, front desk etc.  Which would either encompass the practitioner class or associate with it.  Moreover, the notification class could be useful – if notifications are needed for the system to function – however, they would not need to be associated with managers – maybe a general staff or patient class, but not managers. </w:t>
      </w:r>
    </w:p>
    <w:p w14:paraId="0CC3913B" w14:textId="77777777" w:rsidR="007E5978" w:rsidRDefault="007E5978">
      <w:r>
        <w:t xml:space="preserve">For the final two – </w:t>
      </w:r>
      <w:proofErr w:type="spellStart"/>
      <w:r>
        <w:t>ClinicController</w:t>
      </w:r>
      <w:proofErr w:type="spellEnd"/>
      <w:r>
        <w:t xml:space="preserve"> and </w:t>
      </w:r>
      <w:proofErr w:type="spellStart"/>
      <w:r>
        <w:t>ScheduleEngine</w:t>
      </w:r>
      <w:proofErr w:type="spellEnd"/>
      <w:r>
        <w:t xml:space="preserve"> – I feel all of these are somewhat confusing and not useful. As previously stated, there is no need for a clinic class – this can be an attribute if necessary, however, there is no current evidence that that class is useful in this case. While a schedule class would be useful to help schedule the practitioners – that could also be coded as a function; engine (unsure what the definition of this class could be) may be a reference to a search engine which would also be a function – not a class. Finally, controller, I am under the assumption this would be a headquarters that oversees various clinics – n this scenario I understand the need to have both controller and clinic classes, however, there is not evidence that that is how the client company runs or needs the system to operate under that assumption.</w:t>
      </w:r>
    </w:p>
    <w:p w14:paraId="5764BCD7" w14:textId="4C9858D0" w:rsidR="007E5978" w:rsidRDefault="007E5978">
      <w:r>
        <w:t xml:space="preserve">In conclusion these class relationships are </w:t>
      </w:r>
      <w:r w:rsidR="005512F7">
        <w:t>pointless</w:t>
      </w:r>
      <w:r>
        <w:t xml:space="preserve">, and while they do highlight some useful classes </w:t>
      </w:r>
      <w:r w:rsidR="005512F7">
        <w:t xml:space="preserve">further investigation would be needed to see if they would be beneficial to the case at hand. </w:t>
      </w:r>
    </w:p>
    <w:sectPr w:rsidR="007E597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52"/>
    <w:rsid w:val="00034616"/>
    <w:rsid w:val="0006063C"/>
    <w:rsid w:val="000E1A90"/>
    <w:rsid w:val="00103722"/>
    <w:rsid w:val="0015074B"/>
    <w:rsid w:val="001A4989"/>
    <w:rsid w:val="0029639D"/>
    <w:rsid w:val="00326F90"/>
    <w:rsid w:val="003C5D15"/>
    <w:rsid w:val="00503F12"/>
    <w:rsid w:val="005512F7"/>
    <w:rsid w:val="005C6C38"/>
    <w:rsid w:val="007E5978"/>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2026-09-18T13:14:00Z</dcterms:created>
  <dcterms:modified xsi:type="dcterms:W3CDTF">2026-09-18T13:14:00Z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