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51A8" w:rsidRDefault="00AC51A8" w:rsidP="00AC51A8">
      <w:pPr>
        <w:spacing w:line="480" w:lineRule="auto"/>
        <w:rPr>
          <w:b/>
        </w:rPr>
      </w:pPr>
      <w:r>
        <w:rPr>
          <w:b/>
        </w:rPr>
        <w:t xml:space="preserve">Lecturer’s Name: </w:t>
      </w:r>
      <w:r w:rsidR="00320E63">
        <w:rPr>
          <w:b/>
        </w:rPr>
        <w:t>Israil</w:t>
      </w:r>
      <w:r w:rsidR="000905A4" w:rsidRPr="00DA194E">
        <w:rPr>
          <w:b/>
        </w:rPr>
        <w:t xml:space="preserve"> </w:t>
      </w:r>
      <w:r w:rsidR="00320E63">
        <w:rPr>
          <w:b/>
        </w:rPr>
        <w:t>Kurbaniyazov</w:t>
      </w:r>
    </w:p>
    <w:p w:rsidR="00F15EF2" w:rsidRDefault="00463AED" w:rsidP="00F15EF2">
      <w:pPr>
        <w:spacing w:line="480" w:lineRule="auto"/>
        <w:jc w:val="center"/>
        <w:rPr>
          <w:b/>
        </w:rPr>
      </w:pPr>
      <w:r>
        <w:rPr>
          <w:b/>
        </w:rPr>
        <w:t>Report</w:t>
      </w:r>
    </w:p>
    <w:p w:rsidR="00AC51A8" w:rsidRPr="00F15EF2" w:rsidRDefault="00AC51A8" w:rsidP="00AC51A8">
      <w:pPr>
        <w:spacing w:line="480" w:lineRule="auto"/>
        <w:rPr>
          <w:b/>
        </w:rPr>
      </w:pPr>
      <w:r>
        <w:rPr>
          <w:b/>
        </w:rPr>
        <w:t xml:space="preserve">Topic: </w:t>
      </w:r>
      <w:r w:rsidR="00320E63">
        <w:rPr>
          <w:b/>
        </w:rPr>
        <w:t>Law and Crime</w:t>
      </w:r>
    </w:p>
    <w:p w:rsidR="00F15EF2" w:rsidRDefault="00F15EF2" w:rsidP="00F15EF2">
      <w:pPr>
        <w:spacing w:line="480" w:lineRule="auto"/>
        <w:rPr>
          <w:b/>
        </w:rPr>
      </w:pPr>
      <w:r w:rsidRPr="00F15EF2">
        <w:rPr>
          <w:b/>
        </w:rPr>
        <w:t xml:space="preserve">Title: </w:t>
      </w:r>
      <w:r w:rsidR="00320E63">
        <w:rPr>
          <w:b/>
        </w:rPr>
        <w:t>What are the main reasons for divorce between young families in Uzbekistan today?</w:t>
      </w:r>
    </w:p>
    <w:p w:rsidR="00F15EF2" w:rsidRPr="003C5C46" w:rsidRDefault="0097279A" w:rsidP="00F15EF2">
      <w:pPr>
        <w:spacing w:line="480" w:lineRule="auto"/>
        <w:rPr>
          <w:lang w:val="ru-RU"/>
        </w:rPr>
      </w:pPr>
      <w:r>
        <w:rPr>
          <w:b/>
        </w:rPr>
        <w:t>Word c</w:t>
      </w:r>
      <w:r w:rsidR="00F15EF2" w:rsidRPr="00F15EF2">
        <w:rPr>
          <w:b/>
        </w:rPr>
        <w:t>ount</w:t>
      </w:r>
      <w:r w:rsidR="00F15EF2" w:rsidRPr="00F15EF2">
        <w:t xml:space="preserve">: </w:t>
      </w:r>
      <w:r w:rsidR="003C5C46" w:rsidRPr="003C5C46">
        <w:rPr>
          <w:b/>
          <w:lang w:val="ru-RU"/>
        </w:rPr>
        <w:t>2036</w:t>
      </w:r>
    </w:p>
    <w:p w:rsidR="00320E63" w:rsidRPr="00D87907" w:rsidRDefault="00320E63" w:rsidP="00F15EF2">
      <w:pPr>
        <w:spacing w:line="480" w:lineRule="auto"/>
        <w:rPr>
          <w:color w:val="365F91"/>
          <w:sz w:val="28"/>
          <w:szCs w:val="28"/>
        </w:rPr>
      </w:pPr>
      <w:r w:rsidRPr="00D87907">
        <w:rPr>
          <w:color w:val="365F91"/>
          <w:sz w:val="28"/>
          <w:szCs w:val="28"/>
        </w:rPr>
        <w:t xml:space="preserve">Executive Summary </w:t>
      </w:r>
    </w:p>
    <w:p w:rsidR="00D735D3" w:rsidRPr="005B27D5" w:rsidRDefault="00D735D3" w:rsidP="00D735D3">
      <w:pPr>
        <w:spacing w:line="480" w:lineRule="auto"/>
        <w:jc w:val="both"/>
      </w:pPr>
      <w:r w:rsidRPr="005B27D5">
        <w:t xml:space="preserve">Being aware about main reasons of divorce between young families </w:t>
      </w:r>
      <w:r w:rsidR="00DA194E" w:rsidRPr="005B27D5">
        <w:t>is</w:t>
      </w:r>
      <w:r w:rsidRPr="005B27D5">
        <w:t xml:space="preserve"> becoming popular and debatable topic among ordinary people and researches. This study illustrates one of the main reasons of divorce in Uzbekistan with the help of literature review regarding this topic. By taking survey among students who study at Westminster International University in Tashkent, all necessary information were collected and analyzed. Furthermore, study includes conclusion and recommendations regarding causes of divorce in Uzbekistan, differences between private research and literature review. By deep analyses, study shows that conflicts and scandals are main reasons of divorce among young couples. However, people should read whole article in order to understand importance of the chosen topic.</w:t>
      </w:r>
    </w:p>
    <w:p w:rsidR="00320E63" w:rsidRPr="00FF5B0C" w:rsidRDefault="00D87907" w:rsidP="00320E63">
      <w:pPr>
        <w:pStyle w:val="ad"/>
        <w:spacing w:line="480" w:lineRule="auto"/>
        <w:rPr>
          <w:rFonts w:ascii="Times New Roman" w:hAnsi="Times New Roman"/>
          <w:sz w:val="28"/>
          <w:szCs w:val="28"/>
        </w:rPr>
      </w:pPr>
      <w:r>
        <w:rPr>
          <w:rFonts w:ascii="Times New Roman" w:hAnsi="Times New Roman"/>
          <w:sz w:val="28"/>
          <w:szCs w:val="28"/>
        </w:rPr>
        <w:t>Table of Contents</w:t>
      </w:r>
    </w:p>
    <w:p w:rsidR="00320E63" w:rsidRPr="002A6B57" w:rsidRDefault="00746881" w:rsidP="00320E63">
      <w:pPr>
        <w:pStyle w:val="11"/>
        <w:rPr>
          <w:rFonts w:eastAsia="Times New Roman"/>
          <w:noProof/>
        </w:rPr>
      </w:pPr>
      <w:r w:rsidRPr="00746881">
        <w:fldChar w:fldCharType="begin"/>
      </w:r>
      <w:r w:rsidR="00320E63" w:rsidRPr="002A6B57">
        <w:instrText xml:space="preserve"> TOC \o "1-3" \h \z \u </w:instrText>
      </w:r>
      <w:r w:rsidRPr="00746881">
        <w:fldChar w:fldCharType="separate"/>
      </w:r>
      <w:hyperlink w:anchor="_Toc5251558" w:history="1">
        <w:r w:rsidR="00320E63" w:rsidRPr="002A6B57">
          <w:rPr>
            <w:rStyle w:val="ac"/>
            <w:rFonts w:ascii="Times New Roman" w:hAnsi="Times New Roman"/>
            <w:noProof/>
            <w:sz w:val="24"/>
            <w:szCs w:val="24"/>
          </w:rPr>
          <w:t>Executive Summary</w:t>
        </w:r>
        <w:r w:rsidR="00320E63" w:rsidRPr="002A6B57">
          <w:rPr>
            <w:noProof/>
            <w:webHidden/>
          </w:rPr>
          <w:tab/>
        </w:r>
        <w:r w:rsidRPr="002A6B57">
          <w:rPr>
            <w:noProof/>
            <w:webHidden/>
          </w:rPr>
          <w:fldChar w:fldCharType="begin"/>
        </w:r>
        <w:r w:rsidR="00320E63" w:rsidRPr="002A6B57">
          <w:rPr>
            <w:noProof/>
            <w:webHidden/>
          </w:rPr>
          <w:instrText xml:space="preserve"> PAGEREF _Toc5251558 \h </w:instrText>
        </w:r>
        <w:r w:rsidRPr="002A6B57">
          <w:rPr>
            <w:noProof/>
            <w:webHidden/>
          </w:rPr>
        </w:r>
        <w:r w:rsidRPr="002A6B57">
          <w:rPr>
            <w:noProof/>
            <w:webHidden/>
          </w:rPr>
          <w:fldChar w:fldCharType="separate"/>
        </w:r>
        <w:r w:rsidR="00320E63" w:rsidRPr="002A6B57">
          <w:rPr>
            <w:noProof/>
            <w:webHidden/>
          </w:rPr>
          <w:t>1</w:t>
        </w:r>
        <w:r w:rsidRPr="002A6B57">
          <w:rPr>
            <w:noProof/>
            <w:webHidden/>
          </w:rPr>
          <w:fldChar w:fldCharType="end"/>
        </w:r>
      </w:hyperlink>
    </w:p>
    <w:p w:rsidR="00320E63" w:rsidRPr="002A6B57" w:rsidRDefault="00746881" w:rsidP="00320E63">
      <w:pPr>
        <w:pStyle w:val="11"/>
        <w:rPr>
          <w:rFonts w:eastAsia="Times New Roman"/>
          <w:noProof/>
        </w:rPr>
      </w:pPr>
      <w:hyperlink w:anchor="_Toc5251560" w:history="1">
        <w:r w:rsidR="00320E63" w:rsidRPr="002A6B57">
          <w:rPr>
            <w:rStyle w:val="ac"/>
            <w:rFonts w:ascii="Times New Roman" w:hAnsi="Times New Roman"/>
            <w:noProof/>
            <w:sz w:val="24"/>
            <w:szCs w:val="24"/>
            <w:shd w:val="clear" w:color="auto" w:fill="FFFFFF"/>
          </w:rPr>
          <w:t>Introduction</w:t>
        </w:r>
        <w:r w:rsidR="00320E63" w:rsidRPr="002A6B57">
          <w:rPr>
            <w:noProof/>
            <w:webHidden/>
          </w:rPr>
          <w:tab/>
        </w:r>
        <w:r w:rsidRPr="002A6B57">
          <w:rPr>
            <w:noProof/>
            <w:webHidden/>
          </w:rPr>
          <w:fldChar w:fldCharType="begin"/>
        </w:r>
        <w:r w:rsidR="00320E63" w:rsidRPr="002A6B57">
          <w:rPr>
            <w:noProof/>
            <w:webHidden/>
          </w:rPr>
          <w:instrText xml:space="preserve"> PAGEREF _Toc5251560 \h </w:instrText>
        </w:r>
        <w:r w:rsidRPr="002A6B57">
          <w:rPr>
            <w:noProof/>
            <w:webHidden/>
          </w:rPr>
        </w:r>
        <w:r w:rsidRPr="002A6B57">
          <w:rPr>
            <w:noProof/>
            <w:webHidden/>
          </w:rPr>
          <w:fldChar w:fldCharType="separate"/>
        </w:r>
        <w:r w:rsidR="00320E63" w:rsidRPr="002A6B57">
          <w:rPr>
            <w:noProof/>
            <w:webHidden/>
          </w:rPr>
          <w:t>2</w:t>
        </w:r>
        <w:r w:rsidRPr="002A6B57">
          <w:rPr>
            <w:noProof/>
            <w:webHidden/>
          </w:rPr>
          <w:fldChar w:fldCharType="end"/>
        </w:r>
      </w:hyperlink>
    </w:p>
    <w:p w:rsidR="00320E63" w:rsidRPr="002A6B57" w:rsidRDefault="00746881" w:rsidP="00320E63">
      <w:pPr>
        <w:pStyle w:val="11"/>
        <w:rPr>
          <w:rFonts w:eastAsia="Times New Roman"/>
          <w:noProof/>
        </w:rPr>
      </w:pPr>
      <w:hyperlink w:anchor="_Toc5251561" w:history="1">
        <w:r w:rsidR="00320E63" w:rsidRPr="002A6B57">
          <w:rPr>
            <w:rStyle w:val="ac"/>
            <w:rFonts w:ascii="Times New Roman" w:hAnsi="Times New Roman"/>
            <w:noProof/>
            <w:sz w:val="24"/>
            <w:szCs w:val="24"/>
          </w:rPr>
          <w:t>Literature Review</w:t>
        </w:r>
        <w:r w:rsidR="00320E63" w:rsidRPr="002A6B57">
          <w:rPr>
            <w:noProof/>
            <w:webHidden/>
          </w:rPr>
          <w:tab/>
        </w:r>
        <w:r w:rsidR="00F35AAD">
          <w:rPr>
            <w:noProof/>
            <w:webHidden/>
          </w:rPr>
          <w:t>3</w:t>
        </w:r>
      </w:hyperlink>
    </w:p>
    <w:p w:rsidR="00320E63" w:rsidRPr="002A6B57" w:rsidRDefault="00746881" w:rsidP="00320E63">
      <w:pPr>
        <w:pStyle w:val="11"/>
        <w:rPr>
          <w:rFonts w:eastAsia="Times New Roman"/>
          <w:noProof/>
        </w:rPr>
      </w:pPr>
      <w:hyperlink w:anchor="_Toc5251562" w:history="1">
        <w:r w:rsidR="00320E63" w:rsidRPr="002A6B57">
          <w:rPr>
            <w:rStyle w:val="ac"/>
            <w:rFonts w:ascii="Times New Roman" w:hAnsi="Times New Roman"/>
            <w:noProof/>
            <w:sz w:val="24"/>
            <w:szCs w:val="24"/>
          </w:rPr>
          <w:t>Methodology</w:t>
        </w:r>
        <w:r w:rsidR="00320E63" w:rsidRPr="002A6B57">
          <w:rPr>
            <w:noProof/>
            <w:webHidden/>
          </w:rPr>
          <w:tab/>
        </w:r>
        <w:r w:rsidR="003C5C46">
          <w:rPr>
            <w:noProof/>
            <w:webHidden/>
            <w:lang w:val="ru-RU"/>
          </w:rPr>
          <w:t>4</w:t>
        </w:r>
      </w:hyperlink>
    </w:p>
    <w:p w:rsidR="00320E63" w:rsidRPr="002A6B57" w:rsidRDefault="00746881" w:rsidP="00320E63">
      <w:pPr>
        <w:pStyle w:val="11"/>
        <w:rPr>
          <w:rFonts w:eastAsia="Times New Roman"/>
          <w:noProof/>
        </w:rPr>
      </w:pPr>
      <w:hyperlink w:anchor="_Toc5251563" w:history="1">
        <w:r w:rsidR="00320E63" w:rsidRPr="002A6B57">
          <w:rPr>
            <w:rStyle w:val="ac"/>
            <w:rFonts w:ascii="Times New Roman" w:hAnsi="Times New Roman"/>
            <w:noProof/>
            <w:sz w:val="24"/>
            <w:szCs w:val="24"/>
          </w:rPr>
          <w:t>Results</w:t>
        </w:r>
        <w:r w:rsidR="00320E63" w:rsidRPr="002A6B57">
          <w:rPr>
            <w:noProof/>
            <w:webHidden/>
          </w:rPr>
          <w:tab/>
        </w:r>
        <w:r w:rsidR="00F35AAD">
          <w:rPr>
            <w:noProof/>
            <w:webHidden/>
          </w:rPr>
          <w:t>4</w:t>
        </w:r>
      </w:hyperlink>
    </w:p>
    <w:p w:rsidR="00320E63" w:rsidRPr="002A6B57" w:rsidRDefault="00746881" w:rsidP="00320E63">
      <w:pPr>
        <w:pStyle w:val="11"/>
        <w:rPr>
          <w:rFonts w:eastAsia="Times New Roman"/>
          <w:noProof/>
        </w:rPr>
      </w:pPr>
      <w:hyperlink w:anchor="_Toc5251564" w:history="1">
        <w:r w:rsidR="00320E63" w:rsidRPr="002A6B57">
          <w:rPr>
            <w:rStyle w:val="ac"/>
            <w:rFonts w:ascii="Times New Roman" w:hAnsi="Times New Roman"/>
            <w:noProof/>
            <w:sz w:val="24"/>
            <w:szCs w:val="24"/>
          </w:rPr>
          <w:t>Discussion</w:t>
        </w:r>
        <w:r w:rsidR="00320E63" w:rsidRPr="002A6B57">
          <w:rPr>
            <w:noProof/>
            <w:webHidden/>
          </w:rPr>
          <w:tab/>
        </w:r>
        <w:r w:rsidR="003C5C46">
          <w:rPr>
            <w:noProof/>
            <w:webHidden/>
            <w:lang w:val="ru-RU"/>
          </w:rPr>
          <w:t>5</w:t>
        </w:r>
      </w:hyperlink>
    </w:p>
    <w:p w:rsidR="00320E63" w:rsidRPr="002A6B57" w:rsidRDefault="00746881" w:rsidP="00320E63">
      <w:pPr>
        <w:pStyle w:val="11"/>
        <w:rPr>
          <w:rFonts w:eastAsia="Times New Roman"/>
          <w:noProof/>
        </w:rPr>
      </w:pPr>
      <w:hyperlink w:anchor="_Toc5251565" w:history="1">
        <w:r w:rsidR="00320E63" w:rsidRPr="002A6B57">
          <w:rPr>
            <w:rStyle w:val="ac"/>
            <w:rFonts w:ascii="Times New Roman" w:hAnsi="Times New Roman"/>
            <w:noProof/>
            <w:sz w:val="24"/>
            <w:szCs w:val="24"/>
          </w:rPr>
          <w:t>Conclusion</w:t>
        </w:r>
        <w:r w:rsidR="00320E63" w:rsidRPr="002A6B57">
          <w:rPr>
            <w:noProof/>
            <w:webHidden/>
          </w:rPr>
          <w:tab/>
        </w:r>
        <w:r w:rsidR="000905A4">
          <w:rPr>
            <w:noProof/>
            <w:webHidden/>
            <w:lang w:val="ru-RU"/>
          </w:rPr>
          <w:t>6</w:t>
        </w:r>
      </w:hyperlink>
    </w:p>
    <w:p w:rsidR="00320E63" w:rsidRPr="002A6B57" w:rsidRDefault="00746881" w:rsidP="00320E63">
      <w:pPr>
        <w:pStyle w:val="11"/>
        <w:rPr>
          <w:rFonts w:eastAsia="Times New Roman"/>
          <w:noProof/>
        </w:rPr>
      </w:pPr>
      <w:hyperlink w:anchor="_Toc5251566" w:history="1">
        <w:r w:rsidR="00320E63" w:rsidRPr="002A6B57">
          <w:rPr>
            <w:rStyle w:val="ac"/>
            <w:rFonts w:ascii="Times New Roman" w:hAnsi="Times New Roman"/>
            <w:noProof/>
            <w:sz w:val="24"/>
            <w:szCs w:val="24"/>
          </w:rPr>
          <w:t>Recommendation</w:t>
        </w:r>
        <w:r w:rsidR="00320E63" w:rsidRPr="002A6B57">
          <w:rPr>
            <w:noProof/>
            <w:webHidden/>
          </w:rPr>
          <w:tab/>
        </w:r>
        <w:r w:rsidR="00F35AAD">
          <w:rPr>
            <w:noProof/>
            <w:webHidden/>
          </w:rPr>
          <w:t>6</w:t>
        </w:r>
      </w:hyperlink>
    </w:p>
    <w:p w:rsidR="00320E63" w:rsidRPr="002A6B57" w:rsidRDefault="00746881" w:rsidP="00320E63">
      <w:pPr>
        <w:pStyle w:val="11"/>
        <w:rPr>
          <w:rFonts w:eastAsia="Times New Roman"/>
          <w:noProof/>
        </w:rPr>
      </w:pPr>
      <w:hyperlink w:anchor="_Toc5251567" w:history="1">
        <w:r w:rsidR="00320E63" w:rsidRPr="002A6B57">
          <w:rPr>
            <w:rStyle w:val="ac"/>
            <w:rFonts w:ascii="Times New Roman" w:hAnsi="Times New Roman"/>
            <w:noProof/>
            <w:sz w:val="24"/>
            <w:szCs w:val="24"/>
          </w:rPr>
          <w:t>References</w:t>
        </w:r>
        <w:r w:rsidR="00320E63" w:rsidRPr="002A6B57">
          <w:rPr>
            <w:noProof/>
            <w:webHidden/>
          </w:rPr>
          <w:tab/>
        </w:r>
        <w:r w:rsidR="003C5C46">
          <w:rPr>
            <w:noProof/>
            <w:webHidden/>
            <w:lang w:val="ru-RU"/>
          </w:rPr>
          <w:t>8</w:t>
        </w:r>
      </w:hyperlink>
    </w:p>
    <w:p w:rsidR="00320E63" w:rsidRPr="002A6B57" w:rsidRDefault="00746881" w:rsidP="00320E63">
      <w:pPr>
        <w:pStyle w:val="11"/>
        <w:rPr>
          <w:rFonts w:eastAsia="Times New Roman"/>
          <w:noProof/>
        </w:rPr>
      </w:pPr>
      <w:hyperlink w:anchor="_Toc5251568" w:history="1">
        <w:r w:rsidR="00320E63" w:rsidRPr="002A6B57">
          <w:rPr>
            <w:rStyle w:val="ac"/>
            <w:rFonts w:ascii="Times New Roman" w:hAnsi="Times New Roman"/>
            <w:noProof/>
            <w:sz w:val="24"/>
            <w:szCs w:val="24"/>
          </w:rPr>
          <w:t>Appendices</w:t>
        </w:r>
        <w:r w:rsidR="00320E63" w:rsidRPr="002A6B57">
          <w:rPr>
            <w:noProof/>
            <w:webHidden/>
          </w:rPr>
          <w:tab/>
        </w:r>
        <w:r w:rsidR="003C5C46">
          <w:rPr>
            <w:noProof/>
            <w:webHidden/>
            <w:lang w:val="ru-RU"/>
          </w:rPr>
          <w:t>9</w:t>
        </w:r>
      </w:hyperlink>
    </w:p>
    <w:p w:rsidR="00013DD7" w:rsidRDefault="00746881" w:rsidP="00D87907">
      <w:pPr>
        <w:spacing w:line="480" w:lineRule="auto"/>
        <w:rPr>
          <w:b/>
          <w:bCs/>
          <w:noProof/>
        </w:rPr>
      </w:pPr>
      <w:r w:rsidRPr="002A6B57">
        <w:rPr>
          <w:b/>
          <w:bCs/>
          <w:noProof/>
        </w:rPr>
        <w:fldChar w:fldCharType="end"/>
      </w:r>
    </w:p>
    <w:p w:rsidR="00D87907" w:rsidRPr="00D87907" w:rsidRDefault="00D87907" w:rsidP="00D87907">
      <w:pPr>
        <w:spacing w:line="480" w:lineRule="auto"/>
        <w:rPr>
          <w:bCs/>
          <w:noProof/>
          <w:color w:val="365F91"/>
          <w:sz w:val="28"/>
          <w:szCs w:val="28"/>
        </w:rPr>
      </w:pPr>
      <w:r w:rsidRPr="00D87907">
        <w:rPr>
          <w:bCs/>
          <w:noProof/>
          <w:color w:val="365F91"/>
          <w:sz w:val="28"/>
          <w:szCs w:val="28"/>
        </w:rPr>
        <w:lastRenderedPageBreak/>
        <w:t>Introduction</w:t>
      </w:r>
    </w:p>
    <w:p w:rsidR="00E80B1D" w:rsidRPr="005B27D5" w:rsidRDefault="00E80B1D" w:rsidP="00E80B1D">
      <w:pPr>
        <w:spacing w:line="360" w:lineRule="auto"/>
        <w:jc w:val="both"/>
      </w:pPr>
    </w:p>
    <w:p w:rsidR="00E80B1D" w:rsidRPr="00E80B1D" w:rsidRDefault="00E80B1D" w:rsidP="00E80B1D">
      <w:pPr>
        <w:spacing w:line="480" w:lineRule="auto"/>
      </w:pPr>
      <w:r w:rsidRPr="00E80B1D">
        <w:rPr>
          <w:color w:val="000000"/>
          <w:shd w:val="clear" w:color="auto" w:fill="FFFFFF"/>
        </w:rPr>
        <w:t>Increasing divorce rate is becoming one of the most essential and debatable topics among people across the world. A divorce is considered as legal action between two people who married together and want to terminate their relationship legally. According to statistics, divorce rate is increasing gradually between 1970 and 2008, from 2.6 to 5.5 for each 1000 married couples</w:t>
      </w:r>
      <w:r w:rsidRPr="00E80B1D">
        <w:rPr>
          <w:rFonts w:ascii="Arial" w:hAnsi="Arial" w:cs="Arial"/>
          <w:color w:val="000000"/>
          <w:shd w:val="clear" w:color="auto" w:fill="FFFFFF"/>
        </w:rPr>
        <w:t xml:space="preserve"> (Divorce Rates around the World, 2020)</w:t>
      </w:r>
      <w:r w:rsidRPr="00E80B1D">
        <w:rPr>
          <w:color w:val="000000"/>
          <w:shd w:val="clear" w:color="auto" w:fill="FFFFFF"/>
        </w:rPr>
        <w:t>. Total population of particular country should divide the amount of divorced people in order to get divorce rate. According to statistics in 2020, the lowest divorce rate in Qatar (0.4) and highest rate in Russia (4.7).  When it comes to Uzbekistan, the rate is 1per 1000 people with almost 34 million of people(Divorce Rates By Country, 2020).Understanding the main causes of divorce, can help to reduce divorce rate across the world. This study investigates works of world-known researches regarding divorce and their contribution in this field. For example, Pinsof (2002) argued that most marriages end their relationship by the help of divorce or Finnas (2000) shared with idea that changes in husband or wife’s income can lead to termination of marriage. Lack of money or financial problems are also considered as main causes of divorce (Burgess, 1997). Wells provided interesting point in 2001; he argued that reducing living standards could lead to divorce between young couples. This study examines the main causes of divorce among young people in Uzbekistan. Paper contains background information, literature review, methodology, results and conclusion regarding divorce. The literature review will provide examples of studies and the results of scholars among young families. The methodology part will be about what method we decided to use in order to do a research, the location of the survey and the number of participants. Also, the methodology will inform why this particular method was chosen and what its advantages are. Results part will describe the answers and results of the questionnaire. Conclusion part will sum up all information that was mentioned during the report. In recommendations part will be provided some advices regarding results of questionnaire. As divorce is action that can lead to many negative consequences and one of the main aspects is negative effect on children and their future.</w:t>
      </w:r>
    </w:p>
    <w:p w:rsidR="00F35AAD" w:rsidRDefault="00F35AAD" w:rsidP="00D87907">
      <w:pPr>
        <w:spacing w:line="480" w:lineRule="auto"/>
        <w:rPr>
          <w:color w:val="365F91"/>
          <w:sz w:val="28"/>
          <w:szCs w:val="28"/>
          <w:shd w:val="clear" w:color="auto" w:fill="FFFFFF"/>
          <w:lang w:val="ru-RU"/>
        </w:rPr>
      </w:pPr>
    </w:p>
    <w:p w:rsidR="00E80B1D" w:rsidRPr="00E80B1D" w:rsidRDefault="00E80B1D" w:rsidP="00D87907">
      <w:pPr>
        <w:spacing w:line="480" w:lineRule="auto"/>
        <w:rPr>
          <w:color w:val="365F91"/>
          <w:sz w:val="28"/>
          <w:szCs w:val="28"/>
          <w:shd w:val="clear" w:color="auto" w:fill="FFFFFF"/>
          <w:lang w:val="ru-RU"/>
        </w:rPr>
      </w:pPr>
    </w:p>
    <w:p w:rsidR="00D87907" w:rsidRPr="00E80B1D" w:rsidRDefault="00D87907" w:rsidP="00D87907">
      <w:pPr>
        <w:spacing w:line="480" w:lineRule="auto"/>
        <w:rPr>
          <w:color w:val="365F91"/>
          <w:sz w:val="28"/>
          <w:szCs w:val="28"/>
          <w:shd w:val="clear" w:color="auto" w:fill="FFFFFF"/>
        </w:rPr>
      </w:pPr>
      <w:r w:rsidRPr="00D87907">
        <w:rPr>
          <w:color w:val="365F91"/>
          <w:sz w:val="28"/>
          <w:szCs w:val="28"/>
          <w:shd w:val="clear" w:color="auto" w:fill="FFFFFF"/>
        </w:rPr>
        <w:lastRenderedPageBreak/>
        <w:t>Literature Review</w:t>
      </w:r>
    </w:p>
    <w:p w:rsidR="00E80B1D" w:rsidRDefault="00E80B1D" w:rsidP="00E80B1D">
      <w:pPr>
        <w:spacing w:line="480" w:lineRule="auto"/>
        <w:jc w:val="both"/>
        <w:rPr>
          <w:color w:val="000000"/>
          <w:shd w:val="clear" w:color="auto" w:fill="FFFFFF"/>
        </w:rPr>
      </w:pPr>
      <w:r w:rsidRPr="005B27D5">
        <w:rPr>
          <w:color w:val="000000"/>
          <w:shd w:val="clear" w:color="auto" w:fill="FFFFFF"/>
        </w:rPr>
        <w:t>According to Pinsof (2002), there are several causes of end marriages among people, but in last half of twentieth century, divorce became as the main end point of marriages. From the history, death was considered as extremely main</w:t>
      </w:r>
      <w:r>
        <w:rPr>
          <w:color w:val="000000"/>
          <w:shd w:val="clear" w:color="auto" w:fill="FFFFFF"/>
        </w:rPr>
        <w:t xml:space="preserve"> cause of stopping marriages, but</w:t>
      </w:r>
      <w:r w:rsidRPr="005B27D5">
        <w:rPr>
          <w:color w:val="000000"/>
          <w:shd w:val="clear" w:color="auto" w:fill="FFFFFF"/>
        </w:rPr>
        <w:t xml:space="preserve"> was replaced by divorce action. </w:t>
      </w:r>
      <w:r>
        <w:rPr>
          <w:color w:val="000000"/>
          <w:shd w:val="clear" w:color="auto" w:fill="FFFFFF"/>
        </w:rPr>
        <w:t>People do not want continue their relationship as a family, when they face with some difficulties in their life. They tend to think that divorce is the key action, which help to overcome problems and start their life from clean paper. However, a</w:t>
      </w:r>
      <w:r w:rsidRPr="005B27D5">
        <w:rPr>
          <w:color w:val="000000"/>
          <w:shd w:val="clear" w:color="auto" w:fill="FFFFFF"/>
        </w:rPr>
        <w:t xml:space="preserve">nother study by Finnas (2000), gives information that if husband’s level of income increased, risk of divorce in that family decreased, whereas this trend was exactly opposite if wife’s income increased in Finland. </w:t>
      </w:r>
      <w:r>
        <w:rPr>
          <w:color w:val="000000"/>
          <w:shd w:val="clear" w:color="auto" w:fill="FFFFFF"/>
        </w:rPr>
        <w:t xml:space="preserve">When husband’s income increased, family become happier and try to reduce some misunderstandings between each other and all members of family believe that they can overcome any problems that they will face. However, in most cases when wife’s income increased, women started to dictate their rules, they becoming more active in problem solving process in the family. Women tend to feel confidence and they ignore husband’s advice and take responsibilities themselves. </w:t>
      </w:r>
      <w:r w:rsidRPr="005B27D5">
        <w:rPr>
          <w:color w:val="000000"/>
          <w:shd w:val="clear" w:color="auto" w:fill="FFFFFF"/>
        </w:rPr>
        <w:t xml:space="preserve">Living standards are also considered as main causes of divorce and reducing such standards can lead to increasing the number of divorce rate (Wells, 2001). </w:t>
      </w:r>
      <w:r>
        <w:rPr>
          <w:color w:val="000000"/>
          <w:shd w:val="clear" w:color="auto" w:fill="FFFFFF"/>
        </w:rPr>
        <w:t xml:space="preserve"> When people live in not appropriate conditions, many problems occur and in most cases, it ends with divorce. People could not live under pressure of their closest persons and they tend to think that divorce process can help to overcome their problems and live better than previously. </w:t>
      </w:r>
      <w:r w:rsidRPr="005B27D5">
        <w:rPr>
          <w:color w:val="000000"/>
          <w:shd w:val="clear" w:color="auto" w:fill="FFFFFF"/>
        </w:rPr>
        <w:t>According to Burgess (1997), young Americans who terminated their marriages had economic problems and lack</w:t>
      </w:r>
      <w:r>
        <w:rPr>
          <w:color w:val="000000"/>
          <w:shd w:val="clear" w:color="auto" w:fill="FFFFFF"/>
        </w:rPr>
        <w:t xml:space="preserve"> of money lead to divorce. In most families, financial problems are considered as a tragedy or unsolved problem, they do not believe that they can start to earn much money, but in first stage they seeks ways to become a person with good salary and be able to cover all expenses of their family. However, not all people capable overcome financial problems and after long discussions between each other, they decide to divorce. </w:t>
      </w:r>
    </w:p>
    <w:p w:rsidR="00E80B1D" w:rsidRDefault="00E80B1D" w:rsidP="00E80B1D">
      <w:pPr>
        <w:spacing w:line="480" w:lineRule="auto"/>
        <w:jc w:val="both"/>
        <w:rPr>
          <w:color w:val="000000"/>
          <w:shd w:val="clear" w:color="auto" w:fill="FFFFFF"/>
        </w:rPr>
      </w:pPr>
      <w:r w:rsidRPr="005B27D5">
        <w:rPr>
          <w:color w:val="000000"/>
          <w:shd w:val="clear" w:color="auto" w:fill="FFFFFF"/>
        </w:rPr>
        <w:t>As we informed earlier, consequences of divorce strongly relate to the children and their future. Booth (1999) did a research and analyzed negative relationship between parental divorce and children.</w:t>
      </w:r>
      <w:r>
        <w:rPr>
          <w:color w:val="000000"/>
          <w:shd w:val="clear" w:color="auto" w:fill="FFFFFF"/>
        </w:rPr>
        <w:t xml:space="preserve"> In most</w:t>
      </w:r>
      <w:r w:rsidRPr="00E80B1D">
        <w:rPr>
          <w:color w:val="000000"/>
          <w:shd w:val="clear" w:color="auto" w:fill="FFFFFF"/>
        </w:rPr>
        <w:t xml:space="preserve"> </w:t>
      </w:r>
      <w:r>
        <w:rPr>
          <w:color w:val="000000"/>
          <w:shd w:val="clear" w:color="auto" w:fill="FFFFFF"/>
        </w:rPr>
        <w:t>cases</w:t>
      </w:r>
      <w:r w:rsidRPr="00E80B1D">
        <w:rPr>
          <w:color w:val="000000"/>
          <w:shd w:val="clear" w:color="auto" w:fill="FFFFFF"/>
        </w:rPr>
        <w:t xml:space="preserve"> </w:t>
      </w:r>
      <w:r>
        <w:rPr>
          <w:color w:val="000000"/>
          <w:shd w:val="clear" w:color="auto" w:fill="FFFFFF"/>
        </w:rPr>
        <w:t xml:space="preserve">, </w:t>
      </w:r>
      <w:r w:rsidRPr="00E80B1D">
        <w:rPr>
          <w:color w:val="000000"/>
          <w:shd w:val="clear" w:color="auto" w:fill="FFFFFF"/>
        </w:rPr>
        <w:t>children</w:t>
      </w:r>
      <w:r>
        <w:rPr>
          <w:color w:val="000000"/>
          <w:shd w:val="clear" w:color="auto" w:fill="FFFFFF"/>
        </w:rPr>
        <w:t xml:space="preserve"> under a big pressure because they should choose one of the parents and live separately from farther or mother. By examination,</w:t>
      </w:r>
      <w:r w:rsidRPr="005B27D5">
        <w:rPr>
          <w:color w:val="000000"/>
          <w:shd w:val="clear" w:color="auto" w:fill="FFFFFF"/>
        </w:rPr>
        <w:t xml:space="preserve"> some main causes of divorce from secondary sources by qualified researchers and </w:t>
      </w:r>
      <w:r w:rsidRPr="005B27D5">
        <w:rPr>
          <w:color w:val="000000"/>
          <w:shd w:val="clear" w:color="auto" w:fill="FFFFFF"/>
        </w:rPr>
        <w:lastRenderedPageBreak/>
        <w:t>recognize various number effects of divorce between young families. However, literature review is not fully researched and needed to be investigated in the future.</w:t>
      </w:r>
    </w:p>
    <w:p w:rsidR="00D735D3" w:rsidRPr="003C5C46" w:rsidRDefault="00D735D3" w:rsidP="00D735D3">
      <w:pPr>
        <w:spacing w:line="360" w:lineRule="auto"/>
        <w:jc w:val="both"/>
        <w:rPr>
          <w:color w:val="000000"/>
          <w:shd w:val="clear" w:color="auto" w:fill="FFFFFF"/>
          <w:lang w:val="ru-RU"/>
        </w:rPr>
      </w:pPr>
    </w:p>
    <w:p w:rsidR="00D87907" w:rsidRDefault="00D87907" w:rsidP="00D87907">
      <w:pPr>
        <w:spacing w:line="480" w:lineRule="auto"/>
        <w:rPr>
          <w:color w:val="365F91"/>
          <w:sz w:val="28"/>
          <w:szCs w:val="28"/>
        </w:rPr>
      </w:pPr>
      <w:r w:rsidRPr="00D87907">
        <w:rPr>
          <w:color w:val="365F91"/>
          <w:sz w:val="28"/>
          <w:szCs w:val="28"/>
        </w:rPr>
        <w:t>Methodology</w:t>
      </w:r>
    </w:p>
    <w:p w:rsidR="00014992" w:rsidRPr="00014992" w:rsidRDefault="00014992" w:rsidP="00D87907">
      <w:pPr>
        <w:spacing w:line="480" w:lineRule="auto"/>
      </w:pPr>
      <w:r w:rsidRPr="00014992">
        <w:t xml:space="preserve">This section is purposed to cover the techniques used in the research, after presenting the members of the study and moral issues concerning the investigation. The questions of </w:t>
      </w:r>
      <w:r>
        <w:t xml:space="preserve">research </w:t>
      </w:r>
      <w:r w:rsidRPr="00014992">
        <w:t>will moreover be examined in this chapter.</w:t>
      </w:r>
    </w:p>
    <w:p w:rsidR="00D87907" w:rsidRPr="000905A4" w:rsidRDefault="00D87907" w:rsidP="00D87907">
      <w:pPr>
        <w:spacing w:line="480" w:lineRule="auto"/>
      </w:pPr>
      <w:r w:rsidRPr="001B1DC0">
        <w:t>To begin with, students of Westminster International University in Tashkent</w:t>
      </w:r>
      <w:r>
        <w:t xml:space="preserve"> were surveyed</w:t>
      </w:r>
      <w:r w:rsidRPr="001B1DC0">
        <w:t xml:space="preserve">. </w:t>
      </w:r>
      <w:r>
        <w:t xml:space="preserve">51 </w:t>
      </w:r>
      <w:r w:rsidRPr="001B1DC0">
        <w:t>students of CIFS</w:t>
      </w:r>
      <w:r>
        <w:t xml:space="preserve"> were the sample group of the research. Q</w:t>
      </w:r>
      <w:r w:rsidRPr="001B1DC0">
        <w:t>uantitative data collection</w:t>
      </w:r>
      <w:r>
        <w:t xml:space="preserve"> method was decided to be applied</w:t>
      </w:r>
      <w:r w:rsidRPr="001B1DC0">
        <w:t>, so questionnaire was made</w:t>
      </w:r>
      <w:r w:rsidRPr="001B1DC0">
        <w:rPr>
          <w:highlight w:val="white"/>
        </w:rPr>
        <w:t xml:space="preserve">. </w:t>
      </w:r>
      <w:r>
        <w:t>It was</w:t>
      </w:r>
      <w:r w:rsidRPr="001B1DC0">
        <w:t xml:space="preserve"> thought that using Google forms to spread and collect dat</w:t>
      </w:r>
      <w:r>
        <w:t>a would be appropriate since the</w:t>
      </w:r>
      <w:r w:rsidRPr="001B1DC0">
        <w:t xml:space="preserve"> topic is about divorce and people need privacy w</w:t>
      </w:r>
      <w:r>
        <w:t>hen answering this question. The</w:t>
      </w:r>
      <w:r w:rsidRPr="001B1DC0">
        <w:t xml:space="preserve"> topic is a little bit sensitive, so people may have refused to answer during interviews. On the other hand, spreading online questionnaire promised respondents 100% privacy and confidentiality of their personality. So, wh</w:t>
      </w:r>
      <w:r>
        <w:t xml:space="preserve">en analyzing collected data, it was </w:t>
      </w:r>
      <w:r w:rsidRPr="001B1DC0">
        <w:t xml:space="preserve">realized that respondents were open-minded and shared everything they knew or were aware of. </w:t>
      </w:r>
      <w:r w:rsidR="00487EFA" w:rsidRPr="00487EFA">
        <w:t xml:space="preserve">The information was gathered during the brief timeframe time of about </w:t>
      </w:r>
      <w:r w:rsidR="004D38C0">
        <w:t xml:space="preserve">two-three weeks. </w:t>
      </w:r>
    </w:p>
    <w:p w:rsidR="00D87907" w:rsidRDefault="00D87907" w:rsidP="00D87907">
      <w:pPr>
        <w:spacing w:line="480" w:lineRule="auto"/>
        <w:rPr>
          <w:color w:val="365F91"/>
          <w:sz w:val="28"/>
          <w:szCs w:val="28"/>
        </w:rPr>
      </w:pPr>
      <w:r w:rsidRPr="00D87907">
        <w:rPr>
          <w:color w:val="365F91"/>
          <w:sz w:val="28"/>
          <w:szCs w:val="28"/>
        </w:rPr>
        <w:t>Results</w:t>
      </w:r>
    </w:p>
    <w:p w:rsidR="00014992" w:rsidRDefault="00014992" w:rsidP="005A1858">
      <w:pPr>
        <w:spacing w:line="480" w:lineRule="auto"/>
      </w:pPr>
      <w:r w:rsidRPr="00014992">
        <w:t xml:space="preserve">The discoveries of the </w:t>
      </w:r>
      <w:r>
        <w:t>research</w:t>
      </w:r>
      <w:r w:rsidRPr="00014992">
        <w:t xml:space="preserve"> will be introduced in a succession of significance for the exploration, starting with the least urgent outcome.</w:t>
      </w:r>
    </w:p>
    <w:p w:rsidR="005A1858" w:rsidRPr="001B1DC0" w:rsidRDefault="005A1858" w:rsidP="005A1858">
      <w:pPr>
        <w:spacing w:line="480" w:lineRule="auto"/>
      </w:pPr>
      <w:r>
        <w:t xml:space="preserve">Graph 1 show that </w:t>
      </w:r>
      <w:r w:rsidRPr="001B1DC0">
        <w:t xml:space="preserve">42.1% were male and 52.9% were female. Respondents were </w:t>
      </w:r>
      <w:r>
        <w:t>at the ages of 17 to 24, when it was</w:t>
      </w:r>
      <w:r w:rsidRPr="001B1DC0">
        <w:t xml:space="preserve"> asked whether they were married, not married or divorced, 15.7% of them said they were married</w:t>
      </w:r>
      <w:r>
        <w:t>, (see graph 2)</w:t>
      </w:r>
      <w:r w:rsidRPr="001B1DC0">
        <w:t>. Surprisingly, however, when the next question was aimed to know whether any of those 51 respondents knew divorced families, the majority of them said yes, 62% approximately, which means that indeed the number of divorces has increased</w:t>
      </w:r>
      <w:r>
        <w:t xml:space="preserve"> (refer to graph 3)</w:t>
      </w:r>
      <w:r w:rsidRPr="001B1DC0">
        <w:t xml:space="preserve">. We wanted to know what is the approximate time and period of those divorces. If </w:t>
      </w:r>
      <w:r>
        <w:t>one has</w:t>
      </w:r>
      <w:r w:rsidRPr="001B1DC0">
        <w:t xml:space="preserve"> a</w:t>
      </w:r>
      <w:r>
        <w:t xml:space="preserve"> look at the next pie chart, one</w:t>
      </w:r>
      <w:r w:rsidRPr="001B1DC0">
        <w:t xml:space="preserve"> can clearly see that divorce happens within a year after the wedding, almost 51% of students were witnesses of this case, almost 30% of </w:t>
      </w:r>
      <w:r w:rsidRPr="001B1DC0">
        <w:lastRenderedPageBreak/>
        <w:t xml:space="preserve">them have experienced divorce within 3 years, while 9.4 % equal percent of time were seen after a month and after ten </w:t>
      </w:r>
      <w:r w:rsidR="006B4F39" w:rsidRPr="001B1DC0">
        <w:t>year</w:t>
      </w:r>
      <w:r w:rsidR="006B4F39">
        <w:t xml:space="preserve"> (</w:t>
      </w:r>
      <w:r>
        <w:t>refer to graph 4)</w:t>
      </w:r>
      <w:r w:rsidRPr="001B1DC0">
        <w:t xml:space="preserve">. </w:t>
      </w:r>
    </w:p>
    <w:p w:rsidR="005A1858" w:rsidRPr="001B1DC0" w:rsidRDefault="005A1858" w:rsidP="005A1858">
      <w:pPr>
        <w:spacing w:line="480" w:lineRule="auto"/>
      </w:pPr>
    </w:p>
    <w:p w:rsidR="005A1858" w:rsidRPr="001B1DC0" w:rsidRDefault="005A1858" w:rsidP="005A1858">
      <w:pPr>
        <w:spacing w:line="480" w:lineRule="auto"/>
      </w:pPr>
      <w:r w:rsidRPr="001B1DC0">
        <w:t xml:space="preserve">Since </w:t>
      </w:r>
      <w:r>
        <w:t xml:space="preserve">the </w:t>
      </w:r>
      <w:r w:rsidRPr="001B1DC0">
        <w:t>main aim of research was to find about the reasons of divorce, next question was made. The most common reasons of divorce, according to the chart</w:t>
      </w:r>
      <w:r>
        <w:t xml:space="preserve"> 5</w:t>
      </w:r>
      <w:r w:rsidRPr="001B1DC0">
        <w:t xml:space="preserve">, are frequent conflicts and scandals between husband and wife or family members and incompatibility of characters, 41.3% and 37.3% correspondingly. Other important reasons are a hasty marriage and a usual treason, about 12% and 7% respectively. </w:t>
      </w:r>
    </w:p>
    <w:p w:rsidR="005A1858" w:rsidRPr="001B1DC0" w:rsidRDefault="005A1858" w:rsidP="005A1858">
      <w:pPr>
        <w:spacing w:line="480" w:lineRule="auto"/>
      </w:pPr>
    </w:p>
    <w:p w:rsidR="005A1858" w:rsidRPr="001B1DC0" w:rsidRDefault="005A1858" w:rsidP="005A1858">
      <w:pPr>
        <w:spacing w:line="480" w:lineRule="auto"/>
      </w:pPr>
      <w:r w:rsidRPr="001B1DC0">
        <w:t xml:space="preserve">After having so much information about divorce, a sub-question came to. </w:t>
      </w:r>
      <w:r>
        <w:t xml:space="preserve">It was </w:t>
      </w:r>
      <w:r w:rsidRPr="001B1DC0">
        <w:t>interested to know whether there are any steps that could be taken to eradicate divorce in our country. Interestingly, it maybe be eliminated if following measures are taken b</w:t>
      </w:r>
      <w:r>
        <w:t>efore marriage. According to the</w:t>
      </w:r>
      <w:r w:rsidRPr="001B1DC0">
        <w:t xml:space="preserve"> respondents, 33.3% recommend to get married when couples are emotionally and physically ready to build a family. Having some background information about the spouse before the marriage is advised by about 27.5% of students. Attending to pre-marriage counseling sessions, physical health and considering financial status of the future life partner can also be considered as substantial steps that could be implemented into real life to avoid an increased number divorces</w:t>
      </w:r>
      <w:r>
        <w:t>(refer to graph 6)</w:t>
      </w:r>
      <w:r w:rsidRPr="001B1DC0">
        <w:t xml:space="preserve">. </w:t>
      </w:r>
    </w:p>
    <w:p w:rsidR="005A1858" w:rsidRDefault="005A1858" w:rsidP="005A1858">
      <w:pPr>
        <w:rPr>
          <w:color w:val="365F91"/>
          <w:sz w:val="28"/>
          <w:szCs w:val="28"/>
        </w:rPr>
      </w:pPr>
      <w:r>
        <w:rPr>
          <w:color w:val="365F91"/>
          <w:sz w:val="28"/>
          <w:szCs w:val="28"/>
        </w:rPr>
        <w:t>Discussion</w:t>
      </w:r>
    </w:p>
    <w:p w:rsidR="005A1858" w:rsidRDefault="005A1858" w:rsidP="005A1858">
      <w:pPr>
        <w:rPr>
          <w:color w:val="365F91"/>
          <w:sz w:val="28"/>
          <w:szCs w:val="28"/>
        </w:rPr>
      </w:pPr>
    </w:p>
    <w:p w:rsidR="005A1858" w:rsidRPr="001B1DC0" w:rsidRDefault="005A1858" w:rsidP="005A1858">
      <w:pPr>
        <w:spacing w:line="480" w:lineRule="auto"/>
        <w:rPr>
          <w:highlight w:val="white"/>
        </w:rPr>
      </w:pPr>
      <w:r w:rsidRPr="001B1DC0">
        <w:t>If results</w:t>
      </w:r>
      <w:r>
        <w:t xml:space="preserve"> are compared</w:t>
      </w:r>
      <w:r w:rsidRPr="001B1DC0">
        <w:t xml:space="preserve"> with the f</w:t>
      </w:r>
      <w:r>
        <w:t>indings of previous studies, the current</w:t>
      </w:r>
      <w:r w:rsidRPr="001B1DC0">
        <w:t xml:space="preserve"> research proved that financial status may become one of the reasons of increased divorce rate. The same idea was concluded by </w:t>
      </w:r>
      <w:r w:rsidRPr="001B1DC0">
        <w:rPr>
          <w:highlight w:val="white"/>
        </w:rPr>
        <w:t>Burgess e</w:t>
      </w:r>
      <w:r>
        <w:rPr>
          <w:highlight w:val="white"/>
        </w:rPr>
        <w:t>t al., 1997 and</w:t>
      </w:r>
      <w:r w:rsidR="000905A4" w:rsidRPr="000905A4">
        <w:rPr>
          <w:highlight w:val="white"/>
        </w:rPr>
        <w:t xml:space="preserve"> </w:t>
      </w:r>
      <w:r w:rsidRPr="001B1DC0">
        <w:rPr>
          <w:highlight w:val="white"/>
        </w:rPr>
        <w:t xml:space="preserve">Finnas 2000. However, any relation between age and marriage was not seen since respondents who were 18 were also married and happy about their marriage, so the current findings contradict the results of </w:t>
      </w:r>
      <w:r>
        <w:rPr>
          <w:highlight w:val="white"/>
        </w:rPr>
        <w:t>Wells,</w:t>
      </w:r>
      <w:r w:rsidR="000905A4" w:rsidRPr="000905A4">
        <w:rPr>
          <w:highlight w:val="white"/>
        </w:rPr>
        <w:t xml:space="preserve"> </w:t>
      </w:r>
      <w:r>
        <w:rPr>
          <w:highlight w:val="white"/>
        </w:rPr>
        <w:t>2001</w:t>
      </w:r>
      <w:r w:rsidRPr="001B1DC0">
        <w:rPr>
          <w:highlight w:val="white"/>
        </w:rPr>
        <w:t xml:space="preserve">.  </w:t>
      </w:r>
    </w:p>
    <w:p w:rsidR="005A1858" w:rsidRPr="001B1DC0" w:rsidRDefault="005A1858" w:rsidP="005A1858">
      <w:pPr>
        <w:spacing w:line="480" w:lineRule="auto"/>
        <w:rPr>
          <w:highlight w:val="white"/>
        </w:rPr>
      </w:pPr>
    </w:p>
    <w:p w:rsidR="005A1858" w:rsidRPr="001B1DC0" w:rsidRDefault="005A1858" w:rsidP="005A1858">
      <w:pPr>
        <w:spacing w:line="480" w:lineRule="auto"/>
        <w:rPr>
          <w:highlight w:val="white"/>
        </w:rPr>
      </w:pPr>
      <w:r>
        <w:rPr>
          <w:highlight w:val="white"/>
        </w:rPr>
        <w:t>The following</w:t>
      </w:r>
      <w:r w:rsidRPr="001B1DC0">
        <w:rPr>
          <w:highlight w:val="white"/>
        </w:rPr>
        <w:t xml:space="preserve"> research has meant a lot</w:t>
      </w:r>
      <w:r>
        <w:rPr>
          <w:highlight w:val="white"/>
        </w:rPr>
        <w:t xml:space="preserve"> to the</w:t>
      </w:r>
      <w:r w:rsidRPr="001B1DC0">
        <w:rPr>
          <w:highlight w:val="white"/>
        </w:rPr>
        <w:t xml:space="preserve"> team since seeing people love each other first and then get divorced, leaving love stories and children, probably, behind is painful. Actions, like introducing schools, have to be ta</w:t>
      </w:r>
      <w:r>
        <w:rPr>
          <w:highlight w:val="white"/>
        </w:rPr>
        <w:t>ken by the authorities since the</w:t>
      </w:r>
      <w:r w:rsidRPr="001B1DC0">
        <w:rPr>
          <w:highlight w:val="white"/>
        </w:rPr>
        <w:t xml:space="preserve"> research finding</w:t>
      </w:r>
      <w:r>
        <w:rPr>
          <w:highlight w:val="white"/>
        </w:rPr>
        <w:t>s have</w:t>
      </w:r>
      <w:r w:rsidRPr="001B1DC0">
        <w:rPr>
          <w:highlight w:val="white"/>
        </w:rPr>
        <w:t xml:space="preserve"> proven it. Ho</w:t>
      </w:r>
      <w:r>
        <w:rPr>
          <w:highlight w:val="white"/>
        </w:rPr>
        <w:t>wever, unfortunately, one</w:t>
      </w:r>
      <w:r w:rsidRPr="001B1DC0">
        <w:rPr>
          <w:highlight w:val="white"/>
        </w:rPr>
        <w:t xml:space="preserve"> cannot be </w:t>
      </w:r>
      <w:r>
        <w:rPr>
          <w:highlight w:val="white"/>
        </w:rPr>
        <w:lastRenderedPageBreak/>
        <w:t>100% sure since the scope of the</w:t>
      </w:r>
      <w:r w:rsidRPr="001B1DC0">
        <w:rPr>
          <w:highlight w:val="white"/>
        </w:rPr>
        <w:t xml:space="preserve"> res</w:t>
      </w:r>
      <w:r>
        <w:rPr>
          <w:highlight w:val="white"/>
        </w:rPr>
        <w:t>earch was small. All in all, the survey has given</w:t>
      </w:r>
      <w:r w:rsidRPr="001B1DC0">
        <w:rPr>
          <w:highlight w:val="white"/>
        </w:rPr>
        <w:t xml:space="preserve"> real cases of divorce and solutions accepted by the public, which is indeed very significant. </w:t>
      </w:r>
    </w:p>
    <w:p w:rsidR="005A1858" w:rsidRPr="001B1DC0" w:rsidRDefault="005A1858" w:rsidP="005A1858">
      <w:pPr>
        <w:spacing w:line="480" w:lineRule="auto"/>
        <w:rPr>
          <w:highlight w:val="white"/>
        </w:rPr>
      </w:pPr>
    </w:p>
    <w:p w:rsidR="000905A4" w:rsidRPr="003C5C46" w:rsidRDefault="005A1858" w:rsidP="005A1858">
      <w:pPr>
        <w:spacing w:line="480" w:lineRule="auto"/>
        <w:rPr>
          <w:highlight w:val="white"/>
        </w:rPr>
      </w:pPr>
      <w:r>
        <w:rPr>
          <w:highlight w:val="white"/>
        </w:rPr>
        <w:t>The</w:t>
      </w:r>
      <w:r w:rsidRPr="001B1DC0">
        <w:rPr>
          <w:highlight w:val="white"/>
        </w:rPr>
        <w:t xml:space="preserve"> research findings carry importan</w:t>
      </w:r>
      <w:r>
        <w:rPr>
          <w:highlight w:val="white"/>
        </w:rPr>
        <w:t>t value since one can understan</w:t>
      </w:r>
      <w:r w:rsidRPr="001B1DC0">
        <w:rPr>
          <w:highlight w:val="white"/>
        </w:rPr>
        <w:t>d the main problems that cause early split up of happy families in Uzbekistan. Also, with the he</w:t>
      </w:r>
      <w:r>
        <w:rPr>
          <w:highlight w:val="white"/>
        </w:rPr>
        <w:t xml:space="preserve">lp of the research questions, </w:t>
      </w:r>
      <w:r w:rsidRPr="001B1DC0">
        <w:rPr>
          <w:highlight w:val="white"/>
        </w:rPr>
        <w:t>feasible solutions to eliminate divorce rate in our country</w:t>
      </w:r>
      <w:r>
        <w:rPr>
          <w:highlight w:val="white"/>
        </w:rPr>
        <w:t xml:space="preserve"> were found</w:t>
      </w:r>
      <w:r w:rsidRPr="001B1DC0">
        <w:rPr>
          <w:highlight w:val="white"/>
        </w:rPr>
        <w:t xml:space="preserve">. </w:t>
      </w:r>
      <w:r w:rsidR="001A31D6">
        <w:rPr>
          <w:highlight w:val="white"/>
        </w:rPr>
        <w:t xml:space="preserve">Our study has only covered 51 students </w:t>
      </w:r>
      <w:r w:rsidR="00AF0A0F">
        <w:rPr>
          <w:highlight w:val="white"/>
        </w:rPr>
        <w:t>of WIUT</w:t>
      </w:r>
      <w:r w:rsidR="001B6A45">
        <w:rPr>
          <w:highlight w:val="white"/>
        </w:rPr>
        <w:t xml:space="preserve">, which is </w:t>
      </w:r>
      <w:r w:rsidR="003F0863">
        <w:rPr>
          <w:highlight w:val="white"/>
        </w:rPr>
        <w:t xml:space="preserve">a small sample for this wide </w:t>
      </w:r>
      <w:r w:rsidR="00613C8C">
        <w:rPr>
          <w:highlight w:val="white"/>
        </w:rPr>
        <w:t>topic.</w:t>
      </w:r>
      <w:r w:rsidR="00613C8C" w:rsidRPr="00A07E19">
        <w:t xml:space="preserve"> More</w:t>
      </w:r>
      <w:r w:rsidR="00A07E19" w:rsidRPr="00A07E19">
        <w:t xml:space="preserve"> </w:t>
      </w:r>
      <w:r w:rsidR="00A07E19">
        <w:t xml:space="preserve">researches </w:t>
      </w:r>
      <w:r w:rsidR="00A07E19" w:rsidRPr="00A07E19">
        <w:t>ought to be led in a wide scope of a domain by including substantially more members to the study so as to get an aftereffect of domain, which straightforwardly impacts to produce an end.</w:t>
      </w:r>
    </w:p>
    <w:p w:rsidR="00D87907" w:rsidRDefault="005A1858" w:rsidP="005A1858">
      <w:pPr>
        <w:spacing w:line="480" w:lineRule="auto"/>
        <w:rPr>
          <w:color w:val="365F91"/>
          <w:sz w:val="28"/>
          <w:szCs w:val="28"/>
        </w:rPr>
      </w:pPr>
      <w:r w:rsidRPr="005A1858">
        <w:rPr>
          <w:color w:val="365F91"/>
          <w:sz w:val="28"/>
          <w:szCs w:val="28"/>
        </w:rPr>
        <w:t>Conclusion</w:t>
      </w:r>
    </w:p>
    <w:p w:rsidR="00E419B3" w:rsidRDefault="005A1858" w:rsidP="00E419B3">
      <w:pPr>
        <w:spacing w:line="480" w:lineRule="auto"/>
      </w:pPr>
      <w:r w:rsidRPr="00E419B3">
        <w:t xml:space="preserve">To summarize, nowadays divorce is one of the most important topics that cannot be kept silent. The purpose of our study was to find out the most common causes of divorce between young families in our country. By involving 51 students of WIUT to respond to the survey questions, finding answer to the research question and sub-question was possible. As it was mentioned before, the main reasons of increased divorce rate in Uzbekistan are lack of understanding, lack of preparation, misunderstandings and, of course, poor financial status. Several measures, like introducing pre-marriage schools, should be taken into account to eliminate the increased rate. The higher position authorities should think about this idea, prepare family psychologists and make a compulsory obligation of attending such schools before marriage. It is believed that by doing so, our government will be able to eradicate divorces. </w:t>
      </w:r>
      <w:r w:rsidR="00E419B3" w:rsidRPr="00E419B3">
        <w:t>In conclusion, the results of the study play a crucial role in understanding why today's divorces among young families have become very common.</w:t>
      </w:r>
    </w:p>
    <w:p w:rsidR="00E419B3" w:rsidRDefault="00E419B3" w:rsidP="00E419B3">
      <w:pPr>
        <w:spacing w:line="480" w:lineRule="auto"/>
        <w:rPr>
          <w:color w:val="365F91"/>
          <w:sz w:val="28"/>
          <w:szCs w:val="28"/>
        </w:rPr>
      </w:pPr>
      <w:r w:rsidRPr="00E419B3">
        <w:rPr>
          <w:color w:val="365F91"/>
          <w:sz w:val="28"/>
          <w:szCs w:val="28"/>
        </w:rPr>
        <w:t xml:space="preserve">Recommendation </w:t>
      </w:r>
    </w:p>
    <w:p w:rsidR="00014992" w:rsidRPr="00256AB8" w:rsidRDefault="00E419B3" w:rsidP="00014992">
      <w:pPr>
        <w:spacing w:line="480" w:lineRule="auto"/>
      </w:pPr>
      <w:r w:rsidRPr="001B1DC0">
        <w:t>Taking into cons</w:t>
      </w:r>
      <w:r>
        <w:t>ideration the findings of the</w:t>
      </w:r>
      <w:r w:rsidRPr="001B1DC0">
        <w:t xml:space="preserve"> research, foll</w:t>
      </w:r>
      <w:r>
        <w:t>owing recommendations are given. First of all,</w:t>
      </w:r>
      <w:r w:rsidRPr="001B1DC0">
        <w:t xml:space="preserve"> pre-marriage psychological and emotional counseling schools f</w:t>
      </w:r>
      <w:r>
        <w:t>or young couples should be introduced.</w:t>
      </w:r>
      <w:r w:rsidR="00014992" w:rsidRPr="00256AB8">
        <w:t>Pre</w:t>
      </w:r>
      <w:r w:rsidR="00014992">
        <w:t xml:space="preserve">-marriage </w:t>
      </w:r>
      <w:r w:rsidR="00014992" w:rsidRPr="00256AB8">
        <w:t>counseling helps partners improve their ability to communicate and establish a strong, healthy relationship with your partner. This type of counseling can also help couples identify their weaknesses in relationships that can become serious problems during marriage.</w:t>
      </w:r>
    </w:p>
    <w:p w:rsidR="00E419B3" w:rsidRPr="001B1DC0" w:rsidRDefault="00E419B3" w:rsidP="00E419B3">
      <w:pPr>
        <w:spacing w:line="480" w:lineRule="auto"/>
      </w:pPr>
      <w:r w:rsidRPr="001B1DC0">
        <w:lastRenderedPageBreak/>
        <w:t xml:space="preserve">This will help the youngsters understand each other much better and get prepared for pressures and stress that may </w:t>
      </w:r>
      <w:r>
        <w:t xml:space="preserve">occur during the marriage life. </w:t>
      </w:r>
      <w:r w:rsidR="00D52609" w:rsidRPr="00D52609">
        <w:t xml:space="preserve">In order to make long and strong marriage, before the wedding you need to have a faithful, long and healthy relationship behind your back. If the marriage is spontaneous and not out of love, or if you marry at the request of your parents, then the chances of an early divorce will </w:t>
      </w:r>
      <w:r w:rsidR="00763C1A" w:rsidRPr="00D52609">
        <w:t>increase.</w:t>
      </w:r>
      <w:r w:rsidR="00763C1A">
        <w:t xml:space="preserve"> Also</w:t>
      </w:r>
      <w:r>
        <w:t>,</w:t>
      </w:r>
      <w:r w:rsidRPr="001B1DC0">
        <w:t xml:space="preserve"> deeper research into this field involving students of different levels at WIUT and different family situations</w:t>
      </w:r>
      <w:r>
        <w:t xml:space="preserve"> should be conducted</w:t>
      </w:r>
      <w:r w:rsidRPr="001B1DC0">
        <w:t xml:space="preserve">. </w:t>
      </w:r>
    </w:p>
    <w:p w:rsidR="00E419B3" w:rsidRPr="001B1DC0" w:rsidRDefault="00E419B3" w:rsidP="00E419B3">
      <w:pPr>
        <w:spacing w:line="480" w:lineRule="auto"/>
        <w:ind w:left="720"/>
      </w:pPr>
    </w:p>
    <w:p w:rsidR="00E419B3" w:rsidRPr="00E419B3" w:rsidRDefault="00E419B3" w:rsidP="00E419B3">
      <w:pPr>
        <w:spacing w:line="480" w:lineRule="auto"/>
        <w:rPr>
          <w:color w:val="365F91"/>
          <w:sz w:val="28"/>
          <w:szCs w:val="28"/>
        </w:rPr>
      </w:pPr>
    </w:p>
    <w:p w:rsidR="00014992" w:rsidRDefault="00014992" w:rsidP="005A1858">
      <w:pPr>
        <w:spacing w:line="480" w:lineRule="auto"/>
        <w:rPr>
          <w:lang w:val="ru-RU"/>
        </w:rPr>
      </w:pPr>
    </w:p>
    <w:p w:rsidR="003C5C46" w:rsidRDefault="003C5C46" w:rsidP="005A1858">
      <w:pPr>
        <w:spacing w:line="480" w:lineRule="auto"/>
        <w:rPr>
          <w:lang w:val="ru-RU"/>
        </w:rPr>
      </w:pPr>
    </w:p>
    <w:p w:rsidR="003C5C46" w:rsidRDefault="003C5C46" w:rsidP="005A1858">
      <w:pPr>
        <w:spacing w:line="480" w:lineRule="auto"/>
        <w:rPr>
          <w:lang w:val="ru-RU"/>
        </w:rPr>
      </w:pPr>
    </w:p>
    <w:p w:rsidR="003C5C46" w:rsidRDefault="003C5C46" w:rsidP="005A1858">
      <w:pPr>
        <w:spacing w:line="480" w:lineRule="auto"/>
        <w:rPr>
          <w:lang w:val="ru-RU"/>
        </w:rPr>
      </w:pPr>
    </w:p>
    <w:p w:rsidR="003C5C46" w:rsidRDefault="003C5C46" w:rsidP="005A1858">
      <w:pPr>
        <w:spacing w:line="480" w:lineRule="auto"/>
        <w:rPr>
          <w:lang w:val="ru-RU"/>
        </w:rPr>
      </w:pPr>
    </w:p>
    <w:p w:rsidR="003C5C46" w:rsidRDefault="003C5C46" w:rsidP="005A1858">
      <w:pPr>
        <w:spacing w:line="480" w:lineRule="auto"/>
        <w:rPr>
          <w:lang w:val="ru-RU"/>
        </w:rPr>
      </w:pPr>
    </w:p>
    <w:p w:rsidR="003C5C46" w:rsidRDefault="003C5C46" w:rsidP="005A1858">
      <w:pPr>
        <w:spacing w:line="480" w:lineRule="auto"/>
        <w:rPr>
          <w:lang w:val="ru-RU"/>
        </w:rPr>
      </w:pPr>
    </w:p>
    <w:p w:rsidR="003C5C46" w:rsidRDefault="003C5C46" w:rsidP="005A1858">
      <w:pPr>
        <w:spacing w:line="480" w:lineRule="auto"/>
        <w:rPr>
          <w:lang w:val="ru-RU"/>
        </w:rPr>
      </w:pPr>
    </w:p>
    <w:p w:rsidR="003C5C46" w:rsidRDefault="003C5C46" w:rsidP="005A1858">
      <w:pPr>
        <w:spacing w:line="480" w:lineRule="auto"/>
        <w:rPr>
          <w:lang w:val="ru-RU"/>
        </w:rPr>
      </w:pPr>
    </w:p>
    <w:p w:rsidR="003C5C46" w:rsidRDefault="003C5C46" w:rsidP="005A1858">
      <w:pPr>
        <w:spacing w:line="480" w:lineRule="auto"/>
        <w:rPr>
          <w:lang w:val="ru-RU"/>
        </w:rPr>
      </w:pPr>
    </w:p>
    <w:p w:rsidR="003C5C46" w:rsidRDefault="003C5C46" w:rsidP="005A1858">
      <w:pPr>
        <w:spacing w:line="480" w:lineRule="auto"/>
        <w:rPr>
          <w:lang w:val="ru-RU"/>
        </w:rPr>
      </w:pPr>
    </w:p>
    <w:p w:rsidR="003C5C46" w:rsidRDefault="003C5C46" w:rsidP="005A1858">
      <w:pPr>
        <w:spacing w:line="480" w:lineRule="auto"/>
        <w:rPr>
          <w:lang w:val="ru-RU"/>
        </w:rPr>
      </w:pPr>
    </w:p>
    <w:p w:rsidR="003C5C46" w:rsidRDefault="003C5C46" w:rsidP="005A1858">
      <w:pPr>
        <w:spacing w:line="480" w:lineRule="auto"/>
        <w:rPr>
          <w:lang w:val="ru-RU"/>
        </w:rPr>
      </w:pPr>
    </w:p>
    <w:p w:rsidR="003C5C46" w:rsidRPr="003C5C46" w:rsidRDefault="003C5C46" w:rsidP="005A1858">
      <w:pPr>
        <w:spacing w:line="480" w:lineRule="auto"/>
        <w:rPr>
          <w:lang w:val="ru-RU"/>
        </w:rPr>
      </w:pPr>
    </w:p>
    <w:p w:rsidR="00013DD7" w:rsidRDefault="00013DD7" w:rsidP="00EB25A6">
      <w:pPr>
        <w:rPr>
          <w:b/>
        </w:rPr>
      </w:pPr>
    </w:p>
    <w:p w:rsidR="00013DD7" w:rsidRDefault="00013DD7" w:rsidP="00EB25A6">
      <w:pPr>
        <w:rPr>
          <w:b/>
          <w:lang w:val="ru-RU"/>
        </w:rPr>
      </w:pPr>
    </w:p>
    <w:p w:rsidR="003C5C46" w:rsidRDefault="003C5C46" w:rsidP="00EB25A6">
      <w:pPr>
        <w:rPr>
          <w:b/>
          <w:lang w:val="ru-RU"/>
        </w:rPr>
      </w:pPr>
    </w:p>
    <w:p w:rsidR="003C5C46" w:rsidRDefault="003C5C46" w:rsidP="00EB25A6">
      <w:pPr>
        <w:rPr>
          <w:b/>
          <w:lang w:val="ru-RU"/>
        </w:rPr>
      </w:pPr>
    </w:p>
    <w:p w:rsidR="003C5C46" w:rsidRDefault="003C5C46" w:rsidP="00EB25A6">
      <w:pPr>
        <w:rPr>
          <w:b/>
          <w:lang w:val="ru-RU"/>
        </w:rPr>
      </w:pPr>
    </w:p>
    <w:p w:rsidR="003C5C46" w:rsidRDefault="003C5C46" w:rsidP="00EB25A6">
      <w:pPr>
        <w:rPr>
          <w:b/>
          <w:lang w:val="ru-RU"/>
        </w:rPr>
      </w:pPr>
    </w:p>
    <w:p w:rsidR="003C5C46" w:rsidRDefault="003C5C46" w:rsidP="00EB25A6">
      <w:pPr>
        <w:rPr>
          <w:b/>
          <w:lang w:val="ru-RU"/>
        </w:rPr>
      </w:pPr>
    </w:p>
    <w:p w:rsidR="003C5C46" w:rsidRPr="003C5C46" w:rsidRDefault="003C5C46" w:rsidP="00EB25A6">
      <w:pPr>
        <w:rPr>
          <w:b/>
          <w:lang w:val="ru-RU"/>
        </w:rPr>
      </w:pPr>
    </w:p>
    <w:p w:rsidR="00F15EF2" w:rsidRPr="00843A49" w:rsidRDefault="00843A49" w:rsidP="00EB25A6">
      <w:pPr>
        <w:rPr>
          <w:rFonts w:ascii="Arial" w:hAnsi="Arial" w:cs="Arial"/>
          <w:b/>
        </w:rPr>
      </w:pPr>
      <w:r w:rsidRPr="00843A49">
        <w:rPr>
          <w:b/>
        </w:rPr>
        <w:lastRenderedPageBreak/>
        <w:t>Reference List</w:t>
      </w:r>
    </w:p>
    <w:p w:rsidR="00F15EF2" w:rsidRDefault="00F15EF2" w:rsidP="00EB25A6">
      <w:pPr>
        <w:rPr>
          <w:color w:val="000000"/>
          <w:shd w:val="clear" w:color="auto" w:fill="FFFFFF"/>
        </w:rPr>
      </w:pPr>
    </w:p>
    <w:p w:rsidR="00E80B1D" w:rsidRDefault="00014992" w:rsidP="00014992">
      <w:pPr>
        <w:spacing w:line="360" w:lineRule="auto"/>
        <w:jc w:val="both"/>
        <w:rPr>
          <w:color w:val="000000"/>
          <w:lang w:val="ru-RU"/>
        </w:rPr>
      </w:pPr>
      <w:r w:rsidRPr="005A67E9">
        <w:rPr>
          <w:color w:val="000000"/>
        </w:rPr>
        <w:t xml:space="preserve">American Psychological Association. (2019). Marriage and Divorce. Available at: </w:t>
      </w:r>
      <w:hyperlink r:id="rId8" w:tgtFrame="_blank" w:history="1">
        <w:r w:rsidRPr="005A67E9">
          <w:rPr>
            <w:rStyle w:val="ac"/>
            <w:rFonts w:eastAsia="MS Mincho"/>
            <w:color w:val="3A6D99"/>
          </w:rPr>
          <w:t>https://www.apa.org/topics/divorce/</w:t>
        </w:r>
      </w:hyperlink>
      <w:r>
        <w:rPr>
          <w:color w:val="000000"/>
        </w:rPr>
        <w:t xml:space="preserve"> [Accessed </w:t>
      </w:r>
      <w:r w:rsidRPr="005A67E9">
        <w:rPr>
          <w:color w:val="000000"/>
        </w:rPr>
        <w:t>2 Mar. 2020].</w:t>
      </w:r>
      <w:r w:rsidRPr="005A67E9">
        <w:rPr>
          <w:color w:val="000000"/>
        </w:rPr>
        <w:br/>
        <w:t xml:space="preserve">Berlin, G. (2004). The Effects of Marriage and Divorce on Families and Children. MDRC. Available at: </w:t>
      </w:r>
      <w:hyperlink r:id="rId9" w:tgtFrame="_blank" w:history="1">
        <w:r w:rsidRPr="005A67E9">
          <w:rPr>
            <w:rStyle w:val="ac"/>
            <w:rFonts w:eastAsia="MS Mincho"/>
            <w:color w:val="3A6D99"/>
          </w:rPr>
          <w:t>https://www.mdrc.org/publication/effects-marriage-and-divorce-families-and-children</w:t>
        </w:r>
      </w:hyperlink>
      <w:r w:rsidRPr="005A67E9">
        <w:rPr>
          <w:color w:val="000000"/>
        </w:rPr>
        <w:t xml:space="preserve"> [Accessed 2 Mar. Burgess, A. (1997). </w:t>
      </w:r>
    </w:p>
    <w:p w:rsidR="00E80B1D" w:rsidRPr="005A67E9" w:rsidRDefault="00E80B1D" w:rsidP="00E80B1D">
      <w:pPr>
        <w:spacing w:line="360" w:lineRule="auto"/>
        <w:jc w:val="both"/>
      </w:pPr>
      <w:r w:rsidRPr="005A67E9">
        <w:rPr>
          <w:color w:val="000000"/>
        </w:rPr>
        <w:t>Fatherhood Reclaimed: The Making of the Modern Father. 1st ed. Oxford, pp.782020].</w:t>
      </w:r>
    </w:p>
    <w:p w:rsidR="00E80B1D" w:rsidRPr="005A67E9" w:rsidRDefault="00E80B1D" w:rsidP="00E80B1D">
      <w:pPr>
        <w:spacing w:line="360" w:lineRule="auto"/>
        <w:jc w:val="both"/>
        <w:rPr>
          <w:color w:val="000000"/>
          <w:shd w:val="clear" w:color="auto" w:fill="FFFFFF"/>
        </w:rPr>
      </w:pPr>
      <w:r w:rsidRPr="005A67E9">
        <w:rPr>
          <w:color w:val="000000"/>
        </w:rPr>
        <w:t>Finnas, F. (2000). Economic factors and marital stability in Finland. 53, pp. 121−131.</w:t>
      </w:r>
      <w:r w:rsidRPr="005A67E9">
        <w:rPr>
          <w:color w:val="000000"/>
        </w:rPr>
        <w:br/>
      </w:r>
    </w:p>
    <w:p w:rsidR="00E80B1D" w:rsidRDefault="00E80B1D" w:rsidP="00E80B1D">
      <w:pPr>
        <w:spacing w:line="480" w:lineRule="auto"/>
        <w:rPr>
          <w:color w:val="000000"/>
          <w:shd w:val="clear" w:color="auto" w:fill="FFFFFF"/>
          <w:lang w:val="ru-RU"/>
        </w:rPr>
      </w:pPr>
      <w:r w:rsidRPr="005A67E9">
        <w:rPr>
          <w:color w:val="000000"/>
        </w:rPr>
        <w:t xml:space="preserve">Jalovaara, M. (2002). Socioeconomic Differentials in Divorce Risk by Duration of Marriage. </w:t>
      </w:r>
      <w:hyperlink r:id="rId10" w:tgtFrame="_blank" w:history="1">
        <w:r w:rsidRPr="005A67E9">
          <w:rPr>
            <w:rStyle w:val="ac"/>
            <w:rFonts w:eastAsia="MS Mincho"/>
            <w:color w:val="3A6D99"/>
          </w:rPr>
          <w:t>Demographic-research.org</w:t>
        </w:r>
      </w:hyperlink>
      <w:r w:rsidRPr="005A67E9">
        <w:rPr>
          <w:color w:val="000000"/>
        </w:rPr>
        <w:t xml:space="preserve">. Available at: </w:t>
      </w:r>
      <w:hyperlink r:id="rId11" w:tgtFrame="_blank" w:history="1">
        <w:r w:rsidRPr="005A67E9">
          <w:rPr>
            <w:rStyle w:val="ac"/>
            <w:rFonts w:eastAsia="MS Mincho"/>
            <w:color w:val="3A6D99"/>
          </w:rPr>
          <w:t>https://www.demographic-research.org/volumes/vol7/16/7-16.pdf</w:t>
        </w:r>
      </w:hyperlink>
      <w:r w:rsidRPr="005A67E9">
        <w:rPr>
          <w:color w:val="000000"/>
        </w:rPr>
        <w:t xml:space="preserve"> [Accessed 2 Mar. 2020].</w:t>
      </w:r>
      <w:r w:rsidRPr="00E80B1D">
        <w:rPr>
          <w:color w:val="000000"/>
          <w:shd w:val="clear" w:color="auto" w:fill="FFFFFF"/>
        </w:rPr>
        <w:t xml:space="preserve"> </w:t>
      </w:r>
    </w:p>
    <w:p w:rsidR="00E80B1D" w:rsidRPr="00B4539A" w:rsidRDefault="00E80B1D" w:rsidP="00E80B1D">
      <w:pPr>
        <w:spacing w:line="480" w:lineRule="auto"/>
        <w:rPr>
          <w:b/>
          <w:bCs/>
        </w:rPr>
      </w:pPr>
      <w:r w:rsidRPr="00B4539A">
        <w:rPr>
          <w:color w:val="000000"/>
          <w:shd w:val="clear" w:color="auto" w:fill="FFFFFF"/>
        </w:rPr>
        <w:t>ICRW (2013). Solutions to end child marriage - ICRW | PASSION. PROOF. POWER. </w:t>
      </w:r>
      <w:r w:rsidRPr="00B4539A">
        <w:rPr>
          <w:i/>
          <w:iCs/>
          <w:color w:val="000000"/>
          <w:shd w:val="clear" w:color="auto" w:fill="FFFFFF"/>
        </w:rPr>
        <w:t>ICRW | PASSION. PROOF. POWER.</w:t>
      </w:r>
      <w:r w:rsidRPr="00B4539A">
        <w:rPr>
          <w:color w:val="000000"/>
          <w:shd w:val="clear" w:color="auto" w:fill="FFFFFF"/>
        </w:rPr>
        <w:t xml:space="preserve"> Available from </w:t>
      </w:r>
      <w:hyperlink r:id="rId12" w:history="1">
        <w:r w:rsidRPr="0085799C">
          <w:rPr>
            <w:rStyle w:val="ac"/>
            <w:rFonts w:eastAsia="MS Mincho"/>
            <w:shd w:val="clear" w:color="auto" w:fill="FFFFFF"/>
          </w:rPr>
          <w:t>https://www.icrw.org/publications/solutions-to-end-child-marriage-2/</w:t>
        </w:r>
      </w:hyperlink>
      <w:r w:rsidRPr="00B4539A">
        <w:rPr>
          <w:color w:val="000000"/>
          <w:shd w:val="clear" w:color="auto" w:fill="FFFFFF"/>
        </w:rPr>
        <w:t xml:space="preserve"> [Accessed 5 April 2020].</w:t>
      </w:r>
    </w:p>
    <w:p w:rsidR="00E80B1D" w:rsidRPr="00E80B1D" w:rsidRDefault="00E80B1D" w:rsidP="00E80B1D">
      <w:pPr>
        <w:spacing w:line="480" w:lineRule="auto"/>
        <w:rPr>
          <w:color w:val="000000"/>
          <w:shd w:val="clear" w:color="auto" w:fill="FFFFFF"/>
        </w:rPr>
      </w:pPr>
      <w:r w:rsidRPr="00B4539A">
        <w:rPr>
          <w:color w:val="000000"/>
          <w:shd w:val="clear" w:color="auto" w:fill="FFFFFF"/>
        </w:rPr>
        <w:t>Mayo Clinic Staff (2018). Premarital counseling. </w:t>
      </w:r>
      <w:r w:rsidRPr="00B4539A">
        <w:rPr>
          <w:i/>
          <w:iCs/>
          <w:color w:val="000000"/>
          <w:shd w:val="clear" w:color="auto" w:fill="FFFFFF"/>
        </w:rPr>
        <w:t>www.mayoclinic.org</w:t>
      </w:r>
      <w:r w:rsidRPr="00B4539A">
        <w:rPr>
          <w:color w:val="000000"/>
          <w:shd w:val="clear" w:color="auto" w:fill="FFFFFF"/>
        </w:rPr>
        <w:t xml:space="preserve">. Available from </w:t>
      </w:r>
      <w:hyperlink r:id="rId13" w:history="1">
        <w:r w:rsidRPr="0085799C">
          <w:rPr>
            <w:rStyle w:val="ac"/>
            <w:rFonts w:eastAsia="MS Mincho"/>
            <w:shd w:val="clear" w:color="auto" w:fill="FFFFFF"/>
          </w:rPr>
          <w:t>https://www.mayoclinic.org/tests-procedures/premarital-counseling/about/pac-20394892</w:t>
        </w:r>
      </w:hyperlink>
      <w:bookmarkStart w:id="0" w:name="_GoBack"/>
      <w:bookmarkEnd w:id="0"/>
      <w:r w:rsidRPr="00B4539A">
        <w:rPr>
          <w:color w:val="000000"/>
          <w:shd w:val="clear" w:color="auto" w:fill="FFFFFF"/>
        </w:rPr>
        <w:t xml:space="preserve"> [Accessed 5 April 2020].</w:t>
      </w:r>
    </w:p>
    <w:p w:rsidR="00E80B1D" w:rsidRPr="005A67E9" w:rsidRDefault="00E80B1D" w:rsidP="00E80B1D">
      <w:pPr>
        <w:spacing w:line="480" w:lineRule="auto"/>
        <w:rPr>
          <w:color w:val="000000"/>
          <w:shd w:val="clear" w:color="auto" w:fill="FFFFFF"/>
        </w:rPr>
      </w:pPr>
      <w:r w:rsidRPr="005A67E9">
        <w:rPr>
          <w:color w:val="000000"/>
          <w:shd w:val="clear" w:color="auto" w:fill="FFFFFF"/>
        </w:rPr>
        <w:t>Psychology Today. 2020. </w:t>
      </w:r>
      <w:r w:rsidRPr="005A67E9">
        <w:rPr>
          <w:i/>
          <w:iCs/>
          <w:color w:val="000000"/>
          <w:shd w:val="clear" w:color="auto" w:fill="FFFFFF"/>
        </w:rPr>
        <w:t>Divorce Rates Around The World: A Love Story</w:t>
      </w:r>
      <w:r w:rsidRPr="005A67E9">
        <w:rPr>
          <w:color w:val="000000"/>
          <w:shd w:val="clear" w:color="auto" w:fill="FFFFFF"/>
        </w:rPr>
        <w:t xml:space="preserve">. Available at: </w:t>
      </w:r>
      <w:hyperlink r:id="rId14" w:history="1">
        <w:r w:rsidRPr="005A67E9">
          <w:rPr>
            <w:rStyle w:val="ac"/>
            <w:rFonts w:eastAsia="MS Mincho"/>
            <w:shd w:val="clear" w:color="auto" w:fill="FFFFFF"/>
          </w:rPr>
          <w:t>https://www.psychologytoday.com/us/blog/living-single/201902/divorce-rates-around-the-world-love-story</w:t>
        </w:r>
      </w:hyperlink>
      <w:r w:rsidRPr="005A67E9">
        <w:rPr>
          <w:color w:val="000000"/>
          <w:shd w:val="clear" w:color="auto" w:fill="FFFFFF"/>
        </w:rPr>
        <w:t xml:space="preserve"> [Accessed 6 April 2020].</w:t>
      </w:r>
    </w:p>
    <w:p w:rsidR="00E80B1D" w:rsidRPr="005A67E9" w:rsidRDefault="00E80B1D" w:rsidP="00E80B1D">
      <w:pPr>
        <w:shd w:val="clear" w:color="auto" w:fill="FFFFFF"/>
        <w:spacing w:line="360" w:lineRule="auto"/>
        <w:jc w:val="both"/>
        <w:rPr>
          <w:color w:val="000000"/>
        </w:rPr>
      </w:pPr>
      <w:r w:rsidRPr="005A67E9">
        <w:rPr>
          <w:color w:val="000000"/>
          <w:shd w:val="clear" w:color="auto" w:fill="FFFFFF"/>
        </w:rPr>
        <w:t>World</w:t>
      </w:r>
      <w:r w:rsidR="003C5C46">
        <w:rPr>
          <w:color w:val="000000"/>
          <w:shd w:val="clear" w:color="auto" w:fill="FFFFFF"/>
          <w:lang w:val="ru-RU"/>
        </w:rPr>
        <w:t xml:space="preserve"> </w:t>
      </w:r>
      <w:r w:rsidR="003C5C46">
        <w:rPr>
          <w:color w:val="000000"/>
          <w:shd w:val="clear" w:color="auto" w:fill="FFFFFF"/>
        </w:rPr>
        <w:t>population</w:t>
      </w:r>
      <w:r w:rsidR="003C5C46">
        <w:rPr>
          <w:color w:val="000000"/>
          <w:shd w:val="clear" w:color="auto" w:fill="FFFFFF"/>
          <w:lang w:val="ru-RU"/>
        </w:rPr>
        <w:t xml:space="preserve"> </w:t>
      </w:r>
      <w:r w:rsidRPr="005A67E9">
        <w:rPr>
          <w:color w:val="000000"/>
          <w:shd w:val="clear" w:color="auto" w:fill="FFFFFF"/>
        </w:rPr>
        <w:t>review.com. 2020. </w:t>
      </w:r>
      <w:r w:rsidRPr="005A67E9">
        <w:rPr>
          <w:i/>
          <w:iCs/>
          <w:color w:val="000000"/>
          <w:shd w:val="clear" w:color="auto" w:fill="FFFFFF"/>
        </w:rPr>
        <w:t>Divorce Rates By Country 2020</w:t>
      </w:r>
      <w:r w:rsidRPr="005A67E9">
        <w:rPr>
          <w:color w:val="000000"/>
          <w:shd w:val="clear" w:color="auto" w:fill="FFFFFF"/>
        </w:rPr>
        <w:t xml:space="preserve">. Available at: </w:t>
      </w:r>
      <w:hyperlink r:id="rId15" w:history="1">
        <w:r w:rsidRPr="005A67E9">
          <w:rPr>
            <w:rStyle w:val="ac"/>
            <w:rFonts w:eastAsia="MS Mincho"/>
            <w:shd w:val="clear" w:color="auto" w:fill="FFFFFF"/>
          </w:rPr>
          <w:t>https://worldpopulationreview.com/countries/divorce-rates-by-country/</w:t>
        </w:r>
      </w:hyperlink>
      <w:r w:rsidRPr="005A67E9">
        <w:rPr>
          <w:color w:val="000000"/>
          <w:shd w:val="clear" w:color="auto" w:fill="FFFFFF"/>
        </w:rPr>
        <w:t xml:space="preserve">  [Accessed 6 April 2020].</w:t>
      </w:r>
      <w:r w:rsidRPr="005A67E9">
        <w:rPr>
          <w:color w:val="000000"/>
        </w:rPr>
        <w:br/>
      </w:r>
    </w:p>
    <w:p w:rsidR="00E80B1D" w:rsidRPr="005A67E9" w:rsidRDefault="00E80B1D" w:rsidP="00E80B1D">
      <w:pPr>
        <w:shd w:val="clear" w:color="auto" w:fill="FFFFFF"/>
        <w:rPr>
          <w:rFonts w:ascii="Tahoma" w:hAnsi="Tahoma" w:cs="Tahoma"/>
          <w:b/>
          <w:bCs/>
          <w:color w:val="000000"/>
          <w:sz w:val="20"/>
          <w:szCs w:val="20"/>
        </w:rPr>
      </w:pPr>
    </w:p>
    <w:p w:rsidR="00014992" w:rsidRDefault="00014992" w:rsidP="00EB25A6">
      <w:pPr>
        <w:rPr>
          <w:rFonts w:ascii="Arial" w:hAnsi="Arial" w:cs="Arial"/>
        </w:rPr>
      </w:pPr>
    </w:p>
    <w:p w:rsidR="00F15EF2" w:rsidRDefault="00F15EF2" w:rsidP="00EB25A6">
      <w:pPr>
        <w:rPr>
          <w:rFonts w:ascii="Arial" w:hAnsi="Arial" w:cs="Arial"/>
        </w:rPr>
      </w:pPr>
    </w:p>
    <w:p w:rsidR="00F15EF2" w:rsidRDefault="00F15EF2" w:rsidP="00EB25A6">
      <w:pPr>
        <w:rPr>
          <w:rFonts w:ascii="Arial" w:hAnsi="Arial" w:cs="Arial"/>
        </w:rPr>
      </w:pPr>
    </w:p>
    <w:p w:rsidR="00F15EF2" w:rsidRDefault="00F15EF2" w:rsidP="00EB25A6">
      <w:pPr>
        <w:rPr>
          <w:rFonts w:ascii="Arial" w:hAnsi="Arial" w:cs="Arial"/>
        </w:rPr>
      </w:pPr>
    </w:p>
    <w:p w:rsidR="00F15EF2" w:rsidRDefault="00F15EF2" w:rsidP="00EB25A6">
      <w:pPr>
        <w:rPr>
          <w:rFonts w:ascii="Arial" w:hAnsi="Arial" w:cs="Arial"/>
        </w:rPr>
      </w:pPr>
    </w:p>
    <w:p w:rsidR="00F15EF2" w:rsidRDefault="00F15EF2" w:rsidP="00EB25A6">
      <w:pPr>
        <w:rPr>
          <w:rFonts w:ascii="Arial" w:hAnsi="Arial" w:cs="Arial"/>
        </w:rPr>
      </w:pPr>
    </w:p>
    <w:p w:rsidR="00F15EF2" w:rsidRDefault="00F15EF2" w:rsidP="00EB25A6">
      <w:pPr>
        <w:rPr>
          <w:rFonts w:ascii="Arial" w:hAnsi="Arial" w:cs="Arial"/>
        </w:rPr>
      </w:pPr>
    </w:p>
    <w:p w:rsidR="00463AED" w:rsidRPr="003C5C46" w:rsidRDefault="00463AED" w:rsidP="00EB25A6">
      <w:pPr>
        <w:rPr>
          <w:rFonts w:ascii="Arial" w:hAnsi="Arial" w:cs="Arial"/>
          <w:lang w:val="ru-RU"/>
        </w:rPr>
      </w:pPr>
    </w:p>
    <w:p w:rsidR="00F35AAD" w:rsidRDefault="00F35AAD" w:rsidP="00EB25A6">
      <w:pPr>
        <w:rPr>
          <w:rFonts w:ascii="Arial" w:hAnsi="Arial" w:cs="Arial"/>
        </w:rPr>
      </w:pPr>
    </w:p>
    <w:p w:rsidR="00463AED" w:rsidRDefault="0017067B" w:rsidP="00EB25A6">
      <w:pPr>
        <w:rPr>
          <w:color w:val="365F91"/>
          <w:sz w:val="28"/>
          <w:szCs w:val="28"/>
        </w:rPr>
      </w:pPr>
      <w:r w:rsidRPr="0017067B">
        <w:rPr>
          <w:color w:val="365F91"/>
          <w:sz w:val="28"/>
          <w:szCs w:val="28"/>
        </w:rPr>
        <w:lastRenderedPageBreak/>
        <w:t>Appendices</w:t>
      </w:r>
    </w:p>
    <w:p w:rsidR="0017067B" w:rsidRDefault="0017067B" w:rsidP="00EB25A6">
      <w:pPr>
        <w:rPr>
          <w:color w:val="365F91"/>
          <w:sz w:val="28"/>
          <w:szCs w:val="28"/>
        </w:rPr>
      </w:pPr>
    </w:p>
    <w:p w:rsidR="002921A6" w:rsidRDefault="002921A6" w:rsidP="002921A6">
      <w:pPr>
        <w:spacing w:before="240" w:after="240"/>
      </w:pPr>
      <w:r>
        <w:t>Graph 1</w:t>
      </w:r>
    </w:p>
    <w:p w:rsidR="002921A6" w:rsidRDefault="00780D0F" w:rsidP="002921A6">
      <w:pPr>
        <w:spacing w:before="240" w:after="240"/>
      </w:pPr>
      <w:r w:rsidRPr="002921A6">
        <w:rPr>
          <w:noProof/>
          <w:lang w:val="ru-RU"/>
        </w:rPr>
        <w:object w:dxaOrig="9063" w:dyaOrig="42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Диаграмма 1" o:spid="_x0000_i1025" type="#_x0000_t75" style="width:452.35pt;height:212.85pt;visibility:visible" o:ole="">
            <v:imagedata r:id="rId16" o:title=""/>
            <o:lock v:ext="edit" aspectratio="f"/>
          </v:shape>
          <o:OLEObject Type="Embed" ProgID="Excel.Sheet.8" ShapeID="Диаграмма 1" DrawAspect="Content" ObjectID="_1647716687" r:id="rId17">
            <o:FieldCodes>\s</o:FieldCodes>
          </o:OLEObject>
        </w:object>
      </w:r>
    </w:p>
    <w:p w:rsidR="0017067B" w:rsidRDefault="0017067B" w:rsidP="00EB25A6">
      <w:pPr>
        <w:rPr>
          <w:rFonts w:ascii="Arial" w:hAnsi="Arial" w:cs="Arial"/>
        </w:rPr>
      </w:pPr>
    </w:p>
    <w:p w:rsidR="00463AED" w:rsidRPr="004C35B1" w:rsidRDefault="00463AED" w:rsidP="004C35B1">
      <w:pPr>
        <w:ind w:left="720"/>
        <w:jc w:val="center"/>
        <w:rPr>
          <w:rFonts w:ascii="Arial" w:hAnsi="Arial" w:cs="Arial"/>
        </w:rPr>
      </w:pPr>
    </w:p>
    <w:p w:rsidR="00463AED" w:rsidRPr="004C35B1" w:rsidRDefault="00463AED" w:rsidP="001D2203">
      <w:pPr>
        <w:rPr>
          <w:rFonts w:ascii="Arial" w:hAnsi="Arial" w:cs="Arial"/>
        </w:rPr>
      </w:pPr>
    </w:p>
    <w:p w:rsidR="00463AED" w:rsidRPr="0017067B" w:rsidRDefault="00463AED" w:rsidP="00EB25A6"/>
    <w:p w:rsidR="00463AED" w:rsidRDefault="0017067B" w:rsidP="00EB25A6">
      <w:r w:rsidRPr="0017067B">
        <w:t>Graph 2</w:t>
      </w:r>
    </w:p>
    <w:p w:rsidR="0017067B" w:rsidRPr="0017067B" w:rsidRDefault="0017067B" w:rsidP="00EB25A6"/>
    <w:p w:rsidR="002921A6" w:rsidRDefault="00780D0F" w:rsidP="002921A6">
      <w:pPr>
        <w:spacing w:before="240" w:after="240"/>
      </w:pPr>
      <w:r w:rsidRPr="002921A6">
        <w:rPr>
          <w:noProof/>
          <w:lang w:val="ru-RU"/>
        </w:rPr>
        <w:object w:dxaOrig="9063" w:dyaOrig="4244">
          <v:shape id="Диаграмма 2" o:spid="_x0000_i1026" type="#_x0000_t75" style="width:452.35pt;height:212.85pt;visibility:visible" o:ole="">
            <v:imagedata r:id="rId18" o:title="" cropbottom="-31f"/>
            <o:lock v:ext="edit" aspectratio="f"/>
          </v:shape>
          <o:OLEObject Type="Embed" ProgID="Excel.Sheet.8" ShapeID="Диаграмма 2" DrawAspect="Content" ObjectID="_1647716688" r:id="rId19">
            <o:FieldCodes>\s</o:FieldCodes>
          </o:OLEObject>
        </w:object>
      </w:r>
    </w:p>
    <w:p w:rsidR="00463AED" w:rsidRDefault="00463AED" w:rsidP="00DB3B28">
      <w:pPr>
        <w:jc w:val="center"/>
        <w:rPr>
          <w:rFonts w:ascii="Arial" w:hAnsi="Arial" w:cs="Arial"/>
        </w:rPr>
      </w:pPr>
    </w:p>
    <w:p w:rsidR="00463AED" w:rsidRDefault="00463AED" w:rsidP="00EB25A6">
      <w:pPr>
        <w:rPr>
          <w:rFonts w:ascii="Arial" w:hAnsi="Arial" w:cs="Arial"/>
        </w:rPr>
      </w:pPr>
    </w:p>
    <w:p w:rsidR="00463AED" w:rsidRDefault="00463AED" w:rsidP="00EB25A6">
      <w:pPr>
        <w:rPr>
          <w:rFonts w:ascii="Arial" w:hAnsi="Arial" w:cs="Arial"/>
        </w:rPr>
      </w:pPr>
    </w:p>
    <w:p w:rsidR="00463AED" w:rsidRDefault="00463AED" w:rsidP="00EB25A6">
      <w:pPr>
        <w:rPr>
          <w:rFonts w:ascii="Arial" w:hAnsi="Arial" w:cs="Arial"/>
        </w:rPr>
      </w:pPr>
    </w:p>
    <w:p w:rsidR="00463AED" w:rsidRDefault="00463AED" w:rsidP="00EB25A6">
      <w:pPr>
        <w:rPr>
          <w:rFonts w:ascii="Arial" w:hAnsi="Arial" w:cs="Arial"/>
        </w:rPr>
      </w:pPr>
    </w:p>
    <w:p w:rsidR="00463AED" w:rsidRDefault="00463AED" w:rsidP="00EB25A6">
      <w:pPr>
        <w:rPr>
          <w:rFonts w:ascii="Arial" w:hAnsi="Arial" w:cs="Arial"/>
        </w:rPr>
      </w:pPr>
    </w:p>
    <w:p w:rsidR="00463AED" w:rsidRDefault="00463AED" w:rsidP="00EB25A6">
      <w:pPr>
        <w:rPr>
          <w:rFonts w:ascii="Arial" w:hAnsi="Arial" w:cs="Arial"/>
        </w:rPr>
      </w:pPr>
    </w:p>
    <w:p w:rsidR="00463AED" w:rsidRDefault="00463AED" w:rsidP="00EB25A6">
      <w:pPr>
        <w:rPr>
          <w:rFonts w:ascii="Arial" w:hAnsi="Arial" w:cs="Arial"/>
        </w:rPr>
      </w:pPr>
    </w:p>
    <w:p w:rsidR="00463AED" w:rsidRDefault="00463AED" w:rsidP="00EB25A6">
      <w:pPr>
        <w:rPr>
          <w:rFonts w:ascii="Arial" w:hAnsi="Arial" w:cs="Arial"/>
        </w:rPr>
      </w:pPr>
    </w:p>
    <w:p w:rsidR="002921A6" w:rsidRPr="002921A6" w:rsidRDefault="002921A6" w:rsidP="00EB25A6">
      <w:pPr>
        <w:rPr>
          <w:rFonts w:ascii="Arial" w:hAnsi="Arial" w:cs="Arial"/>
        </w:rPr>
      </w:pPr>
      <w:r>
        <w:rPr>
          <w:rFonts w:ascii="Arial" w:hAnsi="Arial" w:cs="Arial"/>
        </w:rPr>
        <w:t>Graph 3</w:t>
      </w:r>
    </w:p>
    <w:p w:rsidR="00463AED" w:rsidRDefault="00463AED" w:rsidP="00EB25A6">
      <w:pPr>
        <w:rPr>
          <w:rFonts w:ascii="Arial" w:hAnsi="Arial" w:cs="Arial"/>
        </w:rPr>
      </w:pPr>
    </w:p>
    <w:p w:rsidR="002921A6" w:rsidRDefault="00780D0F" w:rsidP="002921A6">
      <w:pPr>
        <w:spacing w:before="240" w:after="240"/>
      </w:pPr>
      <w:r w:rsidRPr="002921A6">
        <w:rPr>
          <w:noProof/>
          <w:lang w:val="ru-RU"/>
        </w:rPr>
        <w:object w:dxaOrig="9063" w:dyaOrig="4340">
          <v:shape id="Диаграмма 3" o:spid="_x0000_i1027" type="#_x0000_t75" style="width:452.35pt;height:217.55pt;visibility:visible" o:ole="">
            <v:imagedata r:id="rId20" o:title=""/>
            <o:lock v:ext="edit" aspectratio="f"/>
          </v:shape>
          <o:OLEObject Type="Embed" ProgID="Excel.Sheet.8" ShapeID="Диаграмма 3" DrawAspect="Content" ObjectID="_1647716689" r:id="rId21">
            <o:FieldCodes>\s</o:FieldCodes>
          </o:OLEObject>
        </w:object>
      </w:r>
    </w:p>
    <w:p w:rsidR="00463AED" w:rsidRDefault="00463AED" w:rsidP="00EB25A6">
      <w:pPr>
        <w:rPr>
          <w:rFonts w:ascii="Arial" w:hAnsi="Arial" w:cs="Arial"/>
        </w:rPr>
      </w:pPr>
    </w:p>
    <w:p w:rsidR="00463AED" w:rsidRDefault="002921A6" w:rsidP="00EB25A6">
      <w:pPr>
        <w:rPr>
          <w:rFonts w:ascii="Arial" w:hAnsi="Arial" w:cs="Arial"/>
        </w:rPr>
      </w:pPr>
      <w:r>
        <w:rPr>
          <w:rFonts w:ascii="Arial" w:hAnsi="Arial" w:cs="Arial"/>
        </w:rPr>
        <w:t>Graph 4</w:t>
      </w:r>
    </w:p>
    <w:p w:rsidR="002921A6" w:rsidRDefault="002921A6" w:rsidP="00EB25A6">
      <w:pPr>
        <w:rPr>
          <w:rFonts w:ascii="Arial" w:hAnsi="Arial" w:cs="Arial"/>
        </w:rPr>
      </w:pPr>
    </w:p>
    <w:p w:rsidR="00463AED" w:rsidRDefault="00780D0F" w:rsidP="00EB25A6">
      <w:pPr>
        <w:rPr>
          <w:rFonts w:ascii="Arial" w:hAnsi="Arial" w:cs="Arial"/>
        </w:rPr>
      </w:pPr>
      <w:r w:rsidRPr="002921A6">
        <w:rPr>
          <w:rFonts w:ascii="Arial" w:hAnsi="Arial" w:cs="Arial"/>
          <w:noProof/>
          <w:lang w:val="ru-RU"/>
        </w:rPr>
        <w:object w:dxaOrig="9063" w:dyaOrig="4340">
          <v:shape id="Диаграмма 4" o:spid="_x0000_i1028" type="#_x0000_t75" style="width:452.35pt;height:217.55pt;visibility:visible" o:ole="">
            <v:imagedata r:id="rId22" o:title=""/>
            <o:lock v:ext="edit" aspectratio="f"/>
          </v:shape>
          <o:OLEObject Type="Embed" ProgID="Excel.Sheet.8" ShapeID="Диаграмма 4" DrawAspect="Content" ObjectID="_1647716690" r:id="rId23">
            <o:FieldCodes>\s</o:FieldCodes>
          </o:OLEObject>
        </w:object>
      </w:r>
    </w:p>
    <w:p w:rsidR="00463AED" w:rsidRDefault="00463AED" w:rsidP="00EB25A6">
      <w:pPr>
        <w:rPr>
          <w:rFonts w:ascii="Arial" w:hAnsi="Arial" w:cs="Arial"/>
        </w:rPr>
      </w:pPr>
    </w:p>
    <w:p w:rsidR="00463AED" w:rsidRDefault="00463AED" w:rsidP="00EB25A6">
      <w:pPr>
        <w:rPr>
          <w:rFonts w:ascii="Arial" w:hAnsi="Arial" w:cs="Arial"/>
        </w:rPr>
      </w:pPr>
    </w:p>
    <w:p w:rsidR="00463AED" w:rsidRDefault="00463AED" w:rsidP="00EB25A6">
      <w:pPr>
        <w:rPr>
          <w:rFonts w:ascii="Arial" w:hAnsi="Arial" w:cs="Arial"/>
        </w:rPr>
      </w:pPr>
    </w:p>
    <w:p w:rsidR="00463AED" w:rsidRDefault="00463AED" w:rsidP="00EB25A6">
      <w:pPr>
        <w:rPr>
          <w:rFonts w:ascii="Arial" w:hAnsi="Arial" w:cs="Arial"/>
        </w:rPr>
      </w:pPr>
    </w:p>
    <w:p w:rsidR="002921A6" w:rsidRDefault="002921A6" w:rsidP="00EB25A6">
      <w:pPr>
        <w:rPr>
          <w:rFonts w:ascii="Arial" w:hAnsi="Arial" w:cs="Arial"/>
        </w:rPr>
      </w:pPr>
    </w:p>
    <w:p w:rsidR="002921A6" w:rsidRDefault="002921A6" w:rsidP="00EB25A6">
      <w:pPr>
        <w:rPr>
          <w:rFonts w:ascii="Arial" w:hAnsi="Arial" w:cs="Arial"/>
        </w:rPr>
      </w:pPr>
    </w:p>
    <w:p w:rsidR="002921A6" w:rsidRDefault="002921A6" w:rsidP="00EB25A6">
      <w:pPr>
        <w:rPr>
          <w:rFonts w:ascii="Arial" w:hAnsi="Arial" w:cs="Arial"/>
        </w:rPr>
      </w:pPr>
    </w:p>
    <w:p w:rsidR="002921A6" w:rsidRDefault="002921A6" w:rsidP="00EB25A6">
      <w:pPr>
        <w:rPr>
          <w:rFonts w:ascii="Arial" w:hAnsi="Arial" w:cs="Arial"/>
        </w:rPr>
      </w:pPr>
    </w:p>
    <w:p w:rsidR="002921A6" w:rsidRDefault="002921A6" w:rsidP="00EB25A6">
      <w:pPr>
        <w:rPr>
          <w:rFonts w:ascii="Arial" w:hAnsi="Arial" w:cs="Arial"/>
        </w:rPr>
      </w:pPr>
    </w:p>
    <w:p w:rsidR="002921A6" w:rsidRDefault="002921A6" w:rsidP="00EB25A6">
      <w:pPr>
        <w:rPr>
          <w:rFonts w:ascii="Arial" w:hAnsi="Arial" w:cs="Arial"/>
        </w:rPr>
      </w:pPr>
    </w:p>
    <w:p w:rsidR="002921A6" w:rsidRDefault="002921A6" w:rsidP="00EB25A6">
      <w:pPr>
        <w:rPr>
          <w:rFonts w:ascii="Arial" w:hAnsi="Arial" w:cs="Arial"/>
        </w:rPr>
      </w:pPr>
    </w:p>
    <w:p w:rsidR="002921A6" w:rsidRDefault="002921A6" w:rsidP="00EB25A6">
      <w:pPr>
        <w:rPr>
          <w:rFonts w:ascii="Arial" w:hAnsi="Arial" w:cs="Arial"/>
        </w:rPr>
      </w:pPr>
    </w:p>
    <w:p w:rsidR="002921A6" w:rsidRDefault="002921A6" w:rsidP="00EB25A6">
      <w:pPr>
        <w:rPr>
          <w:rFonts w:ascii="Arial" w:hAnsi="Arial" w:cs="Arial"/>
        </w:rPr>
      </w:pPr>
    </w:p>
    <w:p w:rsidR="00463AED" w:rsidRDefault="002921A6" w:rsidP="00EB25A6">
      <w:pPr>
        <w:rPr>
          <w:rFonts w:ascii="Arial" w:hAnsi="Arial" w:cs="Arial"/>
        </w:rPr>
      </w:pPr>
      <w:r>
        <w:rPr>
          <w:rFonts w:ascii="Arial" w:hAnsi="Arial" w:cs="Arial"/>
        </w:rPr>
        <w:lastRenderedPageBreak/>
        <w:t>Graph 5</w:t>
      </w:r>
    </w:p>
    <w:p w:rsidR="002921A6" w:rsidRDefault="002921A6" w:rsidP="00EB25A6">
      <w:pPr>
        <w:rPr>
          <w:rFonts w:ascii="Arial" w:hAnsi="Arial" w:cs="Arial"/>
        </w:rPr>
      </w:pPr>
    </w:p>
    <w:p w:rsidR="00463AED" w:rsidRDefault="00463AED" w:rsidP="00EB25A6">
      <w:pPr>
        <w:rPr>
          <w:rFonts w:ascii="Arial" w:hAnsi="Arial" w:cs="Arial"/>
        </w:rPr>
      </w:pPr>
    </w:p>
    <w:p w:rsidR="00463AED" w:rsidRDefault="00780D0F" w:rsidP="00EB25A6">
      <w:pPr>
        <w:rPr>
          <w:rFonts w:ascii="Arial" w:hAnsi="Arial" w:cs="Arial"/>
        </w:rPr>
      </w:pPr>
      <w:r w:rsidRPr="002921A6">
        <w:rPr>
          <w:rFonts w:ascii="Arial" w:hAnsi="Arial" w:cs="Arial"/>
          <w:noProof/>
          <w:lang w:val="ru-RU"/>
        </w:rPr>
        <w:object w:dxaOrig="9063" w:dyaOrig="4282">
          <v:shape id="Диаграмма 5" o:spid="_x0000_i1029" type="#_x0000_t75" style="width:452.35pt;height:214.45pt;visibility:visible" o:ole="">
            <v:imagedata r:id="rId24" o:title=""/>
            <o:lock v:ext="edit" aspectratio="f"/>
          </v:shape>
          <o:OLEObject Type="Embed" ProgID="Excel.Sheet.8" ShapeID="Диаграмма 5" DrawAspect="Content" ObjectID="_1647716691" r:id="rId25">
            <o:FieldCodes>\s</o:FieldCodes>
          </o:OLEObject>
        </w:object>
      </w:r>
    </w:p>
    <w:p w:rsidR="00463AED" w:rsidRDefault="00463AED" w:rsidP="00EB25A6">
      <w:pPr>
        <w:rPr>
          <w:rFonts w:ascii="Arial" w:hAnsi="Arial" w:cs="Arial"/>
        </w:rPr>
      </w:pPr>
    </w:p>
    <w:p w:rsidR="00463AED" w:rsidRDefault="00463AED" w:rsidP="00EB25A6">
      <w:pPr>
        <w:rPr>
          <w:rFonts w:ascii="Arial" w:hAnsi="Arial" w:cs="Arial"/>
        </w:rPr>
      </w:pPr>
    </w:p>
    <w:p w:rsidR="00463AED" w:rsidRDefault="002921A6" w:rsidP="00EB25A6">
      <w:pPr>
        <w:rPr>
          <w:rFonts w:ascii="Arial" w:hAnsi="Arial" w:cs="Arial"/>
        </w:rPr>
      </w:pPr>
      <w:r>
        <w:rPr>
          <w:rFonts w:ascii="Arial" w:hAnsi="Arial" w:cs="Arial"/>
        </w:rPr>
        <w:t>Graph 6</w:t>
      </w:r>
    </w:p>
    <w:p w:rsidR="002921A6" w:rsidRDefault="002921A6" w:rsidP="00EB25A6">
      <w:pPr>
        <w:rPr>
          <w:rFonts w:ascii="Arial" w:hAnsi="Arial" w:cs="Arial"/>
        </w:rPr>
      </w:pPr>
    </w:p>
    <w:p w:rsidR="002921A6" w:rsidRDefault="002921A6" w:rsidP="00EB25A6">
      <w:pPr>
        <w:rPr>
          <w:rFonts w:ascii="Arial" w:hAnsi="Arial" w:cs="Arial"/>
        </w:rPr>
      </w:pPr>
    </w:p>
    <w:p w:rsidR="002921A6" w:rsidRDefault="00780D0F" w:rsidP="00EB25A6">
      <w:pPr>
        <w:rPr>
          <w:rFonts w:ascii="Arial" w:hAnsi="Arial" w:cs="Arial"/>
        </w:rPr>
      </w:pPr>
      <w:r w:rsidRPr="002921A6">
        <w:rPr>
          <w:rFonts w:ascii="Arial" w:hAnsi="Arial" w:cs="Arial"/>
          <w:noProof/>
          <w:lang w:val="ru-RU"/>
        </w:rPr>
        <w:object w:dxaOrig="9063" w:dyaOrig="3552">
          <v:shape id="Диаграмма 6" o:spid="_x0000_i1030" type="#_x0000_t75" style="width:452.35pt;height:177.65pt;visibility:visible" o:ole="">
            <v:imagedata r:id="rId26" o:title=""/>
            <o:lock v:ext="edit" aspectratio="f"/>
          </v:shape>
          <o:OLEObject Type="Embed" ProgID="Excel.Sheet.8" ShapeID="Диаграмма 6" DrawAspect="Content" ObjectID="_1647716692" r:id="rId27">
            <o:FieldCodes>\s</o:FieldCodes>
          </o:OLEObject>
        </w:object>
      </w:r>
    </w:p>
    <w:p w:rsidR="00463AED" w:rsidRDefault="00463AED" w:rsidP="00EB25A6">
      <w:pPr>
        <w:rPr>
          <w:rFonts w:ascii="Arial" w:hAnsi="Arial" w:cs="Arial"/>
        </w:rPr>
      </w:pPr>
    </w:p>
    <w:p w:rsidR="00463AED" w:rsidRDefault="00463AED" w:rsidP="00EB25A6">
      <w:pPr>
        <w:rPr>
          <w:rFonts w:ascii="Arial" w:hAnsi="Arial" w:cs="Arial"/>
        </w:rPr>
      </w:pPr>
    </w:p>
    <w:p w:rsidR="00463AED" w:rsidRDefault="00463AED" w:rsidP="00EB25A6">
      <w:pPr>
        <w:rPr>
          <w:rFonts w:ascii="Arial" w:hAnsi="Arial" w:cs="Arial"/>
        </w:rPr>
      </w:pPr>
    </w:p>
    <w:p w:rsidR="00F15EF2" w:rsidRDefault="00F15EF2" w:rsidP="00EB25A6">
      <w:pPr>
        <w:rPr>
          <w:rFonts w:ascii="Arial" w:hAnsi="Arial" w:cs="Arial"/>
        </w:rPr>
      </w:pPr>
    </w:p>
    <w:p w:rsidR="002C20F6" w:rsidRPr="00657F83" w:rsidRDefault="002C20F6" w:rsidP="002C20F6">
      <w:pPr>
        <w:jc w:val="center"/>
        <w:rPr>
          <w:sz w:val="28"/>
          <w:szCs w:val="28"/>
        </w:rPr>
      </w:pPr>
      <w:r w:rsidRPr="00657F83">
        <w:rPr>
          <w:sz w:val="28"/>
          <w:szCs w:val="28"/>
        </w:rPr>
        <w:t>Questionnaire</w:t>
      </w:r>
    </w:p>
    <w:p w:rsidR="002C20F6" w:rsidRPr="002A6B57" w:rsidRDefault="002C20F6" w:rsidP="002C20F6">
      <w:pPr>
        <w:jc w:val="center"/>
      </w:pPr>
      <w:r w:rsidRPr="002A6B57">
        <w:t>What is your gender?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75"/>
        <w:gridCol w:w="4675"/>
      </w:tblGrid>
      <w:tr w:rsidR="002C20F6" w:rsidRPr="002A6B57" w:rsidTr="002C20F6">
        <w:tc>
          <w:tcPr>
            <w:tcW w:w="4675" w:type="dxa"/>
          </w:tcPr>
          <w:p w:rsidR="002C20F6" w:rsidRPr="002A6B57" w:rsidRDefault="002C20F6" w:rsidP="002C20F6">
            <w:pPr>
              <w:jc w:val="center"/>
            </w:pPr>
            <w:r w:rsidRPr="002A6B57">
              <w:t>Male</w:t>
            </w:r>
          </w:p>
        </w:tc>
        <w:tc>
          <w:tcPr>
            <w:tcW w:w="4675" w:type="dxa"/>
          </w:tcPr>
          <w:p w:rsidR="002C20F6" w:rsidRPr="002A6B57" w:rsidRDefault="002C20F6" w:rsidP="002C20F6">
            <w:pPr>
              <w:jc w:val="center"/>
            </w:pPr>
            <w:r w:rsidRPr="002A6B57">
              <w:t>Female</w:t>
            </w:r>
          </w:p>
        </w:tc>
      </w:tr>
      <w:tr w:rsidR="002C20F6" w:rsidRPr="002A6B57" w:rsidTr="002C20F6">
        <w:tc>
          <w:tcPr>
            <w:tcW w:w="4675" w:type="dxa"/>
          </w:tcPr>
          <w:p w:rsidR="002C20F6" w:rsidRPr="002A6B57" w:rsidRDefault="002C20F6" w:rsidP="002C20F6">
            <w:pPr>
              <w:jc w:val="center"/>
            </w:pPr>
          </w:p>
        </w:tc>
        <w:tc>
          <w:tcPr>
            <w:tcW w:w="4675" w:type="dxa"/>
          </w:tcPr>
          <w:p w:rsidR="002C20F6" w:rsidRPr="002A6B57" w:rsidRDefault="002C20F6" w:rsidP="002C20F6">
            <w:pPr>
              <w:jc w:val="center"/>
            </w:pPr>
          </w:p>
        </w:tc>
      </w:tr>
    </w:tbl>
    <w:p w:rsidR="002C20F6" w:rsidRDefault="002C20F6" w:rsidP="002C20F6">
      <w:pPr>
        <w:jc w:val="center"/>
      </w:pPr>
    </w:p>
    <w:p w:rsidR="002C20F6" w:rsidRPr="002A6B57" w:rsidRDefault="002C20F6" w:rsidP="002C20F6">
      <w:pPr>
        <w:jc w:val="center"/>
      </w:pPr>
      <w:r>
        <w:t>Are you married</w:t>
      </w:r>
      <w:r w:rsidRPr="002A6B57">
        <w:t>?</w:t>
      </w:r>
    </w:p>
    <w:tbl>
      <w:tblPr>
        <w:tblW w:w="0" w:type="auto"/>
        <w:tblInd w:w="20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70"/>
        <w:gridCol w:w="1870"/>
        <w:gridCol w:w="1870"/>
      </w:tblGrid>
      <w:tr w:rsidR="002C20F6" w:rsidRPr="002A6B57" w:rsidTr="002C20F6">
        <w:tc>
          <w:tcPr>
            <w:tcW w:w="1870" w:type="dxa"/>
          </w:tcPr>
          <w:p w:rsidR="002C20F6" w:rsidRPr="002A6B57" w:rsidRDefault="002C20F6" w:rsidP="002C20F6">
            <w:r>
              <w:t>Yes</w:t>
            </w:r>
          </w:p>
        </w:tc>
        <w:tc>
          <w:tcPr>
            <w:tcW w:w="1870" w:type="dxa"/>
          </w:tcPr>
          <w:p w:rsidR="002C20F6" w:rsidRPr="002A6B57" w:rsidRDefault="002C20F6" w:rsidP="002C20F6">
            <w:pPr>
              <w:jc w:val="center"/>
            </w:pPr>
            <w:r>
              <w:t>No</w:t>
            </w:r>
          </w:p>
        </w:tc>
        <w:tc>
          <w:tcPr>
            <w:tcW w:w="1870" w:type="dxa"/>
          </w:tcPr>
          <w:p w:rsidR="002C20F6" w:rsidRPr="002A6B57" w:rsidRDefault="002C20F6" w:rsidP="002C20F6">
            <w:pPr>
              <w:jc w:val="center"/>
            </w:pPr>
            <w:r>
              <w:t>Divorced</w:t>
            </w:r>
          </w:p>
        </w:tc>
      </w:tr>
      <w:tr w:rsidR="002C20F6" w:rsidRPr="002A6B57" w:rsidTr="002C20F6">
        <w:tc>
          <w:tcPr>
            <w:tcW w:w="1870" w:type="dxa"/>
          </w:tcPr>
          <w:p w:rsidR="002C20F6" w:rsidRPr="002A6B57" w:rsidRDefault="002C20F6" w:rsidP="002C20F6">
            <w:pPr>
              <w:jc w:val="center"/>
            </w:pPr>
          </w:p>
        </w:tc>
        <w:tc>
          <w:tcPr>
            <w:tcW w:w="1870" w:type="dxa"/>
          </w:tcPr>
          <w:p w:rsidR="002C20F6" w:rsidRPr="002A6B57" w:rsidRDefault="002C20F6" w:rsidP="002C20F6">
            <w:pPr>
              <w:jc w:val="center"/>
            </w:pPr>
          </w:p>
        </w:tc>
        <w:tc>
          <w:tcPr>
            <w:tcW w:w="1870" w:type="dxa"/>
          </w:tcPr>
          <w:p w:rsidR="002C20F6" w:rsidRPr="002A6B57" w:rsidRDefault="002C20F6" w:rsidP="002C20F6">
            <w:pPr>
              <w:jc w:val="center"/>
            </w:pPr>
          </w:p>
        </w:tc>
      </w:tr>
    </w:tbl>
    <w:p w:rsidR="002C20F6" w:rsidRDefault="002C20F6" w:rsidP="002C20F6">
      <w:pPr>
        <w:jc w:val="center"/>
      </w:pPr>
    </w:p>
    <w:p w:rsidR="002C20F6" w:rsidRPr="002A6B57" w:rsidRDefault="002C20F6" w:rsidP="002C20F6">
      <w:pPr>
        <w:jc w:val="center"/>
      </w:pPr>
      <w:r>
        <w:t>Do you know people who had married and recently divorced</w:t>
      </w:r>
      <w:r w:rsidRPr="002A6B57">
        <w:t>?</w:t>
      </w:r>
    </w:p>
    <w:tbl>
      <w:tblPr>
        <w:tblW w:w="0" w:type="auto"/>
        <w:tblInd w:w="2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63"/>
        <w:gridCol w:w="2363"/>
      </w:tblGrid>
      <w:tr w:rsidR="002C20F6" w:rsidRPr="002A6B57" w:rsidTr="002C20F6">
        <w:trPr>
          <w:trHeight w:val="291"/>
        </w:trPr>
        <w:tc>
          <w:tcPr>
            <w:tcW w:w="2363" w:type="dxa"/>
          </w:tcPr>
          <w:p w:rsidR="002C20F6" w:rsidRPr="002A6B57" w:rsidRDefault="002C20F6" w:rsidP="002C20F6">
            <w:pPr>
              <w:jc w:val="center"/>
            </w:pPr>
            <w:r>
              <w:t xml:space="preserve">Yes </w:t>
            </w:r>
          </w:p>
        </w:tc>
        <w:tc>
          <w:tcPr>
            <w:tcW w:w="2363" w:type="dxa"/>
          </w:tcPr>
          <w:p w:rsidR="002C20F6" w:rsidRPr="002A6B57" w:rsidRDefault="002C20F6" w:rsidP="002C20F6">
            <w:pPr>
              <w:jc w:val="center"/>
            </w:pPr>
            <w:r>
              <w:t>No</w:t>
            </w:r>
          </w:p>
        </w:tc>
      </w:tr>
      <w:tr w:rsidR="002C20F6" w:rsidRPr="002A6B57" w:rsidTr="002C20F6">
        <w:trPr>
          <w:trHeight w:val="307"/>
        </w:trPr>
        <w:tc>
          <w:tcPr>
            <w:tcW w:w="2363" w:type="dxa"/>
          </w:tcPr>
          <w:p w:rsidR="002C20F6" w:rsidRPr="002A6B57" w:rsidRDefault="002C20F6" w:rsidP="002C20F6">
            <w:pPr>
              <w:jc w:val="center"/>
            </w:pPr>
          </w:p>
        </w:tc>
        <w:tc>
          <w:tcPr>
            <w:tcW w:w="2363" w:type="dxa"/>
          </w:tcPr>
          <w:p w:rsidR="002C20F6" w:rsidRPr="002A6B57" w:rsidRDefault="002C20F6" w:rsidP="002C20F6">
            <w:pPr>
              <w:jc w:val="center"/>
            </w:pPr>
          </w:p>
        </w:tc>
      </w:tr>
    </w:tbl>
    <w:p w:rsidR="002C20F6" w:rsidRPr="002A6B57" w:rsidRDefault="002C20F6" w:rsidP="002C20F6">
      <w:pPr>
        <w:jc w:val="center"/>
      </w:pPr>
    </w:p>
    <w:p w:rsidR="002C20F6" w:rsidRPr="002A6B57" w:rsidRDefault="002C20F6" w:rsidP="002C20F6">
      <w:r>
        <w:t xml:space="preserve">                           After what period of time people get divorced mostly often</w:t>
      </w:r>
      <w:r w:rsidRPr="002A6B57">
        <w:t>?</w:t>
      </w:r>
    </w:p>
    <w:tbl>
      <w:tblPr>
        <w:tblW w:w="0" w:type="auto"/>
        <w:tblInd w:w="1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8"/>
        <w:gridCol w:w="1558"/>
        <w:gridCol w:w="1558"/>
        <w:gridCol w:w="1558"/>
      </w:tblGrid>
      <w:tr w:rsidR="002C20F6" w:rsidRPr="002A6B57" w:rsidTr="002C20F6">
        <w:tc>
          <w:tcPr>
            <w:tcW w:w="1558" w:type="dxa"/>
          </w:tcPr>
          <w:p w:rsidR="002C20F6" w:rsidRPr="002A6B57" w:rsidRDefault="002C20F6" w:rsidP="002C20F6">
            <w:pPr>
              <w:jc w:val="center"/>
            </w:pPr>
            <w:r>
              <w:t>After a month</w:t>
            </w:r>
          </w:p>
        </w:tc>
        <w:tc>
          <w:tcPr>
            <w:tcW w:w="1558" w:type="dxa"/>
          </w:tcPr>
          <w:p w:rsidR="002C20F6" w:rsidRPr="002A6B57" w:rsidRDefault="002C20F6" w:rsidP="002C20F6">
            <w:pPr>
              <w:jc w:val="center"/>
            </w:pPr>
            <w:r>
              <w:t>After one year</w:t>
            </w:r>
          </w:p>
        </w:tc>
        <w:tc>
          <w:tcPr>
            <w:tcW w:w="1558" w:type="dxa"/>
          </w:tcPr>
          <w:p w:rsidR="002C20F6" w:rsidRPr="002A6B57" w:rsidRDefault="002C20F6" w:rsidP="002C20F6">
            <w:pPr>
              <w:jc w:val="center"/>
            </w:pPr>
            <w:r>
              <w:t>After three years</w:t>
            </w:r>
          </w:p>
        </w:tc>
        <w:tc>
          <w:tcPr>
            <w:tcW w:w="1558" w:type="dxa"/>
          </w:tcPr>
          <w:p w:rsidR="002C20F6" w:rsidRPr="002A6B57" w:rsidRDefault="002C20F6" w:rsidP="002C20F6">
            <w:pPr>
              <w:jc w:val="center"/>
            </w:pPr>
            <w:r>
              <w:t xml:space="preserve">After ten years </w:t>
            </w:r>
          </w:p>
        </w:tc>
      </w:tr>
      <w:tr w:rsidR="002C20F6" w:rsidRPr="002A6B57" w:rsidTr="002C20F6">
        <w:tc>
          <w:tcPr>
            <w:tcW w:w="1558" w:type="dxa"/>
          </w:tcPr>
          <w:p w:rsidR="002C20F6" w:rsidRPr="002A6B57" w:rsidRDefault="002C20F6" w:rsidP="002C20F6">
            <w:pPr>
              <w:jc w:val="center"/>
            </w:pPr>
          </w:p>
        </w:tc>
        <w:tc>
          <w:tcPr>
            <w:tcW w:w="1558" w:type="dxa"/>
          </w:tcPr>
          <w:p w:rsidR="002C20F6" w:rsidRPr="002A6B57" w:rsidRDefault="002C20F6" w:rsidP="002C20F6">
            <w:pPr>
              <w:jc w:val="center"/>
            </w:pPr>
          </w:p>
        </w:tc>
        <w:tc>
          <w:tcPr>
            <w:tcW w:w="1558" w:type="dxa"/>
          </w:tcPr>
          <w:p w:rsidR="002C20F6" w:rsidRPr="002A6B57" w:rsidRDefault="002C20F6" w:rsidP="002C20F6">
            <w:pPr>
              <w:jc w:val="center"/>
            </w:pPr>
          </w:p>
        </w:tc>
        <w:tc>
          <w:tcPr>
            <w:tcW w:w="1558" w:type="dxa"/>
          </w:tcPr>
          <w:p w:rsidR="002C20F6" w:rsidRPr="002A6B57" w:rsidRDefault="002C20F6" w:rsidP="002C20F6">
            <w:pPr>
              <w:jc w:val="center"/>
            </w:pPr>
          </w:p>
        </w:tc>
      </w:tr>
    </w:tbl>
    <w:p w:rsidR="002C20F6" w:rsidRPr="002A6B57" w:rsidRDefault="002C20F6" w:rsidP="002C20F6">
      <w:pPr>
        <w:jc w:val="center"/>
      </w:pPr>
    </w:p>
    <w:p w:rsidR="002C20F6" w:rsidRPr="002A6B57" w:rsidRDefault="002C20F6" w:rsidP="002C20F6">
      <w:pPr>
        <w:jc w:val="center"/>
      </w:pPr>
      <w:r>
        <w:t>What are the main reasons for divorce</w:t>
      </w:r>
      <w:r w:rsidRPr="002A6B57">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70"/>
        <w:gridCol w:w="1870"/>
        <w:gridCol w:w="1870"/>
        <w:gridCol w:w="1870"/>
        <w:gridCol w:w="1870"/>
      </w:tblGrid>
      <w:tr w:rsidR="002C20F6" w:rsidRPr="002A6B57" w:rsidTr="002C20F6">
        <w:tc>
          <w:tcPr>
            <w:tcW w:w="1870" w:type="dxa"/>
          </w:tcPr>
          <w:p w:rsidR="002C20F6" w:rsidRPr="002A6B57" w:rsidRDefault="002C20F6" w:rsidP="002C20F6">
            <w:pPr>
              <w:jc w:val="center"/>
            </w:pPr>
            <w:r>
              <w:t xml:space="preserve">A hasty marriage </w:t>
            </w:r>
          </w:p>
        </w:tc>
        <w:tc>
          <w:tcPr>
            <w:tcW w:w="1870" w:type="dxa"/>
          </w:tcPr>
          <w:p w:rsidR="002C20F6" w:rsidRPr="002A6B57" w:rsidRDefault="002C20F6" w:rsidP="002C20F6">
            <w:pPr>
              <w:jc w:val="center"/>
            </w:pPr>
            <w:r>
              <w:t>Treason</w:t>
            </w:r>
          </w:p>
        </w:tc>
        <w:tc>
          <w:tcPr>
            <w:tcW w:w="1870" w:type="dxa"/>
          </w:tcPr>
          <w:p w:rsidR="002C20F6" w:rsidRPr="002A6B57" w:rsidRDefault="002C20F6" w:rsidP="002C20F6">
            <w:pPr>
              <w:jc w:val="center"/>
            </w:pPr>
            <w:r>
              <w:t xml:space="preserve">Conflicts and scandals </w:t>
            </w:r>
          </w:p>
        </w:tc>
        <w:tc>
          <w:tcPr>
            <w:tcW w:w="1870" w:type="dxa"/>
          </w:tcPr>
          <w:p w:rsidR="002C20F6" w:rsidRPr="002A6B57" w:rsidRDefault="002C20F6" w:rsidP="002C20F6">
            <w:pPr>
              <w:jc w:val="center"/>
            </w:pPr>
            <w:r>
              <w:t xml:space="preserve">Incapability of characters  </w:t>
            </w:r>
          </w:p>
        </w:tc>
        <w:tc>
          <w:tcPr>
            <w:tcW w:w="1870" w:type="dxa"/>
          </w:tcPr>
          <w:p w:rsidR="002C20F6" w:rsidRPr="002A6B57" w:rsidRDefault="002C20F6" w:rsidP="002C20F6">
            <w:pPr>
              <w:jc w:val="center"/>
            </w:pPr>
            <w:r w:rsidRPr="002A6B57">
              <w:t>Others</w:t>
            </w:r>
          </w:p>
        </w:tc>
      </w:tr>
      <w:tr w:rsidR="002C20F6" w:rsidRPr="002A6B57" w:rsidTr="002C20F6">
        <w:tc>
          <w:tcPr>
            <w:tcW w:w="1870" w:type="dxa"/>
          </w:tcPr>
          <w:p w:rsidR="002C20F6" w:rsidRPr="002A6B57" w:rsidRDefault="002C20F6" w:rsidP="002C20F6">
            <w:pPr>
              <w:jc w:val="center"/>
            </w:pPr>
          </w:p>
        </w:tc>
        <w:tc>
          <w:tcPr>
            <w:tcW w:w="1870" w:type="dxa"/>
          </w:tcPr>
          <w:p w:rsidR="002C20F6" w:rsidRPr="002A6B57" w:rsidRDefault="002C20F6" w:rsidP="002C20F6">
            <w:pPr>
              <w:jc w:val="center"/>
            </w:pPr>
          </w:p>
        </w:tc>
        <w:tc>
          <w:tcPr>
            <w:tcW w:w="1870" w:type="dxa"/>
          </w:tcPr>
          <w:p w:rsidR="002C20F6" w:rsidRPr="002A6B57" w:rsidRDefault="002C20F6" w:rsidP="002C20F6">
            <w:pPr>
              <w:jc w:val="center"/>
            </w:pPr>
          </w:p>
        </w:tc>
        <w:tc>
          <w:tcPr>
            <w:tcW w:w="1870" w:type="dxa"/>
          </w:tcPr>
          <w:p w:rsidR="002C20F6" w:rsidRPr="002A6B57" w:rsidRDefault="002C20F6" w:rsidP="002C20F6">
            <w:pPr>
              <w:jc w:val="center"/>
            </w:pPr>
          </w:p>
        </w:tc>
        <w:tc>
          <w:tcPr>
            <w:tcW w:w="1870" w:type="dxa"/>
          </w:tcPr>
          <w:p w:rsidR="002C20F6" w:rsidRPr="002A6B57" w:rsidRDefault="002C20F6" w:rsidP="002C20F6">
            <w:pPr>
              <w:jc w:val="center"/>
            </w:pPr>
          </w:p>
        </w:tc>
      </w:tr>
    </w:tbl>
    <w:p w:rsidR="002C20F6" w:rsidRPr="002A6B57" w:rsidRDefault="002C20F6" w:rsidP="002C20F6">
      <w:pPr>
        <w:jc w:val="center"/>
      </w:pPr>
    </w:p>
    <w:p w:rsidR="002C20F6" w:rsidRPr="002A6B57" w:rsidRDefault="002C20F6" w:rsidP="002C20F6">
      <w:pPr>
        <w:jc w:val="center"/>
      </w:pPr>
      <w:r>
        <w:t>What is the most important preparation one should take into consideration before marriage to avoid a divorce</w:t>
      </w:r>
      <w:r w:rsidRPr="002A6B57">
        <w:t>?</w:t>
      </w:r>
    </w:p>
    <w:tbl>
      <w:tblPr>
        <w:tblW w:w="0" w:type="auto"/>
        <w:tblInd w:w="1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8"/>
        <w:gridCol w:w="1558"/>
        <w:gridCol w:w="1558"/>
        <w:gridCol w:w="1558"/>
      </w:tblGrid>
      <w:tr w:rsidR="002C20F6" w:rsidRPr="002A6B57" w:rsidTr="002C20F6">
        <w:tc>
          <w:tcPr>
            <w:tcW w:w="1558" w:type="dxa"/>
          </w:tcPr>
          <w:p w:rsidR="002C20F6" w:rsidRPr="002A6B57" w:rsidRDefault="002C20F6" w:rsidP="002C20F6">
            <w:pPr>
              <w:jc w:val="center"/>
            </w:pPr>
            <w:r>
              <w:t>Knowing about your spouse</w:t>
            </w:r>
          </w:p>
        </w:tc>
        <w:tc>
          <w:tcPr>
            <w:tcW w:w="1558" w:type="dxa"/>
          </w:tcPr>
          <w:p w:rsidR="002C20F6" w:rsidRPr="002A6B57" w:rsidRDefault="002C20F6" w:rsidP="002C20F6">
            <w:pPr>
              <w:jc w:val="center"/>
            </w:pPr>
            <w:r>
              <w:t>Attending to pre-marriage counseling session</w:t>
            </w:r>
          </w:p>
        </w:tc>
        <w:tc>
          <w:tcPr>
            <w:tcW w:w="1558" w:type="dxa"/>
          </w:tcPr>
          <w:p w:rsidR="002C20F6" w:rsidRPr="002A6B57" w:rsidRDefault="002C20F6" w:rsidP="002C20F6">
            <w:pPr>
              <w:jc w:val="center"/>
            </w:pPr>
            <w:r>
              <w:t>Partner’s financial status</w:t>
            </w:r>
          </w:p>
        </w:tc>
        <w:tc>
          <w:tcPr>
            <w:tcW w:w="1558" w:type="dxa"/>
          </w:tcPr>
          <w:p w:rsidR="002C20F6" w:rsidRPr="002A6B57" w:rsidRDefault="002C20F6" w:rsidP="002C20F6">
            <w:pPr>
              <w:jc w:val="center"/>
            </w:pPr>
            <w:r>
              <w:t>Emotional and physical readiness</w:t>
            </w:r>
          </w:p>
        </w:tc>
      </w:tr>
      <w:tr w:rsidR="002C20F6" w:rsidRPr="002A6B57" w:rsidTr="002C20F6">
        <w:tc>
          <w:tcPr>
            <w:tcW w:w="1558" w:type="dxa"/>
          </w:tcPr>
          <w:p w:rsidR="002C20F6" w:rsidRPr="002A6B57" w:rsidRDefault="002C20F6" w:rsidP="002C20F6">
            <w:pPr>
              <w:jc w:val="center"/>
            </w:pPr>
          </w:p>
        </w:tc>
        <w:tc>
          <w:tcPr>
            <w:tcW w:w="1558" w:type="dxa"/>
          </w:tcPr>
          <w:p w:rsidR="002C20F6" w:rsidRPr="002A6B57" w:rsidRDefault="002C20F6" w:rsidP="002C20F6">
            <w:pPr>
              <w:jc w:val="center"/>
            </w:pPr>
          </w:p>
        </w:tc>
        <w:tc>
          <w:tcPr>
            <w:tcW w:w="1558" w:type="dxa"/>
          </w:tcPr>
          <w:p w:rsidR="002C20F6" w:rsidRPr="002A6B57" w:rsidRDefault="002C20F6" w:rsidP="002C20F6">
            <w:pPr>
              <w:jc w:val="center"/>
            </w:pPr>
          </w:p>
        </w:tc>
        <w:tc>
          <w:tcPr>
            <w:tcW w:w="1558" w:type="dxa"/>
          </w:tcPr>
          <w:p w:rsidR="002C20F6" w:rsidRPr="002A6B57" w:rsidRDefault="002C20F6" w:rsidP="002C20F6">
            <w:pPr>
              <w:jc w:val="center"/>
            </w:pPr>
          </w:p>
        </w:tc>
      </w:tr>
    </w:tbl>
    <w:p w:rsidR="002C20F6" w:rsidRPr="002A6B57" w:rsidRDefault="002C20F6" w:rsidP="002C20F6">
      <w:pPr>
        <w:jc w:val="center"/>
      </w:pPr>
    </w:p>
    <w:p w:rsidR="00F15EF2" w:rsidRDefault="00F15EF2" w:rsidP="00EB25A6">
      <w:pPr>
        <w:rPr>
          <w:rFonts w:ascii="Arial" w:hAnsi="Arial" w:cs="Arial"/>
        </w:rPr>
      </w:pPr>
    </w:p>
    <w:p w:rsidR="00F15EF2" w:rsidRDefault="00F15EF2" w:rsidP="00EB25A6">
      <w:pPr>
        <w:rPr>
          <w:rFonts w:ascii="Arial" w:hAnsi="Arial" w:cs="Arial"/>
        </w:rPr>
      </w:pPr>
    </w:p>
    <w:p w:rsidR="00F15EF2" w:rsidRDefault="00F15EF2" w:rsidP="00EB25A6">
      <w:pPr>
        <w:rPr>
          <w:rFonts w:ascii="Arial" w:hAnsi="Arial" w:cs="Arial"/>
        </w:rPr>
      </w:pPr>
    </w:p>
    <w:p w:rsidR="00F15EF2" w:rsidRDefault="00F15EF2" w:rsidP="00EB25A6">
      <w:pPr>
        <w:rPr>
          <w:rFonts w:ascii="Arial" w:hAnsi="Arial" w:cs="Arial"/>
        </w:rPr>
      </w:pPr>
    </w:p>
    <w:p w:rsidR="00F15EF2" w:rsidRDefault="00F15EF2" w:rsidP="00EB25A6">
      <w:pPr>
        <w:rPr>
          <w:rFonts w:ascii="Arial" w:hAnsi="Arial" w:cs="Arial"/>
        </w:rPr>
      </w:pPr>
    </w:p>
    <w:p w:rsidR="00F15EF2" w:rsidRDefault="00F15EF2" w:rsidP="00EB25A6">
      <w:pPr>
        <w:rPr>
          <w:rFonts w:ascii="Arial" w:hAnsi="Arial" w:cs="Arial"/>
        </w:rPr>
      </w:pPr>
    </w:p>
    <w:p w:rsidR="00F15EF2" w:rsidRDefault="00F15EF2" w:rsidP="00EB25A6">
      <w:pPr>
        <w:rPr>
          <w:rFonts w:ascii="Arial" w:hAnsi="Arial" w:cs="Arial"/>
        </w:rPr>
      </w:pPr>
    </w:p>
    <w:p w:rsidR="00F15EF2" w:rsidRDefault="00F15EF2" w:rsidP="00EB25A6">
      <w:pPr>
        <w:rPr>
          <w:rFonts w:ascii="Arial" w:hAnsi="Arial" w:cs="Arial"/>
        </w:rPr>
      </w:pPr>
    </w:p>
    <w:p w:rsidR="00F15EF2" w:rsidRDefault="00F15EF2" w:rsidP="00EB25A6">
      <w:pPr>
        <w:rPr>
          <w:rFonts w:ascii="Arial" w:hAnsi="Arial" w:cs="Arial"/>
        </w:rPr>
      </w:pPr>
    </w:p>
    <w:p w:rsidR="00F15EF2" w:rsidRDefault="00F15EF2" w:rsidP="00EB25A6">
      <w:pPr>
        <w:rPr>
          <w:rFonts w:ascii="Arial" w:hAnsi="Arial" w:cs="Arial"/>
        </w:rPr>
      </w:pPr>
    </w:p>
    <w:p w:rsidR="00F15EF2" w:rsidRDefault="00F15EF2" w:rsidP="00EB25A6">
      <w:pPr>
        <w:rPr>
          <w:rFonts w:ascii="Arial" w:hAnsi="Arial" w:cs="Arial"/>
        </w:rPr>
      </w:pPr>
    </w:p>
    <w:p w:rsidR="00F15EF2" w:rsidRDefault="00F15EF2" w:rsidP="00EB25A6">
      <w:pPr>
        <w:rPr>
          <w:rFonts w:ascii="Arial" w:hAnsi="Arial" w:cs="Arial"/>
        </w:rPr>
      </w:pPr>
    </w:p>
    <w:p w:rsidR="00F15EF2" w:rsidRDefault="00F15EF2" w:rsidP="00EB25A6">
      <w:pPr>
        <w:rPr>
          <w:rFonts w:ascii="Arial" w:hAnsi="Arial" w:cs="Arial"/>
        </w:rPr>
      </w:pPr>
    </w:p>
    <w:p w:rsidR="00F15EF2" w:rsidRDefault="00F15EF2" w:rsidP="00EB25A6">
      <w:pPr>
        <w:rPr>
          <w:rFonts w:ascii="Arial" w:hAnsi="Arial" w:cs="Arial"/>
        </w:rPr>
      </w:pPr>
    </w:p>
    <w:sectPr w:rsidR="00F15EF2" w:rsidSect="00F15EF2">
      <w:headerReference w:type="default" r:id="rId28"/>
      <w:footerReference w:type="default" r:id="rId29"/>
      <w:headerReference w:type="first" r:id="rId30"/>
      <w:pgSz w:w="11909" w:h="16834" w:code="9"/>
      <w:pgMar w:top="850" w:right="677" w:bottom="806" w:left="461" w:header="432" w:footer="28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3DA0" w:rsidRDefault="008C3DA0" w:rsidP="00FC0AA2">
      <w:r>
        <w:separator/>
      </w:r>
    </w:p>
  </w:endnote>
  <w:endnote w:type="continuationSeparator" w:id="1">
    <w:p w:rsidR="008C3DA0" w:rsidRDefault="008C3DA0" w:rsidP="00FC0AA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Franklin Gothic Book">
    <w:altName w:val="Corbel"/>
    <w:charset w:val="00"/>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35B1" w:rsidRDefault="004C35B1" w:rsidP="00105626">
    <w:pPr>
      <w:pStyle w:val="a8"/>
      <w:jc w:val="center"/>
    </w:pPr>
  </w:p>
  <w:p w:rsidR="004C35B1" w:rsidRDefault="004C35B1" w:rsidP="00105626">
    <w:pPr>
      <w:pStyle w:val="a8"/>
      <w:jc w:val="center"/>
    </w:pPr>
    <w:r>
      <w:t>ID: 00009250 ID: 00010801 ID: 00010384</w:t>
    </w:r>
  </w:p>
  <w:p w:rsidR="004C35B1" w:rsidRPr="00CD0460" w:rsidRDefault="004C35B1" w:rsidP="00CD0460">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3DA0" w:rsidRDefault="008C3DA0" w:rsidP="00FC0AA2">
      <w:r>
        <w:separator/>
      </w:r>
    </w:p>
  </w:footnote>
  <w:footnote w:type="continuationSeparator" w:id="1">
    <w:p w:rsidR="008C3DA0" w:rsidRDefault="008C3DA0" w:rsidP="00FC0AA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35B1" w:rsidRDefault="004C35B1" w:rsidP="001B1915">
    <w:pPr>
      <w:pStyle w:val="a4"/>
      <w:jc w:val="center"/>
      <w:rPr>
        <w:rFonts w:ascii="Arial" w:hAnsi="Arial" w:cs="Arial"/>
        <w:b/>
        <w:sz w:val="28"/>
        <w:szCs w:val="28"/>
      </w:rPr>
    </w:pPr>
    <w:r w:rsidRPr="001B1915">
      <w:rPr>
        <w:rFonts w:ascii="Arial" w:hAnsi="Arial" w:cs="Arial"/>
        <w:b/>
        <w:sz w:val="28"/>
        <w:szCs w:val="28"/>
      </w:rPr>
      <w:t>WESTMINSTER INTERNATIONAL UNIVERSITY IN TASHKENT</w:t>
    </w:r>
  </w:p>
  <w:p w:rsidR="004C35B1" w:rsidRPr="001B1915" w:rsidRDefault="004C35B1" w:rsidP="001B1915">
    <w:pPr>
      <w:pStyle w:val="a4"/>
      <w:jc w:val="center"/>
      <w:rPr>
        <w:rFonts w:ascii="Arial" w:hAnsi="Arial" w:cs="Arial"/>
        <w:b/>
        <w:sz w:val="28"/>
        <w:szCs w:val="28"/>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35B1" w:rsidRPr="00F15EF2" w:rsidRDefault="004C35B1" w:rsidP="00F15EF2">
    <w:pPr>
      <w:pStyle w:val="a4"/>
      <w:jc w:val="center"/>
      <w:rPr>
        <w:rFonts w:ascii="Arial" w:hAnsi="Arial" w:cs="Arial"/>
        <w:b/>
        <w:sz w:val="28"/>
        <w:szCs w:val="28"/>
      </w:rPr>
    </w:pPr>
    <w:r w:rsidRPr="001B1915">
      <w:rPr>
        <w:rFonts w:ascii="Arial" w:hAnsi="Arial" w:cs="Arial"/>
        <w:b/>
        <w:sz w:val="28"/>
        <w:szCs w:val="28"/>
      </w:rPr>
      <w:t>WESTMINSTER INTER</w:t>
    </w:r>
    <w:r>
      <w:rPr>
        <w:rFonts w:ascii="Arial" w:hAnsi="Arial" w:cs="Arial"/>
        <w:b/>
        <w:sz w:val="28"/>
        <w:szCs w:val="28"/>
      </w:rPr>
      <w:t>NATIONAL UNIVERSITY IN TASHKENT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95D27"/>
    <w:multiLevelType w:val="hybridMultilevel"/>
    <w:tmpl w:val="C970833A"/>
    <w:lvl w:ilvl="0" w:tplc="04090001">
      <w:start w:val="1"/>
      <w:numFmt w:val="bullet"/>
      <w:lvlText w:val=""/>
      <w:lvlJc w:val="left"/>
      <w:pPr>
        <w:tabs>
          <w:tab w:val="num" w:pos="774"/>
        </w:tabs>
        <w:ind w:left="774"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21CD6DD3"/>
    <w:multiLevelType w:val="hybridMultilevel"/>
    <w:tmpl w:val="135C25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24C090E"/>
    <w:multiLevelType w:val="hybridMultilevel"/>
    <w:tmpl w:val="161C927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
    <w:nsid w:val="4C16305A"/>
    <w:multiLevelType w:val="hybridMultilevel"/>
    <w:tmpl w:val="E1C6147E"/>
    <w:lvl w:ilvl="0" w:tplc="981CE9DE">
      <w:start w:val="1"/>
      <w:numFmt w:val="lowerLetter"/>
      <w:lvlText w:val="%1)"/>
      <w:lvlJc w:val="left"/>
      <w:pPr>
        <w:tabs>
          <w:tab w:val="num" w:pos="567"/>
        </w:tabs>
        <w:ind w:left="567" w:hanging="567"/>
      </w:pPr>
      <w:rPr>
        <w:rFonts w:ascii="Century Gothic" w:hAnsi="Century Gothic" w:hint="default"/>
        <w:b/>
        <w:bCs/>
        <w:i w:val="0"/>
        <w:iCs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5D9433DF"/>
    <w:multiLevelType w:val="hybridMultilevel"/>
    <w:tmpl w:val="7FAC4704"/>
    <w:lvl w:ilvl="0" w:tplc="CD84D668">
      <w:start w:val="1"/>
      <w:numFmt w:val="lowerLetter"/>
      <w:lvlText w:val="%1)"/>
      <w:lvlJc w:val="left"/>
      <w:pPr>
        <w:tabs>
          <w:tab w:val="num" w:pos="1800"/>
        </w:tabs>
        <w:ind w:left="1800" w:hanging="720"/>
      </w:pPr>
      <w:rPr>
        <w:rFonts w:ascii="Arial" w:hAnsi="Arial"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62134B1D"/>
    <w:multiLevelType w:val="hybridMultilevel"/>
    <w:tmpl w:val="CA84D1BA"/>
    <w:lvl w:ilvl="0" w:tplc="5A1C7ED8">
      <w:start w:val="2"/>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B892B43"/>
    <w:multiLevelType w:val="hybridMultilevel"/>
    <w:tmpl w:val="9F54E7E2"/>
    <w:lvl w:ilvl="0" w:tplc="02AE193E">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6"/>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1"/>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gutterAtTop/>
  <w:stylePaneFormatFilter w:val="3F01"/>
  <w:defaultTabStop w:val="720"/>
  <w:characterSpacingControl w:val="doNotCompress"/>
  <w:hdrShapeDefaults>
    <o:shapedefaults v:ext="edit" spidmax="17410"/>
  </w:hdrShapeDefaults>
  <w:footnotePr>
    <w:footnote w:id="0"/>
    <w:footnote w:id="1"/>
  </w:footnotePr>
  <w:endnotePr>
    <w:endnote w:id="0"/>
    <w:endnote w:id="1"/>
  </w:endnotePr>
  <w:compat/>
  <w:rsids>
    <w:rsidRoot w:val="00AB3F7D"/>
    <w:rsid w:val="00007290"/>
    <w:rsid w:val="00013706"/>
    <w:rsid w:val="00013DD7"/>
    <w:rsid w:val="00014992"/>
    <w:rsid w:val="00016FE3"/>
    <w:rsid w:val="00031C65"/>
    <w:rsid w:val="00035AE4"/>
    <w:rsid w:val="00037B13"/>
    <w:rsid w:val="00037F94"/>
    <w:rsid w:val="000511F3"/>
    <w:rsid w:val="00051AFF"/>
    <w:rsid w:val="00056CCD"/>
    <w:rsid w:val="000647F0"/>
    <w:rsid w:val="000674C2"/>
    <w:rsid w:val="00075853"/>
    <w:rsid w:val="0007739D"/>
    <w:rsid w:val="000776CA"/>
    <w:rsid w:val="0008704C"/>
    <w:rsid w:val="00087A42"/>
    <w:rsid w:val="000905A4"/>
    <w:rsid w:val="00093D93"/>
    <w:rsid w:val="00094B8C"/>
    <w:rsid w:val="000A0F14"/>
    <w:rsid w:val="000A400F"/>
    <w:rsid w:val="000A57FC"/>
    <w:rsid w:val="000A59D7"/>
    <w:rsid w:val="000A5A3E"/>
    <w:rsid w:val="000B153A"/>
    <w:rsid w:val="000C701A"/>
    <w:rsid w:val="000E3AD2"/>
    <w:rsid w:val="000F567F"/>
    <w:rsid w:val="00105626"/>
    <w:rsid w:val="001357C0"/>
    <w:rsid w:val="001464B8"/>
    <w:rsid w:val="001521DA"/>
    <w:rsid w:val="00156FA7"/>
    <w:rsid w:val="00160852"/>
    <w:rsid w:val="0017067B"/>
    <w:rsid w:val="00173BD4"/>
    <w:rsid w:val="0018769B"/>
    <w:rsid w:val="00192685"/>
    <w:rsid w:val="001A31D6"/>
    <w:rsid w:val="001B1915"/>
    <w:rsid w:val="001B6A45"/>
    <w:rsid w:val="001B6F5E"/>
    <w:rsid w:val="001B70B4"/>
    <w:rsid w:val="001B72FC"/>
    <w:rsid w:val="001C1A3A"/>
    <w:rsid w:val="001D2203"/>
    <w:rsid w:val="001D4C40"/>
    <w:rsid w:val="001E5C59"/>
    <w:rsid w:val="00214D43"/>
    <w:rsid w:val="00221EC3"/>
    <w:rsid w:val="00253FC8"/>
    <w:rsid w:val="002650A7"/>
    <w:rsid w:val="0028677E"/>
    <w:rsid w:val="002921A6"/>
    <w:rsid w:val="002B239D"/>
    <w:rsid w:val="002C20F6"/>
    <w:rsid w:val="002C2B4D"/>
    <w:rsid w:val="002C613A"/>
    <w:rsid w:val="002D64AB"/>
    <w:rsid w:val="002E741D"/>
    <w:rsid w:val="00304B70"/>
    <w:rsid w:val="003065FB"/>
    <w:rsid w:val="00306D33"/>
    <w:rsid w:val="00314D1B"/>
    <w:rsid w:val="00320D64"/>
    <w:rsid w:val="00320E63"/>
    <w:rsid w:val="00330B27"/>
    <w:rsid w:val="00331B51"/>
    <w:rsid w:val="00343019"/>
    <w:rsid w:val="00343C44"/>
    <w:rsid w:val="00346DBF"/>
    <w:rsid w:val="00363356"/>
    <w:rsid w:val="00376D6D"/>
    <w:rsid w:val="0038215D"/>
    <w:rsid w:val="003B3D9C"/>
    <w:rsid w:val="003C4A81"/>
    <w:rsid w:val="003C4D21"/>
    <w:rsid w:val="003C5C46"/>
    <w:rsid w:val="003D5D2A"/>
    <w:rsid w:val="003E0385"/>
    <w:rsid w:val="003E0BB8"/>
    <w:rsid w:val="003F0863"/>
    <w:rsid w:val="003F356B"/>
    <w:rsid w:val="00402C1C"/>
    <w:rsid w:val="00411FEE"/>
    <w:rsid w:val="004140CF"/>
    <w:rsid w:val="00441D31"/>
    <w:rsid w:val="00442226"/>
    <w:rsid w:val="00444A68"/>
    <w:rsid w:val="004522A5"/>
    <w:rsid w:val="00463AED"/>
    <w:rsid w:val="00475F18"/>
    <w:rsid w:val="0048544D"/>
    <w:rsid w:val="00487EFA"/>
    <w:rsid w:val="004905B5"/>
    <w:rsid w:val="004A3947"/>
    <w:rsid w:val="004A7131"/>
    <w:rsid w:val="004C35B1"/>
    <w:rsid w:val="004D38C0"/>
    <w:rsid w:val="004D3E23"/>
    <w:rsid w:val="004D4011"/>
    <w:rsid w:val="004E1332"/>
    <w:rsid w:val="004F38F9"/>
    <w:rsid w:val="004F5B08"/>
    <w:rsid w:val="004F6CD5"/>
    <w:rsid w:val="00500CB4"/>
    <w:rsid w:val="005017A7"/>
    <w:rsid w:val="00542C40"/>
    <w:rsid w:val="0055288E"/>
    <w:rsid w:val="00556012"/>
    <w:rsid w:val="0056096C"/>
    <w:rsid w:val="00574808"/>
    <w:rsid w:val="00590C43"/>
    <w:rsid w:val="00593E97"/>
    <w:rsid w:val="005A1858"/>
    <w:rsid w:val="005C76BB"/>
    <w:rsid w:val="005D5DDD"/>
    <w:rsid w:val="005E02F3"/>
    <w:rsid w:val="005E62EF"/>
    <w:rsid w:val="00603211"/>
    <w:rsid w:val="00613C8C"/>
    <w:rsid w:val="0061546C"/>
    <w:rsid w:val="006222B6"/>
    <w:rsid w:val="00631447"/>
    <w:rsid w:val="006512B2"/>
    <w:rsid w:val="00653A68"/>
    <w:rsid w:val="006A3580"/>
    <w:rsid w:val="006A546D"/>
    <w:rsid w:val="006B3488"/>
    <w:rsid w:val="006B4F39"/>
    <w:rsid w:val="006C4900"/>
    <w:rsid w:val="006C5A47"/>
    <w:rsid w:val="006E7C34"/>
    <w:rsid w:val="006F3227"/>
    <w:rsid w:val="00700DA4"/>
    <w:rsid w:val="00704D83"/>
    <w:rsid w:val="00704FA2"/>
    <w:rsid w:val="007278F3"/>
    <w:rsid w:val="00743DA7"/>
    <w:rsid w:val="00746881"/>
    <w:rsid w:val="00747767"/>
    <w:rsid w:val="00763C1A"/>
    <w:rsid w:val="00766196"/>
    <w:rsid w:val="00770F2C"/>
    <w:rsid w:val="00780D0F"/>
    <w:rsid w:val="007864AF"/>
    <w:rsid w:val="007873D1"/>
    <w:rsid w:val="00790B3A"/>
    <w:rsid w:val="007955BD"/>
    <w:rsid w:val="00796E4F"/>
    <w:rsid w:val="007A74E7"/>
    <w:rsid w:val="007C3A10"/>
    <w:rsid w:val="007E48BA"/>
    <w:rsid w:val="007F7961"/>
    <w:rsid w:val="0080248D"/>
    <w:rsid w:val="00803CE5"/>
    <w:rsid w:val="008148F7"/>
    <w:rsid w:val="00822774"/>
    <w:rsid w:val="00825D5A"/>
    <w:rsid w:val="00836303"/>
    <w:rsid w:val="00842B79"/>
    <w:rsid w:val="00843A49"/>
    <w:rsid w:val="00847A65"/>
    <w:rsid w:val="00852796"/>
    <w:rsid w:val="00854902"/>
    <w:rsid w:val="0086012E"/>
    <w:rsid w:val="00863A31"/>
    <w:rsid w:val="00876D3E"/>
    <w:rsid w:val="00884805"/>
    <w:rsid w:val="008B0EA7"/>
    <w:rsid w:val="008B5677"/>
    <w:rsid w:val="008C3DA0"/>
    <w:rsid w:val="008C5B12"/>
    <w:rsid w:val="008D0FDA"/>
    <w:rsid w:val="008D6707"/>
    <w:rsid w:val="008E3275"/>
    <w:rsid w:val="008F6150"/>
    <w:rsid w:val="00901C33"/>
    <w:rsid w:val="00905DFF"/>
    <w:rsid w:val="00914681"/>
    <w:rsid w:val="00921B45"/>
    <w:rsid w:val="00922215"/>
    <w:rsid w:val="0092437F"/>
    <w:rsid w:val="00926F27"/>
    <w:rsid w:val="00943830"/>
    <w:rsid w:val="0094404E"/>
    <w:rsid w:val="00953283"/>
    <w:rsid w:val="009666F1"/>
    <w:rsid w:val="00971638"/>
    <w:rsid w:val="0097279A"/>
    <w:rsid w:val="009820D6"/>
    <w:rsid w:val="00985806"/>
    <w:rsid w:val="0098699F"/>
    <w:rsid w:val="009A02FC"/>
    <w:rsid w:val="009D5D06"/>
    <w:rsid w:val="009F254D"/>
    <w:rsid w:val="009F628E"/>
    <w:rsid w:val="00A03DA8"/>
    <w:rsid w:val="00A07E19"/>
    <w:rsid w:val="00A2292A"/>
    <w:rsid w:val="00A522D1"/>
    <w:rsid w:val="00A54FA9"/>
    <w:rsid w:val="00A57A4D"/>
    <w:rsid w:val="00A63D11"/>
    <w:rsid w:val="00A747D2"/>
    <w:rsid w:val="00A838E0"/>
    <w:rsid w:val="00A8630C"/>
    <w:rsid w:val="00AA7D38"/>
    <w:rsid w:val="00AB3F7D"/>
    <w:rsid w:val="00AC4B42"/>
    <w:rsid w:val="00AC51A8"/>
    <w:rsid w:val="00AE61C4"/>
    <w:rsid w:val="00AF0A0F"/>
    <w:rsid w:val="00AF29D1"/>
    <w:rsid w:val="00AF6DD8"/>
    <w:rsid w:val="00B15564"/>
    <w:rsid w:val="00B325B3"/>
    <w:rsid w:val="00B33B7D"/>
    <w:rsid w:val="00B531DD"/>
    <w:rsid w:val="00B6245B"/>
    <w:rsid w:val="00B72525"/>
    <w:rsid w:val="00B823BA"/>
    <w:rsid w:val="00B97DAE"/>
    <w:rsid w:val="00BA0CC7"/>
    <w:rsid w:val="00BC4F37"/>
    <w:rsid w:val="00BD29A4"/>
    <w:rsid w:val="00BE1570"/>
    <w:rsid w:val="00BF2D73"/>
    <w:rsid w:val="00C03697"/>
    <w:rsid w:val="00C1311D"/>
    <w:rsid w:val="00C2755C"/>
    <w:rsid w:val="00C2760A"/>
    <w:rsid w:val="00C30AC8"/>
    <w:rsid w:val="00C33AD1"/>
    <w:rsid w:val="00C42005"/>
    <w:rsid w:val="00C44937"/>
    <w:rsid w:val="00C47D14"/>
    <w:rsid w:val="00C57211"/>
    <w:rsid w:val="00C608BF"/>
    <w:rsid w:val="00C8104C"/>
    <w:rsid w:val="00C874E4"/>
    <w:rsid w:val="00CC483A"/>
    <w:rsid w:val="00CC6919"/>
    <w:rsid w:val="00CD0460"/>
    <w:rsid w:val="00D02A25"/>
    <w:rsid w:val="00D0565F"/>
    <w:rsid w:val="00D52609"/>
    <w:rsid w:val="00D64506"/>
    <w:rsid w:val="00D6520F"/>
    <w:rsid w:val="00D667F7"/>
    <w:rsid w:val="00D728F6"/>
    <w:rsid w:val="00D735D3"/>
    <w:rsid w:val="00D765BF"/>
    <w:rsid w:val="00D86DA0"/>
    <w:rsid w:val="00D87907"/>
    <w:rsid w:val="00D9499A"/>
    <w:rsid w:val="00DA194E"/>
    <w:rsid w:val="00DA717F"/>
    <w:rsid w:val="00DB3B28"/>
    <w:rsid w:val="00DE1A6D"/>
    <w:rsid w:val="00DE30DB"/>
    <w:rsid w:val="00E04AA5"/>
    <w:rsid w:val="00E0708F"/>
    <w:rsid w:val="00E157B8"/>
    <w:rsid w:val="00E218A5"/>
    <w:rsid w:val="00E336A1"/>
    <w:rsid w:val="00E345B3"/>
    <w:rsid w:val="00E419B3"/>
    <w:rsid w:val="00E46AE6"/>
    <w:rsid w:val="00E52721"/>
    <w:rsid w:val="00E61927"/>
    <w:rsid w:val="00E641A0"/>
    <w:rsid w:val="00E72359"/>
    <w:rsid w:val="00E73805"/>
    <w:rsid w:val="00E80B1D"/>
    <w:rsid w:val="00E84C33"/>
    <w:rsid w:val="00E93D0D"/>
    <w:rsid w:val="00E97359"/>
    <w:rsid w:val="00EB25A6"/>
    <w:rsid w:val="00EB7AC0"/>
    <w:rsid w:val="00EC2EA8"/>
    <w:rsid w:val="00ED3575"/>
    <w:rsid w:val="00EF1171"/>
    <w:rsid w:val="00F06663"/>
    <w:rsid w:val="00F15EF2"/>
    <w:rsid w:val="00F167F9"/>
    <w:rsid w:val="00F268AC"/>
    <w:rsid w:val="00F3142A"/>
    <w:rsid w:val="00F31457"/>
    <w:rsid w:val="00F350A2"/>
    <w:rsid w:val="00F35AAD"/>
    <w:rsid w:val="00F4008E"/>
    <w:rsid w:val="00F5277B"/>
    <w:rsid w:val="00F56219"/>
    <w:rsid w:val="00FC0AA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3E23"/>
    <w:rPr>
      <w:sz w:val="24"/>
      <w:szCs w:val="24"/>
      <w:lang w:val="en-US" w:eastAsia="en-US"/>
    </w:rPr>
  </w:style>
  <w:style w:type="paragraph" w:styleId="1">
    <w:name w:val="heading 1"/>
    <w:basedOn w:val="a"/>
    <w:next w:val="a"/>
    <w:link w:val="10"/>
    <w:qFormat/>
    <w:rsid w:val="00E84C33"/>
    <w:pPr>
      <w:keepNext/>
      <w:outlineLvl w:val="0"/>
    </w:pPr>
    <w:rPr>
      <w:rFonts w:ascii="Arial" w:eastAsia="MS Mincho" w:hAnsi="Arial"/>
      <w:b/>
    </w:rPr>
  </w:style>
  <w:style w:type="paragraph" w:styleId="4">
    <w:name w:val="heading 4"/>
    <w:basedOn w:val="a"/>
    <w:next w:val="a"/>
    <w:link w:val="40"/>
    <w:qFormat/>
    <w:rsid w:val="00E84C33"/>
    <w:pPr>
      <w:keepNext/>
      <w:pBdr>
        <w:top w:val="double" w:sz="18" w:space="10" w:color="auto"/>
        <w:left w:val="double" w:sz="18" w:space="10" w:color="auto"/>
        <w:bottom w:val="double" w:sz="18" w:space="10" w:color="auto"/>
        <w:right w:val="double" w:sz="18" w:space="10" w:color="auto"/>
      </w:pBdr>
      <w:jc w:val="both"/>
      <w:outlineLvl w:val="3"/>
    </w:pPr>
    <w:rPr>
      <w:rFonts w:ascii="Franklin Gothic Book" w:eastAsia="MS Mincho" w:hAnsi="Franklin Gothic Book"/>
      <w:b/>
      <w:smallCaps/>
      <w:sz w:val="34"/>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3"/>
    <w:basedOn w:val="a"/>
    <w:rsid w:val="00411FEE"/>
    <w:pPr>
      <w:widowControl w:val="0"/>
    </w:pPr>
    <w:rPr>
      <w:rFonts w:ascii="Arial" w:hAnsi="Arial"/>
      <w:sz w:val="22"/>
      <w:lang w:val="en-GB" w:eastAsia="en-GB"/>
    </w:rPr>
  </w:style>
  <w:style w:type="table" w:styleId="a3">
    <w:name w:val="Table Grid"/>
    <w:basedOn w:val="a1"/>
    <w:uiPriority w:val="39"/>
    <w:rsid w:val="006032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link w:val="1"/>
    <w:rsid w:val="00E84C33"/>
    <w:rPr>
      <w:rFonts w:ascii="Arial" w:eastAsia="MS Mincho" w:hAnsi="Arial" w:cs="Arial"/>
      <w:b/>
      <w:sz w:val="24"/>
      <w:szCs w:val="24"/>
      <w:lang w:val="en-US" w:eastAsia="en-US"/>
    </w:rPr>
  </w:style>
  <w:style w:type="character" w:customStyle="1" w:styleId="40">
    <w:name w:val="Заголовок 4 Знак"/>
    <w:link w:val="4"/>
    <w:rsid w:val="00E84C33"/>
    <w:rPr>
      <w:rFonts w:ascii="Franklin Gothic Book" w:eastAsia="MS Mincho" w:hAnsi="Franklin Gothic Book" w:cs="Arial"/>
      <w:b/>
      <w:smallCaps/>
      <w:sz w:val="34"/>
      <w:lang w:eastAsia="en-US"/>
    </w:rPr>
  </w:style>
  <w:style w:type="paragraph" w:styleId="a4">
    <w:name w:val="header"/>
    <w:basedOn w:val="a"/>
    <w:link w:val="a5"/>
    <w:uiPriority w:val="99"/>
    <w:rsid w:val="00E84C33"/>
    <w:pPr>
      <w:tabs>
        <w:tab w:val="center" w:pos="4153"/>
        <w:tab w:val="right" w:pos="8306"/>
      </w:tabs>
    </w:pPr>
    <w:rPr>
      <w:rFonts w:eastAsia="MS Mincho"/>
    </w:rPr>
  </w:style>
  <w:style w:type="character" w:customStyle="1" w:styleId="a5">
    <w:name w:val="Верхний колонтитул Знак"/>
    <w:link w:val="a4"/>
    <w:uiPriority w:val="99"/>
    <w:rsid w:val="00E84C33"/>
    <w:rPr>
      <w:rFonts w:eastAsia="MS Mincho"/>
      <w:sz w:val="24"/>
      <w:szCs w:val="24"/>
      <w:lang w:eastAsia="en-US"/>
    </w:rPr>
  </w:style>
  <w:style w:type="paragraph" w:styleId="a6">
    <w:name w:val="Body Text"/>
    <w:basedOn w:val="a"/>
    <w:link w:val="a7"/>
    <w:rsid w:val="00E84C33"/>
    <w:pPr>
      <w:pBdr>
        <w:top w:val="double" w:sz="18" w:space="10" w:color="auto"/>
        <w:left w:val="double" w:sz="18" w:space="10" w:color="auto"/>
        <w:bottom w:val="double" w:sz="18" w:space="10" w:color="auto"/>
        <w:right w:val="double" w:sz="18" w:space="10" w:color="auto"/>
      </w:pBdr>
      <w:jc w:val="center"/>
    </w:pPr>
    <w:rPr>
      <w:rFonts w:eastAsia="MS Mincho"/>
      <w:b/>
      <w:sz w:val="36"/>
      <w:szCs w:val="20"/>
    </w:rPr>
  </w:style>
  <w:style w:type="character" w:customStyle="1" w:styleId="a7">
    <w:name w:val="Основной текст Знак"/>
    <w:link w:val="a6"/>
    <w:rsid w:val="00E84C33"/>
    <w:rPr>
      <w:rFonts w:eastAsia="MS Mincho"/>
      <w:b/>
      <w:sz w:val="36"/>
      <w:lang w:eastAsia="en-US"/>
    </w:rPr>
  </w:style>
  <w:style w:type="paragraph" w:styleId="a8">
    <w:name w:val="footer"/>
    <w:basedOn w:val="a"/>
    <w:link w:val="a9"/>
    <w:uiPriority w:val="99"/>
    <w:rsid w:val="00FC0AA2"/>
    <w:pPr>
      <w:tabs>
        <w:tab w:val="center" w:pos="4513"/>
        <w:tab w:val="right" w:pos="9026"/>
      </w:tabs>
    </w:pPr>
  </w:style>
  <w:style w:type="character" w:customStyle="1" w:styleId="a9">
    <w:name w:val="Нижний колонтитул Знак"/>
    <w:link w:val="a8"/>
    <w:uiPriority w:val="99"/>
    <w:rsid w:val="00FC0AA2"/>
    <w:rPr>
      <w:sz w:val="24"/>
      <w:szCs w:val="24"/>
      <w:lang w:val="en-US" w:eastAsia="en-US"/>
    </w:rPr>
  </w:style>
  <w:style w:type="paragraph" w:styleId="aa">
    <w:name w:val="Balloon Text"/>
    <w:basedOn w:val="a"/>
    <w:link w:val="ab"/>
    <w:rsid w:val="00FC0AA2"/>
    <w:rPr>
      <w:rFonts w:ascii="Tahoma" w:hAnsi="Tahoma"/>
      <w:sz w:val="16"/>
      <w:szCs w:val="16"/>
    </w:rPr>
  </w:style>
  <w:style w:type="character" w:customStyle="1" w:styleId="ab">
    <w:name w:val="Текст выноски Знак"/>
    <w:link w:val="aa"/>
    <w:rsid w:val="00FC0AA2"/>
    <w:rPr>
      <w:rFonts w:ascii="Tahoma" w:hAnsi="Tahoma" w:cs="Tahoma"/>
      <w:sz w:val="16"/>
      <w:szCs w:val="16"/>
      <w:lang w:val="en-US" w:eastAsia="en-US"/>
    </w:rPr>
  </w:style>
  <w:style w:type="character" w:styleId="ac">
    <w:name w:val="Hyperlink"/>
    <w:rsid w:val="00EB25A6"/>
    <w:rPr>
      <w:color w:val="0000FF"/>
      <w:u w:val="single"/>
    </w:rPr>
  </w:style>
  <w:style w:type="paragraph" w:customStyle="1" w:styleId="Default">
    <w:name w:val="Default"/>
    <w:rsid w:val="00F15EF2"/>
    <w:pPr>
      <w:autoSpaceDE w:val="0"/>
      <w:autoSpaceDN w:val="0"/>
      <w:adjustRightInd w:val="0"/>
    </w:pPr>
    <w:rPr>
      <w:rFonts w:ascii="Arial Narrow" w:eastAsia="SimSun" w:hAnsi="Arial Narrow" w:cs="Arial Narrow"/>
      <w:color w:val="000000"/>
      <w:sz w:val="24"/>
      <w:szCs w:val="24"/>
      <w:lang w:val="en-GB" w:eastAsia="zh-CN"/>
    </w:rPr>
  </w:style>
  <w:style w:type="paragraph" w:styleId="ad">
    <w:name w:val="TOC Heading"/>
    <w:basedOn w:val="1"/>
    <w:next w:val="a"/>
    <w:uiPriority w:val="39"/>
    <w:unhideWhenUsed/>
    <w:qFormat/>
    <w:rsid w:val="00320E63"/>
    <w:pPr>
      <w:keepLines/>
      <w:spacing w:before="240" w:line="259" w:lineRule="auto"/>
      <w:outlineLvl w:val="9"/>
    </w:pPr>
    <w:rPr>
      <w:rFonts w:ascii="Cambria" w:eastAsia="Times New Roman" w:hAnsi="Cambria"/>
      <w:b w:val="0"/>
      <w:color w:val="365F91"/>
      <w:sz w:val="32"/>
      <w:szCs w:val="32"/>
    </w:rPr>
  </w:style>
  <w:style w:type="paragraph" w:styleId="11">
    <w:name w:val="toc 1"/>
    <w:basedOn w:val="a"/>
    <w:next w:val="a"/>
    <w:autoRedefine/>
    <w:uiPriority w:val="39"/>
    <w:unhideWhenUsed/>
    <w:rsid w:val="00320E63"/>
    <w:pPr>
      <w:tabs>
        <w:tab w:val="right" w:leader="dot" w:pos="9350"/>
      </w:tabs>
      <w:spacing w:after="100" w:line="360" w:lineRule="auto"/>
    </w:pPr>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divs>
    <w:div w:id="157983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a.org/topics/divorce/" TargetMode="External"/><Relationship Id="rId13" Type="http://schemas.openxmlformats.org/officeDocument/2006/relationships/hyperlink" Target="https://www.mayoclinic.org/tests-procedures/premarital-counseling/about/pac-20394892%20" TargetMode="External"/><Relationship Id="rId18" Type="http://schemas.openxmlformats.org/officeDocument/2006/relationships/image" Target="media/image2.pn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oleObject" Target="embeddings/_____Microsoft_Office_Excel_97-20033.xls"/><Relationship Id="rId7" Type="http://schemas.openxmlformats.org/officeDocument/2006/relationships/endnotes" Target="endnotes.xml"/><Relationship Id="rId12" Type="http://schemas.openxmlformats.org/officeDocument/2006/relationships/hyperlink" Target="https://www.icrw.org/publications/solutions-to-end-child-marriage-2/%20" TargetMode="External"/><Relationship Id="rId17" Type="http://schemas.openxmlformats.org/officeDocument/2006/relationships/oleObject" Target="embeddings/_____Microsoft_Office_Excel_97-20031.xls"/><Relationship Id="rId25" Type="http://schemas.openxmlformats.org/officeDocument/2006/relationships/oleObject" Target="embeddings/_____Microsoft_Office_Excel_97-20035.xls"/><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emographic-research.org/volumes/vol7/16/7-16.pdf" TargetMode="External"/><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orldpopulationreview.com/countries/divorce-rates-by-country/" TargetMode="External"/><Relationship Id="rId23" Type="http://schemas.openxmlformats.org/officeDocument/2006/relationships/oleObject" Target="embeddings/_____Microsoft_Office_Excel_97-20034.xls"/><Relationship Id="rId28" Type="http://schemas.openxmlformats.org/officeDocument/2006/relationships/header" Target="header1.xml"/><Relationship Id="rId10" Type="http://schemas.openxmlformats.org/officeDocument/2006/relationships/hyperlink" Target="http://demographic-research.org/" TargetMode="External"/><Relationship Id="rId19" Type="http://schemas.openxmlformats.org/officeDocument/2006/relationships/oleObject" Target="embeddings/_____Microsoft_Office_Excel_97-20032.xls"/><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drc.org/publication/effects-marriage-and-divorce-families-and-children" TargetMode="External"/><Relationship Id="rId14" Type="http://schemas.openxmlformats.org/officeDocument/2006/relationships/hyperlink" Target="https://www.psychologytoday.com/us/blog/living-single/201902/divorce-rates-around-the-world-love-story" TargetMode="External"/><Relationship Id="rId22" Type="http://schemas.openxmlformats.org/officeDocument/2006/relationships/image" Target="media/image4.png"/><Relationship Id="rId27" Type="http://schemas.openxmlformats.org/officeDocument/2006/relationships/oleObject" Target="embeddings/_____Microsoft_Office_Excel_97-20036.xls"/><Relationship Id="rId30"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B7BDDE-D444-EB4E-92D4-2FD30A8AC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12</Pages>
  <Words>2532</Words>
  <Characters>14435</Characters>
  <Application>Microsoft Office Word</Application>
  <DocSecurity>0</DocSecurity>
  <Lines>120</Lines>
  <Paragraphs>33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University of Westminster</vt:lpstr>
      <vt:lpstr>University of Westminster</vt:lpstr>
    </vt:vector>
  </TitlesOfParts>
  <Company>University of Westminster</Company>
  <LinksUpToDate>false</LinksUpToDate>
  <CharactersWithSpaces>16934</CharactersWithSpaces>
  <SharedDoc>false</SharedDoc>
  <HLinks>
    <vt:vector size="108" baseType="variant">
      <vt:variant>
        <vt:i4>5242908</vt:i4>
      </vt:variant>
      <vt:variant>
        <vt:i4>66</vt:i4>
      </vt:variant>
      <vt:variant>
        <vt:i4>0</vt:i4>
      </vt:variant>
      <vt:variant>
        <vt:i4>5</vt:i4>
      </vt:variant>
      <vt:variant>
        <vt:lpwstr>https://worldpopulationreview.com/countries/divorce-rates-by-country/</vt:lpwstr>
      </vt:variant>
      <vt:variant>
        <vt:lpwstr/>
      </vt:variant>
      <vt:variant>
        <vt:i4>2818161</vt:i4>
      </vt:variant>
      <vt:variant>
        <vt:i4>63</vt:i4>
      </vt:variant>
      <vt:variant>
        <vt:i4>0</vt:i4>
      </vt:variant>
      <vt:variant>
        <vt:i4>5</vt:i4>
      </vt:variant>
      <vt:variant>
        <vt:lpwstr>https://www.psychologytoday.com/us/blog/living-single/201902/divorce-rates-around-the-world-love-story</vt:lpwstr>
      </vt:variant>
      <vt:variant>
        <vt:lpwstr/>
      </vt:variant>
      <vt:variant>
        <vt:i4>5505106</vt:i4>
      </vt:variant>
      <vt:variant>
        <vt:i4>60</vt:i4>
      </vt:variant>
      <vt:variant>
        <vt:i4>0</vt:i4>
      </vt:variant>
      <vt:variant>
        <vt:i4>5</vt:i4>
      </vt:variant>
      <vt:variant>
        <vt:lpwstr>https://www.mayoclinic.org/tests-procedures/premarital-counseling/about/pac-20394892</vt:lpwstr>
      </vt:variant>
      <vt:variant>
        <vt:lpwstr/>
      </vt:variant>
      <vt:variant>
        <vt:i4>4522075</vt:i4>
      </vt:variant>
      <vt:variant>
        <vt:i4>57</vt:i4>
      </vt:variant>
      <vt:variant>
        <vt:i4>0</vt:i4>
      </vt:variant>
      <vt:variant>
        <vt:i4>5</vt:i4>
      </vt:variant>
      <vt:variant>
        <vt:lpwstr>https://www.icrw.org/publications/solutions-to-end-child-marriage-2/</vt:lpwstr>
      </vt:variant>
      <vt:variant>
        <vt:lpwstr/>
      </vt:variant>
      <vt:variant>
        <vt:i4>6094921</vt:i4>
      </vt:variant>
      <vt:variant>
        <vt:i4>54</vt:i4>
      </vt:variant>
      <vt:variant>
        <vt:i4>0</vt:i4>
      </vt:variant>
      <vt:variant>
        <vt:i4>5</vt:i4>
      </vt:variant>
      <vt:variant>
        <vt:lpwstr>https://www.demographic-research.org/volumes/vol7/16/7-16.pdf</vt:lpwstr>
      </vt:variant>
      <vt:variant>
        <vt:lpwstr/>
      </vt:variant>
      <vt:variant>
        <vt:i4>6226007</vt:i4>
      </vt:variant>
      <vt:variant>
        <vt:i4>51</vt:i4>
      </vt:variant>
      <vt:variant>
        <vt:i4>0</vt:i4>
      </vt:variant>
      <vt:variant>
        <vt:i4>5</vt:i4>
      </vt:variant>
      <vt:variant>
        <vt:lpwstr>http://demographic-research.org/</vt:lpwstr>
      </vt:variant>
      <vt:variant>
        <vt:lpwstr/>
      </vt:variant>
      <vt:variant>
        <vt:i4>6422581</vt:i4>
      </vt:variant>
      <vt:variant>
        <vt:i4>48</vt:i4>
      </vt:variant>
      <vt:variant>
        <vt:i4>0</vt:i4>
      </vt:variant>
      <vt:variant>
        <vt:i4>5</vt:i4>
      </vt:variant>
      <vt:variant>
        <vt:lpwstr>https://www.mdrc.org/publication/effects-marriage-and-divorce-families-and-children</vt:lpwstr>
      </vt:variant>
      <vt:variant>
        <vt:lpwstr/>
      </vt:variant>
      <vt:variant>
        <vt:i4>3866725</vt:i4>
      </vt:variant>
      <vt:variant>
        <vt:i4>45</vt:i4>
      </vt:variant>
      <vt:variant>
        <vt:i4>0</vt:i4>
      </vt:variant>
      <vt:variant>
        <vt:i4>5</vt:i4>
      </vt:variant>
      <vt:variant>
        <vt:lpwstr>https://www.apa.org/topics/divorce/</vt:lpwstr>
      </vt:variant>
      <vt:variant>
        <vt:lpwstr/>
      </vt:variant>
      <vt:variant>
        <vt:i4>2228229</vt:i4>
      </vt:variant>
      <vt:variant>
        <vt:i4>41</vt:i4>
      </vt:variant>
      <vt:variant>
        <vt:i4>0</vt:i4>
      </vt:variant>
      <vt:variant>
        <vt:i4>5</vt:i4>
      </vt:variant>
      <vt:variant>
        <vt:lpwstr/>
      </vt:variant>
      <vt:variant>
        <vt:lpwstr>_Toc5251568</vt:lpwstr>
      </vt:variant>
      <vt:variant>
        <vt:i4>2228229</vt:i4>
      </vt:variant>
      <vt:variant>
        <vt:i4>35</vt:i4>
      </vt:variant>
      <vt:variant>
        <vt:i4>0</vt:i4>
      </vt:variant>
      <vt:variant>
        <vt:i4>5</vt:i4>
      </vt:variant>
      <vt:variant>
        <vt:lpwstr/>
      </vt:variant>
      <vt:variant>
        <vt:lpwstr>_Toc5251567</vt:lpwstr>
      </vt:variant>
      <vt:variant>
        <vt:i4>2228229</vt:i4>
      </vt:variant>
      <vt:variant>
        <vt:i4>32</vt:i4>
      </vt:variant>
      <vt:variant>
        <vt:i4>0</vt:i4>
      </vt:variant>
      <vt:variant>
        <vt:i4>5</vt:i4>
      </vt:variant>
      <vt:variant>
        <vt:lpwstr/>
      </vt:variant>
      <vt:variant>
        <vt:lpwstr>_Toc5251566</vt:lpwstr>
      </vt:variant>
      <vt:variant>
        <vt:i4>2228229</vt:i4>
      </vt:variant>
      <vt:variant>
        <vt:i4>29</vt:i4>
      </vt:variant>
      <vt:variant>
        <vt:i4>0</vt:i4>
      </vt:variant>
      <vt:variant>
        <vt:i4>5</vt:i4>
      </vt:variant>
      <vt:variant>
        <vt:lpwstr/>
      </vt:variant>
      <vt:variant>
        <vt:lpwstr>_Toc5251565</vt:lpwstr>
      </vt:variant>
      <vt:variant>
        <vt:i4>2228229</vt:i4>
      </vt:variant>
      <vt:variant>
        <vt:i4>26</vt:i4>
      </vt:variant>
      <vt:variant>
        <vt:i4>0</vt:i4>
      </vt:variant>
      <vt:variant>
        <vt:i4>5</vt:i4>
      </vt:variant>
      <vt:variant>
        <vt:lpwstr/>
      </vt:variant>
      <vt:variant>
        <vt:lpwstr>_Toc5251564</vt:lpwstr>
      </vt:variant>
      <vt:variant>
        <vt:i4>2228229</vt:i4>
      </vt:variant>
      <vt:variant>
        <vt:i4>23</vt:i4>
      </vt:variant>
      <vt:variant>
        <vt:i4>0</vt:i4>
      </vt:variant>
      <vt:variant>
        <vt:i4>5</vt:i4>
      </vt:variant>
      <vt:variant>
        <vt:lpwstr/>
      </vt:variant>
      <vt:variant>
        <vt:lpwstr>_Toc5251563</vt:lpwstr>
      </vt:variant>
      <vt:variant>
        <vt:i4>2228229</vt:i4>
      </vt:variant>
      <vt:variant>
        <vt:i4>17</vt:i4>
      </vt:variant>
      <vt:variant>
        <vt:i4>0</vt:i4>
      </vt:variant>
      <vt:variant>
        <vt:i4>5</vt:i4>
      </vt:variant>
      <vt:variant>
        <vt:lpwstr/>
      </vt:variant>
      <vt:variant>
        <vt:lpwstr>_Toc5251562</vt:lpwstr>
      </vt:variant>
      <vt:variant>
        <vt:i4>2228229</vt:i4>
      </vt:variant>
      <vt:variant>
        <vt:i4>14</vt:i4>
      </vt:variant>
      <vt:variant>
        <vt:i4>0</vt:i4>
      </vt:variant>
      <vt:variant>
        <vt:i4>5</vt:i4>
      </vt:variant>
      <vt:variant>
        <vt:lpwstr/>
      </vt:variant>
      <vt:variant>
        <vt:lpwstr>_Toc5251561</vt:lpwstr>
      </vt:variant>
      <vt:variant>
        <vt:i4>2228229</vt:i4>
      </vt:variant>
      <vt:variant>
        <vt:i4>8</vt:i4>
      </vt:variant>
      <vt:variant>
        <vt:i4>0</vt:i4>
      </vt:variant>
      <vt:variant>
        <vt:i4>5</vt:i4>
      </vt:variant>
      <vt:variant>
        <vt:lpwstr/>
      </vt:variant>
      <vt:variant>
        <vt:lpwstr>_Toc5251560</vt:lpwstr>
      </vt:variant>
      <vt:variant>
        <vt:i4>2162693</vt:i4>
      </vt:variant>
      <vt:variant>
        <vt:i4>2</vt:i4>
      </vt:variant>
      <vt:variant>
        <vt:i4>0</vt:i4>
      </vt:variant>
      <vt:variant>
        <vt:i4>5</vt:i4>
      </vt:variant>
      <vt:variant>
        <vt:lpwstr/>
      </vt:variant>
      <vt:variant>
        <vt:lpwstr>_Toc5251558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Westminster</dc:title>
  <dc:subject/>
  <dc:creator>Alan David</dc:creator>
  <cp:keywords/>
  <cp:lastModifiedBy>Пользователь</cp:lastModifiedBy>
  <cp:revision>9</cp:revision>
  <cp:lastPrinted>2011-07-06T11:23:00Z</cp:lastPrinted>
  <dcterms:created xsi:type="dcterms:W3CDTF">2020-04-06T13:35:00Z</dcterms:created>
  <dcterms:modified xsi:type="dcterms:W3CDTF">2020-04-06T17:18:00Z</dcterms:modified>
</cp:coreProperties>
</file>