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6A" w:rsidRDefault="000972C5" w:rsidP="006F596A">
      <w:pPr>
        <w:jc w:val="center"/>
        <w:outlineLvl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Citation and References in APA </w:t>
      </w:r>
      <w:r w:rsidR="006F596A" w:rsidRPr="006F596A">
        <w:rPr>
          <w:rFonts w:eastAsia="Times New Roman"/>
          <w:b/>
          <w:sz w:val="28"/>
          <w:szCs w:val="28"/>
        </w:rPr>
        <w:t>7 Edition</w:t>
      </w:r>
    </w:p>
    <w:p w:rsidR="006F596A" w:rsidRDefault="006F596A" w:rsidP="006F596A">
      <w:pPr>
        <w:outlineLvl w:val="0"/>
      </w:pPr>
    </w:p>
    <w:p w:rsidR="006F596A" w:rsidRDefault="006F596A" w:rsidP="006F596A">
      <w:pPr>
        <w:outlineLvl w:val="0"/>
      </w:pPr>
    </w:p>
    <w:p w:rsidR="006F596A" w:rsidRDefault="006F596A" w:rsidP="006F596A">
      <w:pPr>
        <w:outlineLvl w:val="0"/>
        <w:rPr>
          <w:b/>
        </w:rPr>
      </w:pPr>
      <w:r w:rsidRPr="006F596A">
        <w:rPr>
          <w:b/>
        </w:rPr>
        <w:t>Example of in-text citations</w:t>
      </w:r>
    </w:p>
    <w:p w:rsidR="006F596A" w:rsidRPr="006F596A" w:rsidRDefault="006F596A" w:rsidP="006F596A">
      <w:pPr>
        <w:outlineLvl w:val="0"/>
        <w:rPr>
          <w:b/>
        </w:rPr>
      </w:pPr>
    </w:p>
    <w:p w:rsidR="006F596A" w:rsidRPr="006F596A" w:rsidRDefault="006F596A" w:rsidP="006F596A">
      <w:pPr>
        <w:outlineLvl w:val="0"/>
        <w:rPr>
          <w:rFonts w:eastAsia="Times New Roman"/>
          <w:b/>
          <w:sz w:val="28"/>
          <w:szCs w:val="28"/>
        </w:rPr>
      </w:pPr>
      <w:r>
        <w:t>Open access journal article without DOI (Dayton, 2020) or Dayton (2020)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6F596A" w:rsidRPr="006F596A" w:rsidTr="00C635D7">
        <w:trPr>
          <w:trHeight w:val="3528"/>
        </w:trPr>
        <w:tc>
          <w:tcPr>
            <w:tcW w:w="8748" w:type="dxa"/>
          </w:tcPr>
          <w:p w:rsidR="006F596A" w:rsidRDefault="006F596A" w:rsidP="00C635D7"/>
          <w:p w:rsidR="006F596A" w:rsidRDefault="006F596A" w:rsidP="00C635D7">
            <w:r>
              <w:t>Article with DOI from research databases (Washington, 2020) or Washington (2020) stated that</w:t>
            </w:r>
            <w:r w:rsidR="000A6B75">
              <w:t>……..</w:t>
            </w:r>
          </w:p>
          <w:p w:rsidR="006F596A" w:rsidRDefault="006F596A" w:rsidP="00C635D7"/>
          <w:p w:rsidR="006F596A" w:rsidRDefault="006F596A" w:rsidP="00C635D7">
            <w:r>
              <w:t>Webpage, no date, (Athletics New Zealand, n.d.) or Athletics New Zealand (n.d.)</w:t>
            </w:r>
          </w:p>
          <w:p w:rsidR="006F596A" w:rsidRDefault="006F596A" w:rsidP="00C635D7"/>
          <w:p w:rsidR="006F596A" w:rsidRDefault="006F596A" w:rsidP="00C635D7">
            <w:r>
              <w:t>YouTube video or other streaming video (MSNBC, 2020) or MSNBC (2020)</w:t>
            </w:r>
          </w:p>
          <w:p w:rsidR="006F596A" w:rsidRDefault="006F596A" w:rsidP="00C635D7"/>
          <w:p w:rsidR="006F596A" w:rsidRDefault="00E15F6F" w:rsidP="00C635D7">
            <w:r>
              <w:t xml:space="preserve">3 or more authors, </w:t>
            </w:r>
            <w:r w:rsidR="006F596A">
              <w:t xml:space="preserve">(only the last authors name </w:t>
            </w:r>
            <w:r>
              <w:t xml:space="preserve">et al (not italicized) </w:t>
            </w:r>
            <w:r w:rsidR="006F596A">
              <w:t>and year of publication) (</w:t>
            </w:r>
            <w:r>
              <w:t>Dayton</w:t>
            </w:r>
            <w:r w:rsidR="006F596A">
              <w:t xml:space="preserve"> </w:t>
            </w:r>
            <w:r>
              <w:t xml:space="preserve">et al., </w:t>
            </w:r>
            <w:r w:rsidR="006F596A">
              <w:t>2020</w:t>
            </w:r>
            <w:r>
              <w:t>)  or Dayton et al. (2020</w:t>
            </w:r>
            <w:r w:rsidR="006F596A">
              <w:t>)</w:t>
            </w:r>
            <w:r>
              <w:t xml:space="preserve"> mentioned……… </w:t>
            </w:r>
          </w:p>
          <w:p w:rsidR="00E15F6F" w:rsidRDefault="00E15F6F" w:rsidP="00C635D7"/>
          <w:p w:rsidR="00E15F6F" w:rsidRDefault="00E15F6F" w:rsidP="00C635D7">
            <w:r>
              <w:t>21 or more authors (Oladele et al., 2020) or Oladele et al. (2016) stated ….</w:t>
            </w:r>
          </w:p>
          <w:p w:rsidR="006F596A" w:rsidRDefault="006F596A" w:rsidP="00C635D7"/>
          <w:p w:rsidR="00E15F6F" w:rsidRDefault="00E15F6F" w:rsidP="00C635D7">
            <w:r>
              <w:t>Conference paper … act of curation works with unique set of factors (Mason &amp; Missingham, 2020) or … according to Mason and Missingham (2020)</w:t>
            </w:r>
          </w:p>
          <w:p w:rsidR="006F596A" w:rsidRDefault="006F596A" w:rsidP="00C635D7">
            <w:pPr>
              <w:rPr>
                <w:color w:val="000000"/>
                <w:u w:val="single"/>
              </w:rPr>
            </w:pPr>
          </w:p>
          <w:p w:rsidR="000A6B75" w:rsidRPr="000A6B75" w:rsidRDefault="000A6B75" w:rsidP="00C635D7">
            <w:pPr>
              <w:rPr>
                <w:b/>
                <w:color w:val="000000"/>
                <w:sz w:val="28"/>
                <w:szCs w:val="28"/>
              </w:rPr>
            </w:pPr>
          </w:p>
          <w:p w:rsidR="000A6B75" w:rsidRPr="000A6B75" w:rsidRDefault="000A6B75" w:rsidP="00C635D7">
            <w:pPr>
              <w:rPr>
                <w:b/>
                <w:color w:val="000000"/>
                <w:sz w:val="28"/>
                <w:szCs w:val="28"/>
              </w:rPr>
            </w:pPr>
            <w:r w:rsidRPr="000A6B75">
              <w:rPr>
                <w:b/>
                <w:color w:val="000000"/>
                <w:sz w:val="28"/>
                <w:szCs w:val="28"/>
              </w:rPr>
              <w:t>References</w:t>
            </w:r>
          </w:p>
          <w:tbl>
            <w:tblPr>
              <w:tblpPr w:leftFromText="180" w:rightFromText="180" w:vertAnchor="text" w:horzAnchor="margin" w:tblpXSpec="center" w:tblpY="423"/>
              <w:tblW w:w="9360" w:type="dxa"/>
              <w:tblLook w:val="04A0" w:firstRow="1" w:lastRow="0" w:firstColumn="1" w:lastColumn="0" w:noHBand="0" w:noVBand="1"/>
            </w:tblPr>
            <w:tblGrid>
              <w:gridCol w:w="2123"/>
              <w:gridCol w:w="1384"/>
              <w:gridCol w:w="5853"/>
            </w:tblGrid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t>Journal Article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i/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A., Author, B., &amp; Author C. (####). Title of the article. </w:t>
                  </w:r>
                  <w:r w:rsidRPr="006F596A">
                    <w:rPr>
                      <w:i/>
                      <w:iCs/>
                      <w:color w:val="000000"/>
                    </w:rPr>
                    <w:t>Journal Title, ##</w:t>
                  </w:r>
                  <w:r w:rsidRPr="006F596A">
                    <w:rPr>
                      <w:color w:val="000000"/>
                    </w:rPr>
                    <w:t>, ####–####. doi: ##############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CE5A0E" w:rsidP="00C635D7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A8B8B2A" wp14:editId="76668AD8">
                            <wp:simplePos x="0" y="0"/>
                            <wp:positionH relativeFrom="column">
                              <wp:posOffset>-53340</wp:posOffset>
                            </wp:positionH>
                            <wp:positionV relativeFrom="paragraph">
                              <wp:posOffset>-1108075</wp:posOffset>
                            </wp:positionV>
                            <wp:extent cx="1988820" cy="80772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88820" cy="807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E5A0E" w:rsidRDefault="00CE5A0E" w:rsidP="00CE5A0E">
                                        <w:r>
                                          <w:t>21 or more authors on journal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A8B8B2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4.2pt;margin-top:-87.25pt;width:156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" fillcolor="white [3201]" stroked="f" strokeweight=".5pt">
                            <v:textbox>
                              <w:txbxContent>
                                <w:p w:rsidR="00CE5A0E" w:rsidRDefault="00CE5A0E" w:rsidP="00CE5A0E">
                                  <w:r>
                                    <w:t>21 or more authors</w:t>
                                  </w:r>
                                  <w:r>
                                    <w:t xml:space="preserve"> on journal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5A0E" w:rsidRDefault="006F596A" w:rsidP="00C635D7">
                  <w:pPr>
                    <w:rPr>
                      <w:b/>
                      <w:color w:val="FF0000"/>
                    </w:rPr>
                  </w:pPr>
                  <w:r w:rsidRPr="006F596A">
                    <w:rPr>
                      <w:color w:val="000000"/>
                      <w:lang w:val="pt-PT"/>
                    </w:rPr>
                    <w:t xml:space="preserve">Taylor, J., &amp; Ogilvie, B. C. (1994). </w:t>
                  </w:r>
                  <w:r w:rsidRPr="006F596A">
                    <w:rPr>
                      <w:color w:val="000000"/>
                    </w:rPr>
                    <w:t xml:space="preserve">A conceptual model of adaptation to retirement among athletes: A meta-analysis. </w:t>
                  </w:r>
                  <w:r w:rsidRPr="006F596A">
                    <w:rPr>
                      <w:i/>
                      <w:iCs/>
                      <w:color w:val="000000"/>
                    </w:rPr>
                    <w:t>Journal of Applied Sport Psychology, 6</w:t>
                  </w:r>
                  <w:r w:rsidRPr="006F596A">
                    <w:rPr>
                      <w:color w:val="000000"/>
                    </w:rPr>
                    <w:t xml:space="preserve">(1), 1–20. </w:t>
                  </w:r>
                  <w:r w:rsidR="00D21661" w:rsidRPr="00D21661">
                    <w:rPr>
                      <w:color w:val="000000"/>
                    </w:rPr>
                    <w:t>http</w:t>
                  </w:r>
                  <w:r w:rsidR="00D21661">
                    <w:rPr>
                      <w:color w:val="000000"/>
                    </w:rPr>
                    <w:t>s</w:t>
                  </w:r>
                  <w:r w:rsidR="00D21661" w:rsidRPr="00D21661">
                    <w:rPr>
                      <w:color w:val="000000"/>
                    </w:rPr>
                    <w:t>://doi</w:t>
                  </w:r>
                  <w:r w:rsidR="00D21661">
                    <w:rPr>
                      <w:color w:val="000000"/>
                    </w:rPr>
                    <w:t>.org/</w:t>
                  </w:r>
                  <w:r w:rsidR="00D21661" w:rsidRPr="00D21661">
                    <w:rPr>
                      <w:color w:val="000000"/>
                    </w:rPr>
                    <w:t>10.1080/10413209408406462</w:t>
                  </w:r>
                  <w:r w:rsidR="00D21661">
                    <w:rPr>
                      <w:color w:val="000000"/>
                    </w:rPr>
                    <w:t xml:space="preserve">        </w:t>
                  </w:r>
                  <w:r w:rsidR="00D21661" w:rsidRPr="00D53277">
                    <w:rPr>
                      <w:b/>
                      <w:color w:val="FF0000"/>
                    </w:rPr>
                    <w:t>where 6 is the volume of journal and 1 is the issue number</w:t>
                  </w:r>
                </w:p>
                <w:p w:rsidR="00CE5A0E" w:rsidRDefault="00CE5A0E" w:rsidP="00C635D7">
                  <w:pPr>
                    <w:rPr>
                      <w:b/>
                      <w:color w:val="FF0000"/>
                    </w:rPr>
                  </w:pPr>
                </w:p>
                <w:p w:rsidR="00CE5A0E" w:rsidRDefault="00CE5A0E" w:rsidP="00C635D7">
                  <w:pPr>
                    <w:rPr>
                      <w:b/>
                      <w:color w:val="FF0000"/>
                    </w:rPr>
                  </w:pPr>
                </w:p>
                <w:p w:rsidR="00CE5A0E" w:rsidRDefault="00CE5A0E" w:rsidP="00C635D7">
                  <w:pPr>
                    <w:rPr>
                      <w:b/>
                      <w:color w:val="FF0000"/>
                    </w:rPr>
                  </w:pPr>
                </w:p>
                <w:p w:rsidR="00CE5A0E" w:rsidRDefault="00CE5A0E" w:rsidP="00C635D7">
                  <w:pPr>
                    <w:rPr>
                      <w:b/>
                      <w:color w:val="FF0000"/>
                    </w:rPr>
                  </w:pPr>
                </w:p>
                <w:p w:rsidR="00CE5A0E" w:rsidRDefault="00CE5A0E" w:rsidP="00C635D7">
                  <w:r>
                    <w:t xml:space="preserve">Loannidis, N. M., Rothstein, J. H., Pejaver, V., Middha, S., McDonnell, S., Baheti, S. Musolf, A., Li, Q., Holzinger, E., Karyadi, D., Cannon-Albright, L., Teerlink, C, C., Stanford, J. L., Isaacs, W. B., Xu, J.,Cooney, K., Lange, E., Schleutker, J., Carpten, J. D., … Weiver, S. (2016). Revel: An ensemble method for predicting the pathogenicity of rare missense variants. </w:t>
                  </w:r>
                  <w:r w:rsidRPr="00CE5A0E">
                    <w:rPr>
                      <w:i/>
                    </w:rPr>
                    <w:t xml:space="preserve">American Journal </w:t>
                  </w:r>
                  <w:r w:rsidRPr="00CE5A0E">
                    <w:rPr>
                      <w:i/>
                    </w:rPr>
                    <w:lastRenderedPageBreak/>
                    <w:t>of Human Genetics</w:t>
                  </w:r>
                  <w:r w:rsidR="00600BEC">
                    <w:t>, 99(4) 877–890</w:t>
                  </w:r>
                  <w:bookmarkStart w:id="0" w:name="_GoBack"/>
                  <w:bookmarkEnd w:id="0"/>
                  <w:r>
                    <w:t xml:space="preserve">. https://doi.org/10.1016/j.ajhg.2016.08.016 </w:t>
                  </w:r>
                </w:p>
                <w:p w:rsidR="00CE5A0E" w:rsidRPr="00CE5A0E" w:rsidRDefault="00CE5A0E" w:rsidP="00C635D7">
                  <w:pPr>
                    <w:rPr>
                      <w:b/>
                      <w:color w:val="FF0000"/>
                    </w:rPr>
                  </w:pPr>
                  <w:r w:rsidRPr="00CE5A0E">
                    <w:rPr>
                      <w:b/>
                      <w:color w:val="FF0000"/>
                    </w:rPr>
                    <w:t>List the first 19 authors, then insert three dots (ellipsis …) and add the last author’s name.</w:t>
                  </w:r>
                </w:p>
                <w:p w:rsidR="00CE5A0E" w:rsidRDefault="00CE5A0E" w:rsidP="00C635D7">
                  <w:pPr>
                    <w:rPr>
                      <w:b/>
                      <w:color w:val="FF0000"/>
                    </w:rPr>
                  </w:pPr>
                </w:p>
                <w:p w:rsidR="00CE5A0E" w:rsidRPr="00CE5A0E" w:rsidRDefault="00CE5A0E" w:rsidP="00C635D7">
                  <w:pPr>
                    <w:rPr>
                      <w:b/>
                      <w:color w:val="FF0000"/>
                    </w:rPr>
                  </w:pPr>
                </w:p>
              </w:tc>
            </w:tr>
            <w:tr w:rsidR="006F596A" w:rsidRPr="006F596A" w:rsidTr="00C635D7">
              <w:trPr>
                <w:trHeight w:val="315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lastRenderedPageBreak/>
                    <w:t>Book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15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A., Author, B., Author, C., &amp; Author, D. (####). </w:t>
                  </w:r>
                  <w:r w:rsidRPr="006F596A">
                    <w:rPr>
                      <w:i/>
                      <w:iCs/>
                      <w:color w:val="000000"/>
                    </w:rPr>
                    <w:t>Title of the book</w:t>
                  </w:r>
                  <w:r w:rsidR="00D53277">
                    <w:rPr>
                      <w:color w:val="000000"/>
                    </w:rPr>
                    <w:t xml:space="preserve">. </w:t>
                  </w:r>
                  <w:r w:rsidRPr="006F596A">
                    <w:rPr>
                      <w:color w:val="000000"/>
                    </w:rPr>
                    <w:t>Publisher Name.</w:t>
                  </w:r>
                </w:p>
              </w:tc>
            </w:tr>
            <w:tr w:rsidR="006F596A" w:rsidRPr="006F596A" w:rsidTr="00C635D7">
              <w:trPr>
                <w:trHeight w:val="315"/>
              </w:trPr>
              <w:tc>
                <w:tcPr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CE5A0E" w:rsidP="00C635D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8C4773A" wp14:editId="241EE981">
                            <wp:simplePos x="0" y="0"/>
                            <wp:positionH relativeFrom="column">
                              <wp:posOffset>-15240</wp:posOffset>
                            </wp:positionH>
                            <wp:positionV relativeFrom="paragraph">
                              <wp:posOffset>-1875790</wp:posOffset>
                            </wp:positionV>
                            <wp:extent cx="1988820" cy="80772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88820" cy="807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E5A0E" w:rsidRDefault="00CE5A0E" w:rsidP="00CE5A0E">
                                        <w:r>
                                          <w:t>3 or more authors, up to 20 authors on printed book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C4773A" id="Text Box 3" o:spid="_x0000_s1027" type="#_x0000_t202" style="position:absolute;margin-left:-1.2pt;margin-top:-147.7pt;width:156.6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" fillcolor="white [3201]" stroked="f" strokeweight=".5pt">
                            <v:textbox>
                              <w:txbxContent>
                                <w:p w:rsidR="00CE5A0E" w:rsidRDefault="00CE5A0E" w:rsidP="00CE5A0E">
                                  <w:r>
                                    <w:t>3 or more authors, up to 20 authors on printed book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Default="006F596A" w:rsidP="00D5327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Duke, J. A. (2001). </w:t>
                  </w:r>
                  <w:r w:rsidRPr="006F596A">
                    <w:rPr>
                      <w:i/>
                      <w:iCs/>
                      <w:color w:val="000000"/>
                    </w:rPr>
                    <w:t>Handbook of phytochemical constituents of GRAS herbs and other economic plants</w:t>
                  </w:r>
                  <w:r w:rsidRPr="006F596A">
                    <w:rPr>
                      <w:color w:val="000000"/>
                    </w:rPr>
                    <w:t xml:space="preserve">. </w:t>
                  </w:r>
                  <w:r w:rsidR="00D53277">
                    <w:rPr>
                      <w:color w:val="000000"/>
                    </w:rPr>
                    <w:t>Routledge</w:t>
                  </w:r>
                  <w:r w:rsidRPr="006F596A">
                    <w:rPr>
                      <w:color w:val="000000"/>
                    </w:rPr>
                    <w:t>.</w:t>
                  </w:r>
                </w:p>
                <w:p w:rsidR="00CE5A0E" w:rsidRDefault="00CE5A0E" w:rsidP="00D53277">
                  <w:pPr>
                    <w:rPr>
                      <w:color w:val="000000"/>
                    </w:rPr>
                  </w:pPr>
                </w:p>
                <w:p w:rsidR="00CE5A0E" w:rsidRDefault="00CE5A0E" w:rsidP="00D53277">
                  <w:pPr>
                    <w:rPr>
                      <w:color w:val="000000"/>
                    </w:rPr>
                  </w:pPr>
                </w:p>
                <w:p w:rsidR="00CE5A0E" w:rsidRDefault="00CE5A0E" w:rsidP="00CE5A0E">
                  <w:r>
                    <w:t xml:space="preserve">Watson, S., Gunasekaran, G., Gedye, M., van Roy, Y., Ross, M., Longdin, L., &amp; Brown, L. (2003). </w:t>
                  </w:r>
                  <w:r w:rsidRPr="00CE5A0E">
                    <w:rPr>
                      <w:i/>
                    </w:rPr>
                    <w:t>Law of business organisations</w:t>
                  </w:r>
                  <w:r>
                    <w:t xml:space="preserve"> (4th ed.). Palatine Press. </w:t>
                  </w:r>
                </w:p>
                <w:p w:rsidR="00CE5A0E" w:rsidRPr="00CE5A0E" w:rsidRDefault="00CE5A0E" w:rsidP="00CE5A0E">
                  <w:pPr>
                    <w:rPr>
                      <w:color w:val="FF0000"/>
                    </w:rPr>
                  </w:pPr>
                  <w:r w:rsidRPr="00CE5A0E">
                    <w:rPr>
                      <w:color w:val="FF0000"/>
                    </w:rPr>
                    <w:t>List all authors up to and including 20.</w:t>
                  </w:r>
                </w:p>
                <w:p w:rsidR="00CE5A0E" w:rsidRPr="00CE5A0E" w:rsidRDefault="00CE5A0E" w:rsidP="00CE5A0E">
                  <w:pPr>
                    <w:rPr>
                      <w:b/>
                      <w:color w:val="FF0000"/>
                    </w:rPr>
                  </w:pPr>
                  <w:r w:rsidRPr="00CE5A0E">
                    <w:rPr>
                      <w:b/>
                      <w:color w:val="FF0000"/>
                    </w:rPr>
                    <w:t>The last author’s surname is preceded by an ampersand (&amp;).</w:t>
                  </w:r>
                </w:p>
                <w:p w:rsidR="00CE5A0E" w:rsidRDefault="00CE5A0E" w:rsidP="00CE5A0E">
                  <w:pPr>
                    <w:rPr>
                      <w:b/>
                      <w:color w:val="FF0000"/>
                    </w:rPr>
                  </w:pPr>
                </w:p>
                <w:p w:rsidR="00CE5A0E" w:rsidRDefault="00CE5A0E" w:rsidP="00D53277">
                  <w:pPr>
                    <w:rPr>
                      <w:color w:val="000000"/>
                    </w:rPr>
                  </w:pPr>
                </w:p>
                <w:p w:rsidR="00CE5A0E" w:rsidRDefault="00CE5A0E" w:rsidP="00D53277">
                  <w:pPr>
                    <w:rPr>
                      <w:color w:val="000000"/>
                    </w:rPr>
                  </w:pPr>
                </w:p>
                <w:p w:rsidR="00CE5A0E" w:rsidRDefault="00CE5A0E" w:rsidP="00D53277">
                  <w:pPr>
                    <w:rPr>
                      <w:color w:val="000000"/>
                    </w:rPr>
                  </w:pPr>
                </w:p>
                <w:p w:rsidR="00CE5A0E" w:rsidRPr="006F596A" w:rsidRDefault="00CE5A0E" w:rsidP="00D53277"/>
              </w:tc>
            </w:tr>
            <w:tr w:rsidR="006F596A" w:rsidRPr="006F596A" w:rsidTr="00C635D7">
              <w:trPr>
                <w:trHeight w:val="315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t>Book w/Titled Volume  &amp; Edition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15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A., Author, B., Author, C., &amp; Author, D. (####). </w:t>
                  </w:r>
                  <w:r w:rsidRPr="006F596A">
                    <w:rPr>
                      <w:i/>
                      <w:iCs/>
                      <w:color w:val="000000"/>
                    </w:rPr>
                    <w:t>Title of the multivolume work: Vol. #. Volume title</w:t>
                  </w:r>
                  <w:r w:rsidR="00D53277">
                    <w:rPr>
                      <w:color w:val="000000"/>
                    </w:rPr>
                    <w:t xml:space="preserve">. </w:t>
                  </w:r>
                  <w:r w:rsidRPr="006F596A">
                    <w:rPr>
                      <w:color w:val="000000"/>
                    </w:rPr>
                    <w:t>Publisher Name.</w:t>
                  </w:r>
                </w:p>
              </w:tc>
            </w:tr>
            <w:tr w:rsidR="006F596A" w:rsidRPr="006F596A" w:rsidTr="00C635D7">
              <w:trPr>
                <w:trHeight w:val="315"/>
              </w:trPr>
              <w:tc>
                <w:tcPr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/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>
                  <w:r w:rsidRPr="006F596A">
                    <w:rPr>
                      <w:color w:val="000000"/>
                    </w:rPr>
                    <w:t xml:space="preserve">Bowlby, J. (1982). </w:t>
                  </w:r>
                  <w:r w:rsidRPr="006F596A">
                    <w:rPr>
                      <w:i/>
                      <w:iCs/>
                      <w:color w:val="000000"/>
                    </w:rPr>
                    <w:t>Attachment and loss: Vol. 3. Loss: Sadness and depression</w:t>
                  </w:r>
                  <w:r w:rsidR="00D53277">
                    <w:rPr>
                      <w:color w:val="000000"/>
                    </w:rPr>
                    <w:t xml:space="preserve"> (3rd ed.). </w:t>
                  </w:r>
                  <w:r w:rsidRPr="006F596A">
                    <w:rPr>
                      <w:color w:val="000000"/>
                    </w:rPr>
                    <w:t xml:space="preserve"> Basic Books.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t>Edited Book Chapter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A., Author, B., Author, C., &amp; Author, D. (####). Title of book chapter. In A. Editor &amp; B. Editor (Eds.),   </w:t>
                  </w:r>
                  <w:r w:rsidRPr="006F596A">
                    <w:rPr>
                      <w:i/>
                      <w:iCs/>
                      <w:color w:val="000000"/>
                    </w:rPr>
                    <w:t xml:space="preserve">Title of the book </w:t>
                  </w:r>
                  <w:r w:rsidRPr="006F596A">
                    <w:rPr>
                      <w:color w:val="000000"/>
                    </w:rPr>
                    <w:t>(pp</w:t>
                  </w:r>
                  <w:r w:rsidR="00D53277">
                    <w:rPr>
                      <w:color w:val="000000"/>
                    </w:rPr>
                    <w:t>. ###–###).</w:t>
                  </w:r>
                  <w:r w:rsidRPr="006F596A">
                    <w:rPr>
                      <w:color w:val="000000"/>
                    </w:rPr>
                    <w:t xml:space="preserve"> Publisher Name.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/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>
                  <w:r w:rsidRPr="006F596A">
                    <w:rPr>
                      <w:color w:val="000000"/>
                    </w:rPr>
                    <w:t xml:space="preserve">Gordon, S. (1995). Career transitions in competitive sport. In T. Morris &amp; J. Summers (Eds.), </w:t>
                  </w:r>
                  <w:r w:rsidRPr="006F596A">
                    <w:rPr>
                      <w:i/>
                      <w:iCs/>
                      <w:color w:val="000000"/>
                    </w:rPr>
                    <w:t xml:space="preserve">Sport psychology: Theory, applications and issues </w:t>
                  </w:r>
                  <w:r w:rsidRPr="006F596A">
                    <w:rPr>
                      <w:color w:val="000000"/>
                    </w:rPr>
                    <w:t>(</w:t>
                  </w:r>
                  <w:r w:rsidR="00D53277">
                    <w:rPr>
                      <w:color w:val="000000"/>
                    </w:rPr>
                    <w:t>pp. 474–493).</w:t>
                  </w:r>
                  <w:r w:rsidRPr="006F596A">
                    <w:rPr>
                      <w:color w:val="000000"/>
                    </w:rPr>
                    <w:t xml:space="preserve"> Wiley.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t>Edited Book Chapter w/Volume &amp; Edition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A., Author, B., Author, C., &amp; Author, D. (####). Title of book chapter. In A. Editor &amp; B. Editor (Eds.),   </w:t>
                  </w:r>
                  <w:r w:rsidRPr="006F596A">
                    <w:rPr>
                      <w:i/>
                      <w:iCs/>
                      <w:color w:val="000000"/>
                    </w:rPr>
                    <w:lastRenderedPageBreak/>
                    <w:t xml:space="preserve">Title of the book </w:t>
                  </w:r>
                  <w:r w:rsidRPr="006F596A">
                    <w:rPr>
                      <w:color w:val="000000"/>
                    </w:rPr>
                    <w:t>(Vol. #, # ed., pp</w:t>
                  </w:r>
                  <w:r w:rsidR="00D53277">
                    <w:rPr>
                      <w:color w:val="000000"/>
                    </w:rPr>
                    <w:t>. ###–###).</w:t>
                  </w:r>
                  <w:r w:rsidRPr="006F596A">
                    <w:rPr>
                      <w:color w:val="000000"/>
                    </w:rPr>
                    <w:t xml:space="preserve"> Publisher Name.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/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Remael, A. (2012). Audiovisual translation. In Y. Gambier &amp; L. van Dooorslaer (Eds.), </w:t>
                  </w:r>
                  <w:r w:rsidRPr="006F596A">
                    <w:rPr>
                      <w:i/>
                      <w:iCs/>
                      <w:color w:val="000000"/>
                    </w:rPr>
                    <w:t xml:space="preserve">Handbook of translation studies </w:t>
                  </w:r>
                  <w:r w:rsidRPr="006F596A">
                    <w:rPr>
                      <w:color w:val="000000"/>
                    </w:rPr>
                    <w:t>(Vol. 1, 2nd ed., pp. 12–</w:t>
                  </w:r>
                  <w:r w:rsidR="00D53277">
                    <w:rPr>
                      <w:color w:val="000000"/>
                    </w:rPr>
                    <w:t>17).</w:t>
                  </w:r>
                  <w:r w:rsidRPr="006F596A">
                    <w:rPr>
                      <w:color w:val="000000"/>
                    </w:rPr>
                    <w:t xml:space="preserve"> John Benjamins.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t>Online/Webpage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 (####). </w:t>
                  </w:r>
                  <w:r w:rsidRPr="006F596A">
                    <w:rPr>
                      <w:i/>
                      <w:iCs/>
                      <w:color w:val="000000"/>
                    </w:rPr>
                    <w:t>Online site or webpage title</w:t>
                  </w:r>
                  <w:r w:rsidRPr="006F596A">
                    <w:rPr>
                      <w:color w:val="000000"/>
                    </w:rPr>
                    <w:t>. Retrieved from http://XXXXXX.XXX|https://XXXXXX.XXX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/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>
                  <w:r w:rsidRPr="006F596A">
                    <w:rPr>
                      <w:color w:val="000000"/>
                    </w:rPr>
                    <w:t xml:space="preserve">United States Census Bureau. (2014). </w:t>
                  </w:r>
                  <w:r w:rsidRPr="006F596A">
                    <w:rPr>
                      <w:i/>
                      <w:iCs/>
                      <w:color w:val="000000"/>
                    </w:rPr>
                    <w:t>American housing survey: 2013 detailed tables.</w:t>
                  </w:r>
                  <w:r w:rsidRPr="006F596A">
                    <w:rPr>
                      <w:color w:val="000000"/>
                    </w:rPr>
                    <w:t xml:space="preserve"> Retrieved from http://www.census.gov/newsroom/press-releases/2014/cb14-tps78.html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</w:rPr>
                  </w:pPr>
                  <w:r w:rsidRPr="006F596A">
                    <w:rPr>
                      <w:b/>
                      <w:i/>
                      <w:iCs/>
                    </w:rPr>
                    <w:t>Dissertation/Thesis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/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/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</w:rPr>
                  </w:pPr>
                  <w:r w:rsidRPr="006F596A">
                    <w:rPr>
                      <w:b/>
                      <w:i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r w:rsidRPr="006F596A">
                    <w:t xml:space="preserve">Author, A. (####). </w:t>
                  </w:r>
                  <w:r w:rsidRPr="006F596A">
                    <w:rPr>
                      <w:i/>
                      <w:iCs/>
                    </w:rPr>
                    <w:t>Title of dissertation or thesis</w:t>
                  </w:r>
                  <w:r w:rsidRPr="006F596A">
                    <w:t xml:space="preserve"> (Disseration or thesis type). Institution Name, Institution City, Institution State/Country.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/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</w:rPr>
                  </w:pPr>
                  <w:r w:rsidRPr="006F596A">
                    <w:rPr>
                      <w:b/>
                      <w:i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>
                  <w:r w:rsidRPr="006F596A">
                    <w:t xml:space="preserve">Allison, N. (1981). </w:t>
                  </w:r>
                  <w:r w:rsidRPr="006F596A">
                    <w:rPr>
                      <w:i/>
                      <w:iCs/>
                    </w:rPr>
                    <w:t>Bacterial degradation of halogenated aliphatic acids</w:t>
                  </w:r>
                  <w:r w:rsidRPr="006F596A">
                    <w:t xml:space="preserve"> (Doctoral dissertation). Trent Polytechnic, Nottingham, UK.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t>Conference Presentation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A., &amp; Author, B. (####, Month). </w:t>
                  </w:r>
                  <w:r w:rsidRPr="006F596A">
                    <w:rPr>
                      <w:i/>
                      <w:iCs/>
                      <w:color w:val="000000"/>
                    </w:rPr>
                    <w:t>Title of the presentation</w:t>
                  </w:r>
                  <w:r w:rsidRPr="006F596A">
                    <w:rPr>
                      <w:color w:val="000000"/>
                    </w:rPr>
                    <w:t>. Paper presented at Conference Name, Conference City, State/Country.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/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Alfermann, D., &amp; Gross, A. (1997, January). </w:t>
                  </w:r>
                  <w:r w:rsidRPr="006F596A">
                    <w:rPr>
                      <w:i/>
                      <w:iCs/>
                      <w:color w:val="000000"/>
                    </w:rPr>
                    <w:t>Coping with career termination: It all depends on freedom of choice</w:t>
                  </w:r>
                  <w:r w:rsidRPr="006F596A">
                    <w:rPr>
                      <w:color w:val="000000"/>
                    </w:rPr>
                    <w:t>. Paper presented at the 9th annual World Congress on Sport Psychology, Netanya, Israel.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b/>
                      <w:i/>
                      <w:iCs/>
                      <w:color w:val="000000"/>
                    </w:rPr>
                  </w:pPr>
                  <w:r w:rsidRPr="006F596A">
                    <w:rPr>
                      <w:b/>
                      <w:i/>
                      <w:iCs/>
                      <w:color w:val="000000"/>
                    </w:rPr>
                    <w:t>Paper/Report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F596A" w:rsidRPr="006F596A" w:rsidRDefault="006F596A" w:rsidP="00C635D7">
                  <w:pPr>
                    <w:rPr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Format</w:t>
                  </w:r>
                </w:p>
              </w:tc>
              <w:tc>
                <w:tcPr>
                  <w:tcW w:w="58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 xml:space="preserve">Author, A., Author, B, Author C., &amp; Author D. (####). </w:t>
                  </w:r>
                  <w:r w:rsidRPr="006F596A">
                    <w:rPr>
                      <w:i/>
                      <w:iCs/>
                      <w:color w:val="000000"/>
                    </w:rPr>
                    <w:t>Title of paper or report</w:t>
                  </w:r>
                  <w:r w:rsidRPr="006F596A">
                    <w:rPr>
                      <w:color w:val="000000"/>
                    </w:rPr>
                    <w:t xml:space="preserve"> (Report /Paper No. ###). City, State/Country: Agency Name.</w:t>
                  </w:r>
                </w:p>
              </w:tc>
            </w:tr>
            <w:tr w:rsidR="006F596A" w:rsidRPr="006F596A" w:rsidTr="00C635D7">
              <w:trPr>
                <w:trHeight w:val="300"/>
              </w:trPr>
              <w:tc>
                <w:tcPr>
                  <w:tcW w:w="21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596A" w:rsidRPr="006F596A" w:rsidRDefault="006F596A" w:rsidP="00C635D7"/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596A" w:rsidRPr="006F596A" w:rsidRDefault="006F596A" w:rsidP="00C635D7">
                  <w:pPr>
                    <w:rPr>
                      <w:b/>
                      <w:i/>
                      <w:color w:val="000000"/>
                    </w:rPr>
                  </w:pPr>
                  <w:r w:rsidRPr="006F596A">
                    <w:rPr>
                      <w:b/>
                      <w:i/>
                      <w:color w:val="000000"/>
                    </w:rPr>
                    <w:t>Example</w:t>
                  </w:r>
                </w:p>
              </w:tc>
              <w:tc>
                <w:tcPr>
                  <w:tcW w:w="58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596A" w:rsidRPr="006F596A" w:rsidRDefault="006F596A" w:rsidP="00C635D7">
                  <w:pPr>
                    <w:rPr>
                      <w:color w:val="000000"/>
                    </w:rPr>
                  </w:pPr>
                  <w:r w:rsidRPr="006F596A">
                    <w:rPr>
                      <w:color w:val="000000"/>
                    </w:rPr>
                    <w:t>Grigg, W., Moran, R., &amp; Kuang, M. (2010).</w:t>
                  </w:r>
                  <w:r w:rsidRPr="006F596A">
                    <w:rPr>
                      <w:i/>
                      <w:iCs/>
                      <w:color w:val="000000"/>
                    </w:rPr>
                    <w:t xml:space="preserve"> National Indian education study </w:t>
                  </w:r>
                  <w:r w:rsidRPr="006F596A">
                    <w:rPr>
                      <w:color w:val="000000"/>
                    </w:rPr>
                    <w:t>(NCES 2010-462). Washington DC: National Center for Education Statistics.</w:t>
                  </w:r>
                </w:p>
              </w:tc>
            </w:tr>
          </w:tbl>
          <w:p w:rsidR="006F596A" w:rsidRPr="006F596A" w:rsidRDefault="006F596A" w:rsidP="00C635D7">
            <w:pPr>
              <w:rPr>
                <w:color w:val="000000"/>
              </w:rPr>
            </w:pPr>
          </w:p>
        </w:tc>
      </w:tr>
    </w:tbl>
    <w:p w:rsidR="00CF5591" w:rsidRDefault="00CF5591"/>
    <w:p w:rsidR="00BD17F9" w:rsidRDefault="00BD17F9"/>
    <w:p w:rsidR="00BD17F9" w:rsidRDefault="00BD17F9"/>
    <w:p w:rsidR="00BD17F9" w:rsidRPr="006F596A" w:rsidRDefault="00BD17F9"/>
    <w:sectPr w:rsidR="00BD17F9" w:rsidRPr="006F596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671" w:rsidRDefault="004C7671" w:rsidP="006F596A">
      <w:r>
        <w:separator/>
      </w:r>
    </w:p>
  </w:endnote>
  <w:endnote w:type="continuationSeparator" w:id="0">
    <w:p w:rsidR="004C7671" w:rsidRDefault="004C7671" w:rsidP="006F5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071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96A" w:rsidRDefault="006F59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B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596A" w:rsidRDefault="006F5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671" w:rsidRDefault="004C7671" w:rsidP="006F596A">
      <w:r>
        <w:separator/>
      </w:r>
    </w:p>
  </w:footnote>
  <w:footnote w:type="continuationSeparator" w:id="0">
    <w:p w:rsidR="004C7671" w:rsidRDefault="004C7671" w:rsidP="006F5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A776A"/>
    <w:multiLevelType w:val="hybridMultilevel"/>
    <w:tmpl w:val="F7A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6A"/>
    <w:rsid w:val="000972C5"/>
    <w:rsid w:val="000A6B75"/>
    <w:rsid w:val="004C7671"/>
    <w:rsid w:val="004F2885"/>
    <w:rsid w:val="00600BEC"/>
    <w:rsid w:val="006F596A"/>
    <w:rsid w:val="00BB201D"/>
    <w:rsid w:val="00BD17F9"/>
    <w:rsid w:val="00C67661"/>
    <w:rsid w:val="00CE5A0E"/>
    <w:rsid w:val="00CF5591"/>
    <w:rsid w:val="00D21661"/>
    <w:rsid w:val="00D53277"/>
    <w:rsid w:val="00E1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3201"/>
  <w15:chartTrackingRefBased/>
  <w15:docId w15:val="{2A92F7AD-2667-4D07-969E-E993EFC6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9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5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6A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6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9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5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96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5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96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&amp; Database</dc:creator>
  <cp:keywords/>
  <dc:description/>
  <cp:lastModifiedBy>App &amp; Database</cp:lastModifiedBy>
  <cp:revision>4</cp:revision>
  <dcterms:created xsi:type="dcterms:W3CDTF">2020-11-05T09:44:00Z</dcterms:created>
  <dcterms:modified xsi:type="dcterms:W3CDTF">2021-01-22T10:26:00Z</dcterms:modified>
</cp:coreProperties>
</file>