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725F54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725F54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725F54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 w:rsidRPr="00725F54"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F27D53" w:rsidRPr="00725F54" w:rsidRDefault="00F27D53" w:rsidP="00EA79EC">
      <w:pPr>
        <w:rPr>
          <w:rFonts w:ascii="Microsoft YaHei" w:eastAsia="Microsoft YaHei" w:hAnsi="Microsoft YaHei"/>
        </w:rPr>
      </w:pPr>
    </w:p>
    <w:p w:rsidR="00F27D53" w:rsidRPr="00725F54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 w:rsidRPr="00725F54">
        <w:rPr>
          <w:rFonts w:ascii="Microsoft YaHei" w:eastAsia="Microsoft YaHei" w:hAnsi="Microsoft YaHei" w:hint="eastAsia"/>
          <w:b/>
          <w:lang w:val="ru-RU"/>
        </w:rPr>
        <w:t>Аннотация</w:t>
      </w:r>
      <w:r w:rsidRPr="00725F54"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725F54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725F5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6532BD"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PR7.2</w:t>
            </w:r>
          </w:p>
        </w:tc>
      </w:tr>
      <w:tr w:rsidR="00F27D53" w:rsidRPr="00725F54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725F54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6532BD"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</w:t>
            </w:r>
          </w:p>
        </w:tc>
      </w:tr>
      <w:tr w:rsidR="00F27D53" w:rsidRPr="00793950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6532BD" w:rsidRPr="00725F54" w:rsidRDefault="006532BD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Жданович Г.В. </w:t>
            </w:r>
          </w:p>
          <w:p w:rsidR="00F27D53" w:rsidRPr="00725F54" w:rsidRDefault="006532BD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Антонов Л.В.</w:t>
            </w:r>
          </w:p>
        </w:tc>
      </w:tr>
      <w:tr w:rsidR="00F27D53" w:rsidRPr="00725F54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725F54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725F54" w:rsidRDefault="006532BD" w:rsidP="00A26551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0</w:t>
            </w:r>
            <w:r w:rsidR="00A26551" w:rsidRPr="00725F54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7</w:t>
            </w:r>
            <w:r w:rsidRPr="00725F54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.04.2026</w:t>
            </w:r>
          </w:p>
        </w:tc>
      </w:tr>
    </w:tbl>
    <w:p w:rsidR="00F27D53" w:rsidRPr="00725F54" w:rsidRDefault="00F27D53">
      <w:pPr>
        <w:rPr>
          <w:rFonts w:ascii="Microsoft YaHei" w:eastAsia="Microsoft YaHei" w:hAnsi="Microsoft YaHei"/>
        </w:rPr>
      </w:pPr>
    </w:p>
    <w:p w:rsidR="00F27D53" w:rsidRPr="00725F54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 w:rsidRPr="00725F54"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725F54">
        <w:rPr>
          <w:rFonts w:ascii="Microsoft YaHei" w:eastAsia="Microsoft YaHei" w:hAnsi="Microsoft YaHei"/>
          <w:b/>
          <w:lang w:val="en-US"/>
        </w:rPr>
        <w:t xml:space="preserve"> </w:t>
      </w:r>
      <w:r w:rsidRPr="00725F54"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725F54">
        <w:rPr>
          <w:rFonts w:ascii="Microsoft YaHei" w:eastAsia="Microsoft YaHei" w:hAnsi="Microsoft YaHei"/>
          <w:b/>
          <w:lang w:val="en-US"/>
        </w:rPr>
        <w:t xml:space="preserve"> </w:t>
      </w:r>
      <w:r w:rsidRPr="00725F54">
        <w:rPr>
          <w:rFonts w:ascii="Microsoft YaHei" w:eastAsia="Microsoft YaHei" w:hAnsi="Microsoft YaHei" w:hint="eastAsia"/>
          <w:b/>
          <w:lang w:val="ru-RU"/>
        </w:rPr>
        <w:t>информационных</w:t>
      </w:r>
      <w:r w:rsidRPr="00725F54">
        <w:rPr>
          <w:rFonts w:ascii="Microsoft YaHei" w:eastAsia="Microsoft YaHei" w:hAnsi="Microsoft YaHei"/>
          <w:b/>
          <w:lang w:val="ru-RU"/>
        </w:rPr>
        <w:t xml:space="preserve"> </w:t>
      </w:r>
      <w:r w:rsidRPr="00725F54">
        <w:rPr>
          <w:rFonts w:ascii="Microsoft YaHei" w:eastAsia="Microsoft YaHei" w:hAnsi="Microsoft YaHei" w:hint="eastAsia"/>
          <w:b/>
          <w:lang w:val="ru-RU"/>
        </w:rPr>
        <w:t>полей</w:t>
      </w:r>
      <w:r w:rsidRPr="00725F54"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725F54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725F54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725F54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725F54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793950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1.0).</w:t>
            </w:r>
          </w:p>
        </w:tc>
      </w:tr>
      <w:tr w:rsidR="00F27D53" w:rsidRPr="0079395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79395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79395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,‘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интерфейса#1)</w:t>
            </w:r>
          </w:p>
        </w:tc>
      </w:tr>
      <w:tr w:rsidR="00F27D53" w:rsidRPr="00793950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79395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79395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793950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725F54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79395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79395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725F54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79395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725F54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725F54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793950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 w:rsidRPr="00725F54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 w:rsidRPr="00725F54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725F5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725F54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 w:rsidRPr="00725F54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:rsidR="00F27D53" w:rsidRPr="00725F54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725F54">
        <w:rPr>
          <w:rFonts w:ascii="Microsoft YaHei" w:eastAsia="Microsoft YaHei" w:hAnsi="Microsoft YaHei"/>
          <w:lang w:val="ru-RU"/>
        </w:rPr>
        <w:br w:type="page"/>
      </w: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#1: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Позитивный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шифрования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TC_FUNC_001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Шифрование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латинской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строки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Hello</w:t>
            </w:r>
          </w:p>
        </w:tc>
      </w:tr>
      <w:tr w:rsidR="00CA442A" w:rsidRPr="0079395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корректного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шифрования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строки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Hello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Uryyb</w:t>
            </w:r>
          </w:p>
        </w:tc>
      </w:tr>
      <w:tr w:rsidR="00CA442A" w:rsidRPr="0079395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Запустить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Hello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4.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результат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"Hello"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Вывод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"Uryyb"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9395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содержит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зашифрованный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</w:p>
        </w:tc>
      </w:tr>
      <w:tr w:rsidR="00CA442A" w:rsidRPr="00725F54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Примечания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ROT13: H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U, e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r, l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y, l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y, o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b</w:t>
            </w:r>
          </w:p>
        </w:tc>
      </w:tr>
    </w:tbl>
    <w:p w:rsidR="00F27D53" w:rsidRPr="00725F54" w:rsidRDefault="00F27D53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#2: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Позитивный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дешифрования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TC_FUNC_002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Дешифрование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строки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Uryyb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обратно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Hello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корректного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дешифрования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(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ROT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13 =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шифрованию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)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Запустить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Uryyb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lastRenderedPageBreak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Расшифровать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4.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результат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lastRenderedPageBreak/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"Uryyb"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Вывод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"Hello"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содержит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дешифрованный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#3: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Самодвойственность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TC_FUNC_003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свойства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самодвойственности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ROT13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Двукратное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применение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ROT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13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даёт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исходный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Test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получить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Grfg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ещё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раз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4.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результат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: "Test"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"Grfg"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После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двух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шифрований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"Test"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Исходный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восстановлен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#4: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Игнорирование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неалфавитных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символов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TC_FUNC_004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Средний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игнорирования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цифр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знаков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препинания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Цифры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пробелы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знаки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изменяться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Hello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123! 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что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цифры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знаки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остались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"Hello123! 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Вывод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"Uryyb123! 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Неалфавитные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символы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не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изменились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#5: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Негативный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—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пустая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строка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TC_NEG_005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Обработка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пустой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строки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показать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пустом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Оставить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пустым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сообщение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об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ошибке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lastRenderedPageBreak/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Сообщение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Ошибка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: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Введите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пустое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статус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ошибки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#6: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Негативный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—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кириллица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TC_NEG_006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Высокий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Обработка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кириллицы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(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неподдерживаемые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символы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)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показать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кириллицы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Привет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сообщение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об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Вход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: "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Привет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"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Сообщение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: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Ошибка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: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ROT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13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поддерживает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только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латиницу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793950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пустое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lastRenderedPageBreak/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#7: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Граничные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значения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A</w:t>
      </w:r>
      <w:r w:rsidRPr="00725F54">
        <w:rPr>
          <w:rFonts w:ascii="Microsoft YaHei" w:eastAsia="Microsoft YaHei" w:hAnsi="Microsoft YaHei" w:cs="Arial"/>
          <w:b/>
          <w:bCs/>
          <w:sz w:val="22"/>
          <w:szCs w:val="22"/>
          <w:lang w:val="ru-RU"/>
        </w:rPr>
        <w:t>→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>N, Z</w:t>
      </w:r>
      <w:r w:rsidRPr="00725F54">
        <w:rPr>
          <w:rFonts w:ascii="Microsoft YaHei" w:eastAsia="Microsoft YaHei" w:hAnsi="Microsoft YaHei" w:cs="Arial"/>
          <w:b/>
          <w:bCs/>
          <w:sz w:val="22"/>
          <w:szCs w:val="22"/>
          <w:lang w:val="ru-RU"/>
        </w:rPr>
        <w:t>→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>M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TC_FUNC_007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Средний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граничных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значений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алфавита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A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должна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变成 N, Z变成 M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A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N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Z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"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color w:val="0F1115"/>
                <w:lang w:val="ru-RU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M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"a"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"n"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br/>
              <w:t xml:space="preserve">4.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"z"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Arial"/>
                <w:color w:val="0F1115"/>
              </w:rPr>
              <w:t>→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"m"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A, Z, a, z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N, M, n, m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Границы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работают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корректно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#8: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Нефункциональный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GUI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TC_UI_008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Низкий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всплывающих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подсказок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наведении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должны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появляться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подсказки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мышь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кнопку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появление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ToolTip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Повторить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других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кнопок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Нет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lastRenderedPageBreak/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Появляется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подсказка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описанием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действия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ToolTip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отображается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#9: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Нефункциональный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—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очистка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полей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TC_UI_009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Средний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Проверка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кнопки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Очистить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"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Кнопка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очищает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оба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статус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Ввести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Очистить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Проверить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что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пустые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Любой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Поля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вывода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пустые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,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статус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Готов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В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полях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есть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Поля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очищены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 w:cs="Microsoft Tai Le"/>
        </w:rPr>
      </w:pPr>
    </w:p>
    <w:p w:rsidR="00CA442A" w:rsidRPr="00725F54" w:rsidRDefault="00CA442A" w:rsidP="00CA442A">
      <w:pPr>
        <w:pStyle w:val="2"/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</w:pP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Тестовый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пример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#10: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Нефункциональный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тест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—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обработка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длинной</w:t>
      </w:r>
      <w:r w:rsidRPr="00725F54">
        <w:rPr>
          <w:rFonts w:ascii="Microsoft YaHei" w:eastAsia="Microsoft YaHei" w:hAnsi="Microsoft YaHei" w:cs="Microsoft Tai Le"/>
          <w:b/>
          <w:bCs/>
          <w:sz w:val="22"/>
          <w:szCs w:val="22"/>
          <w:lang w:val="ru-RU"/>
        </w:rPr>
        <w:t xml:space="preserve"> </w:t>
      </w:r>
      <w:r w:rsidRPr="00725F54">
        <w:rPr>
          <w:rFonts w:ascii="Microsoft YaHei" w:eastAsia="Microsoft YaHei" w:hAnsi="Microsoft YaHei" w:cs="Calibri"/>
          <w:b/>
          <w:bCs/>
          <w:sz w:val="22"/>
          <w:szCs w:val="22"/>
          <w:lang w:val="ru-RU"/>
        </w:rPr>
        <w:t>строки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A442A" w:rsidRPr="00725F54" w:rsidTr="00E54CC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пример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>TC_PERF_010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lastRenderedPageBreak/>
              <w:t>Приоритет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Низкий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Заголовок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>/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название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Производительность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при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длинном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тексте</w:t>
            </w:r>
          </w:p>
        </w:tc>
      </w:tr>
      <w:tr w:rsidR="00CA442A" w:rsidRPr="00793950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Краткое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изложение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  <w:lang w:val="ru-RU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должно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обрабатывать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длинные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строки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без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зависаний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Этапы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1.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Вставить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10000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символов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2. 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Нажать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 xml:space="preserve"> "</w:t>
            </w:r>
            <w:r w:rsidRPr="00725F54">
              <w:rPr>
                <w:rFonts w:ascii="Microsoft YaHei" w:eastAsia="Microsoft YaHei" w:hAnsi="Microsoft YaHei" w:cs="Calibri"/>
                <w:color w:val="0F1115"/>
                <w:lang w:val="ru-RU"/>
              </w:rPr>
              <w:t>Зашифровать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t>"</w:t>
            </w:r>
            <w:r w:rsidRPr="00725F54">
              <w:rPr>
                <w:rFonts w:ascii="Microsoft YaHei" w:eastAsia="Microsoft YaHei" w:hAnsi="Microsoft YaHei" w:cs="Microsoft Tai Le"/>
                <w:color w:val="0F1115"/>
                <w:lang w:val="ru-RU"/>
              </w:rPr>
              <w:br/>
              <w:t xml:space="preserve">3.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Замерить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время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реакции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Тестовые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10000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символов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латиницы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Ожидаемый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Реакция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менее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1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секунды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Фактический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bookmarkStart w:id="0" w:name="_GoBack"/>
            <w:bookmarkEnd w:id="0"/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Предварительное</w:t>
            </w:r>
            <w:r w:rsidRPr="00725F54">
              <w:rPr>
                <w:rStyle w:val="a7"/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Приложение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запущено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  <w:r w:rsidRPr="00725F54">
              <w:rPr>
                <w:rFonts w:ascii="Microsoft YaHei" w:eastAsia="Microsoft YaHei" w:hAnsi="Microsoft YaHei" w:cs="Calibri"/>
                <w:color w:val="0F1115"/>
              </w:rPr>
              <w:t>Текст</w:t>
            </w:r>
            <w:r w:rsidRPr="00725F54">
              <w:rPr>
                <w:rFonts w:ascii="Microsoft YaHei" w:eastAsia="Microsoft YaHei" w:hAnsi="Microsoft YaHei" w:cs="Microsoft Tai Le"/>
                <w:color w:val="0F1115"/>
              </w:rPr>
              <w:t xml:space="preserve"> </w:t>
            </w:r>
            <w:r w:rsidRPr="00725F54">
              <w:rPr>
                <w:rFonts w:ascii="Microsoft YaHei" w:eastAsia="Microsoft YaHei" w:hAnsi="Microsoft YaHei" w:cs="Calibri"/>
                <w:color w:val="0F1115"/>
              </w:rPr>
              <w:t>зашифрован</w:t>
            </w:r>
          </w:p>
        </w:tc>
      </w:tr>
      <w:tr w:rsidR="00CA442A" w:rsidRPr="00725F54" w:rsidTr="00E54CC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CA442A" w:rsidRPr="00725F54" w:rsidRDefault="00CA442A" w:rsidP="00CA442A">
            <w:pPr>
              <w:spacing w:after="0" w:line="375" w:lineRule="atLeast"/>
              <w:rPr>
                <w:rFonts w:ascii="Microsoft YaHei" w:eastAsia="Microsoft YaHei" w:hAnsi="Microsoft YaHei" w:cs="Microsoft Tai Le"/>
                <w:color w:val="0F1115"/>
                <w:lang w:val="ru-RU" w:eastAsia="ru-RU"/>
              </w:rPr>
            </w:pPr>
            <w:r w:rsidRPr="00725F54">
              <w:rPr>
                <w:rStyle w:val="a7"/>
                <w:rFonts w:ascii="Microsoft YaHei" w:eastAsia="Microsoft YaHei" w:hAnsi="Microsoft YaHei" w:cs="Calibri"/>
                <w:color w:val="0F1115"/>
                <w:lang w:val="ru-RU"/>
              </w:rPr>
              <w:t>Комментарий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A442A" w:rsidRPr="00725F54" w:rsidRDefault="00CA442A" w:rsidP="00CA442A">
            <w:pPr>
              <w:spacing w:line="375" w:lineRule="atLeast"/>
              <w:rPr>
                <w:rFonts w:ascii="Microsoft YaHei" w:eastAsia="Microsoft YaHei" w:hAnsi="Microsoft YaHei" w:cs="Microsoft Tai Le"/>
                <w:color w:val="0F1115"/>
              </w:rPr>
            </w:pPr>
          </w:p>
        </w:tc>
      </w:tr>
    </w:tbl>
    <w:p w:rsidR="00CA442A" w:rsidRPr="00725F54" w:rsidRDefault="00CA442A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CA442A" w:rsidRPr="00725F54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5045" w:rsidRDefault="00A65045" w:rsidP="00041C18">
      <w:pPr>
        <w:spacing w:after="0" w:line="240" w:lineRule="auto"/>
      </w:pPr>
      <w:r>
        <w:separator/>
      </w:r>
    </w:p>
  </w:endnote>
  <w:endnote w:type="continuationSeparator" w:id="0">
    <w:p w:rsidR="00A65045" w:rsidRDefault="00A65045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5045" w:rsidRDefault="00A65045" w:rsidP="00041C18">
      <w:pPr>
        <w:spacing w:after="0" w:line="240" w:lineRule="auto"/>
      </w:pPr>
      <w:r>
        <w:separator/>
      </w:r>
    </w:p>
  </w:footnote>
  <w:footnote w:type="continuationSeparator" w:id="0">
    <w:p w:rsidR="00A65045" w:rsidRDefault="00A65045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532BD"/>
    <w:rsid w:val="006E0818"/>
    <w:rsid w:val="00714B72"/>
    <w:rsid w:val="00725039"/>
    <w:rsid w:val="00725F54"/>
    <w:rsid w:val="00793950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26551"/>
    <w:rsid w:val="00A46667"/>
    <w:rsid w:val="00A6049C"/>
    <w:rsid w:val="00A65045"/>
    <w:rsid w:val="00AC34F5"/>
    <w:rsid w:val="00BC21B8"/>
    <w:rsid w:val="00C16DD1"/>
    <w:rsid w:val="00C6472C"/>
    <w:rsid w:val="00CA0875"/>
    <w:rsid w:val="00CA442A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C2319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BA8C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42A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CA442A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character" w:styleId="a7">
    <w:name w:val="Strong"/>
    <w:uiPriority w:val="22"/>
    <w:qFormat/>
    <w:locked/>
    <w:rsid w:val="00CA442A"/>
    <w:rPr>
      <w:b/>
      <w:bCs/>
    </w:rPr>
  </w:style>
  <w:style w:type="character" w:styleId="a8">
    <w:name w:val="Emphasis"/>
    <w:uiPriority w:val="20"/>
    <w:qFormat/>
    <w:locked/>
    <w:rsid w:val="00CA442A"/>
    <w:rPr>
      <w:i/>
      <w:iCs/>
    </w:rPr>
  </w:style>
  <w:style w:type="character" w:customStyle="1" w:styleId="30">
    <w:name w:val="Заголовок 3 Знак"/>
    <w:link w:val="3"/>
    <w:semiHidden/>
    <w:rsid w:val="00CA442A"/>
    <w:rPr>
      <w:rFonts w:ascii="Cambria" w:eastAsia="Times New Roman" w:hAnsi="Cambria" w:cs="Times New Roman"/>
      <w:b/>
      <w:bCs/>
      <w:sz w:val="26"/>
      <w:szCs w:val="2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2026-04-07T07:24:00Z</dcterms:modified>
</cp:coreProperties>
</file>