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DA9EF" w14:textId="3F176342" w:rsidR="00D777D4" w:rsidRDefault="00D777D4" w:rsidP="00220A9A">
      <w:pPr>
        <w:spacing w:line="480" w:lineRule="auto"/>
        <w:rPr>
          <w:rFonts w:ascii="Times New Roman" w:hAnsi="Times New Roman" w:cs="Times New Roman"/>
          <w:sz w:val="24"/>
          <w:szCs w:val="24"/>
        </w:rPr>
      </w:pPr>
    </w:p>
    <w:p w14:paraId="7F47C1C6" w14:textId="61BE6D7D" w:rsidR="00237CDD" w:rsidRPr="00237CDD" w:rsidRDefault="00237CDD" w:rsidP="00220A9A">
      <w:pPr>
        <w:spacing w:line="480" w:lineRule="auto"/>
        <w:jc w:val="center"/>
        <w:rPr>
          <w:rFonts w:ascii="Times New Roman" w:hAnsi="Times New Roman" w:cs="Times New Roman"/>
          <w:b/>
          <w:sz w:val="36"/>
          <w:szCs w:val="32"/>
          <w:u w:val="single"/>
        </w:rPr>
      </w:pPr>
      <w:r w:rsidRPr="00237CDD">
        <w:rPr>
          <w:rFonts w:ascii="Times New Roman" w:hAnsi="Times New Roman" w:cs="Times New Roman"/>
          <w:b/>
          <w:sz w:val="36"/>
          <w:szCs w:val="32"/>
          <w:u w:val="single"/>
        </w:rPr>
        <w:t>Greek Myth Research Assignment</w:t>
      </w:r>
    </w:p>
    <w:p w14:paraId="617B47B9" w14:textId="0152A324" w:rsidR="00237CDD" w:rsidRDefault="00237CDD" w:rsidP="00220A9A">
      <w:pPr>
        <w:spacing w:line="480" w:lineRule="auto"/>
        <w:jc w:val="center"/>
        <w:rPr>
          <w:rFonts w:ascii="Times New Roman" w:hAnsi="Times New Roman" w:cs="Times New Roman"/>
          <w:sz w:val="32"/>
          <w:szCs w:val="32"/>
        </w:rPr>
      </w:pPr>
    </w:p>
    <w:p w14:paraId="5A495373" w14:textId="23C46A82" w:rsidR="00237CDD" w:rsidRDefault="00237CDD" w:rsidP="00220A9A">
      <w:pPr>
        <w:spacing w:line="480" w:lineRule="auto"/>
        <w:jc w:val="center"/>
        <w:rPr>
          <w:rFonts w:ascii="Times New Roman" w:hAnsi="Times New Roman" w:cs="Times New Roman"/>
          <w:sz w:val="32"/>
          <w:szCs w:val="32"/>
        </w:rPr>
      </w:pPr>
    </w:p>
    <w:p w14:paraId="128DA673" w14:textId="105CCAD1" w:rsidR="00237CDD" w:rsidRDefault="00237CDD" w:rsidP="00220A9A">
      <w:pPr>
        <w:spacing w:line="480" w:lineRule="auto"/>
        <w:jc w:val="center"/>
        <w:rPr>
          <w:rFonts w:ascii="Times New Roman" w:hAnsi="Times New Roman" w:cs="Times New Roman"/>
          <w:sz w:val="32"/>
          <w:szCs w:val="32"/>
        </w:rPr>
      </w:pPr>
      <w:r>
        <w:rPr>
          <w:rFonts w:ascii="Times New Roman" w:hAnsi="Times New Roman" w:cs="Times New Roman"/>
          <w:sz w:val="32"/>
          <w:szCs w:val="32"/>
        </w:rPr>
        <w:t xml:space="preserve">Xavier </w:t>
      </w:r>
      <w:proofErr w:type="spellStart"/>
      <w:r>
        <w:rPr>
          <w:rFonts w:ascii="Times New Roman" w:hAnsi="Times New Roman" w:cs="Times New Roman"/>
          <w:sz w:val="32"/>
          <w:szCs w:val="32"/>
        </w:rPr>
        <w:t>Arcam</w:t>
      </w:r>
      <w:r w:rsidR="00220A9A">
        <w:rPr>
          <w:rFonts w:ascii="Times New Roman" w:hAnsi="Times New Roman" w:cs="Times New Roman"/>
          <w:sz w:val="32"/>
          <w:szCs w:val="32"/>
        </w:rPr>
        <w:t>o</w:t>
      </w:r>
      <w:proofErr w:type="spellEnd"/>
    </w:p>
    <w:p w14:paraId="43B3E895" w14:textId="2C9A6D7D" w:rsidR="00237CDD" w:rsidRDefault="00237CDD" w:rsidP="00220A9A">
      <w:pPr>
        <w:spacing w:line="480" w:lineRule="auto"/>
        <w:rPr>
          <w:rFonts w:ascii="Times New Roman" w:hAnsi="Times New Roman" w:cs="Times New Roman"/>
          <w:sz w:val="32"/>
          <w:szCs w:val="32"/>
        </w:rPr>
      </w:pPr>
    </w:p>
    <w:p w14:paraId="3B671898" w14:textId="673AFEA0" w:rsidR="00237CDD" w:rsidRDefault="00237CDD" w:rsidP="00220A9A">
      <w:pPr>
        <w:spacing w:line="480" w:lineRule="auto"/>
        <w:jc w:val="center"/>
        <w:rPr>
          <w:rFonts w:ascii="Times New Roman" w:hAnsi="Times New Roman" w:cs="Times New Roman"/>
          <w:sz w:val="32"/>
          <w:szCs w:val="32"/>
        </w:rPr>
      </w:pPr>
    </w:p>
    <w:p w14:paraId="5D4736A9" w14:textId="1890C978" w:rsidR="00237CDD" w:rsidRDefault="00237CDD" w:rsidP="00220A9A">
      <w:pPr>
        <w:spacing w:line="480" w:lineRule="auto"/>
        <w:jc w:val="center"/>
        <w:rPr>
          <w:rFonts w:ascii="Times New Roman" w:hAnsi="Times New Roman" w:cs="Times New Roman"/>
          <w:sz w:val="32"/>
          <w:szCs w:val="32"/>
        </w:rPr>
      </w:pPr>
    </w:p>
    <w:p w14:paraId="058DB127" w14:textId="44BF4F27" w:rsidR="00220A9A" w:rsidRDefault="00220A9A" w:rsidP="00220A9A">
      <w:pPr>
        <w:spacing w:line="480" w:lineRule="auto"/>
        <w:jc w:val="center"/>
        <w:rPr>
          <w:rFonts w:ascii="Times New Roman" w:hAnsi="Times New Roman" w:cs="Times New Roman"/>
          <w:sz w:val="32"/>
          <w:szCs w:val="32"/>
        </w:rPr>
      </w:pPr>
    </w:p>
    <w:p w14:paraId="28F4FFA1" w14:textId="77777777" w:rsidR="00220A9A" w:rsidRDefault="00220A9A" w:rsidP="00220A9A">
      <w:pPr>
        <w:spacing w:line="480" w:lineRule="auto"/>
        <w:jc w:val="center"/>
        <w:rPr>
          <w:rFonts w:ascii="Times New Roman" w:hAnsi="Times New Roman" w:cs="Times New Roman"/>
          <w:sz w:val="32"/>
          <w:szCs w:val="32"/>
        </w:rPr>
      </w:pPr>
    </w:p>
    <w:p w14:paraId="05EDE170" w14:textId="2FF7AC00" w:rsidR="00237CDD" w:rsidRPr="00237CDD" w:rsidRDefault="00237CDD" w:rsidP="00220A9A">
      <w:pPr>
        <w:spacing w:line="480" w:lineRule="auto"/>
        <w:jc w:val="center"/>
        <w:rPr>
          <w:rFonts w:ascii="Times New Roman" w:hAnsi="Times New Roman" w:cs="Times New Roman"/>
          <w:sz w:val="28"/>
          <w:szCs w:val="32"/>
        </w:rPr>
      </w:pPr>
      <w:r w:rsidRPr="00237CDD">
        <w:rPr>
          <w:rFonts w:ascii="Times New Roman" w:hAnsi="Times New Roman" w:cs="Times New Roman"/>
          <w:sz w:val="28"/>
          <w:szCs w:val="32"/>
        </w:rPr>
        <w:t>HUMA 3115</w:t>
      </w:r>
    </w:p>
    <w:p w14:paraId="4B8E41FC" w14:textId="39B56674" w:rsidR="00237CDD" w:rsidRPr="00237CDD" w:rsidRDefault="00237CDD" w:rsidP="00220A9A">
      <w:pPr>
        <w:spacing w:line="480" w:lineRule="auto"/>
        <w:jc w:val="center"/>
        <w:rPr>
          <w:rFonts w:ascii="Times New Roman" w:hAnsi="Times New Roman" w:cs="Times New Roman"/>
          <w:sz w:val="28"/>
          <w:szCs w:val="32"/>
        </w:rPr>
      </w:pPr>
      <w:r w:rsidRPr="00237CDD">
        <w:rPr>
          <w:rFonts w:ascii="Times New Roman" w:hAnsi="Times New Roman" w:cs="Times New Roman"/>
          <w:sz w:val="28"/>
          <w:szCs w:val="32"/>
        </w:rPr>
        <w:t>212844643</w:t>
      </w:r>
    </w:p>
    <w:p w14:paraId="391B9624" w14:textId="06DF12BD" w:rsidR="00237CDD" w:rsidRDefault="00237CDD" w:rsidP="00220A9A">
      <w:pPr>
        <w:spacing w:line="480" w:lineRule="auto"/>
        <w:jc w:val="center"/>
        <w:rPr>
          <w:rFonts w:ascii="Times New Roman" w:hAnsi="Times New Roman" w:cs="Times New Roman"/>
          <w:sz w:val="28"/>
          <w:szCs w:val="32"/>
        </w:rPr>
      </w:pPr>
      <w:r w:rsidRPr="00237CDD">
        <w:rPr>
          <w:rFonts w:ascii="Times New Roman" w:hAnsi="Times New Roman" w:cs="Times New Roman"/>
          <w:sz w:val="28"/>
          <w:szCs w:val="32"/>
        </w:rPr>
        <w:t>June 13, 2018</w:t>
      </w:r>
    </w:p>
    <w:p w14:paraId="36DE8A71" w14:textId="040AB6CD" w:rsidR="00237CDD" w:rsidRPr="00237CDD" w:rsidRDefault="00237CDD" w:rsidP="00220A9A">
      <w:pPr>
        <w:spacing w:line="480" w:lineRule="auto"/>
        <w:jc w:val="center"/>
        <w:rPr>
          <w:rFonts w:ascii="Times New Roman" w:hAnsi="Times New Roman" w:cs="Times New Roman"/>
          <w:sz w:val="28"/>
          <w:szCs w:val="32"/>
        </w:rPr>
      </w:pPr>
      <w:r>
        <w:rPr>
          <w:rFonts w:ascii="Times New Roman" w:hAnsi="Times New Roman" w:cs="Times New Roman"/>
          <w:sz w:val="28"/>
          <w:szCs w:val="32"/>
        </w:rPr>
        <w:t>Prof. Clark</w:t>
      </w:r>
    </w:p>
    <w:p w14:paraId="2F3633FB" w14:textId="77777777" w:rsidR="00220A9A" w:rsidRDefault="00220A9A" w:rsidP="00220A9A">
      <w:pPr>
        <w:spacing w:line="480" w:lineRule="auto"/>
        <w:rPr>
          <w:rFonts w:ascii="Times New Roman" w:hAnsi="Times New Roman" w:cs="Times New Roman"/>
          <w:sz w:val="32"/>
          <w:szCs w:val="32"/>
        </w:rPr>
      </w:pPr>
    </w:p>
    <w:p w14:paraId="6AC26F90" w14:textId="4EE12ADD" w:rsidR="00237CDD" w:rsidRPr="00D777D4" w:rsidRDefault="00AD4604" w:rsidP="00220A9A">
      <w:pPr>
        <w:spacing w:line="480" w:lineRule="auto"/>
        <w:rPr>
          <w:rFonts w:ascii="Times New Roman" w:hAnsi="Times New Roman" w:cs="Times New Roman"/>
          <w:b/>
          <w:sz w:val="28"/>
          <w:szCs w:val="24"/>
        </w:rPr>
      </w:pPr>
      <w:r w:rsidRPr="00D777D4">
        <w:rPr>
          <w:rFonts w:ascii="Times New Roman" w:hAnsi="Times New Roman" w:cs="Times New Roman"/>
          <w:b/>
          <w:sz w:val="28"/>
          <w:szCs w:val="24"/>
        </w:rPr>
        <w:lastRenderedPageBreak/>
        <w:t>Book 1:</w:t>
      </w:r>
    </w:p>
    <w:p w14:paraId="23E0FCA1" w14:textId="1182E7EB" w:rsidR="00AD4604" w:rsidRDefault="00AD4604" w:rsidP="00220A9A">
      <w:pPr>
        <w:spacing w:line="480" w:lineRule="auto"/>
        <w:rPr>
          <w:rFonts w:ascii="Times New Roman" w:hAnsi="Times New Roman" w:cs="Times New Roman"/>
          <w:sz w:val="24"/>
          <w:szCs w:val="24"/>
        </w:rPr>
      </w:pPr>
      <w:r w:rsidRPr="00D777D4">
        <w:rPr>
          <w:rFonts w:ascii="Times New Roman" w:hAnsi="Times New Roman" w:cs="Times New Roman"/>
          <w:b/>
          <w:sz w:val="24"/>
          <w:szCs w:val="24"/>
        </w:rPr>
        <w:t>Title:</w:t>
      </w:r>
      <w:r>
        <w:rPr>
          <w:rFonts w:ascii="Times New Roman" w:hAnsi="Times New Roman" w:cs="Times New Roman"/>
          <w:sz w:val="24"/>
          <w:szCs w:val="24"/>
        </w:rPr>
        <w:t xml:space="preserve"> The Origins of Greek Religion by Bernard Clive Dietrich</w:t>
      </w:r>
    </w:p>
    <w:p w14:paraId="66A279A7" w14:textId="4DB8040C" w:rsidR="00AD4604" w:rsidRDefault="00AD4604" w:rsidP="00220A9A">
      <w:pPr>
        <w:spacing w:line="480" w:lineRule="auto"/>
        <w:rPr>
          <w:rFonts w:ascii="Times New Roman" w:hAnsi="Times New Roman" w:cs="Times New Roman"/>
          <w:sz w:val="24"/>
          <w:szCs w:val="24"/>
        </w:rPr>
      </w:pPr>
      <w:r w:rsidRPr="00D777D4">
        <w:rPr>
          <w:rFonts w:ascii="Times New Roman" w:hAnsi="Times New Roman" w:cs="Times New Roman"/>
          <w:b/>
          <w:sz w:val="24"/>
          <w:szCs w:val="24"/>
        </w:rPr>
        <w:t>Call Number:</w:t>
      </w:r>
      <w:r>
        <w:rPr>
          <w:rFonts w:ascii="Times New Roman" w:hAnsi="Times New Roman" w:cs="Times New Roman"/>
          <w:sz w:val="24"/>
          <w:szCs w:val="24"/>
        </w:rPr>
        <w:t xml:space="preserve"> BL 782 D5</w:t>
      </w:r>
    </w:p>
    <w:p w14:paraId="27801ACD" w14:textId="4F68224D" w:rsidR="00D777D4" w:rsidRPr="00D777D4" w:rsidRDefault="00D777D4" w:rsidP="00220A9A">
      <w:pPr>
        <w:spacing w:line="480" w:lineRule="auto"/>
        <w:rPr>
          <w:rFonts w:ascii="Times New Roman" w:hAnsi="Times New Roman" w:cs="Times New Roman"/>
          <w:b/>
          <w:sz w:val="24"/>
          <w:szCs w:val="24"/>
        </w:rPr>
      </w:pPr>
      <w:r w:rsidRPr="00D777D4">
        <w:rPr>
          <w:rFonts w:ascii="Times New Roman" w:hAnsi="Times New Roman" w:cs="Times New Roman"/>
          <w:b/>
          <w:sz w:val="24"/>
          <w:szCs w:val="24"/>
        </w:rPr>
        <w:t>Table of Contents:</w:t>
      </w:r>
    </w:p>
    <w:p w14:paraId="68F8B664" w14:textId="057C295C" w:rsidR="00D777D4" w:rsidRDefault="00D777D4" w:rsidP="00220A9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Preface</w:t>
      </w:r>
    </w:p>
    <w:p w14:paraId="074B5816" w14:textId="6C3CA7C4" w:rsidR="00D777D4" w:rsidRDefault="00D777D4" w:rsidP="00220A9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Abbreviations</w:t>
      </w:r>
    </w:p>
    <w:p w14:paraId="6DFD0C0D" w14:textId="6B73BD8C" w:rsidR="00D777D4" w:rsidRDefault="00D777D4" w:rsidP="00220A9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Beginnings in the East</w:t>
      </w:r>
    </w:p>
    <w:p w14:paraId="523B9021" w14:textId="595A4B20" w:rsidR="00D777D4" w:rsidRDefault="00D777D4" w:rsidP="00220A9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Some older traditions in Minoan Crete</w:t>
      </w:r>
    </w:p>
    <w:p w14:paraId="6114ACF5" w14:textId="629A695F" w:rsidR="00D777D4" w:rsidRDefault="00D777D4" w:rsidP="00220A9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 Mycenean goddess of nature</w:t>
      </w:r>
    </w:p>
    <w:p w14:paraId="7A8CEC81" w14:textId="65CA5FF3" w:rsidR="00D777D4" w:rsidRDefault="00D777D4" w:rsidP="00220A9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 problem of continuity in the dark age</w:t>
      </w:r>
    </w:p>
    <w:p w14:paraId="1FCFEBAF" w14:textId="713A151A" w:rsidR="00D777D4" w:rsidRDefault="00D777D4" w:rsidP="00220A9A">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Minoan peak cults in Cretan thought</w:t>
      </w:r>
    </w:p>
    <w:p w14:paraId="5C488167" w14:textId="0C3FDE6F" w:rsidR="00D777D4" w:rsidRDefault="00D777D4" w:rsidP="00220A9A">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Apollo at Delphi</w:t>
      </w:r>
    </w:p>
    <w:p w14:paraId="0944FC54" w14:textId="7542BB28" w:rsidR="00D777D4" w:rsidRDefault="00D777D4" w:rsidP="00220A9A">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Greek mythology in the Mycenean age</w:t>
      </w:r>
    </w:p>
    <w:p w14:paraId="1C12E39F" w14:textId="1713DE74" w:rsidR="00D777D4" w:rsidRDefault="00D777D4" w:rsidP="00220A9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Bibliography</w:t>
      </w:r>
    </w:p>
    <w:p w14:paraId="7049D7CA" w14:textId="311AFD92" w:rsidR="00D777D4" w:rsidRDefault="00D777D4" w:rsidP="00220A9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Indices</w:t>
      </w:r>
    </w:p>
    <w:p w14:paraId="737E9869" w14:textId="77777777" w:rsidR="00220A9A" w:rsidRDefault="00220A9A" w:rsidP="00220A9A">
      <w:pPr>
        <w:pStyle w:val="ListParagraph"/>
        <w:spacing w:line="240" w:lineRule="auto"/>
        <w:ind w:left="1440"/>
        <w:rPr>
          <w:rFonts w:ascii="Times New Roman" w:hAnsi="Times New Roman" w:cs="Times New Roman"/>
          <w:sz w:val="24"/>
          <w:szCs w:val="24"/>
        </w:rPr>
      </w:pPr>
    </w:p>
    <w:p w14:paraId="3DD0C927" w14:textId="2845994F" w:rsidR="00D777D4" w:rsidRPr="00D777D4" w:rsidRDefault="00D777D4" w:rsidP="00220A9A">
      <w:pPr>
        <w:spacing w:line="480" w:lineRule="auto"/>
        <w:rPr>
          <w:rFonts w:ascii="Times New Roman" w:hAnsi="Times New Roman" w:cs="Times New Roman"/>
          <w:b/>
          <w:sz w:val="24"/>
          <w:szCs w:val="24"/>
        </w:rPr>
      </w:pPr>
      <w:r w:rsidRPr="00D777D4">
        <w:rPr>
          <w:rFonts w:ascii="Times New Roman" w:hAnsi="Times New Roman" w:cs="Times New Roman"/>
          <w:b/>
          <w:sz w:val="24"/>
          <w:szCs w:val="24"/>
        </w:rPr>
        <w:t>Summary of Introduction:</w:t>
      </w:r>
    </w:p>
    <w:p w14:paraId="0F9CB7C3" w14:textId="5AE2D095" w:rsidR="00237CDD" w:rsidRDefault="00D777D4" w:rsidP="00220A9A">
      <w:pPr>
        <w:spacing w:line="480" w:lineRule="auto"/>
        <w:ind w:firstLine="720"/>
        <w:rPr>
          <w:rFonts w:ascii="Times New Roman" w:hAnsi="Times New Roman" w:cs="Times New Roman"/>
          <w:sz w:val="24"/>
          <w:szCs w:val="24"/>
        </w:rPr>
      </w:pPr>
      <w:r>
        <w:rPr>
          <w:rFonts w:ascii="Times New Roman" w:hAnsi="Times New Roman" w:cs="Times New Roman"/>
          <w:sz w:val="24"/>
          <w:szCs w:val="24"/>
        </w:rPr>
        <w:t>According to Dietrich, there is a certain amount of reluctance to accept the prehistoric and foreign influences/origins of Greek religion. This is understandable as we often have fragmentary evidence from Bronze-Age Greece. Despite being left with uncertain and indefinite information, this should not discourage us from placing classical Greek religion in its proper context.</w:t>
      </w:r>
    </w:p>
    <w:p w14:paraId="4A68D771" w14:textId="28F88968" w:rsidR="00D777D4" w:rsidRDefault="00D777D4" w:rsidP="00220A9A">
      <w:pPr>
        <w:spacing w:line="480" w:lineRule="auto"/>
        <w:rPr>
          <w:rFonts w:ascii="Times New Roman" w:hAnsi="Times New Roman" w:cs="Times New Roman"/>
          <w:sz w:val="24"/>
          <w:szCs w:val="24"/>
        </w:rPr>
      </w:pPr>
      <w:r>
        <w:rPr>
          <w:rFonts w:ascii="Times New Roman" w:hAnsi="Times New Roman" w:cs="Times New Roman"/>
          <w:sz w:val="24"/>
          <w:szCs w:val="24"/>
        </w:rPr>
        <w:tab/>
        <w:t>Religion is a persistent force that binds a society together, despite political turmoil and natural disasters. The many aspects of Greek religion—rites, practices, gods, festivals—suggest this idea.</w:t>
      </w:r>
    </w:p>
    <w:p w14:paraId="61BC2E53" w14:textId="27AE8072" w:rsidR="00483669" w:rsidRDefault="00483669" w:rsidP="00220A9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study of Minoan and Mycenean civilizations is important in studying the origins Greek religion. Some works on these topics are now outdated; we have made advances in </w:t>
      </w:r>
      <w:r>
        <w:rPr>
          <w:rFonts w:ascii="Times New Roman" w:hAnsi="Times New Roman" w:cs="Times New Roman"/>
          <w:sz w:val="24"/>
          <w:szCs w:val="24"/>
        </w:rPr>
        <w:lastRenderedPageBreak/>
        <w:t>understanding Indo-European migration and Bronze-Age Greece since they were published</w:t>
      </w:r>
      <w:r w:rsidR="00EC647F">
        <w:rPr>
          <w:rFonts w:ascii="Times New Roman" w:hAnsi="Times New Roman" w:cs="Times New Roman"/>
          <w:sz w:val="24"/>
          <w:szCs w:val="24"/>
        </w:rPr>
        <w:t>; we</w:t>
      </w:r>
      <w:r>
        <w:rPr>
          <w:rFonts w:ascii="Times New Roman" w:hAnsi="Times New Roman" w:cs="Times New Roman"/>
          <w:sz w:val="24"/>
          <w:szCs w:val="24"/>
        </w:rPr>
        <w:t xml:space="preserve"> now know for certain that Cretan and Mycenean Greeks borrowed traditions from Near Eastern cultures</w:t>
      </w:r>
      <w:r w:rsidR="00EC647F">
        <w:rPr>
          <w:rFonts w:ascii="Times New Roman" w:hAnsi="Times New Roman" w:cs="Times New Roman"/>
          <w:sz w:val="24"/>
          <w:szCs w:val="24"/>
        </w:rPr>
        <w:t xml:space="preserve">, for example. </w:t>
      </w:r>
    </w:p>
    <w:p w14:paraId="79A4641B" w14:textId="27FD3EBB" w:rsidR="00483669" w:rsidRDefault="00483669" w:rsidP="00220A9A">
      <w:pPr>
        <w:spacing w:line="480" w:lineRule="auto"/>
        <w:rPr>
          <w:rFonts w:ascii="Times New Roman" w:hAnsi="Times New Roman" w:cs="Times New Roman"/>
          <w:sz w:val="24"/>
          <w:szCs w:val="24"/>
        </w:rPr>
      </w:pPr>
      <w:r>
        <w:rPr>
          <w:rFonts w:ascii="Times New Roman" w:hAnsi="Times New Roman" w:cs="Times New Roman"/>
          <w:sz w:val="24"/>
          <w:szCs w:val="24"/>
        </w:rPr>
        <w:tab/>
        <w:t>Ultimately, this book’s purpose is to illustrate the fact that the development of religion was a slow a continuous process. Its intended audience/readers are university students studying Greek religion</w:t>
      </w:r>
      <w:r w:rsidR="00EC647F">
        <w:rPr>
          <w:rFonts w:ascii="Times New Roman" w:hAnsi="Times New Roman" w:cs="Times New Roman"/>
          <w:sz w:val="24"/>
          <w:szCs w:val="24"/>
        </w:rPr>
        <w:t xml:space="preserve">, Dietrich states. </w:t>
      </w:r>
    </w:p>
    <w:p w14:paraId="31F1FC8D" w14:textId="0CAA47DD" w:rsidR="00A43F73" w:rsidRDefault="00A43F73" w:rsidP="00220A9A">
      <w:pPr>
        <w:spacing w:line="480" w:lineRule="auto"/>
        <w:rPr>
          <w:rFonts w:ascii="Times New Roman" w:hAnsi="Times New Roman" w:cs="Times New Roman"/>
          <w:sz w:val="24"/>
          <w:szCs w:val="24"/>
        </w:rPr>
      </w:pPr>
    </w:p>
    <w:p w14:paraId="7B9394BE" w14:textId="7B97EE3E" w:rsidR="00A43F73" w:rsidRPr="00220A9A" w:rsidRDefault="00A43F73" w:rsidP="00220A9A">
      <w:pPr>
        <w:spacing w:line="480" w:lineRule="auto"/>
        <w:rPr>
          <w:rFonts w:ascii="Times New Roman" w:hAnsi="Times New Roman" w:cs="Times New Roman"/>
          <w:b/>
          <w:sz w:val="24"/>
          <w:szCs w:val="24"/>
        </w:rPr>
      </w:pPr>
      <w:r w:rsidRPr="00220A9A">
        <w:rPr>
          <w:rFonts w:ascii="Times New Roman" w:hAnsi="Times New Roman" w:cs="Times New Roman"/>
          <w:b/>
          <w:sz w:val="24"/>
          <w:szCs w:val="24"/>
        </w:rPr>
        <w:t>Main Summary</w:t>
      </w:r>
      <w:r w:rsidR="00BE24B7">
        <w:rPr>
          <w:rFonts w:ascii="Times New Roman" w:hAnsi="Times New Roman" w:cs="Times New Roman"/>
          <w:b/>
          <w:sz w:val="24"/>
          <w:szCs w:val="24"/>
        </w:rPr>
        <w:t>/Response</w:t>
      </w:r>
      <w:r w:rsidRPr="00220A9A">
        <w:rPr>
          <w:rFonts w:ascii="Times New Roman" w:hAnsi="Times New Roman" w:cs="Times New Roman"/>
          <w:b/>
          <w:sz w:val="24"/>
          <w:szCs w:val="24"/>
        </w:rPr>
        <w:t>:</w:t>
      </w:r>
    </w:p>
    <w:p w14:paraId="78CBE341" w14:textId="448855A0" w:rsidR="00A43F73" w:rsidRDefault="00A43F73" w:rsidP="00220A9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Dietrich’s work, </w:t>
      </w:r>
      <w:r>
        <w:rPr>
          <w:rFonts w:ascii="Times New Roman" w:hAnsi="Times New Roman" w:cs="Times New Roman"/>
          <w:i/>
          <w:sz w:val="24"/>
          <w:szCs w:val="24"/>
        </w:rPr>
        <w:t>The Origins of Greek Religion</w:t>
      </w:r>
      <w:r>
        <w:rPr>
          <w:rFonts w:ascii="Times New Roman" w:hAnsi="Times New Roman" w:cs="Times New Roman"/>
          <w:sz w:val="24"/>
          <w:szCs w:val="24"/>
        </w:rPr>
        <w:t xml:space="preserve"> focuses on Minoan and Mycenean culture, as well as the other influences that played a role on the development of Greek religion. It claims to be written for university students studying Greek religion, and this, offers more than a rudimentary introduction to the subject. Despite claiming to be a newer, more accurate work on Minoan-Mycenean migration and Greece’s Indo-European origins, I </w:t>
      </w:r>
      <w:r w:rsidR="00EC647F">
        <w:rPr>
          <w:rFonts w:ascii="Times New Roman" w:hAnsi="Times New Roman" w:cs="Times New Roman"/>
          <w:sz w:val="24"/>
          <w:szCs w:val="24"/>
        </w:rPr>
        <w:t>can</w:t>
      </w:r>
      <w:r>
        <w:rPr>
          <w:rFonts w:ascii="Times New Roman" w:hAnsi="Times New Roman" w:cs="Times New Roman"/>
          <w:sz w:val="24"/>
          <w:szCs w:val="24"/>
        </w:rPr>
        <w:t xml:space="preserve"> see a sense of respect and acknowledgement towards older works on the same topic (such as Nilsson’s </w:t>
      </w:r>
      <w:r>
        <w:rPr>
          <w:rFonts w:ascii="Times New Roman" w:hAnsi="Times New Roman" w:cs="Times New Roman"/>
          <w:i/>
          <w:sz w:val="24"/>
          <w:szCs w:val="24"/>
        </w:rPr>
        <w:t>Minoan-Mycenean Religion</w:t>
      </w:r>
      <w:r>
        <w:rPr>
          <w:rFonts w:ascii="Times New Roman" w:hAnsi="Times New Roman" w:cs="Times New Roman"/>
          <w:sz w:val="24"/>
          <w:szCs w:val="24"/>
        </w:rPr>
        <w:t xml:space="preserve"> </w:t>
      </w:r>
      <w:r>
        <w:rPr>
          <w:rFonts w:ascii="Times New Roman" w:hAnsi="Times New Roman" w:cs="Times New Roman"/>
          <w:i/>
          <w:sz w:val="24"/>
          <w:szCs w:val="24"/>
        </w:rPr>
        <w:t>and its survival in Greek religion</w:t>
      </w:r>
      <w:r>
        <w:rPr>
          <w:rFonts w:ascii="Times New Roman" w:hAnsi="Times New Roman" w:cs="Times New Roman"/>
          <w:sz w:val="24"/>
          <w:szCs w:val="24"/>
        </w:rPr>
        <w:t>)</w:t>
      </w:r>
      <w:r w:rsidR="00DA766D">
        <w:rPr>
          <w:rFonts w:ascii="Times New Roman" w:hAnsi="Times New Roman" w:cs="Times New Roman"/>
          <w:sz w:val="24"/>
          <w:szCs w:val="24"/>
        </w:rPr>
        <w:t xml:space="preserve"> by Dietrich. </w:t>
      </w:r>
    </w:p>
    <w:p w14:paraId="5BBA1AD3" w14:textId="75592174" w:rsidR="00A43F73" w:rsidRPr="00A43F73" w:rsidRDefault="00A43F73" w:rsidP="00220A9A">
      <w:pPr>
        <w:spacing w:line="480" w:lineRule="auto"/>
        <w:rPr>
          <w:rFonts w:ascii="Times New Roman" w:hAnsi="Times New Roman" w:cs="Times New Roman"/>
          <w:sz w:val="24"/>
          <w:szCs w:val="24"/>
        </w:rPr>
      </w:pPr>
      <w:r>
        <w:rPr>
          <w:rFonts w:ascii="Times New Roman" w:hAnsi="Times New Roman" w:cs="Times New Roman"/>
          <w:sz w:val="24"/>
          <w:szCs w:val="24"/>
        </w:rPr>
        <w:tab/>
        <w:t>As it is written for a university-level audience, this book is not an easy read. It uses typical academic terminology and words specific to the field of study. And, being written in 1974,</w:t>
      </w:r>
      <w:r w:rsidR="00FB2D99">
        <w:rPr>
          <w:rFonts w:ascii="Times New Roman" w:hAnsi="Times New Roman" w:cs="Times New Roman"/>
          <w:sz w:val="24"/>
          <w:szCs w:val="24"/>
        </w:rPr>
        <w:t xml:space="preserve"> it</w:t>
      </w:r>
      <w:r>
        <w:rPr>
          <w:rFonts w:ascii="Times New Roman" w:hAnsi="Times New Roman" w:cs="Times New Roman"/>
          <w:sz w:val="24"/>
          <w:szCs w:val="24"/>
        </w:rPr>
        <w:t xml:space="preserve"> uses </w:t>
      </w:r>
      <w:r w:rsidR="00DA766D">
        <w:rPr>
          <w:rFonts w:ascii="Times New Roman" w:hAnsi="Times New Roman" w:cs="Times New Roman"/>
          <w:sz w:val="24"/>
          <w:szCs w:val="24"/>
        </w:rPr>
        <w:t>some older</w:t>
      </w:r>
      <w:r>
        <w:rPr>
          <w:rFonts w:ascii="Times New Roman" w:hAnsi="Times New Roman" w:cs="Times New Roman"/>
          <w:sz w:val="24"/>
          <w:szCs w:val="24"/>
        </w:rPr>
        <w:t xml:space="preserve"> words and phrases not common today. Examples of these include: </w:t>
      </w:r>
      <w:r>
        <w:rPr>
          <w:rFonts w:ascii="Times New Roman" w:hAnsi="Times New Roman" w:cs="Times New Roman"/>
          <w:i/>
          <w:sz w:val="24"/>
          <w:szCs w:val="24"/>
        </w:rPr>
        <w:t xml:space="preserve">chthonic, </w:t>
      </w:r>
      <w:proofErr w:type="spellStart"/>
      <w:r>
        <w:rPr>
          <w:rFonts w:ascii="Times New Roman" w:hAnsi="Times New Roman" w:cs="Times New Roman"/>
          <w:i/>
          <w:sz w:val="24"/>
          <w:szCs w:val="24"/>
        </w:rPr>
        <w:t>psychostasa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Nebenform</w:t>
      </w:r>
      <w:proofErr w:type="spellEnd"/>
      <w:r>
        <w:rPr>
          <w:rFonts w:ascii="Times New Roman" w:hAnsi="Times New Roman" w:cs="Times New Roman"/>
          <w:sz w:val="24"/>
          <w:szCs w:val="24"/>
        </w:rPr>
        <w:t xml:space="preserve">, etc. </w:t>
      </w:r>
      <w:r w:rsidR="00D241A2">
        <w:rPr>
          <w:rFonts w:ascii="Times New Roman" w:hAnsi="Times New Roman" w:cs="Times New Roman"/>
          <w:sz w:val="24"/>
          <w:szCs w:val="24"/>
        </w:rPr>
        <w:t>Dietrich</w:t>
      </w:r>
      <w:r w:rsidR="002764EE">
        <w:rPr>
          <w:rFonts w:ascii="Times New Roman" w:hAnsi="Times New Roman" w:cs="Times New Roman"/>
          <w:sz w:val="24"/>
          <w:szCs w:val="24"/>
        </w:rPr>
        <w:t xml:space="preserve"> </w:t>
      </w:r>
      <w:r w:rsidR="00D241A2">
        <w:rPr>
          <w:rFonts w:ascii="Times New Roman" w:hAnsi="Times New Roman" w:cs="Times New Roman"/>
          <w:sz w:val="24"/>
          <w:szCs w:val="24"/>
        </w:rPr>
        <w:t>tries</w:t>
      </w:r>
      <w:r w:rsidR="00DC4010">
        <w:rPr>
          <w:rFonts w:ascii="Times New Roman" w:hAnsi="Times New Roman" w:cs="Times New Roman"/>
          <w:sz w:val="24"/>
          <w:szCs w:val="24"/>
        </w:rPr>
        <w:t xml:space="preserve"> </w:t>
      </w:r>
      <w:r w:rsidR="00C15BD7">
        <w:rPr>
          <w:rFonts w:ascii="Times New Roman" w:hAnsi="Times New Roman" w:cs="Times New Roman"/>
          <w:sz w:val="24"/>
          <w:szCs w:val="24"/>
        </w:rPr>
        <w:t>to make himself</w:t>
      </w:r>
      <w:r w:rsidR="002764EE">
        <w:rPr>
          <w:rFonts w:ascii="Times New Roman" w:hAnsi="Times New Roman" w:cs="Times New Roman"/>
          <w:sz w:val="24"/>
          <w:szCs w:val="24"/>
        </w:rPr>
        <w:t xml:space="preserve"> clear, though. Even though I do not have in-depth knowledge in Classical studies, I can understand the text’s message by looking at the context surrounding unfamiliar terms and by breaking down some words into their Greek root words. </w:t>
      </w:r>
      <w:r w:rsidR="00524713">
        <w:rPr>
          <w:rFonts w:ascii="Times New Roman" w:hAnsi="Times New Roman" w:cs="Times New Roman"/>
          <w:sz w:val="24"/>
          <w:szCs w:val="24"/>
        </w:rPr>
        <w:t xml:space="preserve">I found the topic of this book interesting and that motivated me into eagerly </w:t>
      </w:r>
      <w:r w:rsidR="00C15BD7">
        <w:rPr>
          <w:rFonts w:ascii="Times New Roman" w:hAnsi="Times New Roman" w:cs="Times New Roman"/>
          <w:sz w:val="24"/>
          <w:szCs w:val="24"/>
        </w:rPr>
        <w:lastRenderedPageBreak/>
        <w:t>finish</w:t>
      </w:r>
      <w:r w:rsidR="00524713">
        <w:rPr>
          <w:rFonts w:ascii="Times New Roman" w:hAnsi="Times New Roman" w:cs="Times New Roman"/>
          <w:sz w:val="24"/>
          <w:szCs w:val="24"/>
        </w:rPr>
        <w:t xml:space="preserve"> the entire chapter. I can imagine that other readers may not find this book enjoyable without inherent interest in the subject matter. This book is very informative and references additional reading material in almost every page, making it an important resource. I would definitely continue reading it and use it for any </w:t>
      </w:r>
      <w:r w:rsidR="000B3B00">
        <w:rPr>
          <w:rFonts w:ascii="Times New Roman" w:hAnsi="Times New Roman" w:cs="Times New Roman"/>
          <w:sz w:val="24"/>
          <w:szCs w:val="24"/>
        </w:rPr>
        <w:t>related</w:t>
      </w:r>
      <w:r w:rsidR="00524713">
        <w:rPr>
          <w:rFonts w:ascii="Times New Roman" w:hAnsi="Times New Roman" w:cs="Times New Roman"/>
          <w:sz w:val="24"/>
          <w:szCs w:val="24"/>
        </w:rPr>
        <w:t xml:space="preserve"> essays</w:t>
      </w:r>
      <w:r w:rsidR="000B3B00">
        <w:rPr>
          <w:rFonts w:ascii="Times New Roman" w:hAnsi="Times New Roman" w:cs="Times New Roman"/>
          <w:sz w:val="24"/>
          <w:szCs w:val="24"/>
        </w:rPr>
        <w:t xml:space="preserve"> in the future.</w:t>
      </w:r>
    </w:p>
    <w:p w14:paraId="6AEA364B" w14:textId="4B63C41F" w:rsidR="00A43F73" w:rsidRDefault="00A43F73" w:rsidP="00220A9A">
      <w:pPr>
        <w:spacing w:line="480" w:lineRule="auto"/>
        <w:rPr>
          <w:rFonts w:ascii="Times New Roman" w:hAnsi="Times New Roman" w:cs="Times New Roman"/>
          <w:sz w:val="24"/>
          <w:szCs w:val="24"/>
        </w:rPr>
      </w:pPr>
    </w:p>
    <w:p w14:paraId="4D67C083" w14:textId="77028C84" w:rsidR="00A43F73" w:rsidRDefault="00A43F73" w:rsidP="00220A9A">
      <w:pPr>
        <w:spacing w:line="480" w:lineRule="auto"/>
        <w:rPr>
          <w:rFonts w:ascii="Times New Roman" w:hAnsi="Times New Roman" w:cs="Times New Roman"/>
          <w:sz w:val="24"/>
          <w:szCs w:val="24"/>
        </w:rPr>
      </w:pPr>
    </w:p>
    <w:p w14:paraId="37D5A2CF" w14:textId="50611753" w:rsidR="00A43F73" w:rsidRDefault="00A43F73" w:rsidP="00220A9A">
      <w:pPr>
        <w:spacing w:line="480" w:lineRule="auto"/>
        <w:rPr>
          <w:rFonts w:ascii="Times New Roman" w:hAnsi="Times New Roman" w:cs="Times New Roman"/>
          <w:sz w:val="24"/>
          <w:szCs w:val="24"/>
        </w:rPr>
      </w:pPr>
    </w:p>
    <w:p w14:paraId="37C8B52D" w14:textId="4D7B5EB2" w:rsidR="00A43F73" w:rsidRDefault="00A43F73" w:rsidP="00220A9A">
      <w:pPr>
        <w:spacing w:line="480" w:lineRule="auto"/>
        <w:rPr>
          <w:rFonts w:ascii="Times New Roman" w:hAnsi="Times New Roman" w:cs="Times New Roman"/>
          <w:sz w:val="24"/>
          <w:szCs w:val="24"/>
        </w:rPr>
      </w:pPr>
    </w:p>
    <w:p w14:paraId="10ECB14D" w14:textId="1C55AC52" w:rsidR="00A43F73" w:rsidRDefault="00A43F73" w:rsidP="00220A9A">
      <w:pPr>
        <w:spacing w:line="480" w:lineRule="auto"/>
        <w:rPr>
          <w:rFonts w:ascii="Times New Roman" w:hAnsi="Times New Roman" w:cs="Times New Roman"/>
          <w:sz w:val="24"/>
          <w:szCs w:val="24"/>
        </w:rPr>
      </w:pPr>
    </w:p>
    <w:p w14:paraId="1DC07A2B" w14:textId="20AFD774" w:rsidR="00A43F73" w:rsidRDefault="00A43F73" w:rsidP="00220A9A">
      <w:pPr>
        <w:spacing w:line="480" w:lineRule="auto"/>
        <w:rPr>
          <w:rFonts w:ascii="Times New Roman" w:hAnsi="Times New Roman" w:cs="Times New Roman"/>
          <w:sz w:val="24"/>
          <w:szCs w:val="24"/>
        </w:rPr>
      </w:pPr>
    </w:p>
    <w:p w14:paraId="14E9436D" w14:textId="6795C068" w:rsidR="00A43F73" w:rsidRDefault="00A43F73" w:rsidP="00220A9A">
      <w:pPr>
        <w:spacing w:line="480" w:lineRule="auto"/>
        <w:rPr>
          <w:rFonts w:ascii="Times New Roman" w:hAnsi="Times New Roman" w:cs="Times New Roman"/>
          <w:sz w:val="24"/>
          <w:szCs w:val="24"/>
        </w:rPr>
      </w:pPr>
    </w:p>
    <w:p w14:paraId="77034845" w14:textId="5BA76777" w:rsidR="00A43F73" w:rsidRDefault="00A43F73" w:rsidP="00220A9A">
      <w:pPr>
        <w:spacing w:line="480" w:lineRule="auto"/>
        <w:rPr>
          <w:rFonts w:ascii="Times New Roman" w:hAnsi="Times New Roman" w:cs="Times New Roman"/>
          <w:sz w:val="24"/>
          <w:szCs w:val="24"/>
        </w:rPr>
      </w:pPr>
    </w:p>
    <w:p w14:paraId="40392B9A" w14:textId="7628E194" w:rsidR="00A43F73" w:rsidRDefault="00A43F73" w:rsidP="00220A9A">
      <w:pPr>
        <w:spacing w:line="480" w:lineRule="auto"/>
        <w:rPr>
          <w:rFonts w:ascii="Times New Roman" w:hAnsi="Times New Roman" w:cs="Times New Roman"/>
          <w:sz w:val="24"/>
          <w:szCs w:val="24"/>
        </w:rPr>
      </w:pPr>
    </w:p>
    <w:p w14:paraId="1962DA90" w14:textId="4B431DA3" w:rsidR="00A43F73" w:rsidRDefault="00A43F73" w:rsidP="00220A9A">
      <w:pPr>
        <w:spacing w:line="480" w:lineRule="auto"/>
        <w:rPr>
          <w:rFonts w:ascii="Times New Roman" w:hAnsi="Times New Roman" w:cs="Times New Roman"/>
          <w:sz w:val="24"/>
          <w:szCs w:val="24"/>
        </w:rPr>
      </w:pPr>
    </w:p>
    <w:p w14:paraId="68D4D838" w14:textId="3F24A50E" w:rsidR="00A43F73" w:rsidRDefault="00A43F73" w:rsidP="00220A9A">
      <w:pPr>
        <w:spacing w:line="480" w:lineRule="auto"/>
        <w:rPr>
          <w:rFonts w:ascii="Times New Roman" w:hAnsi="Times New Roman" w:cs="Times New Roman"/>
          <w:sz w:val="24"/>
          <w:szCs w:val="24"/>
        </w:rPr>
      </w:pPr>
    </w:p>
    <w:p w14:paraId="7BDCD6A9" w14:textId="34083284" w:rsidR="00A43F73" w:rsidRDefault="00A43F73" w:rsidP="00220A9A">
      <w:pPr>
        <w:spacing w:line="480" w:lineRule="auto"/>
        <w:rPr>
          <w:rFonts w:ascii="Times New Roman" w:hAnsi="Times New Roman" w:cs="Times New Roman"/>
          <w:sz w:val="24"/>
          <w:szCs w:val="24"/>
        </w:rPr>
      </w:pPr>
    </w:p>
    <w:p w14:paraId="3986D04A" w14:textId="54D98019" w:rsidR="006D440F" w:rsidRDefault="006D440F" w:rsidP="00220A9A">
      <w:pPr>
        <w:spacing w:line="480" w:lineRule="auto"/>
        <w:rPr>
          <w:rFonts w:ascii="Times New Roman" w:hAnsi="Times New Roman" w:cs="Times New Roman"/>
          <w:sz w:val="24"/>
          <w:szCs w:val="24"/>
        </w:rPr>
      </w:pPr>
    </w:p>
    <w:p w14:paraId="37141DB8" w14:textId="0C7A3E36" w:rsidR="006D440F" w:rsidRDefault="006D440F" w:rsidP="00220A9A">
      <w:pPr>
        <w:spacing w:line="480" w:lineRule="auto"/>
        <w:rPr>
          <w:rFonts w:ascii="Times New Roman" w:hAnsi="Times New Roman" w:cs="Times New Roman"/>
          <w:sz w:val="24"/>
          <w:szCs w:val="24"/>
        </w:rPr>
      </w:pPr>
    </w:p>
    <w:p w14:paraId="48B16480" w14:textId="77777777" w:rsidR="006D440F" w:rsidRDefault="006D440F" w:rsidP="00220A9A">
      <w:pPr>
        <w:spacing w:line="480" w:lineRule="auto"/>
        <w:rPr>
          <w:rFonts w:ascii="Times New Roman" w:hAnsi="Times New Roman" w:cs="Times New Roman"/>
          <w:sz w:val="24"/>
          <w:szCs w:val="24"/>
        </w:rPr>
      </w:pPr>
    </w:p>
    <w:p w14:paraId="7E320017" w14:textId="1263C4D4" w:rsidR="00A43F73" w:rsidRDefault="00220A9A" w:rsidP="00220A9A">
      <w:pPr>
        <w:spacing w:line="480" w:lineRule="auto"/>
        <w:rPr>
          <w:rFonts w:ascii="Times New Roman" w:hAnsi="Times New Roman" w:cs="Times New Roman"/>
          <w:b/>
          <w:sz w:val="28"/>
          <w:szCs w:val="24"/>
        </w:rPr>
      </w:pPr>
      <w:r w:rsidRPr="00220A9A">
        <w:rPr>
          <w:rFonts w:ascii="Times New Roman" w:hAnsi="Times New Roman" w:cs="Times New Roman"/>
          <w:b/>
          <w:sz w:val="28"/>
          <w:szCs w:val="24"/>
        </w:rPr>
        <w:lastRenderedPageBreak/>
        <w:t>Book 2:</w:t>
      </w:r>
    </w:p>
    <w:p w14:paraId="1882B7BC" w14:textId="2E48F1EC" w:rsidR="00220A9A" w:rsidRPr="006D440F" w:rsidRDefault="00220A9A" w:rsidP="00220A9A">
      <w:pPr>
        <w:spacing w:line="480" w:lineRule="auto"/>
        <w:rPr>
          <w:rFonts w:ascii="Times New Roman" w:hAnsi="Times New Roman" w:cs="Times New Roman"/>
          <w:sz w:val="24"/>
          <w:szCs w:val="24"/>
        </w:rPr>
      </w:pPr>
      <w:r>
        <w:rPr>
          <w:rFonts w:ascii="Times New Roman" w:hAnsi="Times New Roman" w:cs="Times New Roman"/>
          <w:b/>
          <w:sz w:val="24"/>
          <w:szCs w:val="24"/>
        </w:rPr>
        <w:t>Title:</w:t>
      </w:r>
      <w:r w:rsidR="006D440F">
        <w:rPr>
          <w:rFonts w:ascii="Times New Roman" w:hAnsi="Times New Roman" w:cs="Times New Roman"/>
          <w:b/>
          <w:sz w:val="24"/>
          <w:szCs w:val="24"/>
        </w:rPr>
        <w:t xml:space="preserve"> </w:t>
      </w:r>
      <w:r w:rsidR="00E54854">
        <w:rPr>
          <w:rFonts w:ascii="Times New Roman" w:hAnsi="Times New Roman" w:cs="Times New Roman"/>
          <w:sz w:val="24"/>
          <w:szCs w:val="24"/>
        </w:rPr>
        <w:t>The Sea in the Greek Imagination by Marie-Claire Beaulieu</w:t>
      </w:r>
    </w:p>
    <w:p w14:paraId="4F0F5161" w14:textId="5383BACE" w:rsidR="00220A9A" w:rsidRPr="00E54854" w:rsidRDefault="00220A9A" w:rsidP="00220A9A">
      <w:pPr>
        <w:spacing w:line="480" w:lineRule="auto"/>
        <w:rPr>
          <w:rFonts w:ascii="Times New Roman" w:hAnsi="Times New Roman" w:cs="Times New Roman"/>
          <w:sz w:val="24"/>
          <w:szCs w:val="24"/>
        </w:rPr>
      </w:pPr>
      <w:r>
        <w:rPr>
          <w:rFonts w:ascii="Times New Roman" w:hAnsi="Times New Roman" w:cs="Times New Roman"/>
          <w:b/>
          <w:sz w:val="24"/>
          <w:szCs w:val="24"/>
        </w:rPr>
        <w:t>Call Number:</w:t>
      </w:r>
      <w:r w:rsidR="00E54854">
        <w:rPr>
          <w:rFonts w:ascii="Times New Roman" w:hAnsi="Times New Roman" w:cs="Times New Roman"/>
          <w:b/>
          <w:sz w:val="24"/>
          <w:szCs w:val="24"/>
        </w:rPr>
        <w:t xml:space="preserve"> </w:t>
      </w:r>
      <w:r w:rsidR="00E54854">
        <w:rPr>
          <w:rFonts w:ascii="Times New Roman" w:hAnsi="Times New Roman" w:cs="Times New Roman"/>
          <w:sz w:val="24"/>
          <w:szCs w:val="24"/>
        </w:rPr>
        <w:t>BL 795 034 B43</w:t>
      </w:r>
    </w:p>
    <w:p w14:paraId="4D7979AC" w14:textId="220BA142" w:rsidR="00220A9A" w:rsidRDefault="00220A9A" w:rsidP="00220A9A">
      <w:pPr>
        <w:spacing w:line="480" w:lineRule="auto"/>
        <w:rPr>
          <w:rFonts w:ascii="Times New Roman" w:hAnsi="Times New Roman" w:cs="Times New Roman"/>
          <w:b/>
          <w:sz w:val="24"/>
          <w:szCs w:val="24"/>
        </w:rPr>
      </w:pPr>
      <w:r>
        <w:rPr>
          <w:rFonts w:ascii="Times New Roman" w:hAnsi="Times New Roman" w:cs="Times New Roman"/>
          <w:b/>
          <w:sz w:val="24"/>
          <w:szCs w:val="24"/>
        </w:rPr>
        <w:t>Table of Contents:</w:t>
      </w:r>
    </w:p>
    <w:p w14:paraId="33362457" w14:textId="4620AFD4" w:rsidR="00635DBB" w:rsidRDefault="00635DBB" w:rsidP="00AD08DD">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List of abbreviations</w:t>
      </w:r>
    </w:p>
    <w:p w14:paraId="6F063766" w14:textId="556FD5D0" w:rsidR="00635DBB" w:rsidRDefault="00635DBB" w:rsidP="00AD08DD">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Introduction</w:t>
      </w:r>
    </w:p>
    <w:p w14:paraId="3E6A81D3" w14:textId="769AFC1B" w:rsidR="00635DBB" w:rsidRDefault="00635DBB" w:rsidP="00AD08DD">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Chapter 1 – </w:t>
      </w:r>
      <w:proofErr w:type="spellStart"/>
      <w:r>
        <w:rPr>
          <w:rFonts w:ascii="Times New Roman" w:hAnsi="Times New Roman" w:cs="Times New Roman"/>
          <w:i/>
          <w:sz w:val="24"/>
          <w:szCs w:val="24"/>
        </w:rPr>
        <w:t>Hygra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keleutha</w:t>
      </w:r>
      <w:proofErr w:type="spellEnd"/>
      <w:r>
        <w:rPr>
          <w:rFonts w:ascii="Times New Roman" w:hAnsi="Times New Roman" w:cs="Times New Roman"/>
          <w:sz w:val="24"/>
          <w:szCs w:val="24"/>
        </w:rPr>
        <w:t>: The Paths of the Sea</w:t>
      </w:r>
    </w:p>
    <w:p w14:paraId="79CF42C8" w14:textId="00DEB471" w:rsidR="00635DBB" w:rsidRDefault="00635DBB" w:rsidP="00AD08DD">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Chapter 2 – Heroic Coming-of-Age and the Sea</w:t>
      </w:r>
    </w:p>
    <w:p w14:paraId="71E92966" w14:textId="577AF10E" w:rsidR="00635DBB" w:rsidRDefault="00635DBB" w:rsidP="00AD08DD">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Chapter 3 – The Floating Chest: Maidens, Marriage, and the Sea</w:t>
      </w:r>
    </w:p>
    <w:p w14:paraId="227E974E" w14:textId="470A8B6D" w:rsidR="00635DBB" w:rsidRDefault="00635DBB" w:rsidP="00AD08DD">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Chapter 4 – </w:t>
      </w:r>
      <w:r w:rsidR="009413C1">
        <w:rPr>
          <w:rFonts w:ascii="Times New Roman" w:hAnsi="Times New Roman" w:cs="Times New Roman"/>
          <w:sz w:val="24"/>
          <w:szCs w:val="24"/>
        </w:rPr>
        <w:t>Dolphin Riders between Hades and Olympus</w:t>
      </w:r>
    </w:p>
    <w:p w14:paraId="7A93AC56" w14:textId="1DB90892" w:rsidR="009413C1" w:rsidRDefault="009413C1" w:rsidP="00AD08DD">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Chapter 5 – Leaps of Faith? Diving into the Sea, Women, and Metamorphosis</w:t>
      </w:r>
    </w:p>
    <w:p w14:paraId="5E8A7B2A" w14:textId="0F1470D9" w:rsidR="009413C1" w:rsidRDefault="009413C1" w:rsidP="00AD08DD">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Chapter 6 – Dionysus and the Sea</w:t>
      </w:r>
    </w:p>
    <w:p w14:paraId="1E39FCC4" w14:textId="60310A2D" w:rsidR="009413C1" w:rsidRDefault="009413C1" w:rsidP="00AD08DD">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Conclusion</w:t>
      </w:r>
    </w:p>
    <w:p w14:paraId="546054EF" w14:textId="6EE140F3" w:rsidR="009413C1" w:rsidRDefault="009413C1" w:rsidP="00AD08DD">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Notes</w:t>
      </w:r>
    </w:p>
    <w:p w14:paraId="52858E88" w14:textId="5E3190AB" w:rsidR="009413C1" w:rsidRDefault="009413C1" w:rsidP="00AD08DD">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Bibliography</w:t>
      </w:r>
    </w:p>
    <w:p w14:paraId="2E87D1E7" w14:textId="34576F12" w:rsidR="009413C1" w:rsidRDefault="009413C1" w:rsidP="00AD08DD">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Index</w:t>
      </w:r>
    </w:p>
    <w:p w14:paraId="194CDB69" w14:textId="1252E0F0" w:rsidR="009413C1" w:rsidRDefault="009413C1" w:rsidP="00AD08DD">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Acknowledgements</w:t>
      </w:r>
    </w:p>
    <w:p w14:paraId="108C12D5" w14:textId="77777777" w:rsidR="00AD08DD" w:rsidRPr="00635DBB" w:rsidRDefault="00AD08DD" w:rsidP="00AD08DD">
      <w:pPr>
        <w:pStyle w:val="ListParagraph"/>
        <w:spacing w:line="240" w:lineRule="auto"/>
        <w:ind w:left="1440"/>
        <w:rPr>
          <w:rFonts w:ascii="Times New Roman" w:hAnsi="Times New Roman" w:cs="Times New Roman"/>
          <w:sz w:val="24"/>
          <w:szCs w:val="24"/>
        </w:rPr>
      </w:pPr>
    </w:p>
    <w:p w14:paraId="13C09108" w14:textId="6590A03D" w:rsidR="00BC0C8F" w:rsidRDefault="00BC0C8F" w:rsidP="00220A9A">
      <w:pPr>
        <w:spacing w:line="480" w:lineRule="auto"/>
        <w:rPr>
          <w:rFonts w:ascii="Times New Roman" w:hAnsi="Times New Roman" w:cs="Times New Roman"/>
          <w:b/>
          <w:sz w:val="24"/>
          <w:szCs w:val="24"/>
        </w:rPr>
      </w:pPr>
      <w:r>
        <w:rPr>
          <w:rFonts w:ascii="Times New Roman" w:hAnsi="Times New Roman" w:cs="Times New Roman"/>
          <w:b/>
          <w:sz w:val="24"/>
          <w:szCs w:val="24"/>
        </w:rPr>
        <w:t>Summary of Introduction:</w:t>
      </w:r>
    </w:p>
    <w:p w14:paraId="41EAA1D8" w14:textId="5B76C64B" w:rsidR="00C928AC" w:rsidRPr="00642CB0" w:rsidRDefault="00642CB0" w:rsidP="00220A9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sea played a major role in Ancient Greek culture. Coastal Greeks relied on the sea for </w:t>
      </w:r>
      <w:r w:rsidR="001B5B9A">
        <w:rPr>
          <w:rFonts w:ascii="Times New Roman" w:hAnsi="Times New Roman" w:cs="Times New Roman"/>
          <w:sz w:val="24"/>
          <w:szCs w:val="24"/>
        </w:rPr>
        <w:t>sustenance</w:t>
      </w:r>
      <w:r>
        <w:rPr>
          <w:rFonts w:ascii="Times New Roman" w:hAnsi="Times New Roman" w:cs="Times New Roman"/>
          <w:sz w:val="24"/>
          <w:szCs w:val="24"/>
        </w:rPr>
        <w:t xml:space="preserve">, and for all Greeks, the sea was the </w:t>
      </w:r>
      <w:r w:rsidR="00EB4ED4">
        <w:rPr>
          <w:rFonts w:ascii="Times New Roman" w:hAnsi="Times New Roman" w:cs="Times New Roman"/>
          <w:sz w:val="24"/>
          <w:szCs w:val="24"/>
        </w:rPr>
        <w:t>source of news</w:t>
      </w:r>
      <w:r w:rsidR="00131B83">
        <w:rPr>
          <w:rFonts w:ascii="Times New Roman" w:hAnsi="Times New Roman" w:cs="Times New Roman"/>
          <w:sz w:val="24"/>
          <w:szCs w:val="24"/>
        </w:rPr>
        <w:t xml:space="preserve"> from distant lands</w:t>
      </w:r>
      <w:r w:rsidR="00EB4ED4">
        <w:rPr>
          <w:rFonts w:ascii="Times New Roman" w:hAnsi="Times New Roman" w:cs="Times New Roman"/>
          <w:sz w:val="24"/>
          <w:szCs w:val="24"/>
        </w:rPr>
        <w:t xml:space="preserve">. The sea allowed for commerce and trade, travel, and political exchange as well. </w:t>
      </w:r>
      <w:r w:rsidR="00E10B59">
        <w:rPr>
          <w:rFonts w:ascii="Times New Roman" w:hAnsi="Times New Roman" w:cs="Times New Roman"/>
          <w:sz w:val="24"/>
          <w:szCs w:val="24"/>
        </w:rPr>
        <w:t>Being such an integral part of daily life,</w:t>
      </w:r>
      <w:r w:rsidR="00EB4ED4">
        <w:rPr>
          <w:rFonts w:ascii="Times New Roman" w:hAnsi="Times New Roman" w:cs="Times New Roman"/>
          <w:sz w:val="24"/>
          <w:szCs w:val="24"/>
        </w:rPr>
        <w:t xml:space="preserve"> the sea also heavily influenced Greek rituals and mythology. Some festivals involved throwing offerings into the sea, and many myths regard the sea</w:t>
      </w:r>
      <w:r w:rsidR="00C928AC">
        <w:rPr>
          <w:rFonts w:ascii="Times New Roman" w:hAnsi="Times New Roman" w:cs="Times New Roman"/>
          <w:sz w:val="24"/>
          <w:szCs w:val="24"/>
        </w:rPr>
        <w:t xml:space="preserve"> (and its many associations)</w:t>
      </w:r>
      <w:r w:rsidR="00EB4ED4">
        <w:rPr>
          <w:rFonts w:ascii="Times New Roman" w:hAnsi="Times New Roman" w:cs="Times New Roman"/>
          <w:sz w:val="24"/>
          <w:szCs w:val="24"/>
        </w:rPr>
        <w:t xml:space="preserve"> as a nurturing, caring mother figure. </w:t>
      </w:r>
      <w:r w:rsidR="00C928AC">
        <w:rPr>
          <w:rFonts w:ascii="Times New Roman" w:hAnsi="Times New Roman" w:cs="Times New Roman"/>
          <w:sz w:val="24"/>
          <w:szCs w:val="24"/>
        </w:rPr>
        <w:t xml:space="preserve">There is also an important relationship between empirical knowledge of the sea and these mythical, imaginary models of the sea. Which did the Greeks believe in more? </w:t>
      </w:r>
      <w:r w:rsidR="003E2789">
        <w:rPr>
          <w:rFonts w:ascii="Times New Roman" w:hAnsi="Times New Roman" w:cs="Times New Roman"/>
          <w:sz w:val="24"/>
          <w:szCs w:val="24"/>
        </w:rPr>
        <w:t xml:space="preserve">Accounts and works </w:t>
      </w:r>
      <w:r w:rsidR="00C928AC">
        <w:rPr>
          <w:rFonts w:ascii="Times New Roman" w:hAnsi="Times New Roman" w:cs="Times New Roman"/>
          <w:sz w:val="24"/>
          <w:szCs w:val="24"/>
        </w:rPr>
        <w:t>by Herodotus, Pindar, Euripides, and many others</w:t>
      </w:r>
      <w:r w:rsidR="003E2789">
        <w:rPr>
          <w:rFonts w:ascii="Times New Roman" w:hAnsi="Times New Roman" w:cs="Times New Roman"/>
          <w:sz w:val="24"/>
          <w:szCs w:val="24"/>
        </w:rPr>
        <w:t xml:space="preserve"> show that the Greeks believed in both representations of the sea. </w:t>
      </w:r>
    </w:p>
    <w:p w14:paraId="19479966" w14:textId="3D977405" w:rsidR="00BC0C8F" w:rsidRPr="00220A9A" w:rsidRDefault="00BC0C8F" w:rsidP="00220A9A">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Main Summary</w:t>
      </w:r>
      <w:r w:rsidR="00BE24B7">
        <w:rPr>
          <w:rFonts w:ascii="Times New Roman" w:hAnsi="Times New Roman" w:cs="Times New Roman"/>
          <w:b/>
          <w:sz w:val="24"/>
          <w:szCs w:val="24"/>
        </w:rPr>
        <w:t>/Response</w:t>
      </w:r>
      <w:r>
        <w:rPr>
          <w:rFonts w:ascii="Times New Roman" w:hAnsi="Times New Roman" w:cs="Times New Roman"/>
          <w:b/>
          <w:sz w:val="24"/>
          <w:szCs w:val="24"/>
        </w:rPr>
        <w:t>:</w:t>
      </w:r>
    </w:p>
    <w:p w14:paraId="104F3ECA" w14:textId="611AAA44" w:rsidR="00811460" w:rsidRDefault="00811460" w:rsidP="00220A9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chapter explores the conception of the sea as a space on which to travel on. Rather than a boundary that constrains the land, the sea is described in Greek literature as an “immense, boundless space”. Beaulieu provides a great number of quotes (mostly from Homeric sources) to support this </w:t>
      </w:r>
      <w:proofErr w:type="spellStart"/>
      <w:proofErr w:type="gramStart"/>
      <w:r>
        <w:rPr>
          <w:rFonts w:ascii="Times New Roman" w:hAnsi="Times New Roman" w:cs="Times New Roman"/>
          <w:sz w:val="24"/>
          <w:szCs w:val="24"/>
        </w:rPr>
        <w:t>claim.The</w:t>
      </w:r>
      <w:proofErr w:type="spellEnd"/>
      <w:proofErr w:type="gramEnd"/>
      <w:r>
        <w:rPr>
          <w:rFonts w:ascii="Times New Roman" w:hAnsi="Times New Roman" w:cs="Times New Roman"/>
          <w:sz w:val="24"/>
          <w:szCs w:val="24"/>
        </w:rPr>
        <w:t xml:space="preserve"> sea is often compared to different things such as marble, roads, and stone, and Beaulieu explores the significance of these associations. While the sea is essential and has many positive associations in Greek myth, we are also provided with opposing ideas. The paths of the sea, for example, are also associated with death and suffering. And in beings</w:t>
      </w:r>
      <w:r w:rsidR="003A0180">
        <w:rPr>
          <w:rFonts w:ascii="Times New Roman" w:hAnsi="Times New Roman" w:cs="Times New Roman"/>
          <w:sz w:val="24"/>
          <w:szCs w:val="24"/>
        </w:rPr>
        <w:t>/gods</w:t>
      </w:r>
      <w:bookmarkStart w:id="0" w:name="_GoBack"/>
      <w:bookmarkEnd w:id="0"/>
      <w:r>
        <w:rPr>
          <w:rFonts w:ascii="Times New Roman" w:hAnsi="Times New Roman" w:cs="Times New Roman"/>
          <w:sz w:val="24"/>
          <w:szCs w:val="24"/>
        </w:rPr>
        <w:t xml:space="preserve"> associated with the sea (</w:t>
      </w:r>
      <w:proofErr w:type="spellStart"/>
      <w:r>
        <w:rPr>
          <w:rFonts w:ascii="Times New Roman" w:hAnsi="Times New Roman" w:cs="Times New Roman"/>
          <w:sz w:val="24"/>
          <w:szCs w:val="24"/>
        </w:rPr>
        <w:t>Pontos</w:t>
      </w:r>
      <w:proofErr w:type="spellEnd"/>
      <w:r>
        <w:rPr>
          <w:rFonts w:ascii="Times New Roman" w:hAnsi="Times New Roman" w:cs="Times New Roman"/>
          <w:sz w:val="24"/>
          <w:szCs w:val="24"/>
        </w:rPr>
        <w:t>, for example), they are portrayed as “barren, salty, and bitter”.</w:t>
      </w:r>
    </w:p>
    <w:p w14:paraId="515D7103" w14:textId="420AE8D6" w:rsidR="00811460" w:rsidRDefault="00811460" w:rsidP="00220A9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book seems to be written for a more general audience compared to Dietrich’s </w:t>
      </w:r>
      <w:r>
        <w:rPr>
          <w:rFonts w:ascii="Times New Roman" w:hAnsi="Times New Roman" w:cs="Times New Roman"/>
          <w:i/>
          <w:sz w:val="24"/>
          <w:szCs w:val="24"/>
        </w:rPr>
        <w:t>The Origins of Greek Religion</w:t>
      </w:r>
      <w:r>
        <w:rPr>
          <w:rFonts w:ascii="Times New Roman" w:hAnsi="Times New Roman" w:cs="Times New Roman"/>
          <w:sz w:val="24"/>
          <w:szCs w:val="24"/>
        </w:rPr>
        <w:t xml:space="preserve">. It does assume that the reader has some knowledge of Classical Greek texts as some sections reference a good number of them. </w:t>
      </w:r>
      <w:r w:rsidR="00F33595">
        <w:rPr>
          <w:rFonts w:ascii="Times New Roman" w:hAnsi="Times New Roman" w:cs="Times New Roman"/>
          <w:sz w:val="24"/>
          <w:szCs w:val="24"/>
        </w:rPr>
        <w:t xml:space="preserve">It is an easy read, with more difficult words such as Greek loanwords (kourotrophic) being explained in simpler terms. </w:t>
      </w:r>
    </w:p>
    <w:p w14:paraId="7FE732A7" w14:textId="797977A6" w:rsidR="00706958" w:rsidRDefault="003A52A5" w:rsidP="00AC7B4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Some sections touched upon relationships between Greek and PIE language and culture. This piqued my interest and made it an enjoyable read. </w:t>
      </w:r>
      <w:r w:rsidR="001C063F">
        <w:rPr>
          <w:rFonts w:ascii="Times New Roman" w:hAnsi="Times New Roman" w:cs="Times New Roman"/>
          <w:sz w:val="24"/>
          <w:szCs w:val="24"/>
        </w:rPr>
        <w:t xml:space="preserve">I saw </w:t>
      </w:r>
      <w:r w:rsidR="00C847DE">
        <w:rPr>
          <w:rFonts w:ascii="Times New Roman" w:hAnsi="Times New Roman" w:cs="Times New Roman"/>
          <w:sz w:val="24"/>
          <w:szCs w:val="24"/>
        </w:rPr>
        <w:t xml:space="preserve">many </w:t>
      </w:r>
      <w:r w:rsidR="006D2A0E">
        <w:rPr>
          <w:rFonts w:ascii="Times New Roman" w:hAnsi="Times New Roman" w:cs="Times New Roman"/>
          <w:sz w:val="24"/>
          <w:szCs w:val="24"/>
        </w:rPr>
        <w:t>quotes and passages</w:t>
      </w:r>
      <w:r w:rsidR="00C847DE">
        <w:rPr>
          <w:rFonts w:ascii="Times New Roman" w:hAnsi="Times New Roman" w:cs="Times New Roman"/>
          <w:sz w:val="24"/>
          <w:szCs w:val="24"/>
        </w:rPr>
        <w:t xml:space="preserve"> referenced in </w:t>
      </w:r>
      <w:r w:rsidR="006D2A0E">
        <w:rPr>
          <w:rFonts w:ascii="Times New Roman" w:hAnsi="Times New Roman" w:cs="Times New Roman"/>
          <w:sz w:val="24"/>
          <w:szCs w:val="24"/>
        </w:rPr>
        <w:t xml:space="preserve">the </w:t>
      </w:r>
      <w:r w:rsidR="00C847DE">
        <w:rPr>
          <w:rFonts w:ascii="Times New Roman" w:hAnsi="Times New Roman" w:cs="Times New Roman"/>
          <w:sz w:val="24"/>
          <w:szCs w:val="24"/>
        </w:rPr>
        <w:t>original Greek text</w:t>
      </w:r>
      <w:r w:rsidR="00475788">
        <w:rPr>
          <w:rFonts w:ascii="Times New Roman" w:hAnsi="Times New Roman" w:cs="Times New Roman"/>
          <w:sz w:val="24"/>
          <w:szCs w:val="24"/>
        </w:rPr>
        <w:t>, so (</w:t>
      </w:r>
      <w:proofErr w:type="gramStart"/>
      <w:r w:rsidR="00475788">
        <w:rPr>
          <w:rFonts w:ascii="Times New Roman" w:hAnsi="Times New Roman" w:cs="Times New Roman"/>
          <w:sz w:val="24"/>
          <w:szCs w:val="24"/>
        </w:rPr>
        <w:t>if and when</w:t>
      </w:r>
      <w:proofErr w:type="gramEnd"/>
      <w:r w:rsidR="00475788">
        <w:rPr>
          <w:rFonts w:ascii="Times New Roman" w:hAnsi="Times New Roman" w:cs="Times New Roman"/>
          <w:sz w:val="24"/>
          <w:szCs w:val="24"/>
        </w:rPr>
        <w:t xml:space="preserve"> I can read Greek) this would make the book a good source to use in future essays</w:t>
      </w:r>
      <w:r w:rsidR="004A2741">
        <w:rPr>
          <w:rFonts w:ascii="Times New Roman" w:hAnsi="Times New Roman" w:cs="Times New Roman"/>
          <w:sz w:val="24"/>
          <w:szCs w:val="24"/>
        </w:rPr>
        <w:t xml:space="preserve"> since I would have access to information that would have been lost in translation. </w:t>
      </w:r>
      <w:r w:rsidR="00013114">
        <w:rPr>
          <w:rFonts w:ascii="Times New Roman" w:hAnsi="Times New Roman" w:cs="Times New Roman"/>
          <w:sz w:val="24"/>
          <w:szCs w:val="24"/>
        </w:rPr>
        <w:t xml:space="preserve">Another feature that I liked about this text is </w:t>
      </w:r>
      <w:r w:rsidR="00BE24B7">
        <w:rPr>
          <w:rFonts w:ascii="Times New Roman" w:hAnsi="Times New Roman" w:cs="Times New Roman"/>
          <w:sz w:val="24"/>
          <w:szCs w:val="24"/>
        </w:rPr>
        <w:t>its</w:t>
      </w:r>
      <w:r w:rsidR="00013114">
        <w:rPr>
          <w:rFonts w:ascii="Times New Roman" w:hAnsi="Times New Roman" w:cs="Times New Roman"/>
          <w:sz w:val="24"/>
          <w:szCs w:val="24"/>
        </w:rPr>
        <w:t xml:space="preserve"> niche subject matter. I imagine that few sources focus strictly on the role of the sea in Greek mythology, so this would be an important resource on that topic.</w:t>
      </w:r>
    </w:p>
    <w:p w14:paraId="4343FBE1" w14:textId="77777777" w:rsidR="000F0169" w:rsidRDefault="000F0169" w:rsidP="00AC7B44">
      <w:pPr>
        <w:spacing w:line="480" w:lineRule="auto"/>
        <w:rPr>
          <w:rFonts w:ascii="Times New Roman" w:hAnsi="Times New Roman" w:cs="Times New Roman"/>
          <w:b/>
          <w:sz w:val="28"/>
          <w:szCs w:val="24"/>
        </w:rPr>
      </w:pPr>
    </w:p>
    <w:p w14:paraId="2578CFD9" w14:textId="1103363A" w:rsidR="00AC7B44" w:rsidRPr="00706958" w:rsidRDefault="00AC7B44" w:rsidP="00AC7B44">
      <w:pPr>
        <w:spacing w:line="480" w:lineRule="auto"/>
        <w:rPr>
          <w:rFonts w:ascii="Times New Roman" w:hAnsi="Times New Roman" w:cs="Times New Roman"/>
          <w:sz w:val="24"/>
          <w:szCs w:val="24"/>
        </w:rPr>
      </w:pPr>
      <w:r w:rsidRPr="00220A9A">
        <w:rPr>
          <w:rFonts w:ascii="Times New Roman" w:hAnsi="Times New Roman" w:cs="Times New Roman"/>
          <w:b/>
          <w:sz w:val="28"/>
          <w:szCs w:val="24"/>
        </w:rPr>
        <w:lastRenderedPageBreak/>
        <w:t xml:space="preserve">Book </w:t>
      </w:r>
      <w:r>
        <w:rPr>
          <w:rFonts w:ascii="Times New Roman" w:hAnsi="Times New Roman" w:cs="Times New Roman"/>
          <w:b/>
          <w:sz w:val="28"/>
          <w:szCs w:val="24"/>
        </w:rPr>
        <w:t>3</w:t>
      </w:r>
      <w:r w:rsidRPr="00220A9A">
        <w:rPr>
          <w:rFonts w:ascii="Times New Roman" w:hAnsi="Times New Roman" w:cs="Times New Roman"/>
          <w:b/>
          <w:sz w:val="28"/>
          <w:szCs w:val="24"/>
        </w:rPr>
        <w:t>:</w:t>
      </w:r>
    </w:p>
    <w:p w14:paraId="26CA6FF5" w14:textId="0FC1B300" w:rsidR="00AC7B44" w:rsidRPr="00A634A6" w:rsidRDefault="00AC7B44" w:rsidP="00AC7B44">
      <w:pPr>
        <w:spacing w:line="480" w:lineRule="auto"/>
        <w:rPr>
          <w:rFonts w:ascii="Times New Roman" w:hAnsi="Times New Roman" w:cs="Times New Roman"/>
          <w:sz w:val="24"/>
          <w:szCs w:val="24"/>
        </w:rPr>
      </w:pPr>
      <w:r>
        <w:rPr>
          <w:rFonts w:ascii="Times New Roman" w:hAnsi="Times New Roman" w:cs="Times New Roman"/>
          <w:b/>
          <w:sz w:val="24"/>
          <w:szCs w:val="24"/>
        </w:rPr>
        <w:t>Title:</w:t>
      </w:r>
      <w:r w:rsidR="00A634A6">
        <w:rPr>
          <w:rFonts w:ascii="Times New Roman" w:hAnsi="Times New Roman" w:cs="Times New Roman"/>
          <w:b/>
          <w:sz w:val="24"/>
          <w:szCs w:val="24"/>
        </w:rPr>
        <w:t xml:space="preserve"> </w:t>
      </w:r>
      <w:r w:rsidR="00A634A6">
        <w:rPr>
          <w:rFonts w:ascii="Times New Roman" w:hAnsi="Times New Roman" w:cs="Times New Roman"/>
          <w:sz w:val="24"/>
          <w:szCs w:val="24"/>
        </w:rPr>
        <w:t>Greek Folk Religion by Martin P. Nilsson</w:t>
      </w:r>
    </w:p>
    <w:p w14:paraId="3F35BF5A" w14:textId="3E676B0E" w:rsidR="00AC7B44" w:rsidRPr="00A634A6" w:rsidRDefault="00AC7B44" w:rsidP="00AC7B44">
      <w:pPr>
        <w:spacing w:line="480" w:lineRule="auto"/>
        <w:rPr>
          <w:rFonts w:ascii="Times New Roman" w:hAnsi="Times New Roman" w:cs="Times New Roman"/>
          <w:sz w:val="24"/>
          <w:szCs w:val="24"/>
        </w:rPr>
      </w:pPr>
      <w:r>
        <w:rPr>
          <w:rFonts w:ascii="Times New Roman" w:hAnsi="Times New Roman" w:cs="Times New Roman"/>
          <w:b/>
          <w:sz w:val="24"/>
          <w:szCs w:val="24"/>
        </w:rPr>
        <w:t>Call Number:</w:t>
      </w:r>
      <w:r w:rsidR="00A634A6">
        <w:rPr>
          <w:rFonts w:ascii="Times New Roman" w:hAnsi="Times New Roman" w:cs="Times New Roman"/>
          <w:b/>
          <w:sz w:val="24"/>
          <w:szCs w:val="24"/>
        </w:rPr>
        <w:t xml:space="preserve"> </w:t>
      </w:r>
      <w:r w:rsidR="00A634A6">
        <w:rPr>
          <w:rFonts w:ascii="Times New Roman" w:hAnsi="Times New Roman" w:cs="Times New Roman"/>
          <w:sz w:val="24"/>
          <w:szCs w:val="24"/>
        </w:rPr>
        <w:t>BL 781 N5</w:t>
      </w:r>
    </w:p>
    <w:p w14:paraId="0BFAC620" w14:textId="1EC76170" w:rsidR="00AC7B44" w:rsidRDefault="00AC7B44" w:rsidP="00AC7B44">
      <w:pPr>
        <w:spacing w:line="480" w:lineRule="auto"/>
        <w:rPr>
          <w:rFonts w:ascii="Times New Roman" w:hAnsi="Times New Roman" w:cs="Times New Roman"/>
          <w:sz w:val="24"/>
          <w:szCs w:val="24"/>
        </w:rPr>
      </w:pPr>
      <w:r>
        <w:rPr>
          <w:rFonts w:ascii="Times New Roman" w:hAnsi="Times New Roman" w:cs="Times New Roman"/>
          <w:b/>
          <w:sz w:val="24"/>
          <w:szCs w:val="24"/>
        </w:rPr>
        <w:t>Table of Contents:</w:t>
      </w:r>
      <w:r w:rsidR="00A634A6">
        <w:rPr>
          <w:rFonts w:ascii="Times New Roman" w:hAnsi="Times New Roman" w:cs="Times New Roman"/>
          <w:b/>
          <w:sz w:val="24"/>
          <w:szCs w:val="24"/>
        </w:rPr>
        <w:t xml:space="preserve"> </w:t>
      </w:r>
    </w:p>
    <w:p w14:paraId="61F1C23A" w14:textId="328AA5B1" w:rsidR="00A634A6" w:rsidRDefault="00A634A6" w:rsidP="00A634A6">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Foreword</w:t>
      </w:r>
    </w:p>
    <w:p w14:paraId="0C035664" w14:textId="54D8CDDB" w:rsidR="00A634A6" w:rsidRDefault="00A634A6" w:rsidP="00A634A6">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The Countryside</w:t>
      </w:r>
    </w:p>
    <w:p w14:paraId="1C5E2D8B" w14:textId="37B97883" w:rsidR="00A634A6" w:rsidRDefault="00A634A6" w:rsidP="00A634A6">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Rural Customs and Festivals</w:t>
      </w:r>
    </w:p>
    <w:p w14:paraId="6150FD19" w14:textId="646D2058" w:rsidR="00A634A6" w:rsidRDefault="00A634A6" w:rsidP="00A634A6">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The Religion of Eleusis</w:t>
      </w:r>
    </w:p>
    <w:p w14:paraId="497EB473" w14:textId="47028CEE" w:rsidR="00A634A6" w:rsidRDefault="00A634A6" w:rsidP="00A634A6">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The House and the Family</w:t>
      </w:r>
    </w:p>
    <w:p w14:paraId="47E56D56" w14:textId="099156C4" w:rsidR="00A634A6" w:rsidRDefault="00A634A6" w:rsidP="00A634A6">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Cities; The </w:t>
      </w:r>
      <w:proofErr w:type="spellStart"/>
      <w:r>
        <w:rPr>
          <w:rFonts w:ascii="Times New Roman" w:hAnsi="Times New Roman" w:cs="Times New Roman"/>
          <w:sz w:val="24"/>
          <w:szCs w:val="24"/>
        </w:rPr>
        <w:t>Panegyreis</w:t>
      </w:r>
      <w:proofErr w:type="spellEnd"/>
      <w:r>
        <w:rPr>
          <w:rFonts w:ascii="Times New Roman" w:hAnsi="Times New Roman" w:cs="Times New Roman"/>
          <w:sz w:val="24"/>
          <w:szCs w:val="24"/>
        </w:rPr>
        <w:t xml:space="preserve"> </w:t>
      </w:r>
    </w:p>
    <w:p w14:paraId="27BA5720" w14:textId="0370D3EE" w:rsidR="00A634A6" w:rsidRDefault="00A634A6" w:rsidP="00A634A6">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Legalism and Superstition; Hell</w:t>
      </w:r>
    </w:p>
    <w:p w14:paraId="1A7EF8BA" w14:textId="09752417" w:rsidR="00A634A6" w:rsidRDefault="00A634A6" w:rsidP="00A634A6">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Seers and Oracles</w:t>
      </w:r>
    </w:p>
    <w:p w14:paraId="6DF63389" w14:textId="6D7B6BDC" w:rsidR="00A634A6" w:rsidRDefault="00A634A6" w:rsidP="00A634A6">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Illustrations</w:t>
      </w:r>
    </w:p>
    <w:p w14:paraId="32E5D8EC" w14:textId="51AF69B0" w:rsidR="00A634A6" w:rsidRDefault="00A634A6" w:rsidP="00A634A6">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Index</w:t>
      </w:r>
    </w:p>
    <w:p w14:paraId="51765855" w14:textId="77777777" w:rsidR="00A634A6" w:rsidRPr="00A634A6" w:rsidRDefault="00A634A6" w:rsidP="00A634A6">
      <w:pPr>
        <w:pStyle w:val="ListParagraph"/>
        <w:spacing w:line="480" w:lineRule="auto"/>
        <w:ind w:left="1440"/>
        <w:rPr>
          <w:rFonts w:ascii="Times New Roman" w:hAnsi="Times New Roman" w:cs="Times New Roman"/>
          <w:sz w:val="24"/>
          <w:szCs w:val="24"/>
        </w:rPr>
      </w:pPr>
    </w:p>
    <w:p w14:paraId="2E8F78B7" w14:textId="037993CB" w:rsidR="00AC7B44" w:rsidRDefault="00AC7B44" w:rsidP="00AC7B44">
      <w:pPr>
        <w:spacing w:line="480" w:lineRule="auto"/>
        <w:rPr>
          <w:rFonts w:ascii="Times New Roman" w:hAnsi="Times New Roman" w:cs="Times New Roman"/>
          <w:b/>
          <w:sz w:val="24"/>
          <w:szCs w:val="24"/>
        </w:rPr>
      </w:pPr>
      <w:r>
        <w:rPr>
          <w:rFonts w:ascii="Times New Roman" w:hAnsi="Times New Roman" w:cs="Times New Roman"/>
          <w:b/>
          <w:sz w:val="24"/>
          <w:szCs w:val="24"/>
        </w:rPr>
        <w:t>Summary of Introduction</w:t>
      </w:r>
      <w:r w:rsidR="00A76D75">
        <w:rPr>
          <w:rFonts w:ascii="Times New Roman" w:hAnsi="Times New Roman" w:cs="Times New Roman"/>
          <w:b/>
          <w:sz w:val="24"/>
          <w:szCs w:val="24"/>
        </w:rPr>
        <w:t xml:space="preserve"> </w:t>
      </w:r>
      <w:r w:rsidR="00A76D75" w:rsidRPr="00A76D75">
        <w:rPr>
          <w:rFonts w:ascii="Times New Roman" w:hAnsi="Times New Roman" w:cs="Times New Roman"/>
          <w:sz w:val="24"/>
          <w:szCs w:val="24"/>
        </w:rPr>
        <w:t>(By Arthur Darby Nock)</w:t>
      </w:r>
      <w:r w:rsidRPr="00A76D75">
        <w:rPr>
          <w:rFonts w:ascii="Times New Roman" w:hAnsi="Times New Roman" w:cs="Times New Roman"/>
          <w:b/>
          <w:sz w:val="24"/>
          <w:szCs w:val="24"/>
        </w:rPr>
        <w:t>:</w:t>
      </w:r>
    </w:p>
    <w:p w14:paraId="7099AA58" w14:textId="756D99D9" w:rsidR="00A76D75" w:rsidRDefault="00A76D75" w:rsidP="00AC7B4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According to the foreword by Nock, this book contains lectures delivered in the US between 1939-40, on the topic of ancient religion (Eleusis). </w:t>
      </w:r>
      <w:r w:rsidR="00BF7C10">
        <w:rPr>
          <w:rFonts w:ascii="Times New Roman" w:hAnsi="Times New Roman" w:cs="Times New Roman"/>
          <w:sz w:val="24"/>
          <w:szCs w:val="24"/>
        </w:rPr>
        <w:t>He writes, that the key to understanding the role of Greek religion is to realize its involvement in day-to-day life. It is impossible to study Greek poetry and philosophy without acknowledging their background in religion at a popular level.</w:t>
      </w:r>
    </w:p>
    <w:p w14:paraId="66466222" w14:textId="77777777" w:rsidR="00F765CE" w:rsidRDefault="00BF7C10" w:rsidP="00AC7B4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Nock holds that Nilsson has a great understanding of the subject matter, with in-depth knowledge of literary and monumental evidence. From the book’s title and Nock’s introduction, I think that this book will focus on Greek religion of the countryside. </w:t>
      </w:r>
      <w:r w:rsidR="00585BE0">
        <w:rPr>
          <w:rFonts w:ascii="Times New Roman" w:hAnsi="Times New Roman" w:cs="Times New Roman"/>
          <w:sz w:val="24"/>
          <w:szCs w:val="24"/>
        </w:rPr>
        <w:t xml:space="preserve">Nilsson is quoted by Nock: </w:t>
      </w:r>
      <w:r w:rsidR="00585BE0">
        <w:rPr>
          <w:rFonts w:ascii="Times New Roman" w:hAnsi="Times New Roman" w:cs="Times New Roman"/>
          <w:i/>
          <w:sz w:val="24"/>
          <w:szCs w:val="24"/>
        </w:rPr>
        <w:t>“I wanted to find out what it was in which the peasant on the farm, the shepherd on the mountains, and the town-dweller believed</w:t>
      </w:r>
      <w:r w:rsidR="00585BE0">
        <w:rPr>
          <w:rFonts w:ascii="Times New Roman" w:hAnsi="Times New Roman" w:cs="Times New Roman"/>
          <w:sz w:val="24"/>
          <w:szCs w:val="24"/>
        </w:rPr>
        <w:t>.” (Nilsson vi-vii)</w:t>
      </w:r>
    </w:p>
    <w:p w14:paraId="5116DC12" w14:textId="7D00D183" w:rsidR="00AC7B44" w:rsidRDefault="00AC7B44" w:rsidP="00AC7B44">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Main Summary</w:t>
      </w:r>
      <w:r w:rsidR="00AD0ACD">
        <w:rPr>
          <w:rFonts w:ascii="Times New Roman" w:hAnsi="Times New Roman" w:cs="Times New Roman"/>
          <w:b/>
          <w:sz w:val="24"/>
          <w:szCs w:val="24"/>
        </w:rPr>
        <w:t>/Response</w:t>
      </w:r>
      <w:r>
        <w:rPr>
          <w:rFonts w:ascii="Times New Roman" w:hAnsi="Times New Roman" w:cs="Times New Roman"/>
          <w:b/>
          <w:sz w:val="24"/>
          <w:szCs w:val="24"/>
        </w:rPr>
        <w:t>:</w:t>
      </w:r>
    </w:p>
    <w:p w14:paraId="237297A3" w14:textId="5E6F3155" w:rsidR="006D0D68" w:rsidRDefault="006D0D68" w:rsidP="00AC7B44">
      <w:pPr>
        <w:spacing w:line="480" w:lineRule="auto"/>
        <w:rPr>
          <w:rFonts w:ascii="Times New Roman" w:hAnsi="Times New Roman" w:cs="Times New Roman"/>
          <w:sz w:val="24"/>
          <w:szCs w:val="24"/>
        </w:rPr>
      </w:pPr>
      <w:r>
        <w:rPr>
          <w:rFonts w:ascii="Times New Roman" w:hAnsi="Times New Roman" w:cs="Times New Roman"/>
          <w:sz w:val="24"/>
          <w:szCs w:val="24"/>
        </w:rPr>
        <w:tab/>
      </w:r>
      <w:r w:rsidR="007A4D21">
        <w:rPr>
          <w:rFonts w:ascii="Times New Roman" w:hAnsi="Times New Roman" w:cs="Times New Roman"/>
          <w:sz w:val="24"/>
          <w:szCs w:val="24"/>
        </w:rPr>
        <w:t>Nilsson says that the study of Greek religion has progressed along two major fields of study: the study of ‘primitive’ or precursor to the ancient religion, and the study of the literary expressions of Greek religion.</w:t>
      </w:r>
    </w:p>
    <w:p w14:paraId="6AC47699" w14:textId="47F8DF29" w:rsidR="007A4D21" w:rsidRDefault="007A4D21" w:rsidP="00AC7B4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these topics come misconceptions that must be addressed. Firstly, even rural areas of ancient Greece were influenced by its popular culture, and that Greek religion </w:t>
      </w:r>
      <w:proofErr w:type="gramStart"/>
      <w:r>
        <w:rPr>
          <w:rFonts w:ascii="Times New Roman" w:hAnsi="Times New Roman" w:cs="Times New Roman"/>
          <w:sz w:val="24"/>
          <w:szCs w:val="24"/>
        </w:rPr>
        <w:t>as a whole should</w:t>
      </w:r>
      <w:proofErr w:type="gramEnd"/>
      <w:r>
        <w:rPr>
          <w:rFonts w:ascii="Times New Roman" w:hAnsi="Times New Roman" w:cs="Times New Roman"/>
          <w:sz w:val="24"/>
          <w:szCs w:val="24"/>
        </w:rPr>
        <w:t xml:space="preserve"> not be classified as ‘primitive’. Secondly, works by ancient Greek writers and </w:t>
      </w:r>
      <w:proofErr w:type="spellStart"/>
      <w:r>
        <w:rPr>
          <w:rFonts w:ascii="Times New Roman" w:hAnsi="Times New Roman" w:cs="Times New Roman"/>
          <w:sz w:val="24"/>
          <w:szCs w:val="24"/>
        </w:rPr>
        <w:t>philosopies</w:t>
      </w:r>
      <w:proofErr w:type="spellEnd"/>
      <w:r>
        <w:rPr>
          <w:rFonts w:ascii="Times New Roman" w:hAnsi="Times New Roman" w:cs="Times New Roman"/>
          <w:sz w:val="24"/>
          <w:szCs w:val="24"/>
        </w:rPr>
        <w:t xml:space="preserve"> are not to be valued over the more popular/widespread aspects of Greek religion. These philosophical ideas, Nilsson writes, made hardly any impression on the development of Greek religion. </w:t>
      </w:r>
    </w:p>
    <w:p w14:paraId="3195F2D3" w14:textId="264B7A7B" w:rsidR="007A4D21" w:rsidRDefault="007A4D21" w:rsidP="00AC7B4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Throughout this chapter, the importance of the countryside and pastoral settings in the development of Greek religion is explored and emphasized. Nilsson gives a general overview of the beings and creatures believed to inhabit these locales, and mentions rivers, woods, mountaintops, and the myths, gods, and beliefs associated with those places. </w:t>
      </w:r>
    </w:p>
    <w:p w14:paraId="38A6950E" w14:textId="26268065" w:rsidR="007A4D21" w:rsidRPr="00F765CE" w:rsidRDefault="007A4D21" w:rsidP="00AC7B4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book appears to have been written for a more general audience, and does not use too many technical or Greek words. </w:t>
      </w:r>
      <w:r w:rsidR="00132313">
        <w:rPr>
          <w:rFonts w:ascii="Times New Roman" w:hAnsi="Times New Roman" w:cs="Times New Roman"/>
          <w:sz w:val="24"/>
          <w:szCs w:val="24"/>
        </w:rPr>
        <w:t>However,</w:t>
      </w:r>
      <w:r w:rsidR="00355985">
        <w:rPr>
          <w:rFonts w:ascii="Times New Roman" w:hAnsi="Times New Roman" w:cs="Times New Roman"/>
          <w:sz w:val="24"/>
          <w:szCs w:val="24"/>
        </w:rPr>
        <w:t xml:space="preserve"> it is an old text, and the outdated wording/phrases have made it slightly less-accessible to us today. </w:t>
      </w:r>
      <w:r w:rsidR="00072866">
        <w:rPr>
          <w:rFonts w:ascii="Times New Roman" w:hAnsi="Times New Roman" w:cs="Times New Roman"/>
          <w:sz w:val="24"/>
          <w:szCs w:val="24"/>
        </w:rPr>
        <w:t xml:space="preserve">Despite having an interesting, illuminating, and informative content, the book is outdated and I probable would not use it for any future essays. </w:t>
      </w:r>
      <w:r w:rsidR="005B00FC">
        <w:rPr>
          <w:rFonts w:ascii="Times New Roman" w:hAnsi="Times New Roman" w:cs="Times New Roman"/>
          <w:sz w:val="24"/>
          <w:szCs w:val="24"/>
        </w:rPr>
        <w:t xml:space="preserve">The subject matter is not too niche, either, so I would be able to find updated sources on the same topics. </w:t>
      </w:r>
    </w:p>
    <w:p w14:paraId="0E56144A" w14:textId="77777777" w:rsidR="00A43F73" w:rsidRDefault="00A43F73" w:rsidP="00220A9A">
      <w:pPr>
        <w:spacing w:line="480" w:lineRule="auto"/>
        <w:rPr>
          <w:rFonts w:ascii="Times New Roman" w:hAnsi="Times New Roman" w:cs="Times New Roman"/>
          <w:sz w:val="24"/>
          <w:szCs w:val="24"/>
        </w:rPr>
      </w:pPr>
    </w:p>
    <w:p w14:paraId="216CFD85" w14:textId="77777777" w:rsidR="00E10010" w:rsidRDefault="00E10010" w:rsidP="00970143">
      <w:pPr>
        <w:spacing w:line="480" w:lineRule="auto"/>
        <w:rPr>
          <w:rFonts w:ascii="Times New Roman" w:hAnsi="Times New Roman" w:cs="Times New Roman"/>
          <w:sz w:val="24"/>
          <w:szCs w:val="24"/>
        </w:rPr>
      </w:pPr>
    </w:p>
    <w:p w14:paraId="24CB5067" w14:textId="76C93E6E" w:rsidR="00970143" w:rsidRDefault="00970143" w:rsidP="00970143">
      <w:pPr>
        <w:spacing w:line="480" w:lineRule="auto"/>
        <w:rPr>
          <w:rFonts w:ascii="Times New Roman" w:hAnsi="Times New Roman" w:cs="Times New Roman"/>
          <w:b/>
          <w:sz w:val="28"/>
          <w:szCs w:val="24"/>
        </w:rPr>
      </w:pPr>
      <w:r w:rsidRPr="00220A9A">
        <w:rPr>
          <w:rFonts w:ascii="Times New Roman" w:hAnsi="Times New Roman" w:cs="Times New Roman"/>
          <w:b/>
          <w:sz w:val="28"/>
          <w:szCs w:val="24"/>
        </w:rPr>
        <w:lastRenderedPageBreak/>
        <w:t xml:space="preserve">Book </w:t>
      </w:r>
      <w:r>
        <w:rPr>
          <w:rFonts w:ascii="Times New Roman" w:hAnsi="Times New Roman" w:cs="Times New Roman"/>
          <w:b/>
          <w:sz w:val="28"/>
          <w:szCs w:val="24"/>
        </w:rPr>
        <w:t>4</w:t>
      </w:r>
      <w:r w:rsidRPr="00220A9A">
        <w:rPr>
          <w:rFonts w:ascii="Times New Roman" w:hAnsi="Times New Roman" w:cs="Times New Roman"/>
          <w:b/>
          <w:sz w:val="28"/>
          <w:szCs w:val="24"/>
        </w:rPr>
        <w:t>:</w:t>
      </w:r>
    </w:p>
    <w:p w14:paraId="26D848A0" w14:textId="48C6A0B6" w:rsidR="00970143" w:rsidRPr="00887CD1" w:rsidRDefault="00970143" w:rsidP="00970143">
      <w:pPr>
        <w:spacing w:line="480" w:lineRule="auto"/>
        <w:rPr>
          <w:rFonts w:ascii="Times New Roman" w:hAnsi="Times New Roman" w:cs="Times New Roman"/>
          <w:sz w:val="24"/>
          <w:szCs w:val="24"/>
        </w:rPr>
      </w:pPr>
      <w:r>
        <w:rPr>
          <w:rFonts w:ascii="Times New Roman" w:hAnsi="Times New Roman" w:cs="Times New Roman"/>
          <w:b/>
          <w:sz w:val="24"/>
          <w:szCs w:val="24"/>
        </w:rPr>
        <w:t>Title:</w:t>
      </w:r>
      <w:r w:rsidR="00887CD1">
        <w:rPr>
          <w:rFonts w:ascii="Times New Roman" w:hAnsi="Times New Roman" w:cs="Times New Roman"/>
          <w:b/>
          <w:sz w:val="24"/>
          <w:szCs w:val="24"/>
        </w:rPr>
        <w:t xml:space="preserve"> </w:t>
      </w:r>
      <w:r w:rsidR="00887CD1">
        <w:rPr>
          <w:rFonts w:ascii="Times New Roman" w:hAnsi="Times New Roman" w:cs="Times New Roman"/>
          <w:sz w:val="24"/>
          <w:szCs w:val="24"/>
        </w:rPr>
        <w:t>The Greek Way of Death</w:t>
      </w:r>
      <w:r w:rsidR="005A3A3B">
        <w:rPr>
          <w:rFonts w:ascii="Times New Roman" w:hAnsi="Times New Roman" w:cs="Times New Roman"/>
          <w:sz w:val="24"/>
          <w:szCs w:val="24"/>
        </w:rPr>
        <w:t xml:space="preserve"> by Robert Garland</w:t>
      </w:r>
    </w:p>
    <w:p w14:paraId="5266E75C" w14:textId="51D3E6E6" w:rsidR="00970143" w:rsidRPr="00C139E8" w:rsidRDefault="00970143" w:rsidP="00970143">
      <w:pPr>
        <w:spacing w:line="480" w:lineRule="auto"/>
        <w:rPr>
          <w:rFonts w:ascii="Times New Roman" w:hAnsi="Times New Roman" w:cs="Times New Roman"/>
          <w:sz w:val="24"/>
          <w:szCs w:val="24"/>
        </w:rPr>
      </w:pPr>
      <w:r>
        <w:rPr>
          <w:rFonts w:ascii="Times New Roman" w:hAnsi="Times New Roman" w:cs="Times New Roman"/>
          <w:b/>
          <w:sz w:val="24"/>
          <w:szCs w:val="24"/>
        </w:rPr>
        <w:t>Call Number:</w:t>
      </w:r>
      <w:r w:rsidR="00887CD1">
        <w:rPr>
          <w:rFonts w:ascii="Times New Roman" w:hAnsi="Times New Roman" w:cs="Times New Roman"/>
          <w:b/>
          <w:sz w:val="24"/>
          <w:szCs w:val="24"/>
        </w:rPr>
        <w:t xml:space="preserve"> </w:t>
      </w:r>
      <w:r w:rsidR="00C139E8">
        <w:rPr>
          <w:rFonts w:ascii="Times New Roman" w:hAnsi="Times New Roman" w:cs="Times New Roman"/>
          <w:sz w:val="24"/>
          <w:szCs w:val="24"/>
        </w:rPr>
        <w:t>BL 795 D4 G37</w:t>
      </w:r>
    </w:p>
    <w:p w14:paraId="50C687F7" w14:textId="17D7FD11" w:rsidR="00970143" w:rsidRDefault="00970143" w:rsidP="00970143">
      <w:pPr>
        <w:spacing w:line="480" w:lineRule="auto"/>
        <w:rPr>
          <w:rFonts w:ascii="Times New Roman" w:hAnsi="Times New Roman" w:cs="Times New Roman"/>
          <w:b/>
          <w:sz w:val="24"/>
          <w:szCs w:val="24"/>
        </w:rPr>
      </w:pPr>
      <w:r>
        <w:rPr>
          <w:rFonts w:ascii="Times New Roman" w:hAnsi="Times New Roman" w:cs="Times New Roman"/>
          <w:b/>
          <w:sz w:val="24"/>
          <w:szCs w:val="24"/>
        </w:rPr>
        <w:t>Table of Contents:</w:t>
      </w:r>
    </w:p>
    <w:p w14:paraId="54143F47" w14:textId="187D8D93" w:rsidR="00C139E8" w:rsidRDefault="00C139E8" w:rsidP="00051758">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Preface to the Second Edition</w:t>
      </w:r>
    </w:p>
    <w:p w14:paraId="23AD094F" w14:textId="768E81A7" w:rsidR="00C139E8" w:rsidRDefault="00C139E8" w:rsidP="00051758">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Preface</w:t>
      </w:r>
    </w:p>
    <w:p w14:paraId="67A2074F" w14:textId="563462BF" w:rsidR="00C139E8" w:rsidRDefault="00C139E8" w:rsidP="00051758">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List of Illustrations</w:t>
      </w:r>
    </w:p>
    <w:p w14:paraId="32BD0AC3" w14:textId="7B4308A9" w:rsidR="00C139E8" w:rsidRDefault="00C139E8" w:rsidP="00051758">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The Power and Status of the Dead</w:t>
      </w:r>
    </w:p>
    <w:p w14:paraId="55B040D8" w14:textId="41CC8B13" w:rsidR="00C139E8" w:rsidRDefault="00C139E8" w:rsidP="00051758">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Dying</w:t>
      </w:r>
    </w:p>
    <w:p w14:paraId="5F002826" w14:textId="73332A67" w:rsidR="00C139E8" w:rsidRDefault="00C139E8" w:rsidP="00051758">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The Funeral</w:t>
      </w:r>
    </w:p>
    <w:p w14:paraId="0CEE9959" w14:textId="0491C4B0" w:rsidR="00C139E8" w:rsidRDefault="00C139E8" w:rsidP="00051758">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Between Worlds</w:t>
      </w:r>
    </w:p>
    <w:p w14:paraId="67333AD3" w14:textId="6B75C05F" w:rsidR="00C139E8" w:rsidRDefault="00C139E8" w:rsidP="00051758">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Life in Hades</w:t>
      </w:r>
    </w:p>
    <w:p w14:paraId="1F61E244" w14:textId="0E63C79A" w:rsidR="00C139E8" w:rsidRDefault="00C139E8" w:rsidP="00051758">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The Special Dead</w:t>
      </w:r>
    </w:p>
    <w:p w14:paraId="24ED09A8" w14:textId="23943689" w:rsidR="00C139E8" w:rsidRDefault="00C139E8" w:rsidP="00051758">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Visiting the Tomb</w:t>
      </w:r>
    </w:p>
    <w:p w14:paraId="07FCF75F" w14:textId="3A8AD11A" w:rsidR="00C139E8" w:rsidRDefault="00C139E8" w:rsidP="00051758">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Conclusions</w:t>
      </w:r>
    </w:p>
    <w:p w14:paraId="7A84B51F" w14:textId="29FF587E" w:rsidR="00C139E8" w:rsidRDefault="00C139E8" w:rsidP="00051758">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Chronology of Greek Burial</w:t>
      </w:r>
    </w:p>
    <w:p w14:paraId="43F2B4BD" w14:textId="71719406" w:rsidR="00C139E8" w:rsidRDefault="00C139E8" w:rsidP="00051758">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Glossary</w:t>
      </w:r>
    </w:p>
    <w:p w14:paraId="2D489913" w14:textId="310D7883" w:rsidR="00C139E8" w:rsidRDefault="00C139E8" w:rsidP="00051758">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Notes</w:t>
      </w:r>
    </w:p>
    <w:p w14:paraId="6CD50304" w14:textId="187986E2" w:rsidR="00C139E8" w:rsidRDefault="00C139E8" w:rsidP="00051758">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Bibliography</w:t>
      </w:r>
    </w:p>
    <w:p w14:paraId="0938566F" w14:textId="43C09998" w:rsidR="00C139E8" w:rsidRDefault="00C139E8" w:rsidP="00051758">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Supplementary Bibliography</w:t>
      </w:r>
    </w:p>
    <w:p w14:paraId="4ED12D5E" w14:textId="65D7C07F" w:rsidR="00C139E8" w:rsidRDefault="00C139E8" w:rsidP="00051758">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General Index</w:t>
      </w:r>
    </w:p>
    <w:p w14:paraId="2100BB74" w14:textId="2495F3C2" w:rsidR="00C139E8" w:rsidRDefault="00C139E8" w:rsidP="00051758">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Index </w:t>
      </w:r>
      <w:proofErr w:type="spellStart"/>
      <w:r>
        <w:rPr>
          <w:rFonts w:ascii="Times New Roman" w:hAnsi="Times New Roman" w:cs="Times New Roman"/>
          <w:sz w:val="24"/>
          <w:szCs w:val="24"/>
        </w:rPr>
        <w:t>Locorum</w:t>
      </w:r>
      <w:proofErr w:type="spellEnd"/>
    </w:p>
    <w:p w14:paraId="27B5295A" w14:textId="77777777" w:rsidR="00051758" w:rsidRPr="00C139E8" w:rsidRDefault="00051758" w:rsidP="00051758">
      <w:pPr>
        <w:pStyle w:val="ListParagraph"/>
        <w:spacing w:line="240" w:lineRule="auto"/>
        <w:ind w:left="1440"/>
        <w:rPr>
          <w:rFonts w:ascii="Times New Roman" w:hAnsi="Times New Roman" w:cs="Times New Roman"/>
          <w:sz w:val="24"/>
          <w:szCs w:val="24"/>
        </w:rPr>
      </w:pPr>
    </w:p>
    <w:p w14:paraId="6B5AFCDF" w14:textId="189918DD" w:rsidR="00970143" w:rsidRDefault="00970143" w:rsidP="00970143">
      <w:pPr>
        <w:spacing w:line="480" w:lineRule="auto"/>
        <w:rPr>
          <w:rFonts w:ascii="Times New Roman" w:hAnsi="Times New Roman" w:cs="Times New Roman"/>
          <w:b/>
          <w:sz w:val="24"/>
          <w:szCs w:val="24"/>
        </w:rPr>
      </w:pPr>
      <w:r>
        <w:rPr>
          <w:rFonts w:ascii="Times New Roman" w:hAnsi="Times New Roman" w:cs="Times New Roman"/>
          <w:b/>
          <w:sz w:val="24"/>
          <w:szCs w:val="24"/>
        </w:rPr>
        <w:t>Summary of Introduction:</w:t>
      </w:r>
    </w:p>
    <w:p w14:paraId="445B9201" w14:textId="75EEAC15" w:rsidR="00051758" w:rsidRDefault="00051758" w:rsidP="00970143">
      <w:pPr>
        <w:spacing w:line="480" w:lineRule="auto"/>
        <w:rPr>
          <w:rFonts w:ascii="Times New Roman" w:hAnsi="Times New Roman" w:cs="Times New Roman"/>
          <w:sz w:val="24"/>
          <w:szCs w:val="24"/>
        </w:rPr>
      </w:pPr>
      <w:r>
        <w:rPr>
          <w:rFonts w:ascii="Times New Roman" w:hAnsi="Times New Roman" w:cs="Times New Roman"/>
          <w:sz w:val="24"/>
          <w:szCs w:val="24"/>
        </w:rPr>
        <w:tab/>
        <w:t>Greek attitudes towards death has been consistent throughout antiquity. However, the study of t</w:t>
      </w:r>
      <w:r w:rsidR="005A3A3B">
        <w:rPr>
          <w:rFonts w:ascii="Times New Roman" w:hAnsi="Times New Roman" w:cs="Times New Roman"/>
          <w:sz w:val="24"/>
          <w:szCs w:val="24"/>
        </w:rPr>
        <w:t>his topic</w:t>
      </w:r>
      <w:r>
        <w:rPr>
          <w:rFonts w:ascii="Times New Roman" w:hAnsi="Times New Roman" w:cs="Times New Roman"/>
          <w:sz w:val="24"/>
          <w:szCs w:val="24"/>
        </w:rPr>
        <w:t xml:space="preserve"> has been problematic and complicated due to subjectivity and bias</w:t>
      </w:r>
      <w:r w:rsidR="000670A9">
        <w:rPr>
          <w:rFonts w:ascii="Times New Roman" w:hAnsi="Times New Roman" w:cs="Times New Roman"/>
          <w:sz w:val="24"/>
          <w:szCs w:val="24"/>
        </w:rPr>
        <w:t xml:space="preserve"> from researchers. </w:t>
      </w:r>
      <w:r w:rsidR="00574001">
        <w:rPr>
          <w:rFonts w:ascii="Times New Roman" w:hAnsi="Times New Roman" w:cs="Times New Roman"/>
          <w:sz w:val="24"/>
          <w:szCs w:val="24"/>
        </w:rPr>
        <w:t xml:space="preserve">Garland writes, that the study of death is especially susceptible to culturally determined assumptions. Furthermore, he says that </w:t>
      </w:r>
      <w:r w:rsidR="00574001">
        <w:rPr>
          <w:rFonts w:ascii="Times New Roman" w:hAnsi="Times New Roman" w:cs="Times New Roman"/>
          <w:i/>
          <w:sz w:val="24"/>
          <w:szCs w:val="24"/>
        </w:rPr>
        <w:t>“… the literary allusions to death and the afterlife are, with the exception of Homer, piecemeal at best.”</w:t>
      </w:r>
      <w:r w:rsidR="00574001">
        <w:rPr>
          <w:rFonts w:ascii="Times New Roman" w:hAnsi="Times New Roman" w:cs="Times New Roman"/>
          <w:sz w:val="24"/>
          <w:szCs w:val="24"/>
        </w:rPr>
        <w:t xml:space="preserve"> (Garland ix-x)</w:t>
      </w:r>
    </w:p>
    <w:p w14:paraId="604C98D7" w14:textId="0C47350B" w:rsidR="00574001" w:rsidRDefault="00574001" w:rsidP="0097014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study of Greek attitudes to death continues to revolve around its demographic, socio-economic, and political aspects, rather than on the religious beliefs associated with it. It reveals </w:t>
      </w:r>
      <w:r>
        <w:rPr>
          <w:rFonts w:ascii="Times New Roman" w:hAnsi="Times New Roman" w:cs="Times New Roman"/>
          <w:sz w:val="24"/>
          <w:szCs w:val="24"/>
        </w:rPr>
        <w:lastRenderedPageBreak/>
        <w:t xml:space="preserve">insights into ideas of kinship, self-identity, and other issues among the ancient Greeks. </w:t>
      </w:r>
      <w:r w:rsidR="006D10B9">
        <w:rPr>
          <w:rFonts w:ascii="Times New Roman" w:hAnsi="Times New Roman" w:cs="Times New Roman"/>
          <w:sz w:val="24"/>
          <w:szCs w:val="24"/>
        </w:rPr>
        <w:t xml:space="preserve">Unfortunately, according to Garland, death is only a peripheral subject in many important works on Greek religion. Perhaps, he surmises, that death (and passage into the underworld) is treated as a private matter in Greek culture. Of course, the war dead are exceptions to this notion. </w:t>
      </w:r>
    </w:p>
    <w:p w14:paraId="22CAA929" w14:textId="3194AC3A" w:rsidR="00523FE9" w:rsidRPr="00574001" w:rsidRDefault="00523FE9" w:rsidP="0097014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close the introduction, </w:t>
      </w:r>
      <w:r w:rsidR="00C0333C">
        <w:rPr>
          <w:rFonts w:ascii="Times New Roman" w:hAnsi="Times New Roman" w:cs="Times New Roman"/>
          <w:sz w:val="24"/>
          <w:szCs w:val="24"/>
        </w:rPr>
        <w:t xml:space="preserve">Garland presents us with </w:t>
      </w:r>
      <w:r w:rsidR="006E2A9B">
        <w:rPr>
          <w:rFonts w:ascii="Times New Roman" w:hAnsi="Times New Roman" w:cs="Times New Roman"/>
          <w:sz w:val="24"/>
          <w:szCs w:val="24"/>
        </w:rPr>
        <w:t>a series of questions of ongoing debate and research: Did Greek attitudes change over the course of time? If so, what criteria can be applied to establish this fact? To what extent did new attitudes and beliefs replace previously existing ones and to what extent did the latter co-exist beside the former?</w:t>
      </w:r>
      <w:r w:rsidR="00F020F1">
        <w:rPr>
          <w:rFonts w:ascii="Times New Roman" w:hAnsi="Times New Roman" w:cs="Times New Roman"/>
          <w:sz w:val="24"/>
          <w:szCs w:val="24"/>
        </w:rPr>
        <w:t xml:space="preserve"> There are many more questions posed to us, and while they will not be given a conclusive answer, I think that Garland will address these later in the text.</w:t>
      </w:r>
    </w:p>
    <w:p w14:paraId="1CA3F7AB" w14:textId="7D849906" w:rsidR="00970143" w:rsidRPr="00220A9A" w:rsidRDefault="00970143" w:rsidP="00970143">
      <w:pPr>
        <w:spacing w:line="480" w:lineRule="auto"/>
        <w:rPr>
          <w:rFonts w:ascii="Times New Roman" w:hAnsi="Times New Roman" w:cs="Times New Roman"/>
          <w:b/>
          <w:sz w:val="24"/>
          <w:szCs w:val="24"/>
        </w:rPr>
      </w:pPr>
      <w:r>
        <w:rPr>
          <w:rFonts w:ascii="Times New Roman" w:hAnsi="Times New Roman" w:cs="Times New Roman"/>
          <w:b/>
          <w:sz w:val="24"/>
          <w:szCs w:val="24"/>
        </w:rPr>
        <w:t>Main Summary</w:t>
      </w:r>
      <w:r w:rsidR="00DA0FB0">
        <w:rPr>
          <w:rFonts w:ascii="Times New Roman" w:hAnsi="Times New Roman" w:cs="Times New Roman"/>
          <w:b/>
          <w:sz w:val="24"/>
          <w:szCs w:val="24"/>
        </w:rPr>
        <w:t>/Response</w:t>
      </w:r>
      <w:r>
        <w:rPr>
          <w:rFonts w:ascii="Times New Roman" w:hAnsi="Times New Roman" w:cs="Times New Roman"/>
          <w:b/>
          <w:sz w:val="24"/>
          <w:szCs w:val="24"/>
        </w:rPr>
        <w:t>:</w:t>
      </w:r>
    </w:p>
    <w:p w14:paraId="4E14C895" w14:textId="16186E7D" w:rsidR="00237CDD" w:rsidRDefault="009F4D61" w:rsidP="00220A9A">
      <w:pPr>
        <w:spacing w:line="480" w:lineRule="auto"/>
        <w:rPr>
          <w:rFonts w:ascii="Times New Roman" w:hAnsi="Times New Roman" w:cs="Times New Roman"/>
          <w:sz w:val="24"/>
          <w:szCs w:val="24"/>
        </w:rPr>
      </w:pPr>
      <w:r>
        <w:rPr>
          <w:rFonts w:ascii="Times New Roman" w:hAnsi="Times New Roman" w:cs="Times New Roman"/>
          <w:sz w:val="24"/>
          <w:szCs w:val="24"/>
        </w:rPr>
        <w:tab/>
      </w:r>
      <w:r w:rsidR="00E51574">
        <w:rPr>
          <w:rFonts w:ascii="Times New Roman" w:hAnsi="Times New Roman" w:cs="Times New Roman"/>
          <w:sz w:val="24"/>
          <w:szCs w:val="24"/>
        </w:rPr>
        <w:t xml:space="preserve">In beginning to delve into the Greek ideas towards death, Garland references Homer, who characterized the dead through their lack of </w:t>
      </w:r>
      <w:proofErr w:type="spellStart"/>
      <w:r w:rsidR="00E51574">
        <w:rPr>
          <w:rFonts w:ascii="Times New Roman" w:hAnsi="Times New Roman" w:cs="Times New Roman"/>
          <w:i/>
          <w:sz w:val="24"/>
          <w:szCs w:val="24"/>
        </w:rPr>
        <w:t>menos</w:t>
      </w:r>
      <w:proofErr w:type="spellEnd"/>
      <w:r w:rsidR="00E51574">
        <w:rPr>
          <w:rFonts w:ascii="Times New Roman" w:hAnsi="Times New Roman" w:cs="Times New Roman"/>
          <w:sz w:val="24"/>
          <w:szCs w:val="24"/>
        </w:rPr>
        <w:t xml:space="preserve"> or strength, and their lack of full command of their faculties. </w:t>
      </w:r>
      <w:r w:rsidR="005C74C9">
        <w:rPr>
          <w:rFonts w:ascii="Times New Roman" w:hAnsi="Times New Roman" w:cs="Times New Roman"/>
          <w:sz w:val="24"/>
          <w:szCs w:val="24"/>
        </w:rPr>
        <w:t xml:space="preserve">This, he explains, is why they are unable to influence any earthly affairs. He notes a similarity with the characteristics of the Greek dead, and the typical inability to act freely in dreams. </w:t>
      </w:r>
      <w:r w:rsidR="00C53A0A">
        <w:rPr>
          <w:rFonts w:ascii="Times New Roman" w:hAnsi="Times New Roman" w:cs="Times New Roman"/>
          <w:sz w:val="24"/>
          <w:szCs w:val="24"/>
        </w:rPr>
        <w:t>He continues to elaborate on this idea, and to flesh out the characteristics of the dead in Greek myths. Not only does he cite literary examples</w:t>
      </w:r>
      <w:r w:rsidR="0053714F">
        <w:rPr>
          <w:rFonts w:ascii="Times New Roman" w:hAnsi="Times New Roman" w:cs="Times New Roman"/>
          <w:sz w:val="24"/>
          <w:szCs w:val="24"/>
        </w:rPr>
        <w:t xml:space="preserve"> (Aeschylus’ </w:t>
      </w:r>
      <w:proofErr w:type="spellStart"/>
      <w:r w:rsidR="0053714F">
        <w:rPr>
          <w:rFonts w:ascii="Times New Roman" w:hAnsi="Times New Roman" w:cs="Times New Roman"/>
          <w:i/>
          <w:sz w:val="24"/>
          <w:szCs w:val="24"/>
        </w:rPr>
        <w:t>Persai</w:t>
      </w:r>
      <w:proofErr w:type="spellEnd"/>
      <w:r w:rsidR="0053714F">
        <w:rPr>
          <w:rFonts w:ascii="Times New Roman" w:hAnsi="Times New Roman" w:cs="Times New Roman"/>
          <w:sz w:val="24"/>
          <w:szCs w:val="24"/>
        </w:rPr>
        <w:t>)</w:t>
      </w:r>
      <w:r w:rsidR="00C53A0A">
        <w:rPr>
          <w:rFonts w:ascii="Times New Roman" w:hAnsi="Times New Roman" w:cs="Times New Roman"/>
          <w:sz w:val="24"/>
          <w:szCs w:val="24"/>
        </w:rPr>
        <w:t>, but he also references archaeological sources, too (</w:t>
      </w:r>
      <w:proofErr w:type="spellStart"/>
      <w:r w:rsidR="00E10651" w:rsidRPr="00E10651">
        <w:rPr>
          <w:rFonts w:ascii="Times New Roman" w:hAnsi="Times New Roman" w:cs="Times New Roman"/>
          <w:i/>
          <w:sz w:val="24"/>
          <w:szCs w:val="24"/>
        </w:rPr>
        <w:t>lekythoi</w:t>
      </w:r>
      <w:proofErr w:type="spellEnd"/>
      <w:r w:rsidR="00E10651">
        <w:rPr>
          <w:rFonts w:ascii="Times New Roman" w:hAnsi="Times New Roman" w:cs="Times New Roman"/>
          <w:sz w:val="24"/>
          <w:szCs w:val="24"/>
        </w:rPr>
        <w:t xml:space="preserve"> or </w:t>
      </w:r>
      <w:r w:rsidR="00E10651" w:rsidRPr="00E10651">
        <w:rPr>
          <w:rFonts w:ascii="Times New Roman" w:hAnsi="Times New Roman" w:cs="Times New Roman"/>
          <w:sz w:val="24"/>
          <w:szCs w:val="24"/>
        </w:rPr>
        <w:t>Attic</w:t>
      </w:r>
      <w:r w:rsidR="00E10651">
        <w:rPr>
          <w:rFonts w:ascii="Times New Roman" w:hAnsi="Times New Roman" w:cs="Times New Roman"/>
          <w:sz w:val="24"/>
          <w:szCs w:val="24"/>
        </w:rPr>
        <w:t xml:space="preserve"> oil-flasks). </w:t>
      </w:r>
    </w:p>
    <w:p w14:paraId="42538062" w14:textId="083D018B" w:rsidR="005552E4" w:rsidRDefault="005552E4" w:rsidP="00220A9A">
      <w:pPr>
        <w:spacing w:line="480" w:lineRule="auto"/>
        <w:rPr>
          <w:rFonts w:ascii="Times New Roman" w:hAnsi="Times New Roman" w:cs="Times New Roman"/>
          <w:sz w:val="24"/>
          <w:szCs w:val="24"/>
        </w:rPr>
      </w:pPr>
      <w:r>
        <w:rPr>
          <w:rFonts w:ascii="Times New Roman" w:hAnsi="Times New Roman" w:cs="Times New Roman"/>
          <w:sz w:val="24"/>
          <w:szCs w:val="24"/>
        </w:rPr>
        <w:tab/>
        <w:t>Garland continues to explore the ways the dead are characterized in Greek myth and literature</w:t>
      </w:r>
      <w:r w:rsidR="001A1A28">
        <w:rPr>
          <w:rFonts w:ascii="Times New Roman" w:hAnsi="Times New Roman" w:cs="Times New Roman"/>
          <w:sz w:val="24"/>
          <w:szCs w:val="24"/>
        </w:rPr>
        <w:t xml:space="preserve">, as well as in traditions and rituals. For example, he writes that the Greek dead are often perceived as disagreeable and irritable, rather than malevolent. And to support this idea, he provides examples from the Odyssey as well as from the traditional Greek festival </w:t>
      </w:r>
      <w:proofErr w:type="spellStart"/>
      <w:r w:rsidR="001A1A28">
        <w:rPr>
          <w:rFonts w:ascii="Times New Roman" w:hAnsi="Times New Roman" w:cs="Times New Roman"/>
          <w:i/>
          <w:sz w:val="24"/>
          <w:szCs w:val="24"/>
        </w:rPr>
        <w:t>Antheseria</w:t>
      </w:r>
      <w:proofErr w:type="spellEnd"/>
      <w:r w:rsidR="001A1A28">
        <w:rPr>
          <w:rFonts w:ascii="Times New Roman" w:hAnsi="Times New Roman" w:cs="Times New Roman"/>
          <w:sz w:val="24"/>
          <w:szCs w:val="24"/>
        </w:rPr>
        <w:t xml:space="preserve">. </w:t>
      </w:r>
      <w:r w:rsidR="00EB55DF">
        <w:rPr>
          <w:rFonts w:ascii="Times New Roman" w:hAnsi="Times New Roman" w:cs="Times New Roman"/>
          <w:sz w:val="24"/>
          <w:szCs w:val="24"/>
        </w:rPr>
        <w:lastRenderedPageBreak/>
        <w:t xml:space="preserve">Despite their lack of </w:t>
      </w:r>
      <w:proofErr w:type="spellStart"/>
      <w:r w:rsidR="00EB55DF">
        <w:rPr>
          <w:rFonts w:ascii="Times New Roman" w:hAnsi="Times New Roman" w:cs="Times New Roman"/>
          <w:i/>
          <w:sz w:val="24"/>
          <w:szCs w:val="24"/>
        </w:rPr>
        <w:t>menos</w:t>
      </w:r>
      <w:proofErr w:type="spellEnd"/>
      <w:r w:rsidR="00140A86">
        <w:rPr>
          <w:rFonts w:ascii="Times New Roman" w:hAnsi="Times New Roman" w:cs="Times New Roman"/>
          <w:i/>
          <w:sz w:val="24"/>
          <w:szCs w:val="24"/>
        </w:rPr>
        <w:t xml:space="preserve"> </w:t>
      </w:r>
      <w:r w:rsidR="00140A86">
        <w:rPr>
          <w:rFonts w:ascii="Times New Roman" w:hAnsi="Times New Roman" w:cs="Times New Roman"/>
          <w:sz w:val="24"/>
          <w:szCs w:val="24"/>
        </w:rPr>
        <w:t>or agency</w:t>
      </w:r>
      <w:r w:rsidR="00EB55DF">
        <w:rPr>
          <w:rFonts w:ascii="Times New Roman" w:hAnsi="Times New Roman" w:cs="Times New Roman"/>
          <w:sz w:val="24"/>
          <w:szCs w:val="24"/>
        </w:rPr>
        <w:t xml:space="preserve">, the dead are seen to be messengers at times. Garland cites the use of </w:t>
      </w:r>
      <w:proofErr w:type="spellStart"/>
      <w:r w:rsidR="00EB55DF">
        <w:rPr>
          <w:rFonts w:ascii="Times New Roman" w:hAnsi="Times New Roman" w:cs="Times New Roman"/>
          <w:i/>
          <w:sz w:val="24"/>
          <w:szCs w:val="24"/>
        </w:rPr>
        <w:t>katadesmoi</w:t>
      </w:r>
      <w:proofErr w:type="spellEnd"/>
      <w:r w:rsidR="00EB55DF">
        <w:rPr>
          <w:rFonts w:ascii="Times New Roman" w:hAnsi="Times New Roman" w:cs="Times New Roman"/>
          <w:sz w:val="24"/>
          <w:szCs w:val="24"/>
        </w:rPr>
        <w:t xml:space="preserve"> (curse-tablets)</w:t>
      </w:r>
      <w:r w:rsidR="00E54C23">
        <w:rPr>
          <w:rFonts w:ascii="Times New Roman" w:hAnsi="Times New Roman" w:cs="Times New Roman"/>
          <w:sz w:val="24"/>
          <w:szCs w:val="24"/>
        </w:rPr>
        <w:t xml:space="preserve"> and explains</w:t>
      </w:r>
      <w:r w:rsidR="00EB55DF">
        <w:rPr>
          <w:rFonts w:ascii="Times New Roman" w:hAnsi="Times New Roman" w:cs="Times New Roman"/>
          <w:sz w:val="24"/>
          <w:szCs w:val="24"/>
        </w:rPr>
        <w:t xml:space="preserve"> that the dead were </w:t>
      </w:r>
      <w:r w:rsidR="00726029">
        <w:rPr>
          <w:rFonts w:ascii="Times New Roman" w:hAnsi="Times New Roman" w:cs="Times New Roman"/>
          <w:sz w:val="24"/>
          <w:szCs w:val="24"/>
        </w:rPr>
        <w:t xml:space="preserve">sometimes </w:t>
      </w:r>
      <w:r w:rsidR="00EB55DF">
        <w:rPr>
          <w:rFonts w:ascii="Times New Roman" w:hAnsi="Times New Roman" w:cs="Times New Roman"/>
          <w:sz w:val="24"/>
          <w:szCs w:val="24"/>
        </w:rPr>
        <w:t>useful deliverers to chthonic deities.</w:t>
      </w:r>
    </w:p>
    <w:p w14:paraId="5C10CF62" w14:textId="6775D40D" w:rsidR="005136C9" w:rsidRDefault="005136C9" w:rsidP="00220A9A">
      <w:pPr>
        <w:spacing w:line="480" w:lineRule="auto"/>
        <w:rPr>
          <w:rFonts w:ascii="Times New Roman" w:hAnsi="Times New Roman" w:cs="Times New Roman"/>
          <w:sz w:val="24"/>
          <w:szCs w:val="24"/>
        </w:rPr>
      </w:pPr>
      <w:r>
        <w:rPr>
          <w:rFonts w:ascii="Times New Roman" w:hAnsi="Times New Roman" w:cs="Times New Roman"/>
          <w:sz w:val="24"/>
          <w:szCs w:val="24"/>
        </w:rPr>
        <w:tab/>
      </w:r>
      <w:r w:rsidR="00F96A87">
        <w:rPr>
          <w:rFonts w:ascii="Times New Roman" w:hAnsi="Times New Roman" w:cs="Times New Roman"/>
          <w:sz w:val="24"/>
          <w:szCs w:val="24"/>
        </w:rPr>
        <w:t xml:space="preserve">I found this book to be an interesting read. I hadn’t encountered much material before that heavily focused on the ancient Greek attitudes and conceptions about death. </w:t>
      </w:r>
      <w:r w:rsidR="0090597F">
        <w:rPr>
          <w:rFonts w:ascii="Times New Roman" w:hAnsi="Times New Roman" w:cs="Times New Roman"/>
          <w:sz w:val="24"/>
          <w:szCs w:val="24"/>
        </w:rPr>
        <w:t xml:space="preserve">I liked the use of literary, archaeological, and cultural examples to support the various claims made in the book. </w:t>
      </w:r>
      <w:r w:rsidR="000C3017">
        <w:rPr>
          <w:rFonts w:ascii="Times New Roman" w:hAnsi="Times New Roman" w:cs="Times New Roman"/>
          <w:sz w:val="24"/>
          <w:szCs w:val="24"/>
        </w:rPr>
        <w:t xml:space="preserve">A lot of Greek terminology was used in the book and oftentimes, they are only explained/translated once. Missing that translation </w:t>
      </w:r>
      <w:r w:rsidR="00FD39CC">
        <w:rPr>
          <w:rFonts w:ascii="Times New Roman" w:hAnsi="Times New Roman" w:cs="Times New Roman"/>
          <w:sz w:val="24"/>
          <w:szCs w:val="24"/>
        </w:rPr>
        <w:t>made me confused</w:t>
      </w:r>
      <w:r w:rsidR="000C3017">
        <w:rPr>
          <w:rFonts w:ascii="Times New Roman" w:hAnsi="Times New Roman" w:cs="Times New Roman"/>
          <w:sz w:val="24"/>
          <w:szCs w:val="24"/>
        </w:rPr>
        <w:t xml:space="preserve"> upon seeing that unfamiliar word </w:t>
      </w:r>
      <w:r w:rsidR="00FD39CC">
        <w:rPr>
          <w:rFonts w:ascii="Times New Roman" w:hAnsi="Times New Roman" w:cs="Times New Roman"/>
          <w:sz w:val="24"/>
          <w:szCs w:val="24"/>
        </w:rPr>
        <w:t>later</w:t>
      </w:r>
      <w:r w:rsidR="000C3017">
        <w:rPr>
          <w:rFonts w:ascii="Times New Roman" w:hAnsi="Times New Roman" w:cs="Times New Roman"/>
          <w:sz w:val="24"/>
          <w:szCs w:val="24"/>
        </w:rPr>
        <w:t xml:space="preserve"> in the chapter. </w:t>
      </w:r>
    </w:p>
    <w:p w14:paraId="1F642E5D" w14:textId="35BE950B" w:rsidR="00CA39BB" w:rsidRPr="00EB55DF" w:rsidRDefault="00D15556" w:rsidP="00220A9A">
      <w:pPr>
        <w:spacing w:line="480" w:lineRule="auto"/>
        <w:rPr>
          <w:rFonts w:ascii="Times New Roman" w:hAnsi="Times New Roman" w:cs="Times New Roman"/>
          <w:sz w:val="24"/>
          <w:szCs w:val="24"/>
        </w:rPr>
      </w:pPr>
      <w:r>
        <w:rPr>
          <w:rFonts w:ascii="Times New Roman" w:hAnsi="Times New Roman" w:cs="Times New Roman"/>
          <w:sz w:val="24"/>
          <w:szCs w:val="24"/>
        </w:rPr>
        <w:tab/>
        <w:t>Overall, this seems to be a good resource as it covers a ‘niche’ topic in the study of Greek myth, and it seems to</w:t>
      </w:r>
      <w:r w:rsidR="00A60232">
        <w:rPr>
          <w:rFonts w:ascii="Times New Roman" w:hAnsi="Times New Roman" w:cs="Times New Roman"/>
          <w:sz w:val="24"/>
          <w:szCs w:val="24"/>
        </w:rPr>
        <w:t xml:space="preserve"> cover that topic </w:t>
      </w:r>
      <w:r w:rsidR="000E1936">
        <w:rPr>
          <w:rFonts w:ascii="Times New Roman" w:hAnsi="Times New Roman" w:cs="Times New Roman"/>
          <w:sz w:val="24"/>
          <w:szCs w:val="24"/>
        </w:rPr>
        <w:t>well</w:t>
      </w:r>
      <w:r w:rsidR="00A60232">
        <w:rPr>
          <w:rFonts w:ascii="Times New Roman" w:hAnsi="Times New Roman" w:cs="Times New Roman"/>
          <w:sz w:val="24"/>
          <w:szCs w:val="24"/>
        </w:rPr>
        <w:t xml:space="preserve">. </w:t>
      </w:r>
      <w:r w:rsidR="000E1936">
        <w:rPr>
          <w:rFonts w:ascii="Times New Roman" w:hAnsi="Times New Roman" w:cs="Times New Roman"/>
          <w:sz w:val="24"/>
          <w:szCs w:val="24"/>
        </w:rPr>
        <w:t xml:space="preserve">It also </w:t>
      </w:r>
      <w:r w:rsidR="00591094">
        <w:rPr>
          <w:rFonts w:ascii="Times New Roman" w:hAnsi="Times New Roman" w:cs="Times New Roman"/>
          <w:sz w:val="24"/>
          <w:szCs w:val="24"/>
        </w:rPr>
        <w:t xml:space="preserve">looks at all </w:t>
      </w:r>
      <w:r w:rsidR="00975FA5">
        <w:rPr>
          <w:rFonts w:ascii="Times New Roman" w:hAnsi="Times New Roman" w:cs="Times New Roman"/>
          <w:sz w:val="24"/>
          <w:szCs w:val="24"/>
        </w:rPr>
        <w:t>facets</w:t>
      </w:r>
      <w:r w:rsidR="00591094">
        <w:rPr>
          <w:rFonts w:ascii="Times New Roman" w:hAnsi="Times New Roman" w:cs="Times New Roman"/>
          <w:sz w:val="24"/>
          <w:szCs w:val="24"/>
        </w:rPr>
        <w:t xml:space="preserve"> of death, not only in its role in myth and cultural perceptions, but also looks at physical aspects such as burial</w:t>
      </w:r>
      <w:r w:rsidR="00AD5EAA">
        <w:rPr>
          <w:rFonts w:ascii="Times New Roman" w:hAnsi="Times New Roman" w:cs="Times New Roman"/>
          <w:sz w:val="24"/>
          <w:szCs w:val="24"/>
        </w:rPr>
        <w:t xml:space="preserve">, tombs, and artifacts. </w:t>
      </w:r>
      <w:r w:rsidR="00E27098">
        <w:rPr>
          <w:rFonts w:ascii="Times New Roman" w:hAnsi="Times New Roman" w:cs="Times New Roman"/>
          <w:sz w:val="24"/>
          <w:szCs w:val="24"/>
        </w:rPr>
        <w:t>I would be inclined to use this as a resource for future essays.</w:t>
      </w:r>
    </w:p>
    <w:p w14:paraId="46FA3DBD" w14:textId="38A93301" w:rsidR="00237CDD" w:rsidRDefault="00237CDD" w:rsidP="00220A9A">
      <w:pPr>
        <w:spacing w:line="480" w:lineRule="auto"/>
        <w:rPr>
          <w:rFonts w:ascii="Times New Roman" w:hAnsi="Times New Roman" w:cs="Times New Roman"/>
          <w:sz w:val="24"/>
          <w:szCs w:val="24"/>
        </w:rPr>
      </w:pPr>
    </w:p>
    <w:p w14:paraId="11931F44" w14:textId="1E207236" w:rsidR="00237CDD" w:rsidRDefault="00237CDD" w:rsidP="00220A9A">
      <w:pPr>
        <w:spacing w:line="480" w:lineRule="auto"/>
        <w:rPr>
          <w:rFonts w:ascii="Times New Roman" w:hAnsi="Times New Roman" w:cs="Times New Roman"/>
          <w:sz w:val="24"/>
          <w:szCs w:val="24"/>
        </w:rPr>
      </w:pPr>
    </w:p>
    <w:p w14:paraId="03B28105" w14:textId="77777777" w:rsidR="002740F7" w:rsidRDefault="002740F7" w:rsidP="00970143">
      <w:pPr>
        <w:spacing w:line="480" w:lineRule="auto"/>
        <w:rPr>
          <w:rFonts w:ascii="Times New Roman" w:hAnsi="Times New Roman" w:cs="Times New Roman"/>
          <w:sz w:val="24"/>
          <w:szCs w:val="24"/>
        </w:rPr>
      </w:pPr>
    </w:p>
    <w:p w14:paraId="38CF59CA" w14:textId="77777777" w:rsidR="00672DE7" w:rsidRDefault="00672DE7" w:rsidP="00970143">
      <w:pPr>
        <w:spacing w:line="480" w:lineRule="auto"/>
        <w:rPr>
          <w:rFonts w:ascii="Times New Roman" w:hAnsi="Times New Roman" w:cs="Times New Roman"/>
          <w:b/>
          <w:sz w:val="28"/>
          <w:szCs w:val="24"/>
        </w:rPr>
      </w:pPr>
    </w:p>
    <w:p w14:paraId="45DED287" w14:textId="77777777" w:rsidR="00672DE7" w:rsidRDefault="00672DE7" w:rsidP="00970143">
      <w:pPr>
        <w:spacing w:line="480" w:lineRule="auto"/>
        <w:rPr>
          <w:rFonts w:ascii="Times New Roman" w:hAnsi="Times New Roman" w:cs="Times New Roman"/>
          <w:b/>
          <w:sz w:val="28"/>
          <w:szCs w:val="24"/>
        </w:rPr>
      </w:pPr>
    </w:p>
    <w:p w14:paraId="2AA016E4" w14:textId="77777777" w:rsidR="00672DE7" w:rsidRDefault="00672DE7" w:rsidP="00970143">
      <w:pPr>
        <w:spacing w:line="480" w:lineRule="auto"/>
        <w:rPr>
          <w:rFonts w:ascii="Times New Roman" w:hAnsi="Times New Roman" w:cs="Times New Roman"/>
          <w:b/>
          <w:sz w:val="28"/>
          <w:szCs w:val="24"/>
        </w:rPr>
      </w:pPr>
    </w:p>
    <w:p w14:paraId="6149513C" w14:textId="77777777" w:rsidR="00672DE7" w:rsidRDefault="00672DE7" w:rsidP="00970143">
      <w:pPr>
        <w:spacing w:line="480" w:lineRule="auto"/>
        <w:rPr>
          <w:rFonts w:ascii="Times New Roman" w:hAnsi="Times New Roman" w:cs="Times New Roman"/>
          <w:b/>
          <w:sz w:val="28"/>
          <w:szCs w:val="24"/>
        </w:rPr>
      </w:pPr>
    </w:p>
    <w:p w14:paraId="17CC384E" w14:textId="423408FB" w:rsidR="00970143" w:rsidRDefault="00970143" w:rsidP="00970143">
      <w:pPr>
        <w:spacing w:line="480" w:lineRule="auto"/>
        <w:rPr>
          <w:rFonts w:ascii="Times New Roman" w:hAnsi="Times New Roman" w:cs="Times New Roman"/>
          <w:b/>
          <w:sz w:val="28"/>
          <w:szCs w:val="24"/>
        </w:rPr>
      </w:pPr>
      <w:r w:rsidRPr="00220A9A">
        <w:rPr>
          <w:rFonts w:ascii="Times New Roman" w:hAnsi="Times New Roman" w:cs="Times New Roman"/>
          <w:b/>
          <w:sz w:val="28"/>
          <w:szCs w:val="24"/>
        </w:rPr>
        <w:lastRenderedPageBreak/>
        <w:t xml:space="preserve">Book </w:t>
      </w:r>
      <w:r>
        <w:rPr>
          <w:rFonts w:ascii="Times New Roman" w:hAnsi="Times New Roman" w:cs="Times New Roman"/>
          <w:b/>
          <w:sz w:val="28"/>
          <w:szCs w:val="24"/>
        </w:rPr>
        <w:t>5</w:t>
      </w:r>
      <w:r w:rsidRPr="00220A9A">
        <w:rPr>
          <w:rFonts w:ascii="Times New Roman" w:hAnsi="Times New Roman" w:cs="Times New Roman"/>
          <w:b/>
          <w:sz w:val="28"/>
          <w:szCs w:val="24"/>
        </w:rPr>
        <w:t>:</w:t>
      </w:r>
    </w:p>
    <w:p w14:paraId="1098C5D1" w14:textId="53B57445" w:rsidR="00970143" w:rsidRPr="00E93F32" w:rsidRDefault="00970143" w:rsidP="00970143">
      <w:pPr>
        <w:spacing w:line="480" w:lineRule="auto"/>
        <w:rPr>
          <w:rFonts w:ascii="Times New Roman" w:hAnsi="Times New Roman" w:cs="Times New Roman"/>
          <w:sz w:val="24"/>
          <w:szCs w:val="24"/>
        </w:rPr>
      </w:pPr>
      <w:r>
        <w:rPr>
          <w:rFonts w:ascii="Times New Roman" w:hAnsi="Times New Roman" w:cs="Times New Roman"/>
          <w:b/>
          <w:sz w:val="24"/>
          <w:szCs w:val="24"/>
        </w:rPr>
        <w:t>Title:</w:t>
      </w:r>
      <w:r w:rsidR="00E93F32">
        <w:rPr>
          <w:rFonts w:ascii="Times New Roman" w:hAnsi="Times New Roman" w:cs="Times New Roman"/>
          <w:b/>
          <w:sz w:val="24"/>
          <w:szCs w:val="24"/>
        </w:rPr>
        <w:t xml:space="preserve"> </w:t>
      </w:r>
      <w:r w:rsidR="00E93F32">
        <w:rPr>
          <w:rFonts w:ascii="Times New Roman" w:hAnsi="Times New Roman" w:cs="Times New Roman"/>
          <w:sz w:val="24"/>
          <w:szCs w:val="24"/>
        </w:rPr>
        <w:t>Myths of Hellas by Carl Witt trans. Frances Younghusband</w:t>
      </w:r>
    </w:p>
    <w:p w14:paraId="4FE9AAF8" w14:textId="251D3A5C" w:rsidR="00970143" w:rsidRPr="00E93F32" w:rsidRDefault="00970143" w:rsidP="00970143">
      <w:pPr>
        <w:spacing w:line="480" w:lineRule="auto"/>
        <w:rPr>
          <w:rFonts w:ascii="Times New Roman" w:hAnsi="Times New Roman" w:cs="Times New Roman"/>
          <w:sz w:val="24"/>
          <w:szCs w:val="24"/>
        </w:rPr>
      </w:pPr>
      <w:r>
        <w:rPr>
          <w:rFonts w:ascii="Times New Roman" w:hAnsi="Times New Roman" w:cs="Times New Roman"/>
          <w:b/>
          <w:sz w:val="24"/>
          <w:szCs w:val="24"/>
        </w:rPr>
        <w:t>Call Number:</w:t>
      </w:r>
      <w:r w:rsidR="00E93F32">
        <w:rPr>
          <w:rFonts w:ascii="Times New Roman" w:hAnsi="Times New Roman" w:cs="Times New Roman"/>
          <w:sz w:val="24"/>
          <w:szCs w:val="24"/>
        </w:rPr>
        <w:t xml:space="preserve"> BL 781 W55</w:t>
      </w:r>
    </w:p>
    <w:p w14:paraId="5250CB97" w14:textId="13DDAE04" w:rsidR="00970143" w:rsidRDefault="00970143" w:rsidP="00970143">
      <w:pPr>
        <w:spacing w:line="480" w:lineRule="auto"/>
        <w:rPr>
          <w:rFonts w:ascii="Times New Roman" w:hAnsi="Times New Roman" w:cs="Times New Roman"/>
          <w:sz w:val="24"/>
          <w:szCs w:val="24"/>
        </w:rPr>
      </w:pPr>
      <w:r>
        <w:rPr>
          <w:rFonts w:ascii="Times New Roman" w:hAnsi="Times New Roman" w:cs="Times New Roman"/>
          <w:b/>
          <w:sz w:val="24"/>
          <w:szCs w:val="24"/>
        </w:rPr>
        <w:t>Table of Contents:</w:t>
      </w:r>
      <w:r w:rsidR="00E93F32">
        <w:rPr>
          <w:rFonts w:ascii="Times New Roman" w:hAnsi="Times New Roman" w:cs="Times New Roman"/>
          <w:sz w:val="24"/>
          <w:szCs w:val="24"/>
        </w:rPr>
        <w:t xml:space="preserve"> </w:t>
      </w:r>
    </w:p>
    <w:p w14:paraId="3A698421" w14:textId="76045270" w:rsidR="00E93F32" w:rsidRDefault="00E93F32" w:rsidP="00E93F32">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The Beginning of All Things</w:t>
      </w:r>
    </w:p>
    <w:p w14:paraId="1EDB9870" w14:textId="16D84419" w:rsidR="00E93F32" w:rsidRDefault="00E93F32" w:rsidP="00E93F32">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Golden Age </w:t>
      </w:r>
    </w:p>
    <w:p w14:paraId="01B9358C" w14:textId="7EA6AF73" w:rsidR="00E93F32" w:rsidRDefault="00E93F32" w:rsidP="00E93F32">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Prometheus and Epimetheus</w:t>
      </w:r>
    </w:p>
    <w:p w14:paraId="5BA5C0F7" w14:textId="004B4D3D" w:rsidR="00E93F32" w:rsidRDefault="00E93F32" w:rsidP="00E93F32">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Deucalion and Pyrrha</w:t>
      </w:r>
    </w:p>
    <w:p w14:paraId="63DEDF78" w14:textId="1DFB4F9D" w:rsidR="00E93F32" w:rsidRDefault="00E93F32" w:rsidP="00E93F32">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The Rape of Persephone</w:t>
      </w:r>
    </w:p>
    <w:p w14:paraId="4D29F920" w14:textId="329C6B42" w:rsidR="00E93F32" w:rsidRDefault="00E93F32" w:rsidP="00E93F32">
      <w:pPr>
        <w:pStyle w:val="ListParagraph"/>
        <w:numPr>
          <w:ilvl w:val="0"/>
          <w:numId w:val="5"/>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Marpessa</w:t>
      </w:r>
      <w:proofErr w:type="spellEnd"/>
    </w:p>
    <w:p w14:paraId="35CB8CC8" w14:textId="260D44FD" w:rsidR="00E93F32" w:rsidRDefault="00E93F32" w:rsidP="00E93F32">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Artemis</w:t>
      </w:r>
    </w:p>
    <w:p w14:paraId="559C9765" w14:textId="624876A2" w:rsidR="00E93F32" w:rsidRDefault="00E93F32" w:rsidP="00E93F32">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Giants </w:t>
      </w:r>
      <w:proofErr w:type="spellStart"/>
      <w:r>
        <w:rPr>
          <w:rFonts w:ascii="Times New Roman" w:hAnsi="Times New Roman" w:cs="Times New Roman"/>
          <w:sz w:val="24"/>
          <w:szCs w:val="24"/>
        </w:rPr>
        <w:t>Otus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Ephialtes</w:t>
      </w:r>
      <w:proofErr w:type="spellEnd"/>
    </w:p>
    <w:p w14:paraId="10FC012B" w14:textId="27E829BB" w:rsidR="00E93F32" w:rsidRDefault="00E93F32" w:rsidP="00E93F32">
      <w:pPr>
        <w:pStyle w:val="ListParagraph"/>
        <w:numPr>
          <w:ilvl w:val="0"/>
          <w:numId w:val="5"/>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Engymion</w:t>
      </w:r>
      <w:proofErr w:type="spellEnd"/>
    </w:p>
    <w:p w14:paraId="1095C5C0" w14:textId="1AE495FF" w:rsidR="00E93F32" w:rsidRDefault="00E93F32" w:rsidP="00E93F32">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Io</w:t>
      </w:r>
    </w:p>
    <w:p w14:paraId="4E5B0A10" w14:textId="1E7D853D" w:rsidR="00E93F32" w:rsidRDefault="00E93F32" w:rsidP="00E93F32">
      <w:pPr>
        <w:pStyle w:val="ListParagraph"/>
        <w:numPr>
          <w:ilvl w:val="0"/>
          <w:numId w:val="5"/>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Danaeus</w:t>
      </w:r>
      <w:proofErr w:type="spellEnd"/>
      <w:r>
        <w:rPr>
          <w:rFonts w:ascii="Times New Roman" w:hAnsi="Times New Roman" w:cs="Times New Roman"/>
          <w:sz w:val="24"/>
          <w:szCs w:val="24"/>
        </w:rPr>
        <w:t xml:space="preserve"> and Aegyptus</w:t>
      </w:r>
    </w:p>
    <w:p w14:paraId="506D3ED0" w14:textId="30B1172E" w:rsidR="00E93F32" w:rsidRDefault="00E93F32" w:rsidP="00E93F32">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Phaethon</w:t>
      </w:r>
    </w:p>
    <w:p w14:paraId="14D308EB" w14:textId="24B396C8" w:rsidR="00E93F32" w:rsidRDefault="00E93F32" w:rsidP="00E93F32">
      <w:pPr>
        <w:pStyle w:val="ListParagraph"/>
        <w:numPr>
          <w:ilvl w:val="0"/>
          <w:numId w:val="5"/>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Salmoneus</w:t>
      </w:r>
      <w:proofErr w:type="spellEnd"/>
      <w:r>
        <w:rPr>
          <w:rFonts w:ascii="Times New Roman" w:hAnsi="Times New Roman" w:cs="Times New Roman"/>
          <w:sz w:val="24"/>
          <w:szCs w:val="24"/>
        </w:rPr>
        <w:t xml:space="preserve"> and Sisyphus</w:t>
      </w:r>
    </w:p>
    <w:p w14:paraId="18AC37EC" w14:textId="79D4AF62" w:rsidR="00E93F32" w:rsidRDefault="00E93F32" w:rsidP="00E93F32">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Bellerophon</w:t>
      </w:r>
    </w:p>
    <w:p w14:paraId="6F594546" w14:textId="6416A811" w:rsidR="00E93F32" w:rsidRDefault="00E93F32" w:rsidP="00E93F32">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Daedalus and Icarus</w:t>
      </w:r>
    </w:p>
    <w:p w14:paraId="543A8A43" w14:textId="2391B000" w:rsidR="00E93F32" w:rsidRDefault="00E93F32" w:rsidP="00E93F32">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Europa and Cadmus</w:t>
      </w:r>
    </w:p>
    <w:p w14:paraId="2719A8DF" w14:textId="1B6ECBF7" w:rsidR="00E93F32" w:rsidRDefault="00E93F32" w:rsidP="00E93F32">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The Building of Thebes</w:t>
      </w:r>
    </w:p>
    <w:p w14:paraId="04937D7A" w14:textId="561307C3" w:rsidR="00E93F32" w:rsidRDefault="00E93F32" w:rsidP="00E93F32">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Semele</w:t>
      </w:r>
    </w:p>
    <w:p w14:paraId="331D992F" w14:textId="3AC13EF7" w:rsidR="00E93F32" w:rsidRDefault="00E93F32" w:rsidP="00E93F32">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Dionysus</w:t>
      </w:r>
    </w:p>
    <w:p w14:paraId="22996D2A" w14:textId="0E62C895" w:rsidR="00E93F32" w:rsidRDefault="00E93F32" w:rsidP="00E93F32">
      <w:pPr>
        <w:pStyle w:val="ListParagraph"/>
        <w:numPr>
          <w:ilvl w:val="0"/>
          <w:numId w:val="5"/>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Melampus</w:t>
      </w:r>
      <w:proofErr w:type="spellEnd"/>
      <w:r>
        <w:rPr>
          <w:rFonts w:ascii="Times New Roman" w:hAnsi="Times New Roman" w:cs="Times New Roman"/>
          <w:sz w:val="24"/>
          <w:szCs w:val="24"/>
        </w:rPr>
        <w:t xml:space="preserve"> and Bias</w:t>
      </w:r>
    </w:p>
    <w:p w14:paraId="7EB5A509" w14:textId="5DB3B67A" w:rsidR="00E93F32" w:rsidRDefault="00E93F32" w:rsidP="00E93F32">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Tantalus. Pelops</w:t>
      </w:r>
    </w:p>
    <w:p w14:paraId="526C4F12" w14:textId="6AF56D0F" w:rsidR="00E93F32" w:rsidRDefault="00E93F32" w:rsidP="00E93F32">
      <w:pPr>
        <w:pStyle w:val="ListParagraph"/>
        <w:numPr>
          <w:ilvl w:val="0"/>
          <w:numId w:val="5"/>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Nioble</w:t>
      </w:r>
      <w:proofErr w:type="spellEnd"/>
    </w:p>
    <w:p w14:paraId="6465C95D" w14:textId="26BC70D0" w:rsidR="00E93F32" w:rsidRDefault="00E93F32" w:rsidP="00E93F32">
      <w:pPr>
        <w:pStyle w:val="ListParagraph"/>
        <w:numPr>
          <w:ilvl w:val="0"/>
          <w:numId w:val="5"/>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Meleager</w:t>
      </w:r>
      <w:proofErr w:type="spellEnd"/>
      <w:r>
        <w:rPr>
          <w:rFonts w:ascii="Times New Roman" w:hAnsi="Times New Roman" w:cs="Times New Roman"/>
          <w:sz w:val="24"/>
          <w:szCs w:val="24"/>
        </w:rPr>
        <w:t xml:space="preserve"> and Atalanta</w:t>
      </w:r>
    </w:p>
    <w:p w14:paraId="2640A9F0" w14:textId="7A19586D" w:rsidR="00E93F32" w:rsidRDefault="00E93F32" w:rsidP="00E93F32">
      <w:pPr>
        <w:pStyle w:val="ListParagraph"/>
        <w:numPr>
          <w:ilvl w:val="0"/>
          <w:numId w:val="5"/>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Admetus</w:t>
      </w:r>
      <w:proofErr w:type="spellEnd"/>
      <w:r>
        <w:rPr>
          <w:rFonts w:ascii="Times New Roman" w:hAnsi="Times New Roman" w:cs="Times New Roman"/>
          <w:sz w:val="24"/>
          <w:szCs w:val="24"/>
        </w:rPr>
        <w:t xml:space="preserve"> and Alcestis</w:t>
      </w:r>
    </w:p>
    <w:p w14:paraId="39625837" w14:textId="66859BE4" w:rsidR="00E93F32" w:rsidRDefault="00E93F32" w:rsidP="00E93F32">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Perseus</w:t>
      </w:r>
    </w:p>
    <w:p w14:paraId="2EBA65A7" w14:textId="5337B16A" w:rsidR="00E93F32" w:rsidRDefault="00E93F32" w:rsidP="00E93F32">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Heracles</w:t>
      </w:r>
    </w:p>
    <w:p w14:paraId="1A9E2107" w14:textId="7962439A" w:rsidR="00E93F32" w:rsidRDefault="00E93F32" w:rsidP="00E93F32">
      <w:pPr>
        <w:pStyle w:val="ListParagraph"/>
        <w:numPr>
          <w:ilvl w:val="1"/>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War with the </w:t>
      </w:r>
      <w:proofErr w:type="spellStart"/>
      <w:r>
        <w:rPr>
          <w:rFonts w:ascii="Times New Roman" w:hAnsi="Times New Roman" w:cs="Times New Roman"/>
          <w:sz w:val="24"/>
          <w:szCs w:val="24"/>
        </w:rPr>
        <w:t>Teleboae</w:t>
      </w:r>
      <w:proofErr w:type="spellEnd"/>
    </w:p>
    <w:p w14:paraId="49C86EBE" w14:textId="7BA14291" w:rsidR="00E93F32" w:rsidRDefault="00E93F32" w:rsidP="00E93F32">
      <w:pPr>
        <w:pStyle w:val="ListParagraph"/>
        <w:numPr>
          <w:ilvl w:val="1"/>
          <w:numId w:val="5"/>
        </w:numPr>
        <w:spacing w:line="240" w:lineRule="auto"/>
        <w:rPr>
          <w:rFonts w:ascii="Times New Roman" w:hAnsi="Times New Roman" w:cs="Times New Roman"/>
          <w:sz w:val="24"/>
          <w:szCs w:val="24"/>
        </w:rPr>
      </w:pPr>
      <w:r>
        <w:rPr>
          <w:rFonts w:ascii="Times New Roman" w:hAnsi="Times New Roman" w:cs="Times New Roman"/>
          <w:sz w:val="24"/>
          <w:szCs w:val="24"/>
        </w:rPr>
        <w:t>The Birth and Youth of Heracles</w:t>
      </w:r>
    </w:p>
    <w:p w14:paraId="7483B1E1" w14:textId="3372A0D3" w:rsidR="00E93F32" w:rsidRDefault="00E93F32" w:rsidP="00E93F32">
      <w:pPr>
        <w:pStyle w:val="ListParagraph"/>
        <w:numPr>
          <w:ilvl w:val="1"/>
          <w:numId w:val="5"/>
        </w:numPr>
        <w:spacing w:line="240" w:lineRule="auto"/>
        <w:rPr>
          <w:rFonts w:ascii="Times New Roman" w:hAnsi="Times New Roman" w:cs="Times New Roman"/>
          <w:sz w:val="24"/>
          <w:szCs w:val="24"/>
        </w:rPr>
      </w:pPr>
      <w:r>
        <w:rPr>
          <w:rFonts w:ascii="Times New Roman" w:hAnsi="Times New Roman" w:cs="Times New Roman"/>
          <w:sz w:val="24"/>
          <w:szCs w:val="24"/>
        </w:rPr>
        <w:t>The Madness of Heracles, and his First Six Labours</w:t>
      </w:r>
    </w:p>
    <w:p w14:paraId="4F909199" w14:textId="76D81536" w:rsidR="00E93F32" w:rsidRDefault="00E93F32" w:rsidP="00E93F32">
      <w:pPr>
        <w:pStyle w:val="ListParagraph"/>
        <w:numPr>
          <w:ilvl w:val="1"/>
          <w:numId w:val="5"/>
        </w:numPr>
        <w:spacing w:line="240" w:lineRule="auto"/>
        <w:rPr>
          <w:rFonts w:ascii="Times New Roman" w:hAnsi="Times New Roman" w:cs="Times New Roman"/>
          <w:sz w:val="24"/>
          <w:szCs w:val="24"/>
        </w:rPr>
      </w:pPr>
      <w:r>
        <w:rPr>
          <w:rFonts w:ascii="Times New Roman" w:hAnsi="Times New Roman" w:cs="Times New Roman"/>
          <w:sz w:val="24"/>
          <w:szCs w:val="24"/>
        </w:rPr>
        <w:t>The Last Six Labours</w:t>
      </w:r>
    </w:p>
    <w:p w14:paraId="5AB2A663" w14:textId="3D705C05" w:rsidR="00E93F32" w:rsidRDefault="00E93F32" w:rsidP="00E93F32">
      <w:pPr>
        <w:pStyle w:val="ListParagraph"/>
        <w:numPr>
          <w:ilvl w:val="1"/>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Murder of </w:t>
      </w:r>
      <w:proofErr w:type="spellStart"/>
      <w:r>
        <w:rPr>
          <w:rFonts w:ascii="Times New Roman" w:hAnsi="Times New Roman" w:cs="Times New Roman"/>
          <w:sz w:val="24"/>
          <w:szCs w:val="24"/>
        </w:rPr>
        <w:t>Iphitus</w:t>
      </w:r>
      <w:proofErr w:type="spellEnd"/>
      <w:r>
        <w:rPr>
          <w:rFonts w:ascii="Times New Roman" w:hAnsi="Times New Roman" w:cs="Times New Roman"/>
          <w:sz w:val="24"/>
          <w:szCs w:val="24"/>
        </w:rPr>
        <w:t xml:space="preserve"> and the Vengeances of Heracles</w:t>
      </w:r>
    </w:p>
    <w:p w14:paraId="1A87055C" w14:textId="4F75057C" w:rsidR="00E93F32" w:rsidRDefault="00E93F32" w:rsidP="00E93F32">
      <w:pPr>
        <w:pStyle w:val="ListParagraph"/>
        <w:numPr>
          <w:ilvl w:val="1"/>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Marriage of Heracles with </w:t>
      </w:r>
      <w:proofErr w:type="spellStart"/>
      <w:r>
        <w:rPr>
          <w:rFonts w:ascii="Times New Roman" w:hAnsi="Times New Roman" w:cs="Times New Roman"/>
          <w:sz w:val="24"/>
          <w:szCs w:val="24"/>
        </w:rPr>
        <w:t>Deianira</w:t>
      </w:r>
      <w:proofErr w:type="spellEnd"/>
      <w:r>
        <w:rPr>
          <w:rFonts w:ascii="Times New Roman" w:hAnsi="Times New Roman" w:cs="Times New Roman"/>
          <w:sz w:val="24"/>
          <w:szCs w:val="24"/>
        </w:rPr>
        <w:t xml:space="preserve"> and his Death</w:t>
      </w:r>
    </w:p>
    <w:p w14:paraId="5760474E" w14:textId="6DB28617" w:rsidR="00E93F32" w:rsidRDefault="00E93F32" w:rsidP="00E93F32">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The Quest of the Argonauts</w:t>
      </w:r>
    </w:p>
    <w:p w14:paraId="74CF122B" w14:textId="57BA2D78" w:rsidR="00E93F32" w:rsidRDefault="00E93F32" w:rsidP="00E93F32">
      <w:pPr>
        <w:pStyle w:val="ListParagraph"/>
        <w:numPr>
          <w:ilvl w:val="1"/>
          <w:numId w:val="5"/>
        </w:numPr>
        <w:spacing w:line="240" w:lineRule="auto"/>
        <w:rPr>
          <w:rFonts w:ascii="Times New Roman" w:hAnsi="Times New Roman" w:cs="Times New Roman"/>
          <w:sz w:val="24"/>
          <w:szCs w:val="24"/>
        </w:rPr>
      </w:pPr>
      <w:r>
        <w:rPr>
          <w:rFonts w:ascii="Times New Roman" w:hAnsi="Times New Roman" w:cs="Times New Roman"/>
          <w:sz w:val="24"/>
          <w:szCs w:val="24"/>
        </w:rPr>
        <w:t>The Golden Fleece</w:t>
      </w:r>
    </w:p>
    <w:p w14:paraId="1C6F4789" w14:textId="6B542404" w:rsidR="00E93F32" w:rsidRDefault="00E93F32" w:rsidP="00E93F32">
      <w:pPr>
        <w:pStyle w:val="ListParagraph"/>
        <w:numPr>
          <w:ilvl w:val="1"/>
          <w:numId w:val="5"/>
        </w:numPr>
        <w:spacing w:line="240" w:lineRule="auto"/>
        <w:rPr>
          <w:rFonts w:ascii="Times New Roman" w:hAnsi="Times New Roman" w:cs="Times New Roman"/>
          <w:sz w:val="24"/>
          <w:szCs w:val="24"/>
        </w:rPr>
      </w:pPr>
      <w:r>
        <w:rPr>
          <w:rFonts w:ascii="Times New Roman" w:hAnsi="Times New Roman" w:cs="Times New Roman"/>
          <w:sz w:val="24"/>
          <w:szCs w:val="24"/>
        </w:rPr>
        <w:t>The Journey to Colchis</w:t>
      </w:r>
    </w:p>
    <w:p w14:paraId="15F68EF0" w14:textId="1351E782" w:rsidR="00E93F32" w:rsidRDefault="00E93F32" w:rsidP="00E93F32">
      <w:pPr>
        <w:pStyle w:val="ListParagraph"/>
        <w:numPr>
          <w:ilvl w:val="1"/>
          <w:numId w:val="5"/>
        </w:numPr>
        <w:spacing w:line="240" w:lineRule="auto"/>
        <w:rPr>
          <w:rFonts w:ascii="Times New Roman" w:hAnsi="Times New Roman" w:cs="Times New Roman"/>
          <w:sz w:val="24"/>
          <w:szCs w:val="24"/>
        </w:rPr>
      </w:pPr>
      <w:r>
        <w:rPr>
          <w:rFonts w:ascii="Times New Roman" w:hAnsi="Times New Roman" w:cs="Times New Roman"/>
          <w:sz w:val="24"/>
          <w:szCs w:val="24"/>
        </w:rPr>
        <w:t>The Fight for the Golden Fleece</w:t>
      </w:r>
    </w:p>
    <w:p w14:paraId="482B2265" w14:textId="2A4F1F9E" w:rsidR="00E93F32" w:rsidRDefault="00E93F32" w:rsidP="00E93F32">
      <w:pPr>
        <w:pStyle w:val="ListParagraph"/>
        <w:numPr>
          <w:ilvl w:val="1"/>
          <w:numId w:val="5"/>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The Journey Home</w:t>
      </w:r>
    </w:p>
    <w:p w14:paraId="387CA7FF" w14:textId="7BCD559D" w:rsidR="00E93F32" w:rsidRDefault="00E93F32" w:rsidP="00E93F32">
      <w:pPr>
        <w:pStyle w:val="ListParagraph"/>
        <w:numPr>
          <w:ilvl w:val="1"/>
          <w:numId w:val="5"/>
        </w:numPr>
        <w:spacing w:line="240" w:lineRule="auto"/>
        <w:rPr>
          <w:rFonts w:ascii="Times New Roman" w:hAnsi="Times New Roman" w:cs="Times New Roman"/>
          <w:sz w:val="24"/>
          <w:szCs w:val="24"/>
        </w:rPr>
      </w:pPr>
      <w:r>
        <w:rPr>
          <w:rFonts w:ascii="Times New Roman" w:hAnsi="Times New Roman" w:cs="Times New Roman"/>
          <w:sz w:val="24"/>
          <w:szCs w:val="24"/>
        </w:rPr>
        <w:t>Medea’s Revenge</w:t>
      </w:r>
    </w:p>
    <w:p w14:paraId="4CA75DAD" w14:textId="4EB081BE" w:rsidR="00E93F32" w:rsidRDefault="00E93F32" w:rsidP="00E93F32">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Theseus</w:t>
      </w:r>
    </w:p>
    <w:p w14:paraId="646E2692" w14:textId="3551CF94" w:rsidR="00E93F32" w:rsidRDefault="00E93F32" w:rsidP="00E93F32">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            Oedipus</w:t>
      </w:r>
    </w:p>
    <w:p w14:paraId="20329A47" w14:textId="27A76A61" w:rsidR="00E93F32" w:rsidRDefault="00E93F32" w:rsidP="00E93F32">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            The Seven Against Thebes</w:t>
      </w:r>
    </w:p>
    <w:p w14:paraId="337733EB" w14:textId="73C53860" w:rsidR="00E93F32" w:rsidRDefault="00E93F32" w:rsidP="00E93F32">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            The </w:t>
      </w:r>
      <w:proofErr w:type="spellStart"/>
      <w:r>
        <w:rPr>
          <w:rFonts w:ascii="Times New Roman" w:hAnsi="Times New Roman" w:cs="Times New Roman"/>
          <w:sz w:val="24"/>
          <w:szCs w:val="24"/>
        </w:rPr>
        <w:t>Epigoni</w:t>
      </w:r>
      <w:proofErr w:type="spellEnd"/>
    </w:p>
    <w:p w14:paraId="6034E3B7" w14:textId="2D3CEA3A" w:rsidR="00E93F32" w:rsidRDefault="00E93F32" w:rsidP="00E93F32">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Eros and Psyche</w:t>
      </w:r>
    </w:p>
    <w:p w14:paraId="14F272EA" w14:textId="77777777" w:rsidR="00E30C63" w:rsidRPr="00E93F32" w:rsidRDefault="00E30C63" w:rsidP="00E30C63">
      <w:pPr>
        <w:pStyle w:val="ListParagraph"/>
        <w:spacing w:line="240" w:lineRule="auto"/>
        <w:ind w:left="1440"/>
        <w:rPr>
          <w:rFonts w:ascii="Times New Roman" w:hAnsi="Times New Roman" w:cs="Times New Roman"/>
          <w:sz w:val="24"/>
          <w:szCs w:val="24"/>
        </w:rPr>
      </w:pPr>
    </w:p>
    <w:p w14:paraId="009F39C6" w14:textId="22398E14" w:rsidR="00970143" w:rsidRDefault="00970143" w:rsidP="00970143">
      <w:pPr>
        <w:spacing w:line="480" w:lineRule="auto"/>
        <w:rPr>
          <w:rFonts w:ascii="Times New Roman" w:hAnsi="Times New Roman" w:cs="Times New Roman"/>
          <w:b/>
          <w:sz w:val="24"/>
          <w:szCs w:val="24"/>
        </w:rPr>
      </w:pPr>
      <w:r>
        <w:rPr>
          <w:rFonts w:ascii="Times New Roman" w:hAnsi="Times New Roman" w:cs="Times New Roman"/>
          <w:b/>
          <w:sz w:val="24"/>
          <w:szCs w:val="24"/>
        </w:rPr>
        <w:t>Summary of Introduction</w:t>
      </w:r>
      <w:r w:rsidR="00CF5D81">
        <w:rPr>
          <w:rFonts w:ascii="Times New Roman" w:hAnsi="Times New Roman" w:cs="Times New Roman"/>
          <w:b/>
          <w:sz w:val="24"/>
          <w:szCs w:val="24"/>
        </w:rPr>
        <w:t xml:space="preserve"> </w:t>
      </w:r>
      <w:r w:rsidR="00CF5D81">
        <w:rPr>
          <w:rFonts w:ascii="Times New Roman" w:hAnsi="Times New Roman" w:cs="Times New Roman"/>
          <w:sz w:val="24"/>
          <w:szCs w:val="24"/>
        </w:rPr>
        <w:t xml:space="preserve">(By </w:t>
      </w:r>
      <w:r w:rsidR="008D077C">
        <w:rPr>
          <w:rFonts w:ascii="Times New Roman" w:hAnsi="Times New Roman" w:cs="Times New Roman"/>
          <w:sz w:val="24"/>
          <w:szCs w:val="24"/>
        </w:rPr>
        <w:t>Arthur Sidgwick</w:t>
      </w:r>
      <w:r w:rsidR="0030506A">
        <w:rPr>
          <w:rFonts w:ascii="Times New Roman" w:hAnsi="Times New Roman" w:cs="Times New Roman"/>
          <w:sz w:val="24"/>
          <w:szCs w:val="24"/>
        </w:rPr>
        <w:t>)</w:t>
      </w:r>
      <w:r>
        <w:rPr>
          <w:rFonts w:ascii="Times New Roman" w:hAnsi="Times New Roman" w:cs="Times New Roman"/>
          <w:b/>
          <w:sz w:val="24"/>
          <w:szCs w:val="24"/>
        </w:rPr>
        <w:t>:</w:t>
      </w:r>
    </w:p>
    <w:p w14:paraId="7D721F0D" w14:textId="2ABA6C37" w:rsidR="0030506A" w:rsidRDefault="0030506A" w:rsidP="00970143">
      <w:pPr>
        <w:spacing w:line="480" w:lineRule="auto"/>
        <w:rPr>
          <w:rFonts w:ascii="Times New Roman" w:hAnsi="Times New Roman" w:cs="Times New Roman"/>
          <w:sz w:val="24"/>
          <w:szCs w:val="24"/>
        </w:rPr>
      </w:pPr>
      <w:r>
        <w:rPr>
          <w:rFonts w:ascii="Times New Roman" w:hAnsi="Times New Roman" w:cs="Times New Roman"/>
          <w:b/>
          <w:sz w:val="24"/>
          <w:szCs w:val="24"/>
        </w:rPr>
        <w:tab/>
      </w:r>
      <w:r w:rsidR="008D077C">
        <w:rPr>
          <w:rFonts w:ascii="Times New Roman" w:hAnsi="Times New Roman" w:cs="Times New Roman"/>
          <w:sz w:val="24"/>
          <w:szCs w:val="24"/>
        </w:rPr>
        <w:t xml:space="preserve">Sidgwick </w:t>
      </w:r>
      <w:r>
        <w:rPr>
          <w:rFonts w:ascii="Times New Roman" w:hAnsi="Times New Roman" w:cs="Times New Roman"/>
          <w:sz w:val="24"/>
          <w:szCs w:val="24"/>
        </w:rPr>
        <w:t xml:space="preserve">writes of the success the original version of this book had in Germany. It was </w:t>
      </w:r>
      <w:r w:rsidR="00631393">
        <w:rPr>
          <w:rFonts w:ascii="Times New Roman" w:hAnsi="Times New Roman" w:cs="Times New Roman"/>
          <w:sz w:val="24"/>
          <w:szCs w:val="24"/>
        </w:rPr>
        <w:t xml:space="preserve">first </w:t>
      </w:r>
      <w:r w:rsidR="009D41A2">
        <w:rPr>
          <w:rFonts w:ascii="Times New Roman" w:hAnsi="Times New Roman" w:cs="Times New Roman"/>
          <w:sz w:val="24"/>
          <w:szCs w:val="24"/>
        </w:rPr>
        <w:t>presented</w:t>
      </w:r>
      <w:r w:rsidR="005B2650">
        <w:rPr>
          <w:rFonts w:ascii="Times New Roman" w:hAnsi="Times New Roman" w:cs="Times New Roman"/>
          <w:sz w:val="24"/>
          <w:szCs w:val="24"/>
        </w:rPr>
        <w:t xml:space="preserve"> and </w:t>
      </w:r>
      <w:r>
        <w:rPr>
          <w:rFonts w:ascii="Times New Roman" w:hAnsi="Times New Roman" w:cs="Times New Roman"/>
          <w:sz w:val="24"/>
          <w:szCs w:val="24"/>
        </w:rPr>
        <w:t xml:space="preserve">written in German by Professor Carl Witt, and was popular due to the skill and simplicity in which </w:t>
      </w:r>
      <w:r w:rsidR="00E64A0E">
        <w:rPr>
          <w:rFonts w:ascii="Times New Roman" w:hAnsi="Times New Roman" w:cs="Times New Roman"/>
          <w:sz w:val="24"/>
          <w:szCs w:val="24"/>
        </w:rPr>
        <w:t xml:space="preserve">the stories were </w:t>
      </w:r>
      <w:r>
        <w:rPr>
          <w:rFonts w:ascii="Times New Roman" w:hAnsi="Times New Roman" w:cs="Times New Roman"/>
          <w:sz w:val="24"/>
          <w:szCs w:val="24"/>
        </w:rPr>
        <w:t xml:space="preserve">delivered by Witt. </w:t>
      </w:r>
    </w:p>
    <w:p w14:paraId="1DEA3CBF" w14:textId="68CE2DC5" w:rsidR="00E64A0E" w:rsidRDefault="00E64A0E" w:rsidP="0097014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He then tells us of the merits of studying Greek myths, especially the benefits it has on young children. </w:t>
      </w:r>
      <w:r w:rsidR="009A3CA8">
        <w:rPr>
          <w:rFonts w:ascii="Times New Roman" w:hAnsi="Times New Roman" w:cs="Times New Roman"/>
          <w:sz w:val="24"/>
          <w:szCs w:val="24"/>
        </w:rPr>
        <w:t xml:space="preserve">He says that children would welcome these stories, and the Greek myths add some variety to the usual tales told to them at the time. </w:t>
      </w:r>
      <w:r w:rsidR="00F67C4E">
        <w:rPr>
          <w:rFonts w:ascii="Times New Roman" w:hAnsi="Times New Roman" w:cs="Times New Roman"/>
          <w:sz w:val="24"/>
          <w:szCs w:val="24"/>
        </w:rPr>
        <w:t>Furthermore</w:t>
      </w:r>
      <w:r w:rsidR="002A246E">
        <w:rPr>
          <w:rFonts w:ascii="Times New Roman" w:hAnsi="Times New Roman" w:cs="Times New Roman"/>
          <w:sz w:val="24"/>
          <w:szCs w:val="24"/>
        </w:rPr>
        <w:t xml:space="preserve">, </w:t>
      </w:r>
      <w:r w:rsidR="00B165C5">
        <w:rPr>
          <w:rFonts w:ascii="Times New Roman" w:hAnsi="Times New Roman" w:cs="Times New Roman"/>
          <w:sz w:val="24"/>
          <w:szCs w:val="24"/>
        </w:rPr>
        <w:t>reading</w:t>
      </w:r>
      <w:r w:rsidR="00F67C4E">
        <w:rPr>
          <w:rFonts w:ascii="Times New Roman" w:hAnsi="Times New Roman" w:cs="Times New Roman"/>
          <w:sz w:val="24"/>
          <w:szCs w:val="24"/>
        </w:rPr>
        <w:t xml:space="preserve"> simpler versions</w:t>
      </w:r>
      <w:r w:rsidR="00B165C5">
        <w:rPr>
          <w:rFonts w:ascii="Times New Roman" w:hAnsi="Times New Roman" w:cs="Times New Roman"/>
          <w:sz w:val="24"/>
          <w:szCs w:val="24"/>
        </w:rPr>
        <w:t xml:space="preserve"> Greek myths at an earlier age would make </w:t>
      </w:r>
      <w:r w:rsidR="00F67C4E">
        <w:rPr>
          <w:rFonts w:ascii="Times New Roman" w:hAnsi="Times New Roman" w:cs="Times New Roman"/>
          <w:sz w:val="24"/>
          <w:szCs w:val="24"/>
        </w:rPr>
        <w:t>understanding the original versions at a later age an eas</w:t>
      </w:r>
      <w:r w:rsidR="00D77732">
        <w:rPr>
          <w:rFonts w:ascii="Times New Roman" w:hAnsi="Times New Roman" w:cs="Times New Roman"/>
          <w:sz w:val="24"/>
          <w:szCs w:val="24"/>
        </w:rPr>
        <w:t>ier</w:t>
      </w:r>
      <w:r w:rsidR="00F67C4E">
        <w:rPr>
          <w:rFonts w:ascii="Times New Roman" w:hAnsi="Times New Roman" w:cs="Times New Roman"/>
          <w:sz w:val="24"/>
          <w:szCs w:val="24"/>
        </w:rPr>
        <w:t xml:space="preserve"> task. He uses Euripides’ Alcestis as an example. </w:t>
      </w:r>
    </w:p>
    <w:p w14:paraId="48BED69A" w14:textId="006FB51B" w:rsidR="00901189" w:rsidRDefault="00901189" w:rsidP="0097014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Sidgwick hopes that this book—written for children—will be enjoyable, and that its readers can get the elements of culture and that it may serve as preparation for later studies.  </w:t>
      </w:r>
    </w:p>
    <w:p w14:paraId="588370F6" w14:textId="1776B85C" w:rsidR="00A57944" w:rsidRDefault="00A57944" w:rsidP="00970143">
      <w:pPr>
        <w:spacing w:line="480" w:lineRule="auto"/>
        <w:rPr>
          <w:rFonts w:ascii="Times New Roman" w:hAnsi="Times New Roman" w:cs="Times New Roman"/>
          <w:sz w:val="24"/>
          <w:szCs w:val="24"/>
        </w:rPr>
      </w:pPr>
    </w:p>
    <w:p w14:paraId="408B4DEE" w14:textId="77777777" w:rsidR="00A57944" w:rsidRPr="0030506A" w:rsidRDefault="00A57944" w:rsidP="00970143">
      <w:pPr>
        <w:spacing w:line="480" w:lineRule="auto"/>
        <w:rPr>
          <w:rFonts w:ascii="Times New Roman" w:hAnsi="Times New Roman" w:cs="Times New Roman"/>
          <w:sz w:val="24"/>
          <w:szCs w:val="24"/>
        </w:rPr>
      </w:pPr>
    </w:p>
    <w:p w14:paraId="6C46360C" w14:textId="77777777" w:rsidR="002436E6" w:rsidRDefault="00970143" w:rsidP="00220A9A">
      <w:pPr>
        <w:spacing w:line="480" w:lineRule="auto"/>
        <w:rPr>
          <w:rFonts w:ascii="Times New Roman" w:hAnsi="Times New Roman" w:cs="Times New Roman"/>
          <w:b/>
          <w:sz w:val="24"/>
          <w:szCs w:val="24"/>
        </w:rPr>
      </w:pPr>
      <w:r>
        <w:rPr>
          <w:rFonts w:ascii="Times New Roman" w:hAnsi="Times New Roman" w:cs="Times New Roman"/>
          <w:b/>
          <w:sz w:val="24"/>
          <w:szCs w:val="24"/>
        </w:rPr>
        <w:t>Main Summary:</w:t>
      </w:r>
    </w:p>
    <w:p w14:paraId="357A2838" w14:textId="1B50C5F3" w:rsidR="00237CDD" w:rsidRPr="00947188" w:rsidRDefault="002436E6" w:rsidP="0094718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Witt starts the book with the first chapter, entitled ‘The Beginning of All Things’. </w:t>
      </w:r>
      <w:r w:rsidR="0018635C">
        <w:rPr>
          <w:rFonts w:ascii="Times New Roman" w:hAnsi="Times New Roman" w:cs="Times New Roman"/>
          <w:sz w:val="24"/>
          <w:szCs w:val="24"/>
        </w:rPr>
        <w:t xml:space="preserve">I think that he arranged the chapters in a rough chronological order, so that the children reading it will find the book ordered much like other storybooks that they have read. </w:t>
      </w:r>
      <w:r w:rsidR="00707C8A">
        <w:rPr>
          <w:rFonts w:ascii="Times New Roman" w:hAnsi="Times New Roman" w:cs="Times New Roman"/>
          <w:sz w:val="24"/>
          <w:szCs w:val="24"/>
        </w:rPr>
        <w:t xml:space="preserve">This version of the Greek </w:t>
      </w:r>
      <w:r w:rsidR="00707C8A">
        <w:rPr>
          <w:rFonts w:ascii="Times New Roman" w:hAnsi="Times New Roman" w:cs="Times New Roman"/>
          <w:sz w:val="24"/>
          <w:szCs w:val="24"/>
        </w:rPr>
        <w:lastRenderedPageBreak/>
        <w:t xml:space="preserve">creation myth is very different from Hesiod or </w:t>
      </w:r>
      <w:proofErr w:type="spellStart"/>
      <w:r w:rsidR="00707C8A">
        <w:rPr>
          <w:rFonts w:ascii="Times New Roman" w:hAnsi="Times New Roman" w:cs="Times New Roman"/>
          <w:sz w:val="24"/>
          <w:szCs w:val="24"/>
        </w:rPr>
        <w:t>Apollodorus</w:t>
      </w:r>
      <w:proofErr w:type="spellEnd"/>
      <w:r w:rsidR="00707C8A">
        <w:rPr>
          <w:rFonts w:ascii="Times New Roman" w:hAnsi="Times New Roman" w:cs="Times New Roman"/>
          <w:sz w:val="24"/>
          <w:szCs w:val="24"/>
        </w:rPr>
        <w:t>. It is also more simplified, with many genealogies</w:t>
      </w:r>
      <w:r w:rsidR="00E126F9">
        <w:rPr>
          <w:rFonts w:ascii="Times New Roman" w:hAnsi="Times New Roman" w:cs="Times New Roman"/>
          <w:sz w:val="24"/>
          <w:szCs w:val="24"/>
        </w:rPr>
        <w:t xml:space="preserve"> and other details</w:t>
      </w:r>
      <w:r w:rsidR="00707C8A">
        <w:rPr>
          <w:rFonts w:ascii="Times New Roman" w:hAnsi="Times New Roman" w:cs="Times New Roman"/>
          <w:sz w:val="24"/>
          <w:szCs w:val="24"/>
        </w:rPr>
        <w:t xml:space="preserve"> omitted or not elaborated upon like in the original works. For example, Ouranos and Gaea’s offspring were not all named. </w:t>
      </w:r>
      <w:r w:rsidR="000708E6">
        <w:rPr>
          <w:rFonts w:ascii="Times New Roman" w:hAnsi="Times New Roman" w:cs="Times New Roman"/>
          <w:sz w:val="24"/>
          <w:szCs w:val="24"/>
        </w:rPr>
        <w:t xml:space="preserve">The ‘Chasm’, which we have discussed at length in class, was simply explained as a ‘huge dark mass called Chaos’. </w:t>
      </w:r>
      <w:r w:rsidR="00904C7C">
        <w:rPr>
          <w:rFonts w:ascii="Times New Roman" w:hAnsi="Times New Roman" w:cs="Times New Roman"/>
          <w:sz w:val="24"/>
          <w:szCs w:val="24"/>
        </w:rPr>
        <w:t xml:space="preserve">Overall, the stories presented in the book were simpler versions than the ones we have read, as these were intended for children. </w:t>
      </w:r>
      <w:r w:rsidR="002207D4">
        <w:rPr>
          <w:rFonts w:ascii="Times New Roman" w:hAnsi="Times New Roman" w:cs="Times New Roman"/>
          <w:sz w:val="24"/>
          <w:szCs w:val="24"/>
        </w:rPr>
        <w:t xml:space="preserve"> </w:t>
      </w:r>
      <w:r w:rsidR="00707C8A">
        <w:rPr>
          <w:rFonts w:ascii="Times New Roman" w:hAnsi="Times New Roman" w:cs="Times New Roman"/>
          <w:sz w:val="24"/>
          <w:szCs w:val="24"/>
        </w:rPr>
        <w:t xml:space="preserve"> </w:t>
      </w:r>
      <w:r w:rsidR="0018635C">
        <w:rPr>
          <w:rFonts w:ascii="Times New Roman" w:hAnsi="Times New Roman" w:cs="Times New Roman"/>
          <w:sz w:val="24"/>
          <w:szCs w:val="24"/>
        </w:rPr>
        <w:t xml:space="preserve"> </w:t>
      </w:r>
    </w:p>
    <w:p w14:paraId="6494E20F" w14:textId="64DA209A" w:rsidR="00237CDD" w:rsidRDefault="00E126F9" w:rsidP="00220A9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chapter </w:t>
      </w:r>
      <w:r w:rsidR="00D14573">
        <w:rPr>
          <w:rFonts w:ascii="Times New Roman" w:hAnsi="Times New Roman" w:cs="Times New Roman"/>
          <w:sz w:val="24"/>
          <w:szCs w:val="24"/>
        </w:rPr>
        <w:t>is</w:t>
      </w:r>
      <w:r>
        <w:rPr>
          <w:rFonts w:ascii="Times New Roman" w:hAnsi="Times New Roman" w:cs="Times New Roman"/>
          <w:sz w:val="24"/>
          <w:szCs w:val="24"/>
        </w:rPr>
        <w:t xml:space="preserve"> entitled ‘The Golden Age’, and is very brief. </w:t>
      </w:r>
      <w:r w:rsidR="00D14573">
        <w:rPr>
          <w:rFonts w:ascii="Times New Roman" w:hAnsi="Times New Roman" w:cs="Times New Roman"/>
          <w:sz w:val="24"/>
          <w:szCs w:val="24"/>
        </w:rPr>
        <w:t xml:space="preserve">Despite its short length, it seems to contain all the important details of this story, such as the blissful, happy state of man at the time, the bountiful nature of the earth, and the Homeric state of death (in which those who have ‘had enough of life’ fell into a deep sleep). </w:t>
      </w:r>
    </w:p>
    <w:p w14:paraId="1F218E29" w14:textId="2C44DFCE" w:rsidR="00C36A9A" w:rsidRDefault="00C36A9A" w:rsidP="00220A9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rest of the book seems to be of the same format, retelling most of the popular Greek myths that we know, as well as some of the lesser-known ones. </w:t>
      </w:r>
      <w:r w:rsidR="00EA2DB0">
        <w:rPr>
          <w:rFonts w:ascii="Times New Roman" w:hAnsi="Times New Roman" w:cs="Times New Roman"/>
          <w:sz w:val="24"/>
          <w:szCs w:val="24"/>
        </w:rPr>
        <w:t>The accessibility of this text is peculiar; being originally written over a hundred years ago, it uses some older vocabulary that some children and older readers may not</w:t>
      </w:r>
      <w:r w:rsidR="007E1DE5">
        <w:rPr>
          <w:rFonts w:ascii="Times New Roman" w:hAnsi="Times New Roman" w:cs="Times New Roman"/>
          <w:sz w:val="24"/>
          <w:szCs w:val="24"/>
        </w:rPr>
        <w:t xml:space="preserve"> readily</w:t>
      </w:r>
      <w:r w:rsidR="00EA2DB0">
        <w:rPr>
          <w:rFonts w:ascii="Times New Roman" w:hAnsi="Times New Roman" w:cs="Times New Roman"/>
          <w:sz w:val="24"/>
          <w:szCs w:val="24"/>
        </w:rPr>
        <w:t xml:space="preserve"> understand. At the same time, the way the sentences are phrased and constructed remind me of storybooks, which make it easy to follow the ongoing narrative of the story.  </w:t>
      </w:r>
      <w:r w:rsidR="00AC3205">
        <w:rPr>
          <w:rFonts w:ascii="Times New Roman" w:hAnsi="Times New Roman" w:cs="Times New Roman"/>
          <w:sz w:val="24"/>
          <w:szCs w:val="24"/>
        </w:rPr>
        <w:t>It is a</w:t>
      </w:r>
      <w:r w:rsidR="00EA2DB0">
        <w:rPr>
          <w:rFonts w:ascii="Times New Roman" w:hAnsi="Times New Roman" w:cs="Times New Roman"/>
          <w:sz w:val="24"/>
          <w:szCs w:val="24"/>
        </w:rPr>
        <w:t>n adequate resource for those who are simply interested in the stories of the myths. But being abridged and heavily simplified, I would not use it for any research essays in the future.</w:t>
      </w:r>
      <w:r w:rsidR="00373A8D">
        <w:rPr>
          <w:rFonts w:ascii="Times New Roman" w:hAnsi="Times New Roman" w:cs="Times New Roman"/>
          <w:sz w:val="24"/>
          <w:szCs w:val="24"/>
        </w:rPr>
        <w:t xml:space="preserve"> </w:t>
      </w:r>
    </w:p>
    <w:p w14:paraId="10486A1F" w14:textId="659CAC51" w:rsidR="00A04183" w:rsidRDefault="00A04183" w:rsidP="00220A9A">
      <w:pPr>
        <w:spacing w:line="480" w:lineRule="auto"/>
        <w:rPr>
          <w:rFonts w:ascii="Times New Roman" w:hAnsi="Times New Roman" w:cs="Times New Roman"/>
          <w:sz w:val="24"/>
          <w:szCs w:val="24"/>
        </w:rPr>
      </w:pPr>
      <w:r>
        <w:rPr>
          <w:rFonts w:ascii="Times New Roman" w:hAnsi="Times New Roman" w:cs="Times New Roman"/>
          <w:sz w:val="24"/>
          <w:szCs w:val="24"/>
        </w:rPr>
        <w:tab/>
      </w:r>
    </w:p>
    <w:p w14:paraId="69B3BA61" w14:textId="03DA9C69" w:rsidR="00237CDD" w:rsidRDefault="00237CDD" w:rsidP="00220A9A">
      <w:pPr>
        <w:spacing w:line="480" w:lineRule="auto"/>
        <w:rPr>
          <w:rFonts w:ascii="Times New Roman" w:hAnsi="Times New Roman" w:cs="Times New Roman"/>
          <w:sz w:val="24"/>
          <w:szCs w:val="24"/>
        </w:rPr>
      </w:pPr>
    </w:p>
    <w:p w14:paraId="7027A362" w14:textId="77777777" w:rsidR="00373A8D" w:rsidRDefault="00373A8D" w:rsidP="00220A9A">
      <w:pPr>
        <w:spacing w:line="480" w:lineRule="auto"/>
        <w:rPr>
          <w:rFonts w:ascii="Times New Roman" w:hAnsi="Times New Roman" w:cs="Times New Roman"/>
          <w:b/>
          <w:sz w:val="32"/>
          <w:szCs w:val="24"/>
          <w:u w:val="single"/>
        </w:rPr>
      </w:pPr>
    </w:p>
    <w:p w14:paraId="62B2B71F" w14:textId="08B057DE" w:rsidR="00CB031D" w:rsidRDefault="00B51AE0" w:rsidP="00220A9A">
      <w:pPr>
        <w:spacing w:line="480" w:lineRule="auto"/>
        <w:rPr>
          <w:rFonts w:ascii="Times New Roman" w:hAnsi="Times New Roman" w:cs="Times New Roman"/>
          <w:b/>
          <w:sz w:val="32"/>
          <w:szCs w:val="24"/>
          <w:u w:val="single"/>
        </w:rPr>
      </w:pPr>
      <w:r w:rsidRPr="008A0C96">
        <w:rPr>
          <w:rFonts w:ascii="Times New Roman" w:hAnsi="Times New Roman" w:cs="Times New Roman"/>
          <w:b/>
          <w:sz w:val="32"/>
          <w:szCs w:val="24"/>
          <w:u w:val="single"/>
        </w:rPr>
        <w:lastRenderedPageBreak/>
        <w:t>Works Cited:</w:t>
      </w:r>
    </w:p>
    <w:p w14:paraId="17A3CC4A" w14:textId="29349E89" w:rsidR="005541E3" w:rsidRPr="00CB031D" w:rsidRDefault="00D900F5" w:rsidP="00220A9A">
      <w:pPr>
        <w:spacing w:line="480" w:lineRule="auto"/>
        <w:rPr>
          <w:rFonts w:ascii="Times New Roman" w:hAnsi="Times New Roman" w:cs="Times New Roman"/>
          <w:b/>
          <w:sz w:val="32"/>
          <w:szCs w:val="24"/>
          <w:u w:val="single"/>
        </w:rPr>
      </w:pPr>
      <w:r w:rsidRPr="00D900F5">
        <w:rPr>
          <w:rFonts w:ascii="Times New Roman" w:hAnsi="Times New Roman" w:cs="Times New Roman"/>
          <w:sz w:val="24"/>
          <w:szCs w:val="24"/>
        </w:rPr>
        <w:t>Beaulieu, Marie-Claire. </w:t>
      </w:r>
      <w:r w:rsidRPr="00D900F5">
        <w:rPr>
          <w:rFonts w:ascii="Times New Roman" w:hAnsi="Times New Roman" w:cs="Times New Roman"/>
          <w:i/>
          <w:iCs/>
          <w:sz w:val="24"/>
          <w:szCs w:val="24"/>
        </w:rPr>
        <w:t>The Sea in the Greek Imagination</w:t>
      </w:r>
      <w:r w:rsidRPr="00D900F5">
        <w:rPr>
          <w:rFonts w:ascii="Times New Roman" w:hAnsi="Times New Roman" w:cs="Times New Roman"/>
          <w:sz w:val="24"/>
          <w:szCs w:val="24"/>
        </w:rPr>
        <w:t>. University of Pennsylvania Press, 2016.</w:t>
      </w:r>
    </w:p>
    <w:p w14:paraId="2D2DBE43" w14:textId="77777777" w:rsidR="00CB031D" w:rsidRDefault="00CB031D" w:rsidP="00CB031D">
      <w:pPr>
        <w:spacing w:line="480" w:lineRule="auto"/>
        <w:rPr>
          <w:rFonts w:ascii="Times New Roman" w:hAnsi="Times New Roman" w:cs="Times New Roman"/>
          <w:sz w:val="24"/>
          <w:szCs w:val="24"/>
        </w:rPr>
      </w:pPr>
      <w:r w:rsidRPr="005541E3">
        <w:rPr>
          <w:rFonts w:ascii="Times New Roman" w:hAnsi="Times New Roman" w:cs="Times New Roman"/>
          <w:sz w:val="24"/>
          <w:szCs w:val="24"/>
        </w:rPr>
        <w:t>Dietrich, B. C. </w:t>
      </w:r>
      <w:r w:rsidRPr="005541E3">
        <w:rPr>
          <w:rFonts w:ascii="Times New Roman" w:hAnsi="Times New Roman" w:cs="Times New Roman"/>
          <w:i/>
          <w:iCs/>
          <w:sz w:val="24"/>
          <w:szCs w:val="24"/>
        </w:rPr>
        <w:t>The Origins of Greek Religion</w:t>
      </w:r>
      <w:r w:rsidRPr="005541E3">
        <w:rPr>
          <w:rFonts w:ascii="Times New Roman" w:hAnsi="Times New Roman" w:cs="Times New Roman"/>
          <w:sz w:val="24"/>
          <w:szCs w:val="24"/>
        </w:rPr>
        <w:t xml:space="preserve">. Walter De </w:t>
      </w:r>
      <w:proofErr w:type="spellStart"/>
      <w:r w:rsidRPr="005541E3">
        <w:rPr>
          <w:rFonts w:ascii="Times New Roman" w:hAnsi="Times New Roman" w:cs="Times New Roman"/>
          <w:sz w:val="24"/>
          <w:szCs w:val="24"/>
        </w:rPr>
        <w:t>Gruyer</w:t>
      </w:r>
      <w:proofErr w:type="spellEnd"/>
      <w:r w:rsidRPr="005541E3">
        <w:rPr>
          <w:rFonts w:ascii="Times New Roman" w:hAnsi="Times New Roman" w:cs="Times New Roman"/>
          <w:sz w:val="24"/>
          <w:szCs w:val="24"/>
        </w:rPr>
        <w:t>, 1974.</w:t>
      </w:r>
    </w:p>
    <w:p w14:paraId="3FF91A98" w14:textId="77777777" w:rsidR="00CB031D" w:rsidRDefault="00CB031D" w:rsidP="00CB031D">
      <w:pPr>
        <w:spacing w:line="480" w:lineRule="auto"/>
        <w:rPr>
          <w:rFonts w:ascii="Times New Roman" w:hAnsi="Times New Roman" w:cs="Times New Roman"/>
          <w:sz w:val="24"/>
          <w:szCs w:val="24"/>
        </w:rPr>
      </w:pPr>
      <w:r w:rsidRPr="000A0BF1">
        <w:rPr>
          <w:rFonts w:ascii="Times New Roman" w:hAnsi="Times New Roman" w:cs="Times New Roman"/>
          <w:sz w:val="24"/>
          <w:szCs w:val="24"/>
        </w:rPr>
        <w:t>Garland, Robert. </w:t>
      </w:r>
      <w:r w:rsidRPr="000A0BF1">
        <w:rPr>
          <w:rFonts w:ascii="Times New Roman" w:hAnsi="Times New Roman" w:cs="Times New Roman"/>
          <w:i/>
          <w:iCs/>
          <w:sz w:val="24"/>
          <w:szCs w:val="24"/>
        </w:rPr>
        <w:t>The Greek Way of Death</w:t>
      </w:r>
      <w:r w:rsidRPr="000A0BF1">
        <w:rPr>
          <w:rFonts w:ascii="Times New Roman" w:hAnsi="Times New Roman" w:cs="Times New Roman"/>
          <w:sz w:val="24"/>
          <w:szCs w:val="24"/>
        </w:rPr>
        <w:t>. Cornell Univ. Press, 2001.</w:t>
      </w:r>
    </w:p>
    <w:p w14:paraId="48E12CE3" w14:textId="54A1E42D" w:rsidR="00D900F5" w:rsidRDefault="00A25466" w:rsidP="00220A9A">
      <w:pPr>
        <w:spacing w:line="480" w:lineRule="auto"/>
        <w:rPr>
          <w:rFonts w:ascii="Times New Roman" w:hAnsi="Times New Roman" w:cs="Times New Roman"/>
          <w:sz w:val="24"/>
          <w:szCs w:val="24"/>
        </w:rPr>
      </w:pPr>
      <w:r w:rsidRPr="00A25466">
        <w:rPr>
          <w:rFonts w:ascii="Times New Roman" w:hAnsi="Times New Roman" w:cs="Times New Roman"/>
          <w:sz w:val="24"/>
          <w:szCs w:val="24"/>
        </w:rPr>
        <w:t>Nilsson, Martin Persson, and Arthur Darby Nock. </w:t>
      </w:r>
      <w:r w:rsidRPr="00A25466">
        <w:rPr>
          <w:rFonts w:ascii="Times New Roman" w:hAnsi="Times New Roman" w:cs="Times New Roman"/>
          <w:i/>
          <w:iCs/>
          <w:sz w:val="24"/>
          <w:szCs w:val="24"/>
        </w:rPr>
        <w:t>Greek Folk Religion</w:t>
      </w:r>
      <w:r w:rsidRPr="00A25466">
        <w:rPr>
          <w:rFonts w:ascii="Times New Roman" w:hAnsi="Times New Roman" w:cs="Times New Roman"/>
          <w:sz w:val="24"/>
          <w:szCs w:val="24"/>
        </w:rPr>
        <w:t>. Harper, 1961.</w:t>
      </w:r>
    </w:p>
    <w:p w14:paraId="7FC6E82C" w14:textId="794D9D25" w:rsidR="0030735F" w:rsidRPr="00E93F32" w:rsidRDefault="0030735F" w:rsidP="00220A9A">
      <w:pPr>
        <w:spacing w:line="480" w:lineRule="auto"/>
        <w:rPr>
          <w:rFonts w:ascii="Times New Roman" w:hAnsi="Times New Roman" w:cs="Times New Roman"/>
          <w:sz w:val="24"/>
          <w:szCs w:val="24"/>
        </w:rPr>
      </w:pPr>
      <w:r w:rsidRPr="0030735F">
        <w:rPr>
          <w:rFonts w:ascii="Times New Roman" w:hAnsi="Times New Roman" w:cs="Times New Roman"/>
          <w:sz w:val="24"/>
          <w:szCs w:val="24"/>
        </w:rPr>
        <w:t>Witt, Carl. </w:t>
      </w:r>
      <w:r w:rsidRPr="0030735F">
        <w:rPr>
          <w:rFonts w:ascii="Times New Roman" w:hAnsi="Times New Roman" w:cs="Times New Roman"/>
          <w:i/>
          <w:iCs/>
          <w:sz w:val="24"/>
          <w:szCs w:val="24"/>
        </w:rPr>
        <w:t>Myths of Hellas: or, Greek Tales, Told in German by Professor C. Witt</w:t>
      </w:r>
      <w:r w:rsidRPr="0030735F">
        <w:rPr>
          <w:rFonts w:ascii="Times New Roman" w:hAnsi="Times New Roman" w:cs="Times New Roman"/>
          <w:sz w:val="24"/>
          <w:szCs w:val="24"/>
        </w:rPr>
        <w:t>. Translated by Frances Edward Younghusband, Longmans, Green, and Co., 1898.</w:t>
      </w:r>
    </w:p>
    <w:p w14:paraId="6AA905EC" w14:textId="77777777" w:rsidR="008A0C96" w:rsidRPr="008A0C96" w:rsidRDefault="008A0C96" w:rsidP="00220A9A">
      <w:pPr>
        <w:spacing w:line="480" w:lineRule="auto"/>
        <w:rPr>
          <w:rFonts w:ascii="Times New Roman" w:hAnsi="Times New Roman" w:cs="Times New Roman"/>
          <w:sz w:val="24"/>
          <w:szCs w:val="24"/>
        </w:rPr>
      </w:pPr>
    </w:p>
    <w:sectPr w:rsidR="008A0C96" w:rsidRPr="008A0C9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93E9A" w14:textId="77777777" w:rsidR="00F02D3E" w:rsidRDefault="00F02D3E" w:rsidP="00237CDD">
      <w:pPr>
        <w:spacing w:after="0" w:line="240" w:lineRule="auto"/>
      </w:pPr>
      <w:r>
        <w:separator/>
      </w:r>
    </w:p>
  </w:endnote>
  <w:endnote w:type="continuationSeparator" w:id="0">
    <w:p w14:paraId="2C0981F8" w14:textId="77777777" w:rsidR="00F02D3E" w:rsidRDefault="00F02D3E" w:rsidP="00237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EE55C" w14:textId="77777777" w:rsidR="00F02D3E" w:rsidRDefault="00F02D3E" w:rsidP="00237CDD">
      <w:pPr>
        <w:spacing w:after="0" w:line="240" w:lineRule="auto"/>
      </w:pPr>
      <w:r>
        <w:separator/>
      </w:r>
    </w:p>
  </w:footnote>
  <w:footnote w:type="continuationSeparator" w:id="0">
    <w:p w14:paraId="733C722C" w14:textId="77777777" w:rsidR="00F02D3E" w:rsidRDefault="00F02D3E" w:rsidP="00237C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BED3F" w14:textId="1FA4A1DB" w:rsidR="00FB2D99" w:rsidRDefault="00FB2D99">
    <w:pPr>
      <w:pStyle w:val="Header"/>
      <w:tabs>
        <w:tab w:val="clear" w:pos="4680"/>
        <w:tab w:val="clear" w:pos="9360"/>
      </w:tabs>
      <w:jc w:val="right"/>
      <w:rPr>
        <w:color w:val="8496B0" w:themeColor="text2" w:themeTint="99"/>
        <w:sz w:val="24"/>
        <w:szCs w:val="24"/>
      </w:rPr>
    </w:pPr>
    <w:proofErr w:type="spellStart"/>
    <w:r>
      <w:rPr>
        <w:color w:val="8496B0" w:themeColor="text2" w:themeTint="99"/>
        <w:sz w:val="24"/>
        <w:szCs w:val="24"/>
      </w:rPr>
      <w:t>Arcamo</w:t>
    </w:r>
    <w:proofErr w:type="spellEnd"/>
    <w:r>
      <w:rPr>
        <w:color w:val="8496B0" w:themeColor="text2" w:themeTint="99"/>
        <w:sz w:val="24"/>
        <w:szCs w:val="24"/>
      </w:rPr>
      <w:t xml:space="preserve">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3A0180">
      <w:rPr>
        <w:noProof/>
        <w:color w:val="8496B0" w:themeColor="text2" w:themeTint="99"/>
        <w:sz w:val="24"/>
        <w:szCs w:val="24"/>
      </w:rPr>
      <w:t>15</w:t>
    </w:r>
    <w:r>
      <w:rPr>
        <w:color w:val="8496B0" w:themeColor="text2" w:themeTint="99"/>
        <w:sz w:val="24"/>
        <w:szCs w:val="24"/>
      </w:rPr>
      <w:fldChar w:fldCharType="end"/>
    </w:r>
  </w:p>
  <w:p w14:paraId="1FC32D9B" w14:textId="77777777" w:rsidR="00FB2D99" w:rsidRDefault="00FB2D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B1D85"/>
    <w:multiLevelType w:val="hybridMultilevel"/>
    <w:tmpl w:val="7124F52E"/>
    <w:lvl w:ilvl="0" w:tplc="0360E75C">
      <w:start w:val="1"/>
      <w:numFmt w:val="upperRoman"/>
      <w:lvlText w:val="%1."/>
      <w:lvlJc w:val="left"/>
      <w:pPr>
        <w:ind w:left="1440" w:hanging="72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3EDB1E59"/>
    <w:multiLevelType w:val="hybridMultilevel"/>
    <w:tmpl w:val="F3CC7FDE"/>
    <w:lvl w:ilvl="0" w:tplc="31C0205C">
      <w:start w:val="1"/>
      <w:numFmt w:val="upp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58B1350C"/>
    <w:multiLevelType w:val="hybridMultilevel"/>
    <w:tmpl w:val="B118554E"/>
    <w:lvl w:ilvl="0" w:tplc="CBBA5CFC">
      <w:start w:val="1"/>
      <w:numFmt w:val="upperRoman"/>
      <w:lvlText w:val="%1."/>
      <w:lvlJc w:val="left"/>
      <w:pPr>
        <w:ind w:left="1440" w:hanging="72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6375482D"/>
    <w:multiLevelType w:val="hybridMultilevel"/>
    <w:tmpl w:val="D518BA90"/>
    <w:lvl w:ilvl="0" w:tplc="D0E2077E">
      <w:start w:val="1"/>
      <w:numFmt w:val="upperRoman"/>
      <w:lvlText w:val="%1."/>
      <w:lvlJc w:val="left"/>
      <w:pPr>
        <w:ind w:left="1440" w:hanging="72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6C6371C8"/>
    <w:multiLevelType w:val="hybridMultilevel"/>
    <w:tmpl w:val="2B20E3AC"/>
    <w:lvl w:ilvl="0" w:tplc="D3BA114E">
      <w:start w:val="1"/>
      <w:numFmt w:val="upp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CDD"/>
    <w:rsid w:val="00013114"/>
    <w:rsid w:val="00051758"/>
    <w:rsid w:val="00062997"/>
    <w:rsid w:val="000670A9"/>
    <w:rsid w:val="000708E6"/>
    <w:rsid w:val="00072866"/>
    <w:rsid w:val="000A0BF1"/>
    <w:rsid w:val="000B3B00"/>
    <w:rsid w:val="000C3017"/>
    <w:rsid w:val="000D7551"/>
    <w:rsid w:val="000E1936"/>
    <w:rsid w:val="000F0169"/>
    <w:rsid w:val="00131B83"/>
    <w:rsid w:val="00132313"/>
    <w:rsid w:val="00140A86"/>
    <w:rsid w:val="0018635C"/>
    <w:rsid w:val="001A1A28"/>
    <w:rsid w:val="001B5B9A"/>
    <w:rsid w:val="001C063F"/>
    <w:rsid w:val="001F4275"/>
    <w:rsid w:val="002207D4"/>
    <w:rsid w:val="00220A9A"/>
    <w:rsid w:val="00237CDD"/>
    <w:rsid w:val="002436E6"/>
    <w:rsid w:val="002740F7"/>
    <w:rsid w:val="002764EE"/>
    <w:rsid w:val="002A246E"/>
    <w:rsid w:val="002F2067"/>
    <w:rsid w:val="0030506A"/>
    <w:rsid w:val="0030735F"/>
    <w:rsid w:val="00355985"/>
    <w:rsid w:val="00373A8D"/>
    <w:rsid w:val="003A0180"/>
    <w:rsid w:val="003A52A5"/>
    <w:rsid w:val="003E2789"/>
    <w:rsid w:val="004175C5"/>
    <w:rsid w:val="00475788"/>
    <w:rsid w:val="00483669"/>
    <w:rsid w:val="004A2741"/>
    <w:rsid w:val="005136C9"/>
    <w:rsid w:val="00523FE9"/>
    <w:rsid w:val="00524713"/>
    <w:rsid w:val="0053714F"/>
    <w:rsid w:val="005541E3"/>
    <w:rsid w:val="005552E4"/>
    <w:rsid w:val="00574001"/>
    <w:rsid w:val="00585BE0"/>
    <w:rsid w:val="00591094"/>
    <w:rsid w:val="005A3A3B"/>
    <w:rsid w:val="005B00FC"/>
    <w:rsid w:val="005B2650"/>
    <w:rsid w:val="005C74C9"/>
    <w:rsid w:val="00605180"/>
    <w:rsid w:val="00631393"/>
    <w:rsid w:val="00635DBB"/>
    <w:rsid w:val="00642CB0"/>
    <w:rsid w:val="00672DE7"/>
    <w:rsid w:val="006D0D68"/>
    <w:rsid w:val="006D10B9"/>
    <w:rsid w:val="006D2A0E"/>
    <w:rsid w:val="006D440F"/>
    <w:rsid w:val="006E2A9B"/>
    <w:rsid w:val="00706958"/>
    <w:rsid w:val="00707C8A"/>
    <w:rsid w:val="00726029"/>
    <w:rsid w:val="007A4D21"/>
    <w:rsid w:val="007E1DE5"/>
    <w:rsid w:val="00811460"/>
    <w:rsid w:val="00887CD1"/>
    <w:rsid w:val="008A0C96"/>
    <w:rsid w:val="008D077C"/>
    <w:rsid w:val="00901189"/>
    <w:rsid w:val="00904C7C"/>
    <w:rsid w:val="0090597F"/>
    <w:rsid w:val="009413C1"/>
    <w:rsid w:val="00947188"/>
    <w:rsid w:val="00970143"/>
    <w:rsid w:val="00975FA5"/>
    <w:rsid w:val="009A3CA8"/>
    <w:rsid w:val="009D41A2"/>
    <w:rsid w:val="009F4D61"/>
    <w:rsid w:val="00A04183"/>
    <w:rsid w:val="00A25466"/>
    <w:rsid w:val="00A43F73"/>
    <w:rsid w:val="00A57944"/>
    <w:rsid w:val="00A60232"/>
    <w:rsid w:val="00A634A6"/>
    <w:rsid w:val="00A76D75"/>
    <w:rsid w:val="00AC3205"/>
    <w:rsid w:val="00AC7B44"/>
    <w:rsid w:val="00AD08DD"/>
    <w:rsid w:val="00AD0ACD"/>
    <w:rsid w:val="00AD4604"/>
    <w:rsid w:val="00AD5EAA"/>
    <w:rsid w:val="00AE26CD"/>
    <w:rsid w:val="00B165C5"/>
    <w:rsid w:val="00B51AE0"/>
    <w:rsid w:val="00B72A4D"/>
    <w:rsid w:val="00BA5953"/>
    <w:rsid w:val="00BB12BF"/>
    <w:rsid w:val="00BC0C8F"/>
    <w:rsid w:val="00BE24B7"/>
    <w:rsid w:val="00BF7C10"/>
    <w:rsid w:val="00C0333C"/>
    <w:rsid w:val="00C139E8"/>
    <w:rsid w:val="00C15BD7"/>
    <w:rsid w:val="00C36A9A"/>
    <w:rsid w:val="00C53A0A"/>
    <w:rsid w:val="00C847DE"/>
    <w:rsid w:val="00C928AC"/>
    <w:rsid w:val="00CA39BB"/>
    <w:rsid w:val="00CB031D"/>
    <w:rsid w:val="00CF5D81"/>
    <w:rsid w:val="00D14573"/>
    <w:rsid w:val="00D15556"/>
    <w:rsid w:val="00D241A2"/>
    <w:rsid w:val="00D77732"/>
    <w:rsid w:val="00D777D4"/>
    <w:rsid w:val="00D86CC8"/>
    <w:rsid w:val="00D900F5"/>
    <w:rsid w:val="00DA0FB0"/>
    <w:rsid w:val="00DA766D"/>
    <w:rsid w:val="00DB79FE"/>
    <w:rsid w:val="00DC4010"/>
    <w:rsid w:val="00E10010"/>
    <w:rsid w:val="00E10651"/>
    <w:rsid w:val="00E10B59"/>
    <w:rsid w:val="00E126F9"/>
    <w:rsid w:val="00E27098"/>
    <w:rsid w:val="00E30C63"/>
    <w:rsid w:val="00E51574"/>
    <w:rsid w:val="00E54854"/>
    <w:rsid w:val="00E54C23"/>
    <w:rsid w:val="00E64A0E"/>
    <w:rsid w:val="00E93F32"/>
    <w:rsid w:val="00EA2DB0"/>
    <w:rsid w:val="00EB4ED4"/>
    <w:rsid w:val="00EB55DF"/>
    <w:rsid w:val="00EC647F"/>
    <w:rsid w:val="00F020F1"/>
    <w:rsid w:val="00F02D3E"/>
    <w:rsid w:val="00F05C8A"/>
    <w:rsid w:val="00F33595"/>
    <w:rsid w:val="00F67C4E"/>
    <w:rsid w:val="00F765CE"/>
    <w:rsid w:val="00F862B3"/>
    <w:rsid w:val="00F96A87"/>
    <w:rsid w:val="00FB2D99"/>
    <w:rsid w:val="00FD39C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A9943"/>
  <w15:chartTrackingRefBased/>
  <w15:docId w15:val="{F697ED15-1804-44A5-A480-AF08933F4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7C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CDD"/>
  </w:style>
  <w:style w:type="paragraph" w:styleId="Footer">
    <w:name w:val="footer"/>
    <w:basedOn w:val="Normal"/>
    <w:link w:val="FooterChar"/>
    <w:uiPriority w:val="99"/>
    <w:unhideWhenUsed/>
    <w:rsid w:val="00237C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CDD"/>
  </w:style>
  <w:style w:type="paragraph" w:styleId="Date">
    <w:name w:val="Date"/>
    <w:basedOn w:val="Normal"/>
    <w:next w:val="Normal"/>
    <w:link w:val="DateChar"/>
    <w:uiPriority w:val="99"/>
    <w:semiHidden/>
    <w:unhideWhenUsed/>
    <w:rsid w:val="00237CDD"/>
  </w:style>
  <w:style w:type="character" w:customStyle="1" w:styleId="DateChar">
    <w:name w:val="Date Char"/>
    <w:basedOn w:val="DefaultParagraphFont"/>
    <w:link w:val="Date"/>
    <w:uiPriority w:val="99"/>
    <w:semiHidden/>
    <w:rsid w:val="00237CDD"/>
  </w:style>
  <w:style w:type="paragraph" w:styleId="ListParagraph">
    <w:name w:val="List Paragraph"/>
    <w:basedOn w:val="Normal"/>
    <w:uiPriority w:val="34"/>
    <w:qFormat/>
    <w:rsid w:val="00D77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723</TotalTime>
  <Pages>15</Pages>
  <Words>2611</Words>
  <Characters>14889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Xeth</dc:creator>
  <cp:keywords/>
  <dc:description/>
  <cp:lastModifiedBy>Xeth</cp:lastModifiedBy>
  <cp:revision>54</cp:revision>
  <dcterms:created xsi:type="dcterms:W3CDTF">2018-06-14T01:42:00Z</dcterms:created>
  <dcterms:modified xsi:type="dcterms:W3CDTF">2018-06-14T13:45:00Z</dcterms:modified>
</cp:coreProperties>
</file>