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652FFDEB"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w:t>
      </w:r>
      <w:r w:rsidR="0068000C" w:rsidRPr="0068000C">
        <w:rPr>
          <w:i/>
          <w:iCs/>
          <w:u w:val="single"/>
          <w:lang w:eastAsia="ru-RU"/>
        </w:rPr>
        <w:t xml:space="preserve">                                                                                                                 </w:t>
      </w:r>
      <w:r w:rsidR="0068000C">
        <w:rPr>
          <w:i/>
          <w:iCs/>
          <w:u w:val="single"/>
          <w:lang w:eastAsia="ru-RU"/>
        </w:rPr>
        <w:t xml:space="preserve">  </w:t>
      </w:r>
      <w:r w:rsidR="0068000C" w:rsidRPr="0068000C">
        <w:rPr>
          <w:i/>
          <w:iCs/>
          <w:u w:val="single"/>
          <w:lang w:eastAsia="ru-RU"/>
        </w:rPr>
        <w:t xml:space="preserve">   </w:t>
      </w:r>
      <w:r w:rsidR="00833B77" w:rsidRPr="00865489">
        <w:rPr>
          <w:i/>
          <w:iCs/>
          <w:u w:val="single"/>
          <w:lang w:eastAsia="ru-RU"/>
        </w:rPr>
        <w:t>ИТКН</w:t>
      </w:r>
    </w:p>
    <w:p w14:paraId="3CDC4F5F" w14:textId="20441A4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833B77" w:rsidRPr="00833B77">
        <w:rPr>
          <w:rFonts w:eastAsia="Times New Roman" w:cs="Times New Roman"/>
          <w:i/>
          <w:szCs w:val="20"/>
          <w:u w:val="single"/>
          <w:lang w:eastAsia="ru-RU"/>
        </w:rPr>
        <w:t>ИНЖЕНЕРНОЙ КИБЕРНЕТИКИ</w:t>
      </w:r>
    </w:p>
    <w:p w14:paraId="6ADDBD36" w14:textId="30B260CD"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44F193F9"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F73F6" w:rsidRPr="000F73F6">
        <w:rPr>
          <w:rFonts w:eastAsia="Times New Roman" w:cs="Times New Roman"/>
          <w:i/>
          <w:szCs w:val="20"/>
          <w:u w:val="single"/>
          <w:lang w:eastAsia="ru-RU"/>
        </w:rPr>
        <w:t>Д. А. Новицкий</w:t>
      </w:r>
    </w:p>
    <w:p w14:paraId="17A1C266" w14:textId="18AF4C0A"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0E7B6BF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C86E49" w:rsidRPr="00C86E49">
        <w:rPr>
          <w:rFonts w:eastAsia="Times New Roman" w:cs="Times New Roman"/>
          <w:i/>
          <w:szCs w:val="20"/>
          <w:u w:val="single"/>
          <w:lang w:eastAsia="ru-RU"/>
        </w:rPr>
        <w:t>А. С. Островская</w:t>
      </w:r>
    </w:p>
    <w:p w14:paraId="52C13EA8" w14:textId="32B238B5"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1FFCE6CD"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А. Р. Ефимов</w:t>
      </w:r>
    </w:p>
    <w:p w14:paraId="4326F1A3" w14:textId="5DB29D59"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88DC94F" w14:textId="77777777" w:rsidR="006D5EDA" w:rsidRDefault="006D5EDA" w:rsidP="00902305">
      <w:pPr>
        <w:spacing w:after="120" w:line="240" w:lineRule="auto"/>
        <w:ind w:firstLine="0"/>
        <w:jc w:val="center"/>
        <w:rPr>
          <w:rFonts w:eastAsia="Calibri" w:cs="Times New Roman"/>
          <w:sz w:val="28"/>
          <w:szCs w:val="28"/>
        </w:rPr>
        <w:sectPr w:rsidR="006D5EDA" w:rsidSect="000E3D3A">
          <w:footerReference w:type="default" r:id="rId8"/>
          <w:pgSz w:w="11906" w:h="16838"/>
          <w:pgMar w:top="1134" w:right="567" w:bottom="1134" w:left="1701" w:header="0" w:footer="0" w:gutter="0"/>
          <w:pgBorders w:display="firstPage">
            <w:top w:val="double" w:sz="18" w:space="1" w:color="auto"/>
            <w:left w:val="double" w:sz="18" w:space="4" w:color="auto"/>
            <w:bottom w:val="double" w:sz="18" w:space="1" w:color="auto"/>
            <w:right w:val="double" w:sz="18" w:space="4" w:color="auto"/>
          </w:pgBorders>
          <w:cols w:space="708"/>
          <w:titlePg/>
          <w:docGrid w:linePitch="360"/>
        </w:sectPr>
      </w:pP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Исходные данные:</w:t>
      </w:r>
      <w:r w:rsidRPr="00902305">
        <w:rPr>
          <w:rFonts w:eastAsia="Calibri" w:cs="Times New Roman"/>
          <w:b/>
          <w:bCs/>
          <w:sz w:val="20"/>
          <w:szCs w:val="20"/>
        </w:rPr>
        <w:t xml:space="preserve">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466615">
        <w:rPr>
          <w:rFonts w:eastAsia="Calibri" w:cs="Times New Roman"/>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466615">
      <w:pPr>
        <w:numPr>
          <w:ilvl w:val="2"/>
          <w:numId w:val="30"/>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466615">
      <w:pPr>
        <w:numPr>
          <w:ilvl w:val="2"/>
          <w:numId w:val="30"/>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466615">
      <w:pPr>
        <w:numPr>
          <w:ilvl w:val="0"/>
          <w:numId w:val="31"/>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466615">
      <w:pPr>
        <w:numPr>
          <w:ilvl w:val="0"/>
          <w:numId w:val="31"/>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56ECD7E1" w:rsidR="00902305" w:rsidRPr="00902305" w:rsidRDefault="00902305" w:rsidP="00466615">
      <w:pPr>
        <w:numPr>
          <w:ilvl w:val="0"/>
          <w:numId w:val="31"/>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088A230F" w14:textId="77777777" w:rsidR="006D5EDA" w:rsidRDefault="006D5EDA"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sectPr w:rsidR="006D5EDA" w:rsidSect="006D5EDA">
          <w:pgSz w:w="11906" w:h="16838"/>
          <w:pgMar w:top="1134" w:right="567" w:bottom="1134" w:left="1701" w:header="0" w:footer="0" w:gutter="0"/>
          <w:cols w:space="708"/>
          <w:titlePg/>
          <w:docGrid w:linePitch="360"/>
        </w:sectPr>
      </w:pPr>
    </w:p>
    <w:p w14:paraId="1CE53369"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466615">
        <w:rPr>
          <w:rFonts w:eastAsia="Calibri" w:cs="Times New Roman"/>
          <w:sz w:val="20"/>
          <w:szCs w:val="20"/>
        </w:rPr>
        <w:lastRenderedPageBreak/>
        <w:t>Перечень основных этапов исследования и форма промежуточной отчетности по каждому этапу:</w:t>
      </w:r>
    </w:p>
    <w:p w14:paraId="1FF1FECA"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466615">
      <w:pPr>
        <w:numPr>
          <w:ilvl w:val="0"/>
          <w:numId w:val="32"/>
        </w:numPr>
        <w:ind w:left="1429" w:hanging="357"/>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466615">
        <w:rPr>
          <w:rFonts w:eastAsia="Calibri" w:cs="Times New Roman"/>
          <w:sz w:val="20"/>
          <w:szCs w:val="20"/>
        </w:rPr>
        <w:t>Использование ЭВМ:</w:t>
      </w:r>
      <w:r w:rsidRPr="00902305">
        <w:rPr>
          <w:rFonts w:eastAsia="Calibri" w:cs="Times New Roman"/>
          <w:b/>
          <w:bCs/>
          <w:sz w:val="20"/>
          <w:szCs w:val="20"/>
        </w:rPr>
        <w:t xml:space="preserve">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Перечень (примерный) основных вопросов, которые должны быть рассмотрены и проанализированы в литературном обзоре:</w:t>
      </w:r>
    </w:p>
    <w:p w14:paraId="762C6C5D" w14:textId="77777777"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Перечень (примерный) графического и иллюстрированного материала:</w:t>
      </w:r>
    </w:p>
    <w:p w14:paraId="4C338161"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71CB1AA9" w14:textId="53E80CC2" w:rsidR="00902305" w:rsidRPr="0046661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11CCD561" w14:textId="5F42EAE3" w:rsidR="00882053" w:rsidRDefault="00902305" w:rsidP="0099148E">
      <w:pPr>
        <w:numPr>
          <w:ilvl w:val="0"/>
          <w:numId w:val="2"/>
        </w:numPr>
        <w:tabs>
          <w:tab w:val="num" w:pos="0"/>
          <w:tab w:val="left" w:pos="992"/>
          <w:tab w:val="left" w:pos="1418"/>
          <w:tab w:val="left" w:leader="underscore" w:pos="9639"/>
        </w:tabs>
        <w:spacing w:after="200" w:line="276" w:lineRule="auto"/>
        <w:ind w:left="0" w:firstLine="709"/>
        <w:rPr>
          <w:rFonts w:eastAsia="Calibri" w:cs="Times New Roman"/>
          <w:sz w:val="20"/>
          <w:szCs w:val="20"/>
        </w:rPr>
      </w:pPr>
      <w:r w:rsidRPr="00E37793">
        <w:rPr>
          <w:rFonts w:eastAsia="Calibri" w:cs="Times New Roman"/>
          <w:noProof/>
          <w:sz w:val="20"/>
          <w:szCs w:val="20"/>
        </w:rPr>
        <mc:AlternateContent>
          <mc:Choice Requires="wps">
            <w:drawing>
              <wp:anchor distT="0" distB="0" distL="114300" distR="114300" simplePos="0" relativeHeight="251663360" behindDoc="0" locked="1" layoutInCell="0" allowOverlap="1" wp14:anchorId="05E93776" wp14:editId="59FCB75F">
                <wp:simplePos x="0" y="0"/>
                <wp:positionH relativeFrom="column">
                  <wp:posOffset>3610610</wp:posOffset>
                </wp:positionH>
                <wp:positionV relativeFrom="paragraph">
                  <wp:posOffset>850900</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99148E">
                            <w:pPr>
                              <w:ind w:firstLine="0"/>
                              <w:jc w:val="cente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284.3pt;margin-top:67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" o:allowincell="f" filled="f" stroked="f">
                <v:textbox>
                  <w:txbxContent>
                    <w:p w14:paraId="7DB26FE9" w14:textId="77777777" w:rsidR="00902305" w:rsidRDefault="00902305" w:rsidP="0099148E">
                      <w:pPr>
                        <w:ind w:firstLine="0"/>
                        <w:jc w:val="center"/>
                        <w:rPr>
                          <w:sz w:val="16"/>
                        </w:rPr>
                      </w:pPr>
                      <w:r>
                        <w:rPr>
                          <w:sz w:val="16"/>
                        </w:rPr>
                        <w:t>(подпись)</w:t>
                      </w:r>
                    </w:p>
                  </w:txbxContent>
                </v:textbox>
                <w10:anchorlock/>
              </v:shape>
            </w:pict>
          </mc:Fallback>
        </mc:AlternateContent>
      </w:r>
      <w:r w:rsidRPr="00E37793">
        <w:rPr>
          <w:rFonts w:eastAsia="Calibri" w:cs="Times New Roman"/>
          <w:noProof/>
          <w:sz w:val="20"/>
          <w:szCs w:val="20"/>
        </w:rPr>
        <mc:AlternateContent>
          <mc:Choice Requires="wps">
            <w:drawing>
              <wp:anchor distT="0" distB="0" distL="114300" distR="114300" simplePos="0" relativeHeight="251662336" behindDoc="0" locked="1" layoutInCell="0" allowOverlap="1" wp14:anchorId="514FF72F" wp14:editId="2926885D">
                <wp:simplePos x="0" y="0"/>
                <wp:positionH relativeFrom="margin">
                  <wp:align>right</wp:align>
                </wp:positionH>
                <wp:positionV relativeFrom="paragraph">
                  <wp:posOffset>147320</wp:posOffset>
                </wp:positionV>
                <wp:extent cx="1704975" cy="274320"/>
                <wp:effectExtent l="0" t="0" r="0" b="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9148E">
                            <w:pPr>
                              <w:ind w:firstLine="0"/>
                              <w:jc w:val="center"/>
                              <w:rPr>
                                <w:sz w:val="16"/>
                                <w:szCs w:val="16"/>
                              </w:rPr>
                            </w:pPr>
                            <w:r w:rsidRPr="00C108CA">
                              <w:rPr>
                                <w:sz w:val="16"/>
                                <w:szCs w:val="16"/>
                              </w:rPr>
                              <w:t>(Должнос</w:t>
                            </w:r>
                            <w:r w:rsidR="009374FD">
                              <w:rPr>
                                <w:sz w:val="16"/>
                                <w:szCs w:val="16"/>
                              </w:rPr>
                              <w:t xml:space="preserve">ть, </w:t>
                            </w:r>
                            <w:r w:rsidRPr="00C108CA">
                              <w:rPr>
                                <w:sz w:val="16"/>
                                <w:szCs w:val="16"/>
                              </w:rPr>
                              <w:t xml:space="preserve">звание, </w:t>
                            </w:r>
                            <w:r w:rsidRPr="00C108CA">
                              <w:rPr>
                                <w:sz w:val="16"/>
                                <w:szCs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83.05pt;margin-top:11.6pt;width:134.25pt;height:21.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" o:allowincell="f" filled="f" stroked="f">
                <v:textbox>
                  <w:txbxContent>
                    <w:p w14:paraId="417C3408" w14:textId="60E5B551" w:rsidR="00902305" w:rsidRPr="00C108CA" w:rsidRDefault="00902305" w:rsidP="0099148E">
                      <w:pPr>
                        <w:ind w:firstLine="0"/>
                        <w:jc w:val="center"/>
                        <w:rPr>
                          <w:sz w:val="16"/>
                          <w:szCs w:val="16"/>
                        </w:rPr>
                      </w:pPr>
                      <w:r w:rsidRPr="00C108CA">
                        <w:rPr>
                          <w:sz w:val="16"/>
                          <w:szCs w:val="16"/>
                        </w:rPr>
                        <w:t>(Должнос</w:t>
                      </w:r>
                      <w:r w:rsidR="009374FD">
                        <w:rPr>
                          <w:sz w:val="16"/>
                          <w:szCs w:val="16"/>
                        </w:rPr>
                        <w:t xml:space="preserve">ть, </w:t>
                      </w:r>
                      <w:r w:rsidRPr="00C108CA">
                        <w:rPr>
                          <w:sz w:val="16"/>
                          <w:szCs w:val="16"/>
                        </w:rPr>
                        <w:t xml:space="preserve">звание, </w:t>
                      </w:r>
                      <w:r w:rsidRPr="00C108CA">
                        <w:rPr>
                          <w:sz w:val="16"/>
                          <w:szCs w:val="16"/>
                        </w:rPr>
                        <w:t>ф.и.о.)</w:t>
                      </w:r>
                    </w:p>
                  </w:txbxContent>
                </v:textbox>
                <w10:wrap anchorx="margin"/>
                <w10:anchorlock/>
              </v:shape>
            </w:pict>
          </mc:Fallback>
        </mc:AlternateContent>
      </w:r>
      <w:r w:rsidRPr="00E37793">
        <w:rPr>
          <w:rFonts w:eastAsia="Calibri" w:cs="Times New Roman"/>
          <w:noProof/>
          <w:sz w:val="20"/>
          <w:szCs w:val="20"/>
        </w:rPr>
        <w:t>Руководитель</w:t>
      </w:r>
      <w:r w:rsidRPr="00E37793">
        <w:rPr>
          <w:rFonts w:eastAsia="Calibri" w:cs="Times New Roman"/>
          <w:sz w:val="20"/>
          <w:szCs w:val="20"/>
        </w:rPr>
        <w:t xml:space="preserve"> работы </w:t>
      </w:r>
      <w:r w:rsidRPr="00E37793">
        <w:rPr>
          <w:rFonts w:eastAsia="Calibri" w:cs="Times New Roman"/>
          <w:sz w:val="20"/>
          <w:szCs w:val="20"/>
          <w:u w:val="single"/>
        </w:rPr>
        <w:t xml:space="preserve">      </w:t>
      </w:r>
      <w:r w:rsidR="009374FD" w:rsidRPr="00E37793">
        <w:rPr>
          <w:rFonts w:eastAsia="Calibri" w:cs="Times New Roman"/>
          <w:sz w:val="20"/>
          <w:szCs w:val="20"/>
          <w:u w:val="single"/>
        </w:rPr>
        <w:t xml:space="preserve">                                                             </w:t>
      </w:r>
      <w:r w:rsidR="0099148E">
        <w:rPr>
          <w:rFonts w:eastAsia="Calibri" w:cs="Times New Roman"/>
          <w:sz w:val="20"/>
          <w:szCs w:val="20"/>
          <w:u w:val="single"/>
        </w:rPr>
        <w:t xml:space="preserve">     </w:t>
      </w:r>
      <w:r w:rsidR="009374FD" w:rsidRPr="00E37793">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9148E">
        <w:rPr>
          <w:rFonts w:eastAsia="Times New Roman" w:cs="Times New Roman"/>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068FE91" w:rsidR="00902305" w:rsidRPr="00902305" w:rsidRDefault="0099148E"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5FDE6E16">
                <wp:simplePos x="0" y="0"/>
                <wp:positionH relativeFrom="margin">
                  <wp:align>right</wp:align>
                </wp:positionH>
                <wp:positionV relativeFrom="paragraph">
                  <wp:posOffset>337820</wp:posOffset>
                </wp:positionV>
                <wp:extent cx="790575"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99148E">
                            <w:pPr>
                              <w:ind w:firstLine="0"/>
                              <w:jc w:val="center"/>
                              <w:rPr>
                                <w:sz w:val="16"/>
                              </w:rPr>
                            </w:pPr>
                            <w:r>
                              <w:rPr>
                                <w:sz w:val="16"/>
                              </w:rPr>
                              <w:t>(</w:t>
                            </w: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8" type="#_x0000_t202" style="position:absolute;left:0;text-align:left;margin-left:11.05pt;margin-top:26.6pt;width:62.25pt;height:21.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" o:allowincell="f" filled="f" stroked="f">
                <v:textbox>
                  <w:txbxContent>
                    <w:p w14:paraId="43096F13" w14:textId="4FBED02D" w:rsidR="00882053" w:rsidRDefault="00882053" w:rsidP="0099148E">
                      <w:pPr>
                        <w:ind w:firstLine="0"/>
                        <w:jc w:val="center"/>
                        <w:rPr>
                          <w:sz w:val="16"/>
                        </w:rPr>
                      </w:pPr>
                      <w:r>
                        <w:rPr>
                          <w:sz w:val="16"/>
                        </w:rPr>
                        <w:t>(</w:t>
                      </w:r>
                      <w:r>
                        <w:rPr>
                          <w:sz w:val="16"/>
                        </w:rPr>
                        <w:t>ф.и.о.)</w:t>
                      </w:r>
                    </w:p>
                  </w:txbxContent>
                </v:textbox>
                <w10:wrap anchorx="margin"/>
              </v:shape>
            </w:pict>
          </mc:Fallback>
        </mc:AlternateContent>
      </w:r>
      <w:r w:rsidR="00902305" w:rsidRPr="0099148E">
        <w:rPr>
          <w:rFonts w:eastAsia="Calibri" w:cs="Times New Roman"/>
          <w:bCs/>
          <w:noProof/>
          <w:sz w:val="20"/>
          <w:szCs w:val="20"/>
        </w:rPr>
        <mc:AlternateContent>
          <mc:Choice Requires="wps">
            <w:drawing>
              <wp:anchor distT="0" distB="0" distL="114300" distR="114300" simplePos="0" relativeHeight="251664384" behindDoc="0" locked="1" layoutInCell="0" allowOverlap="1" wp14:anchorId="11BE6AA7" wp14:editId="3A81A250">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9"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IPLcMn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00902305" w:rsidRPr="0099148E">
        <w:rPr>
          <w:rFonts w:eastAsia="Calibri" w:cs="Times New Roman"/>
          <w:bCs/>
          <w:sz w:val="20"/>
          <w:szCs w:val="20"/>
        </w:rPr>
        <w:t>Задание принял к исполнению студент</w:t>
      </w:r>
      <w:r w:rsidR="00902305" w:rsidRPr="00902305">
        <w:rPr>
          <w:rFonts w:eastAsia="Calibri" w:cs="Times New Roman"/>
          <w:b/>
          <w:sz w:val="20"/>
          <w:szCs w:val="20"/>
        </w:rPr>
        <w:t xml:space="preserve"> </w:t>
      </w:r>
      <w:r w:rsidR="009374FD" w:rsidRPr="009374FD">
        <w:rPr>
          <w:rFonts w:eastAsia="Calibri" w:cs="Times New Roman"/>
          <w:b/>
          <w:sz w:val="20"/>
          <w:szCs w:val="20"/>
          <w:u w:val="single"/>
        </w:rPr>
        <w:t xml:space="preserve">      </w:t>
      </w:r>
      <w:r w:rsidR="009374FD" w:rsidRPr="0099148E">
        <w:rPr>
          <w:rFonts w:ascii="Calibri" w:eastAsia="Calibri" w:hAnsi="Calibri" w:cs="Times New Roman"/>
          <w:noProof/>
          <w:sz w:val="20"/>
          <w:szCs w:val="20"/>
          <w:u w:val="single"/>
          <w:lang w:eastAsia="ru-RU"/>
        </w:rPr>
        <w:t xml:space="preserve">                           </w:t>
      </w:r>
      <w:r w:rsidR="009374FD">
        <w:rPr>
          <w:rFonts w:eastAsia="Calibri" w:cs="Times New Roman"/>
          <w:bCs/>
          <w:sz w:val="20"/>
          <w:szCs w:val="20"/>
          <w:u w:val="single"/>
        </w:rPr>
        <w:t xml:space="preserve">                </w:t>
      </w:r>
      <w:r>
        <w:rPr>
          <w:rFonts w:eastAsia="Calibri" w:cs="Times New Roman"/>
          <w:bCs/>
          <w:sz w:val="20"/>
          <w:szCs w:val="20"/>
          <w:u w:val="single"/>
        </w:rPr>
        <w:t xml:space="preserve">        </w:t>
      </w:r>
      <w:r w:rsidR="009374FD">
        <w:rPr>
          <w:rFonts w:eastAsia="Calibri" w:cs="Times New Roman"/>
          <w:bCs/>
          <w:sz w:val="20"/>
          <w:szCs w:val="20"/>
          <w:u w:val="single"/>
        </w:rPr>
        <w:t xml:space="preserve">         </w:t>
      </w:r>
      <w:r>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73E6982D" w:rsidR="00E60676" w:rsidRDefault="00E60676">
      <w:pPr>
        <w:spacing w:after="160" w:line="259" w:lineRule="auto"/>
        <w:ind w:firstLine="0"/>
        <w:jc w:val="left"/>
        <w:rPr>
          <w:rFonts w:eastAsia="Times New Roman" w:cs="Times New Roman"/>
          <w:sz w:val="22"/>
          <w:szCs w:val="20"/>
          <w:lang w:eastAsia="ru-RU"/>
        </w:rPr>
      </w:pP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220697F3" w:rsidR="00E60676" w:rsidRPr="00CB18A8"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r w:rsidR="00CB18A8" w:rsidRPr="00CB18A8">
        <w:t xml:space="preserve">, </w:t>
      </w:r>
      <w:r w:rsidR="00CB18A8">
        <w:t>СХЕМА</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014F263B" w:rsidR="00E46AC0" w:rsidRPr="001D55F5" w:rsidRDefault="00A54909" w:rsidP="00FA1298">
      <w:pPr>
        <w:pStyle w:val="0"/>
        <w:rPr>
          <w:lang w:val="en-US"/>
        </w:rPr>
      </w:pPr>
      <w:r>
        <w:t xml:space="preserve">Программа разработана </w:t>
      </w:r>
      <w:r w:rsidR="00B67EEB">
        <w:t>на</w:t>
      </w:r>
      <w:r w:rsidR="00B67EEB" w:rsidRPr="00B67EEB">
        <w:t xml:space="preserve"> </w:t>
      </w:r>
      <w:r>
        <w:t>язык</w:t>
      </w:r>
      <w:r w:rsidR="00B67EEB">
        <w:t>е</w:t>
      </w:r>
      <w:r>
        <w:t xml:space="preserve"> программирования </w:t>
      </w:r>
      <w:r>
        <w:rPr>
          <w:lang w:val="en-US"/>
        </w:rPr>
        <w:t>Python</w:t>
      </w:r>
      <w:r w:rsidRPr="00A54909">
        <w:t xml:space="preserve"> </w:t>
      </w:r>
      <w:r>
        <w:t xml:space="preserve">с использованием </w:t>
      </w:r>
      <w:r w:rsidR="00B67EEB">
        <w:t xml:space="preserve">библиотек </w:t>
      </w:r>
      <w:r w:rsidR="00B67EEB">
        <w:rPr>
          <w:lang w:val="en-US"/>
        </w:rPr>
        <w:t>NumPy</w:t>
      </w:r>
      <w:r w:rsidR="00B67EEB" w:rsidRPr="00B67EEB">
        <w:t xml:space="preserve"> </w:t>
      </w:r>
      <w:r w:rsidR="00B67EEB">
        <w:t xml:space="preserve">и </w:t>
      </w:r>
      <w:r w:rsidR="00B67EEB">
        <w:rPr>
          <w:lang w:val="en-US"/>
        </w:rPr>
        <w:t>Matplotlib</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652E641D" w:rsidR="00E60676" w:rsidRPr="00CB18A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r w:rsidR="00CB18A8" w:rsidRPr="00CB18A8">
        <w:rPr>
          <w:lang w:val="en-US"/>
        </w:rPr>
        <w:t xml:space="preserve">, </w:t>
      </w:r>
      <w:r w:rsidR="00CB18A8">
        <w:rPr>
          <w:lang w:val="en-US"/>
        </w:rPr>
        <w:t>SCHEME</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489B31CA" w:rsidR="00902305" w:rsidRPr="00E60676" w:rsidRDefault="00B67EEB" w:rsidP="00B67EEB">
      <w:pPr>
        <w:rPr>
          <w:lang w:val="en-US" w:eastAsia="ru-RU"/>
        </w:rPr>
      </w:pPr>
      <w:r w:rsidRPr="00B67EEB">
        <w:rPr>
          <w:lang w:val="en-US" w:eastAsia="ru-RU"/>
        </w:rPr>
        <w:t>The program is developed in the Python programming language using the NumPy and Matplotlib libraries. The object-oriented database ZODB was used in the work.</w:t>
      </w:r>
      <w:r w:rsidR="00902305" w:rsidRPr="00E60676">
        <w:rPr>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18CDAA64" w14:textId="429B64C0" w:rsidR="00B416B9" w:rsidRDefault="00DD0F22" w:rsidP="00B416B9">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4449219" w:history="1">
            <w:r w:rsidR="00B416B9" w:rsidRPr="00857A19">
              <w:rPr>
                <w:rStyle w:val="a9"/>
              </w:rPr>
              <w:t>ПЕРЕЧЕНЬ СОКРАЩЕНИЙ И ОБОЗНАЧЕНИЙ</w:t>
            </w:r>
            <w:r w:rsidR="00B416B9">
              <w:rPr>
                <w:webHidden/>
              </w:rPr>
              <w:tab/>
            </w:r>
            <w:r w:rsidR="00B416B9">
              <w:rPr>
                <w:webHidden/>
              </w:rPr>
              <w:fldChar w:fldCharType="begin"/>
            </w:r>
            <w:r w:rsidR="00B416B9">
              <w:rPr>
                <w:webHidden/>
              </w:rPr>
              <w:instrText xml:space="preserve"> PAGEREF _Toc104449219 \h </w:instrText>
            </w:r>
            <w:r w:rsidR="00B416B9">
              <w:rPr>
                <w:webHidden/>
              </w:rPr>
            </w:r>
            <w:r w:rsidR="00B416B9">
              <w:rPr>
                <w:webHidden/>
              </w:rPr>
              <w:fldChar w:fldCharType="separate"/>
            </w:r>
            <w:r w:rsidR="009C19DD">
              <w:rPr>
                <w:webHidden/>
              </w:rPr>
              <w:t>8</w:t>
            </w:r>
            <w:r w:rsidR="00B416B9">
              <w:rPr>
                <w:webHidden/>
              </w:rPr>
              <w:fldChar w:fldCharType="end"/>
            </w:r>
          </w:hyperlink>
        </w:p>
        <w:p w14:paraId="250E74BA" w14:textId="49D6C0D3" w:rsidR="00B416B9" w:rsidRDefault="00B416B9" w:rsidP="00B416B9">
          <w:pPr>
            <w:pStyle w:val="af2"/>
            <w:rPr>
              <w:rFonts w:asciiTheme="minorHAnsi" w:eastAsiaTheme="minorEastAsia" w:hAnsiTheme="minorHAnsi"/>
              <w:sz w:val="22"/>
              <w:lang w:eastAsia="ru-RU"/>
            </w:rPr>
          </w:pPr>
          <w:hyperlink w:anchor="_Toc104449220" w:history="1">
            <w:r w:rsidRPr="00857A19">
              <w:rPr>
                <w:rStyle w:val="a9"/>
              </w:rPr>
              <w:t>ВВЕДЕНИЕ</w:t>
            </w:r>
            <w:r>
              <w:rPr>
                <w:webHidden/>
              </w:rPr>
              <w:tab/>
            </w:r>
            <w:r>
              <w:rPr>
                <w:webHidden/>
              </w:rPr>
              <w:fldChar w:fldCharType="begin"/>
            </w:r>
            <w:r>
              <w:rPr>
                <w:webHidden/>
              </w:rPr>
              <w:instrText xml:space="preserve"> PAGEREF _Toc104449220 \h </w:instrText>
            </w:r>
            <w:r>
              <w:rPr>
                <w:webHidden/>
              </w:rPr>
            </w:r>
            <w:r>
              <w:rPr>
                <w:webHidden/>
              </w:rPr>
              <w:fldChar w:fldCharType="separate"/>
            </w:r>
            <w:r w:rsidR="009C19DD">
              <w:rPr>
                <w:webHidden/>
              </w:rPr>
              <w:t>9</w:t>
            </w:r>
            <w:r>
              <w:rPr>
                <w:webHidden/>
              </w:rPr>
              <w:fldChar w:fldCharType="end"/>
            </w:r>
          </w:hyperlink>
        </w:p>
        <w:p w14:paraId="36A0D877" w14:textId="5C28CC47" w:rsidR="00B416B9" w:rsidRDefault="00B416B9" w:rsidP="00B416B9">
          <w:pPr>
            <w:pStyle w:val="af2"/>
            <w:rPr>
              <w:rFonts w:asciiTheme="minorHAnsi" w:eastAsiaTheme="minorEastAsia" w:hAnsiTheme="minorHAnsi"/>
              <w:sz w:val="22"/>
              <w:lang w:eastAsia="ru-RU"/>
            </w:rPr>
          </w:pPr>
          <w:hyperlink w:anchor="_Toc104449221" w:history="1">
            <w:r w:rsidRPr="00857A19">
              <w:rPr>
                <w:rStyle w:val="a9"/>
              </w:rPr>
              <w:t>1 АНАЛИТИЧЕСКИЙ ОБЗОР</w:t>
            </w:r>
            <w:r>
              <w:rPr>
                <w:webHidden/>
              </w:rPr>
              <w:tab/>
            </w:r>
            <w:r>
              <w:rPr>
                <w:webHidden/>
              </w:rPr>
              <w:fldChar w:fldCharType="begin"/>
            </w:r>
            <w:r>
              <w:rPr>
                <w:webHidden/>
              </w:rPr>
              <w:instrText xml:space="preserve"> PAGEREF _Toc104449221 \h </w:instrText>
            </w:r>
            <w:r>
              <w:rPr>
                <w:webHidden/>
              </w:rPr>
            </w:r>
            <w:r>
              <w:rPr>
                <w:webHidden/>
              </w:rPr>
              <w:fldChar w:fldCharType="separate"/>
            </w:r>
            <w:r w:rsidR="009C19DD">
              <w:rPr>
                <w:webHidden/>
              </w:rPr>
              <w:t>10</w:t>
            </w:r>
            <w:r>
              <w:rPr>
                <w:webHidden/>
              </w:rPr>
              <w:fldChar w:fldCharType="end"/>
            </w:r>
          </w:hyperlink>
        </w:p>
        <w:p w14:paraId="539D1F5A" w14:textId="1E7246EE" w:rsidR="00B416B9" w:rsidRDefault="00B416B9" w:rsidP="00B416B9">
          <w:pPr>
            <w:pStyle w:val="23"/>
            <w:rPr>
              <w:rFonts w:asciiTheme="minorHAnsi" w:eastAsiaTheme="minorEastAsia" w:hAnsiTheme="minorHAnsi"/>
              <w:sz w:val="22"/>
              <w:lang w:eastAsia="ru-RU"/>
            </w:rPr>
          </w:pPr>
          <w:hyperlink w:anchor="_Toc104449222" w:history="1">
            <w:r w:rsidRPr="00857A19">
              <w:rPr>
                <w:rStyle w:val="a9"/>
              </w:rPr>
              <w:t>1.1 Обзор логических задач</w:t>
            </w:r>
            <w:r>
              <w:rPr>
                <w:webHidden/>
              </w:rPr>
              <w:tab/>
            </w:r>
            <w:r>
              <w:rPr>
                <w:webHidden/>
              </w:rPr>
              <w:fldChar w:fldCharType="begin"/>
            </w:r>
            <w:r>
              <w:rPr>
                <w:webHidden/>
              </w:rPr>
              <w:instrText xml:space="preserve"> PAGEREF _Toc104449222 \h </w:instrText>
            </w:r>
            <w:r>
              <w:rPr>
                <w:webHidden/>
              </w:rPr>
            </w:r>
            <w:r>
              <w:rPr>
                <w:webHidden/>
              </w:rPr>
              <w:fldChar w:fldCharType="separate"/>
            </w:r>
            <w:r w:rsidR="009C19DD">
              <w:rPr>
                <w:webHidden/>
              </w:rPr>
              <w:t>10</w:t>
            </w:r>
            <w:r>
              <w:rPr>
                <w:webHidden/>
              </w:rPr>
              <w:fldChar w:fldCharType="end"/>
            </w:r>
          </w:hyperlink>
        </w:p>
        <w:p w14:paraId="4DC89C88" w14:textId="2BE5C61B" w:rsidR="00B416B9" w:rsidRDefault="00B416B9" w:rsidP="00B416B9">
          <w:pPr>
            <w:pStyle w:val="23"/>
            <w:rPr>
              <w:rFonts w:asciiTheme="minorHAnsi" w:eastAsiaTheme="minorEastAsia" w:hAnsiTheme="minorHAnsi"/>
              <w:sz w:val="22"/>
              <w:lang w:eastAsia="ru-RU"/>
            </w:rPr>
          </w:pPr>
          <w:hyperlink w:anchor="_Toc104449223" w:history="1">
            <w:r w:rsidRPr="00857A19">
              <w:rPr>
                <w:rStyle w:val="a9"/>
              </w:rPr>
              <w:t>1.1.1 Виды головоломок</w:t>
            </w:r>
            <w:r>
              <w:rPr>
                <w:webHidden/>
              </w:rPr>
              <w:tab/>
            </w:r>
            <w:r>
              <w:rPr>
                <w:webHidden/>
              </w:rPr>
              <w:fldChar w:fldCharType="begin"/>
            </w:r>
            <w:r>
              <w:rPr>
                <w:webHidden/>
              </w:rPr>
              <w:instrText xml:space="preserve"> PAGEREF _Toc104449223 \h </w:instrText>
            </w:r>
            <w:r>
              <w:rPr>
                <w:webHidden/>
              </w:rPr>
            </w:r>
            <w:r>
              <w:rPr>
                <w:webHidden/>
              </w:rPr>
              <w:fldChar w:fldCharType="separate"/>
            </w:r>
            <w:r w:rsidR="009C19DD">
              <w:rPr>
                <w:webHidden/>
              </w:rPr>
              <w:t>11</w:t>
            </w:r>
            <w:r>
              <w:rPr>
                <w:webHidden/>
              </w:rPr>
              <w:fldChar w:fldCharType="end"/>
            </w:r>
          </w:hyperlink>
        </w:p>
        <w:p w14:paraId="2429E945" w14:textId="46957C36" w:rsidR="00B416B9" w:rsidRDefault="00B416B9" w:rsidP="00B416B9">
          <w:pPr>
            <w:pStyle w:val="23"/>
            <w:rPr>
              <w:rFonts w:asciiTheme="minorHAnsi" w:eastAsiaTheme="minorEastAsia" w:hAnsiTheme="minorHAnsi"/>
              <w:sz w:val="22"/>
              <w:lang w:eastAsia="ru-RU"/>
            </w:rPr>
          </w:pPr>
          <w:hyperlink w:anchor="_Toc104449224" w:history="1">
            <w:r w:rsidRPr="00857A19">
              <w:rPr>
                <w:rStyle w:val="a9"/>
              </w:rPr>
              <w:t>1.1.2 Выбор класса логических задач</w:t>
            </w:r>
            <w:r>
              <w:rPr>
                <w:webHidden/>
              </w:rPr>
              <w:tab/>
            </w:r>
            <w:r>
              <w:rPr>
                <w:webHidden/>
              </w:rPr>
              <w:fldChar w:fldCharType="begin"/>
            </w:r>
            <w:r>
              <w:rPr>
                <w:webHidden/>
              </w:rPr>
              <w:instrText xml:space="preserve"> PAGEREF _Toc104449224 \h </w:instrText>
            </w:r>
            <w:r>
              <w:rPr>
                <w:webHidden/>
              </w:rPr>
            </w:r>
            <w:r>
              <w:rPr>
                <w:webHidden/>
              </w:rPr>
              <w:fldChar w:fldCharType="separate"/>
            </w:r>
            <w:r w:rsidR="009C19DD">
              <w:rPr>
                <w:webHidden/>
              </w:rPr>
              <w:t>13</w:t>
            </w:r>
            <w:r>
              <w:rPr>
                <w:webHidden/>
              </w:rPr>
              <w:fldChar w:fldCharType="end"/>
            </w:r>
          </w:hyperlink>
        </w:p>
        <w:p w14:paraId="76E6CA10" w14:textId="578A38C6" w:rsidR="00B416B9" w:rsidRDefault="00B416B9" w:rsidP="00B416B9">
          <w:pPr>
            <w:pStyle w:val="23"/>
            <w:rPr>
              <w:rFonts w:asciiTheme="minorHAnsi" w:eastAsiaTheme="minorEastAsia" w:hAnsiTheme="minorHAnsi"/>
              <w:sz w:val="22"/>
              <w:lang w:eastAsia="ru-RU"/>
            </w:rPr>
          </w:pPr>
          <w:hyperlink w:anchor="_Toc104449225" w:history="1">
            <w:r w:rsidRPr="00857A19">
              <w:rPr>
                <w:rStyle w:val="a9"/>
              </w:rPr>
              <w:t>1.2 Обзор методов искусственного интеллекта</w:t>
            </w:r>
            <w:r>
              <w:rPr>
                <w:webHidden/>
              </w:rPr>
              <w:tab/>
            </w:r>
            <w:r>
              <w:rPr>
                <w:webHidden/>
              </w:rPr>
              <w:fldChar w:fldCharType="begin"/>
            </w:r>
            <w:r>
              <w:rPr>
                <w:webHidden/>
              </w:rPr>
              <w:instrText xml:space="preserve"> PAGEREF _Toc104449225 \h </w:instrText>
            </w:r>
            <w:r>
              <w:rPr>
                <w:webHidden/>
              </w:rPr>
            </w:r>
            <w:r>
              <w:rPr>
                <w:webHidden/>
              </w:rPr>
              <w:fldChar w:fldCharType="separate"/>
            </w:r>
            <w:r w:rsidR="009C19DD">
              <w:rPr>
                <w:webHidden/>
              </w:rPr>
              <w:t>14</w:t>
            </w:r>
            <w:r>
              <w:rPr>
                <w:webHidden/>
              </w:rPr>
              <w:fldChar w:fldCharType="end"/>
            </w:r>
          </w:hyperlink>
        </w:p>
        <w:p w14:paraId="0EE2CB64" w14:textId="57D124E5" w:rsidR="00B416B9" w:rsidRDefault="00B416B9" w:rsidP="00B416B9">
          <w:pPr>
            <w:pStyle w:val="23"/>
            <w:rPr>
              <w:rFonts w:asciiTheme="minorHAnsi" w:eastAsiaTheme="minorEastAsia" w:hAnsiTheme="minorHAnsi"/>
              <w:sz w:val="22"/>
              <w:lang w:eastAsia="ru-RU"/>
            </w:rPr>
          </w:pPr>
          <w:hyperlink w:anchor="_Toc104449226" w:history="1">
            <w:r w:rsidRPr="00857A19">
              <w:rPr>
                <w:rStyle w:val="a9"/>
              </w:rPr>
              <w:t>1.2.1 Искусственная нейронная сеть</w:t>
            </w:r>
            <w:r>
              <w:rPr>
                <w:webHidden/>
              </w:rPr>
              <w:tab/>
            </w:r>
            <w:r>
              <w:rPr>
                <w:webHidden/>
              </w:rPr>
              <w:fldChar w:fldCharType="begin"/>
            </w:r>
            <w:r>
              <w:rPr>
                <w:webHidden/>
              </w:rPr>
              <w:instrText xml:space="preserve"> PAGEREF _Toc104449226 \h </w:instrText>
            </w:r>
            <w:r>
              <w:rPr>
                <w:webHidden/>
              </w:rPr>
            </w:r>
            <w:r>
              <w:rPr>
                <w:webHidden/>
              </w:rPr>
              <w:fldChar w:fldCharType="separate"/>
            </w:r>
            <w:r w:rsidR="009C19DD">
              <w:rPr>
                <w:webHidden/>
              </w:rPr>
              <w:t>14</w:t>
            </w:r>
            <w:r>
              <w:rPr>
                <w:webHidden/>
              </w:rPr>
              <w:fldChar w:fldCharType="end"/>
            </w:r>
          </w:hyperlink>
        </w:p>
        <w:p w14:paraId="2DA16D4F" w14:textId="318CF0E4" w:rsidR="00B416B9" w:rsidRDefault="00B416B9" w:rsidP="00B416B9">
          <w:pPr>
            <w:pStyle w:val="23"/>
            <w:rPr>
              <w:rFonts w:asciiTheme="minorHAnsi" w:eastAsiaTheme="minorEastAsia" w:hAnsiTheme="minorHAnsi"/>
              <w:sz w:val="22"/>
              <w:lang w:eastAsia="ru-RU"/>
            </w:rPr>
          </w:pPr>
          <w:hyperlink w:anchor="_Toc104449227" w:history="1">
            <w:r w:rsidRPr="00857A19">
              <w:rPr>
                <w:rStyle w:val="a9"/>
              </w:rPr>
              <w:t>1.2.2 Экспертная система</w:t>
            </w:r>
            <w:r>
              <w:rPr>
                <w:webHidden/>
              </w:rPr>
              <w:tab/>
            </w:r>
            <w:r>
              <w:rPr>
                <w:webHidden/>
              </w:rPr>
              <w:fldChar w:fldCharType="begin"/>
            </w:r>
            <w:r>
              <w:rPr>
                <w:webHidden/>
              </w:rPr>
              <w:instrText xml:space="preserve"> PAGEREF _Toc104449227 \h </w:instrText>
            </w:r>
            <w:r>
              <w:rPr>
                <w:webHidden/>
              </w:rPr>
            </w:r>
            <w:r>
              <w:rPr>
                <w:webHidden/>
              </w:rPr>
              <w:fldChar w:fldCharType="separate"/>
            </w:r>
            <w:r w:rsidR="009C19DD">
              <w:rPr>
                <w:webHidden/>
              </w:rPr>
              <w:t>16</w:t>
            </w:r>
            <w:r>
              <w:rPr>
                <w:webHidden/>
              </w:rPr>
              <w:fldChar w:fldCharType="end"/>
            </w:r>
          </w:hyperlink>
        </w:p>
        <w:p w14:paraId="24EB2919" w14:textId="79132827" w:rsidR="00B416B9" w:rsidRDefault="00B416B9" w:rsidP="00B416B9">
          <w:pPr>
            <w:pStyle w:val="23"/>
            <w:rPr>
              <w:rFonts w:asciiTheme="minorHAnsi" w:eastAsiaTheme="minorEastAsia" w:hAnsiTheme="minorHAnsi"/>
              <w:sz w:val="22"/>
              <w:lang w:eastAsia="ru-RU"/>
            </w:rPr>
          </w:pPr>
          <w:hyperlink w:anchor="_Toc104449228" w:history="1">
            <w:r w:rsidRPr="00857A19">
              <w:rPr>
                <w:rStyle w:val="a9"/>
              </w:rPr>
              <w:t>1.3 Сравнение процессов обучения человека и машины</w:t>
            </w:r>
            <w:r>
              <w:rPr>
                <w:webHidden/>
              </w:rPr>
              <w:tab/>
            </w:r>
            <w:r>
              <w:rPr>
                <w:webHidden/>
              </w:rPr>
              <w:fldChar w:fldCharType="begin"/>
            </w:r>
            <w:r>
              <w:rPr>
                <w:webHidden/>
              </w:rPr>
              <w:instrText xml:space="preserve"> PAGEREF _Toc104449228 \h </w:instrText>
            </w:r>
            <w:r>
              <w:rPr>
                <w:webHidden/>
              </w:rPr>
            </w:r>
            <w:r>
              <w:rPr>
                <w:webHidden/>
              </w:rPr>
              <w:fldChar w:fldCharType="separate"/>
            </w:r>
            <w:r w:rsidR="009C19DD">
              <w:rPr>
                <w:webHidden/>
              </w:rPr>
              <w:t>19</w:t>
            </w:r>
            <w:r>
              <w:rPr>
                <w:webHidden/>
              </w:rPr>
              <w:fldChar w:fldCharType="end"/>
            </w:r>
          </w:hyperlink>
        </w:p>
        <w:p w14:paraId="6C945CCD" w14:textId="4AFA5E39" w:rsidR="00B416B9" w:rsidRDefault="00B416B9" w:rsidP="00B416B9">
          <w:pPr>
            <w:pStyle w:val="23"/>
            <w:rPr>
              <w:rFonts w:asciiTheme="minorHAnsi" w:eastAsiaTheme="minorEastAsia" w:hAnsiTheme="minorHAnsi"/>
              <w:sz w:val="22"/>
              <w:lang w:eastAsia="ru-RU"/>
            </w:rPr>
          </w:pPr>
          <w:hyperlink w:anchor="_Toc104449229" w:history="1">
            <w:r w:rsidRPr="00857A19">
              <w:rPr>
                <w:rStyle w:val="a9"/>
              </w:rPr>
              <w:t>1.3.1 Процесс обучения у человека</w:t>
            </w:r>
            <w:r>
              <w:rPr>
                <w:webHidden/>
              </w:rPr>
              <w:tab/>
            </w:r>
            <w:r>
              <w:rPr>
                <w:webHidden/>
              </w:rPr>
              <w:fldChar w:fldCharType="begin"/>
            </w:r>
            <w:r>
              <w:rPr>
                <w:webHidden/>
              </w:rPr>
              <w:instrText xml:space="preserve"> PAGEREF _Toc104449229 \h </w:instrText>
            </w:r>
            <w:r>
              <w:rPr>
                <w:webHidden/>
              </w:rPr>
            </w:r>
            <w:r>
              <w:rPr>
                <w:webHidden/>
              </w:rPr>
              <w:fldChar w:fldCharType="separate"/>
            </w:r>
            <w:r w:rsidR="009C19DD">
              <w:rPr>
                <w:webHidden/>
              </w:rPr>
              <w:t>19</w:t>
            </w:r>
            <w:r>
              <w:rPr>
                <w:webHidden/>
              </w:rPr>
              <w:fldChar w:fldCharType="end"/>
            </w:r>
          </w:hyperlink>
        </w:p>
        <w:p w14:paraId="12B91192" w14:textId="75DE785B" w:rsidR="00B416B9" w:rsidRDefault="00B416B9" w:rsidP="00B416B9">
          <w:pPr>
            <w:pStyle w:val="23"/>
            <w:rPr>
              <w:rFonts w:asciiTheme="minorHAnsi" w:eastAsiaTheme="minorEastAsia" w:hAnsiTheme="minorHAnsi"/>
              <w:sz w:val="22"/>
              <w:lang w:eastAsia="ru-RU"/>
            </w:rPr>
          </w:pPr>
          <w:hyperlink w:anchor="_Toc104449230" w:history="1">
            <w:r w:rsidRPr="00857A19">
              <w:rPr>
                <w:rStyle w:val="a9"/>
              </w:rPr>
              <w:t>1.3.2 Процесс обучения у машины</w:t>
            </w:r>
            <w:r>
              <w:rPr>
                <w:webHidden/>
              </w:rPr>
              <w:tab/>
            </w:r>
            <w:r>
              <w:rPr>
                <w:webHidden/>
              </w:rPr>
              <w:fldChar w:fldCharType="begin"/>
            </w:r>
            <w:r>
              <w:rPr>
                <w:webHidden/>
              </w:rPr>
              <w:instrText xml:space="preserve"> PAGEREF _Toc104449230 \h </w:instrText>
            </w:r>
            <w:r>
              <w:rPr>
                <w:webHidden/>
              </w:rPr>
            </w:r>
            <w:r>
              <w:rPr>
                <w:webHidden/>
              </w:rPr>
              <w:fldChar w:fldCharType="separate"/>
            </w:r>
            <w:r w:rsidR="009C19DD">
              <w:rPr>
                <w:webHidden/>
              </w:rPr>
              <w:t>21</w:t>
            </w:r>
            <w:r>
              <w:rPr>
                <w:webHidden/>
              </w:rPr>
              <w:fldChar w:fldCharType="end"/>
            </w:r>
          </w:hyperlink>
        </w:p>
        <w:p w14:paraId="60E3D37F" w14:textId="3B1A97EE" w:rsidR="00B416B9" w:rsidRDefault="00B416B9" w:rsidP="00B416B9">
          <w:pPr>
            <w:pStyle w:val="23"/>
            <w:rPr>
              <w:rFonts w:asciiTheme="minorHAnsi" w:eastAsiaTheme="minorEastAsia" w:hAnsiTheme="minorHAnsi"/>
              <w:sz w:val="22"/>
              <w:lang w:eastAsia="ru-RU"/>
            </w:rPr>
          </w:pPr>
          <w:hyperlink w:anchor="_Toc104449231" w:history="1">
            <w:r w:rsidRPr="00857A19">
              <w:rPr>
                <w:rStyle w:val="a9"/>
              </w:rPr>
              <w:t>1.3.3 Сравнительный анализ</w:t>
            </w:r>
            <w:r>
              <w:rPr>
                <w:webHidden/>
              </w:rPr>
              <w:tab/>
            </w:r>
            <w:r>
              <w:rPr>
                <w:webHidden/>
              </w:rPr>
              <w:fldChar w:fldCharType="begin"/>
            </w:r>
            <w:r>
              <w:rPr>
                <w:webHidden/>
              </w:rPr>
              <w:instrText xml:space="preserve"> PAGEREF _Toc104449231 \h </w:instrText>
            </w:r>
            <w:r>
              <w:rPr>
                <w:webHidden/>
              </w:rPr>
            </w:r>
            <w:r>
              <w:rPr>
                <w:webHidden/>
              </w:rPr>
              <w:fldChar w:fldCharType="separate"/>
            </w:r>
            <w:r w:rsidR="009C19DD">
              <w:rPr>
                <w:webHidden/>
              </w:rPr>
              <w:t>24</w:t>
            </w:r>
            <w:r>
              <w:rPr>
                <w:webHidden/>
              </w:rPr>
              <w:fldChar w:fldCharType="end"/>
            </w:r>
          </w:hyperlink>
        </w:p>
        <w:p w14:paraId="1F359797" w14:textId="5E140807" w:rsidR="00B416B9" w:rsidRDefault="00B416B9" w:rsidP="00B416B9">
          <w:pPr>
            <w:pStyle w:val="23"/>
            <w:rPr>
              <w:rFonts w:asciiTheme="minorHAnsi" w:eastAsiaTheme="minorEastAsia" w:hAnsiTheme="minorHAnsi"/>
              <w:sz w:val="22"/>
              <w:lang w:eastAsia="ru-RU"/>
            </w:rPr>
          </w:pPr>
          <w:hyperlink w:anchor="_Toc104449232" w:history="1">
            <w:r w:rsidRPr="00857A19">
              <w:rPr>
                <w:rStyle w:val="a9"/>
              </w:rPr>
              <w:t>1.3.4 Общая модель системы с элементами самообучения</w:t>
            </w:r>
            <w:r>
              <w:rPr>
                <w:webHidden/>
              </w:rPr>
              <w:tab/>
            </w:r>
            <w:r>
              <w:rPr>
                <w:webHidden/>
              </w:rPr>
              <w:fldChar w:fldCharType="begin"/>
            </w:r>
            <w:r>
              <w:rPr>
                <w:webHidden/>
              </w:rPr>
              <w:instrText xml:space="preserve"> PAGEREF _Toc104449232 \h </w:instrText>
            </w:r>
            <w:r>
              <w:rPr>
                <w:webHidden/>
              </w:rPr>
            </w:r>
            <w:r>
              <w:rPr>
                <w:webHidden/>
              </w:rPr>
              <w:fldChar w:fldCharType="separate"/>
            </w:r>
            <w:r w:rsidR="009C19DD">
              <w:rPr>
                <w:webHidden/>
              </w:rPr>
              <w:t>28</w:t>
            </w:r>
            <w:r>
              <w:rPr>
                <w:webHidden/>
              </w:rPr>
              <w:fldChar w:fldCharType="end"/>
            </w:r>
          </w:hyperlink>
        </w:p>
        <w:p w14:paraId="66053746" w14:textId="2104FF39" w:rsidR="00B416B9" w:rsidRDefault="00B416B9" w:rsidP="00B416B9">
          <w:pPr>
            <w:pStyle w:val="23"/>
            <w:rPr>
              <w:rFonts w:asciiTheme="minorHAnsi" w:eastAsiaTheme="minorEastAsia" w:hAnsiTheme="minorHAnsi"/>
              <w:sz w:val="22"/>
              <w:lang w:eastAsia="ru-RU"/>
            </w:rPr>
          </w:pPr>
          <w:hyperlink w:anchor="_Toc104449233" w:history="1">
            <w:r w:rsidRPr="00857A19">
              <w:rPr>
                <w:rStyle w:val="a9"/>
              </w:rPr>
              <w:t>1.4 Методы решения игры «Сапёр»</w:t>
            </w:r>
            <w:r>
              <w:rPr>
                <w:webHidden/>
              </w:rPr>
              <w:tab/>
            </w:r>
            <w:r>
              <w:rPr>
                <w:webHidden/>
              </w:rPr>
              <w:fldChar w:fldCharType="begin"/>
            </w:r>
            <w:r>
              <w:rPr>
                <w:webHidden/>
              </w:rPr>
              <w:instrText xml:space="preserve"> PAGEREF _Toc104449233 \h </w:instrText>
            </w:r>
            <w:r>
              <w:rPr>
                <w:webHidden/>
              </w:rPr>
            </w:r>
            <w:r>
              <w:rPr>
                <w:webHidden/>
              </w:rPr>
              <w:fldChar w:fldCharType="separate"/>
            </w:r>
            <w:r w:rsidR="009C19DD">
              <w:rPr>
                <w:webHidden/>
              </w:rPr>
              <w:t>29</w:t>
            </w:r>
            <w:r>
              <w:rPr>
                <w:webHidden/>
              </w:rPr>
              <w:fldChar w:fldCharType="end"/>
            </w:r>
          </w:hyperlink>
        </w:p>
        <w:p w14:paraId="712653D7" w14:textId="773A193A" w:rsidR="00B416B9" w:rsidRDefault="00B416B9" w:rsidP="00B416B9">
          <w:pPr>
            <w:pStyle w:val="23"/>
            <w:rPr>
              <w:rFonts w:asciiTheme="minorHAnsi" w:eastAsiaTheme="minorEastAsia" w:hAnsiTheme="minorHAnsi"/>
              <w:sz w:val="22"/>
              <w:lang w:eastAsia="ru-RU"/>
            </w:rPr>
          </w:pPr>
          <w:hyperlink w:anchor="_Toc104449234" w:history="1">
            <w:r w:rsidRPr="00857A19">
              <w:rPr>
                <w:rStyle w:val="a9"/>
              </w:rPr>
              <w:t>1.4.1 Гибридные модели анализа ситуаций</w:t>
            </w:r>
            <w:r>
              <w:rPr>
                <w:webHidden/>
              </w:rPr>
              <w:tab/>
            </w:r>
            <w:r>
              <w:rPr>
                <w:webHidden/>
              </w:rPr>
              <w:fldChar w:fldCharType="begin"/>
            </w:r>
            <w:r>
              <w:rPr>
                <w:webHidden/>
              </w:rPr>
              <w:instrText xml:space="preserve"> PAGEREF _Toc104449234 \h </w:instrText>
            </w:r>
            <w:r>
              <w:rPr>
                <w:webHidden/>
              </w:rPr>
            </w:r>
            <w:r>
              <w:rPr>
                <w:webHidden/>
              </w:rPr>
              <w:fldChar w:fldCharType="separate"/>
            </w:r>
            <w:r w:rsidR="009C19DD">
              <w:rPr>
                <w:webHidden/>
              </w:rPr>
              <w:t>29</w:t>
            </w:r>
            <w:r>
              <w:rPr>
                <w:webHidden/>
              </w:rPr>
              <w:fldChar w:fldCharType="end"/>
            </w:r>
          </w:hyperlink>
        </w:p>
        <w:p w14:paraId="666B5005" w14:textId="4FC79A67" w:rsidR="00B416B9" w:rsidRDefault="00B416B9" w:rsidP="00B416B9">
          <w:pPr>
            <w:pStyle w:val="23"/>
            <w:rPr>
              <w:rFonts w:asciiTheme="minorHAnsi" w:eastAsiaTheme="minorEastAsia" w:hAnsiTheme="minorHAnsi"/>
              <w:sz w:val="22"/>
              <w:lang w:eastAsia="ru-RU"/>
            </w:rPr>
          </w:pPr>
          <w:hyperlink w:anchor="_Toc104449235" w:history="1">
            <w:r w:rsidRPr="00857A19">
              <w:rPr>
                <w:rStyle w:val="a9"/>
              </w:rPr>
              <w:t>1.4.2 Сторонний алгоритм решения игры «Сапёр»</w:t>
            </w:r>
            <w:r>
              <w:rPr>
                <w:webHidden/>
              </w:rPr>
              <w:tab/>
            </w:r>
            <w:r>
              <w:rPr>
                <w:webHidden/>
              </w:rPr>
              <w:fldChar w:fldCharType="begin"/>
            </w:r>
            <w:r>
              <w:rPr>
                <w:webHidden/>
              </w:rPr>
              <w:instrText xml:space="preserve"> PAGEREF _Toc104449235 \h </w:instrText>
            </w:r>
            <w:r>
              <w:rPr>
                <w:webHidden/>
              </w:rPr>
            </w:r>
            <w:r>
              <w:rPr>
                <w:webHidden/>
              </w:rPr>
              <w:fldChar w:fldCharType="separate"/>
            </w:r>
            <w:r w:rsidR="009C19DD">
              <w:rPr>
                <w:webHidden/>
              </w:rPr>
              <w:t>31</w:t>
            </w:r>
            <w:r>
              <w:rPr>
                <w:webHidden/>
              </w:rPr>
              <w:fldChar w:fldCharType="end"/>
            </w:r>
          </w:hyperlink>
        </w:p>
        <w:p w14:paraId="3DE9C5D4" w14:textId="102F6709" w:rsidR="00B416B9" w:rsidRDefault="00B416B9" w:rsidP="00B416B9">
          <w:pPr>
            <w:pStyle w:val="23"/>
            <w:rPr>
              <w:rFonts w:asciiTheme="minorHAnsi" w:eastAsiaTheme="minorEastAsia" w:hAnsiTheme="minorHAnsi"/>
              <w:sz w:val="22"/>
              <w:lang w:eastAsia="ru-RU"/>
            </w:rPr>
          </w:pPr>
          <w:hyperlink w:anchor="_Toc104449236" w:history="1">
            <w:r w:rsidRPr="00857A19">
              <w:rPr>
                <w:rStyle w:val="a9"/>
              </w:rPr>
              <w:t>1.4.3 Разработанный метод с элементами самообучения</w:t>
            </w:r>
            <w:r>
              <w:rPr>
                <w:webHidden/>
              </w:rPr>
              <w:tab/>
            </w:r>
            <w:r>
              <w:rPr>
                <w:webHidden/>
              </w:rPr>
              <w:fldChar w:fldCharType="begin"/>
            </w:r>
            <w:r>
              <w:rPr>
                <w:webHidden/>
              </w:rPr>
              <w:instrText xml:space="preserve"> PAGEREF _Toc104449236 \h </w:instrText>
            </w:r>
            <w:r>
              <w:rPr>
                <w:webHidden/>
              </w:rPr>
            </w:r>
            <w:r>
              <w:rPr>
                <w:webHidden/>
              </w:rPr>
              <w:fldChar w:fldCharType="separate"/>
            </w:r>
            <w:r w:rsidR="009C19DD">
              <w:rPr>
                <w:webHidden/>
              </w:rPr>
              <w:t>34</w:t>
            </w:r>
            <w:r>
              <w:rPr>
                <w:webHidden/>
              </w:rPr>
              <w:fldChar w:fldCharType="end"/>
            </w:r>
          </w:hyperlink>
        </w:p>
        <w:p w14:paraId="4C573313" w14:textId="148AB253" w:rsidR="00B416B9" w:rsidRDefault="00B416B9" w:rsidP="00B416B9">
          <w:pPr>
            <w:pStyle w:val="23"/>
            <w:rPr>
              <w:rFonts w:asciiTheme="minorHAnsi" w:eastAsiaTheme="minorEastAsia" w:hAnsiTheme="minorHAnsi"/>
              <w:sz w:val="22"/>
              <w:lang w:eastAsia="ru-RU"/>
            </w:rPr>
          </w:pPr>
          <w:hyperlink w:anchor="_Toc104449237" w:history="1">
            <w:r w:rsidRPr="00857A19">
              <w:rPr>
                <w:rStyle w:val="a9"/>
              </w:rPr>
              <w:t>1.4.4 Анализ алгоритмов построения самообучающихся систем</w:t>
            </w:r>
            <w:r>
              <w:rPr>
                <w:webHidden/>
              </w:rPr>
              <w:tab/>
            </w:r>
            <w:r>
              <w:rPr>
                <w:webHidden/>
              </w:rPr>
              <w:fldChar w:fldCharType="begin"/>
            </w:r>
            <w:r>
              <w:rPr>
                <w:webHidden/>
              </w:rPr>
              <w:instrText xml:space="preserve"> PAGEREF _Toc104449237 \h </w:instrText>
            </w:r>
            <w:r>
              <w:rPr>
                <w:webHidden/>
              </w:rPr>
            </w:r>
            <w:r>
              <w:rPr>
                <w:webHidden/>
              </w:rPr>
              <w:fldChar w:fldCharType="separate"/>
            </w:r>
            <w:r w:rsidR="009C19DD">
              <w:rPr>
                <w:webHidden/>
              </w:rPr>
              <w:t>38</w:t>
            </w:r>
            <w:r>
              <w:rPr>
                <w:webHidden/>
              </w:rPr>
              <w:fldChar w:fldCharType="end"/>
            </w:r>
          </w:hyperlink>
        </w:p>
        <w:p w14:paraId="484F50AB" w14:textId="064C22AF" w:rsidR="00B416B9" w:rsidRDefault="00B416B9" w:rsidP="00B416B9">
          <w:pPr>
            <w:pStyle w:val="af2"/>
            <w:rPr>
              <w:rFonts w:asciiTheme="minorHAnsi" w:eastAsiaTheme="minorEastAsia" w:hAnsiTheme="minorHAnsi"/>
              <w:sz w:val="22"/>
              <w:lang w:eastAsia="ru-RU"/>
            </w:rPr>
          </w:pPr>
          <w:hyperlink w:anchor="_Toc104449238" w:history="1">
            <w:r w:rsidRPr="00857A19">
              <w:rPr>
                <w:rStyle w:val="a9"/>
              </w:rPr>
              <w:t>2 СПЕЦИАЛЬНАЯ ЧАСТЬ</w:t>
            </w:r>
            <w:r>
              <w:rPr>
                <w:webHidden/>
              </w:rPr>
              <w:tab/>
            </w:r>
            <w:r>
              <w:rPr>
                <w:webHidden/>
              </w:rPr>
              <w:fldChar w:fldCharType="begin"/>
            </w:r>
            <w:r>
              <w:rPr>
                <w:webHidden/>
              </w:rPr>
              <w:instrText xml:space="preserve"> PAGEREF _Toc104449238 \h </w:instrText>
            </w:r>
            <w:r>
              <w:rPr>
                <w:webHidden/>
              </w:rPr>
            </w:r>
            <w:r>
              <w:rPr>
                <w:webHidden/>
              </w:rPr>
              <w:fldChar w:fldCharType="separate"/>
            </w:r>
            <w:r w:rsidR="009C19DD">
              <w:rPr>
                <w:webHidden/>
              </w:rPr>
              <w:t>39</w:t>
            </w:r>
            <w:r>
              <w:rPr>
                <w:webHidden/>
              </w:rPr>
              <w:fldChar w:fldCharType="end"/>
            </w:r>
          </w:hyperlink>
        </w:p>
        <w:p w14:paraId="25D69820" w14:textId="465B1736" w:rsidR="00B416B9" w:rsidRDefault="00B416B9" w:rsidP="00B416B9">
          <w:pPr>
            <w:pStyle w:val="23"/>
            <w:rPr>
              <w:rFonts w:asciiTheme="minorHAnsi" w:eastAsiaTheme="minorEastAsia" w:hAnsiTheme="minorHAnsi"/>
              <w:sz w:val="22"/>
              <w:lang w:eastAsia="ru-RU"/>
            </w:rPr>
          </w:pPr>
          <w:hyperlink w:anchor="_Toc104449239" w:history="1">
            <w:r w:rsidRPr="00857A19">
              <w:rPr>
                <w:rStyle w:val="a9"/>
              </w:rPr>
              <w:t>2.1 Постановка задачи исследования</w:t>
            </w:r>
            <w:r>
              <w:rPr>
                <w:webHidden/>
              </w:rPr>
              <w:tab/>
            </w:r>
            <w:r>
              <w:rPr>
                <w:webHidden/>
              </w:rPr>
              <w:fldChar w:fldCharType="begin"/>
            </w:r>
            <w:r>
              <w:rPr>
                <w:webHidden/>
              </w:rPr>
              <w:instrText xml:space="preserve"> PAGEREF _Toc104449239 \h </w:instrText>
            </w:r>
            <w:r>
              <w:rPr>
                <w:webHidden/>
              </w:rPr>
            </w:r>
            <w:r>
              <w:rPr>
                <w:webHidden/>
              </w:rPr>
              <w:fldChar w:fldCharType="separate"/>
            </w:r>
            <w:r w:rsidR="009C19DD">
              <w:rPr>
                <w:webHidden/>
              </w:rPr>
              <w:t>39</w:t>
            </w:r>
            <w:r>
              <w:rPr>
                <w:webHidden/>
              </w:rPr>
              <w:fldChar w:fldCharType="end"/>
            </w:r>
          </w:hyperlink>
        </w:p>
        <w:p w14:paraId="3496BB99" w14:textId="336D5CC6" w:rsidR="00B416B9" w:rsidRDefault="00B416B9" w:rsidP="00B416B9">
          <w:pPr>
            <w:pStyle w:val="23"/>
            <w:rPr>
              <w:rFonts w:asciiTheme="minorHAnsi" w:eastAsiaTheme="minorEastAsia" w:hAnsiTheme="minorHAnsi"/>
              <w:sz w:val="22"/>
              <w:lang w:eastAsia="ru-RU"/>
            </w:rPr>
          </w:pPr>
          <w:hyperlink w:anchor="_Toc104449240" w:history="1">
            <w:r w:rsidRPr="00857A19">
              <w:rPr>
                <w:rStyle w:val="a9"/>
              </w:rPr>
              <w:t>2.2 Содержательная постановка задачи</w:t>
            </w:r>
            <w:r>
              <w:rPr>
                <w:webHidden/>
              </w:rPr>
              <w:tab/>
            </w:r>
            <w:r>
              <w:rPr>
                <w:webHidden/>
              </w:rPr>
              <w:fldChar w:fldCharType="begin"/>
            </w:r>
            <w:r>
              <w:rPr>
                <w:webHidden/>
              </w:rPr>
              <w:instrText xml:space="preserve"> PAGEREF _Toc104449240 \h </w:instrText>
            </w:r>
            <w:r>
              <w:rPr>
                <w:webHidden/>
              </w:rPr>
            </w:r>
            <w:r>
              <w:rPr>
                <w:webHidden/>
              </w:rPr>
              <w:fldChar w:fldCharType="separate"/>
            </w:r>
            <w:r w:rsidR="009C19DD">
              <w:rPr>
                <w:webHidden/>
              </w:rPr>
              <w:t>40</w:t>
            </w:r>
            <w:r>
              <w:rPr>
                <w:webHidden/>
              </w:rPr>
              <w:fldChar w:fldCharType="end"/>
            </w:r>
          </w:hyperlink>
        </w:p>
        <w:p w14:paraId="15A7AA5C" w14:textId="0813278C" w:rsidR="00B416B9" w:rsidRDefault="00B416B9" w:rsidP="00B416B9">
          <w:pPr>
            <w:pStyle w:val="23"/>
            <w:rPr>
              <w:rFonts w:asciiTheme="minorHAnsi" w:eastAsiaTheme="minorEastAsia" w:hAnsiTheme="minorHAnsi"/>
              <w:sz w:val="22"/>
              <w:lang w:eastAsia="ru-RU"/>
            </w:rPr>
          </w:pPr>
          <w:hyperlink w:anchor="_Toc104449241" w:history="1">
            <w:r w:rsidRPr="00857A19">
              <w:rPr>
                <w:rStyle w:val="a9"/>
              </w:rPr>
              <w:t>2.3 Математическая постановка задачи</w:t>
            </w:r>
            <w:r>
              <w:rPr>
                <w:webHidden/>
              </w:rPr>
              <w:tab/>
            </w:r>
            <w:r>
              <w:rPr>
                <w:webHidden/>
              </w:rPr>
              <w:fldChar w:fldCharType="begin"/>
            </w:r>
            <w:r>
              <w:rPr>
                <w:webHidden/>
              </w:rPr>
              <w:instrText xml:space="preserve"> PAGEREF _Toc104449241 \h </w:instrText>
            </w:r>
            <w:r>
              <w:rPr>
                <w:webHidden/>
              </w:rPr>
            </w:r>
            <w:r>
              <w:rPr>
                <w:webHidden/>
              </w:rPr>
              <w:fldChar w:fldCharType="separate"/>
            </w:r>
            <w:r w:rsidR="009C19DD">
              <w:rPr>
                <w:webHidden/>
              </w:rPr>
              <w:t>41</w:t>
            </w:r>
            <w:r>
              <w:rPr>
                <w:webHidden/>
              </w:rPr>
              <w:fldChar w:fldCharType="end"/>
            </w:r>
          </w:hyperlink>
        </w:p>
        <w:p w14:paraId="5C3F53BA" w14:textId="0BCD5519" w:rsidR="00B416B9" w:rsidRDefault="00B416B9" w:rsidP="00B416B9">
          <w:pPr>
            <w:pStyle w:val="23"/>
            <w:rPr>
              <w:rFonts w:asciiTheme="minorHAnsi" w:eastAsiaTheme="minorEastAsia" w:hAnsiTheme="minorHAnsi"/>
              <w:sz w:val="22"/>
              <w:lang w:eastAsia="ru-RU"/>
            </w:rPr>
          </w:pPr>
          <w:hyperlink w:anchor="_Toc104449242" w:history="1">
            <w:r w:rsidRPr="00857A19">
              <w:rPr>
                <w:rStyle w:val="a9"/>
              </w:rPr>
              <w:t>2.3.1 Основные данные</w:t>
            </w:r>
            <w:r>
              <w:rPr>
                <w:webHidden/>
              </w:rPr>
              <w:tab/>
            </w:r>
            <w:r>
              <w:rPr>
                <w:webHidden/>
              </w:rPr>
              <w:fldChar w:fldCharType="begin"/>
            </w:r>
            <w:r>
              <w:rPr>
                <w:webHidden/>
              </w:rPr>
              <w:instrText xml:space="preserve"> PAGEREF _Toc104449242 \h </w:instrText>
            </w:r>
            <w:r>
              <w:rPr>
                <w:webHidden/>
              </w:rPr>
            </w:r>
            <w:r>
              <w:rPr>
                <w:webHidden/>
              </w:rPr>
              <w:fldChar w:fldCharType="separate"/>
            </w:r>
            <w:r w:rsidR="009C19DD">
              <w:rPr>
                <w:webHidden/>
              </w:rPr>
              <w:t>41</w:t>
            </w:r>
            <w:r>
              <w:rPr>
                <w:webHidden/>
              </w:rPr>
              <w:fldChar w:fldCharType="end"/>
            </w:r>
          </w:hyperlink>
        </w:p>
        <w:p w14:paraId="047BEB47" w14:textId="263D1AED" w:rsidR="00B416B9" w:rsidRDefault="00B416B9" w:rsidP="00B416B9">
          <w:pPr>
            <w:pStyle w:val="23"/>
            <w:rPr>
              <w:rFonts w:asciiTheme="minorHAnsi" w:eastAsiaTheme="minorEastAsia" w:hAnsiTheme="minorHAnsi"/>
              <w:sz w:val="22"/>
              <w:lang w:eastAsia="ru-RU"/>
            </w:rPr>
          </w:pPr>
          <w:hyperlink w:anchor="_Toc104449243" w:history="1">
            <w:r w:rsidRPr="00857A19">
              <w:rPr>
                <w:rStyle w:val="a9"/>
              </w:rPr>
              <w:t>2.3.2 Дополнительные данные</w:t>
            </w:r>
            <w:r>
              <w:rPr>
                <w:webHidden/>
              </w:rPr>
              <w:tab/>
            </w:r>
            <w:r>
              <w:rPr>
                <w:webHidden/>
              </w:rPr>
              <w:fldChar w:fldCharType="begin"/>
            </w:r>
            <w:r>
              <w:rPr>
                <w:webHidden/>
              </w:rPr>
              <w:instrText xml:space="preserve"> PAGEREF _Toc104449243 \h </w:instrText>
            </w:r>
            <w:r>
              <w:rPr>
                <w:webHidden/>
              </w:rPr>
            </w:r>
            <w:r>
              <w:rPr>
                <w:webHidden/>
              </w:rPr>
              <w:fldChar w:fldCharType="separate"/>
            </w:r>
            <w:r w:rsidR="009C19DD">
              <w:rPr>
                <w:webHidden/>
              </w:rPr>
              <w:t>48</w:t>
            </w:r>
            <w:r>
              <w:rPr>
                <w:webHidden/>
              </w:rPr>
              <w:fldChar w:fldCharType="end"/>
            </w:r>
          </w:hyperlink>
        </w:p>
        <w:p w14:paraId="20FDBB11" w14:textId="30E4658F" w:rsidR="00B416B9" w:rsidRDefault="00B416B9" w:rsidP="00B416B9">
          <w:pPr>
            <w:pStyle w:val="23"/>
            <w:rPr>
              <w:rFonts w:asciiTheme="minorHAnsi" w:eastAsiaTheme="minorEastAsia" w:hAnsiTheme="minorHAnsi"/>
              <w:sz w:val="22"/>
              <w:lang w:eastAsia="ru-RU"/>
            </w:rPr>
          </w:pPr>
          <w:hyperlink w:anchor="_Toc104449244" w:history="1">
            <w:r w:rsidRPr="00857A19">
              <w:rPr>
                <w:rStyle w:val="a9"/>
              </w:rPr>
              <w:t>2.4 Методы поиска решения</w:t>
            </w:r>
            <w:r>
              <w:rPr>
                <w:webHidden/>
              </w:rPr>
              <w:tab/>
            </w:r>
            <w:r>
              <w:rPr>
                <w:webHidden/>
              </w:rPr>
              <w:fldChar w:fldCharType="begin"/>
            </w:r>
            <w:r>
              <w:rPr>
                <w:webHidden/>
              </w:rPr>
              <w:instrText xml:space="preserve"> PAGEREF _Toc104449244 \h </w:instrText>
            </w:r>
            <w:r>
              <w:rPr>
                <w:webHidden/>
              </w:rPr>
            </w:r>
            <w:r>
              <w:rPr>
                <w:webHidden/>
              </w:rPr>
              <w:fldChar w:fldCharType="separate"/>
            </w:r>
            <w:r w:rsidR="009C19DD">
              <w:rPr>
                <w:webHidden/>
              </w:rPr>
              <w:t>50</w:t>
            </w:r>
            <w:r>
              <w:rPr>
                <w:webHidden/>
              </w:rPr>
              <w:fldChar w:fldCharType="end"/>
            </w:r>
          </w:hyperlink>
        </w:p>
        <w:p w14:paraId="40FE3E76" w14:textId="6A4F4C14" w:rsidR="00B416B9" w:rsidRDefault="00B416B9" w:rsidP="00B416B9">
          <w:pPr>
            <w:pStyle w:val="23"/>
            <w:rPr>
              <w:rFonts w:asciiTheme="minorHAnsi" w:eastAsiaTheme="minorEastAsia" w:hAnsiTheme="minorHAnsi"/>
              <w:sz w:val="22"/>
              <w:lang w:eastAsia="ru-RU"/>
            </w:rPr>
          </w:pPr>
          <w:hyperlink w:anchor="_Toc104449245" w:history="1">
            <w:r w:rsidRPr="00857A19">
              <w:rPr>
                <w:rStyle w:val="a9"/>
              </w:rPr>
              <w:t>2.4.1 Метод однозначного вычисления значений в соседних клетках</w:t>
            </w:r>
            <w:r>
              <w:rPr>
                <w:webHidden/>
              </w:rPr>
              <w:tab/>
            </w:r>
            <w:r>
              <w:rPr>
                <w:webHidden/>
              </w:rPr>
              <w:fldChar w:fldCharType="begin"/>
            </w:r>
            <w:r>
              <w:rPr>
                <w:webHidden/>
              </w:rPr>
              <w:instrText xml:space="preserve"> PAGEREF _Toc104449245 \h </w:instrText>
            </w:r>
            <w:r>
              <w:rPr>
                <w:webHidden/>
              </w:rPr>
            </w:r>
            <w:r>
              <w:rPr>
                <w:webHidden/>
              </w:rPr>
              <w:fldChar w:fldCharType="separate"/>
            </w:r>
            <w:r w:rsidR="009C19DD">
              <w:rPr>
                <w:webHidden/>
              </w:rPr>
              <w:t>51</w:t>
            </w:r>
            <w:r>
              <w:rPr>
                <w:webHidden/>
              </w:rPr>
              <w:fldChar w:fldCharType="end"/>
            </w:r>
          </w:hyperlink>
        </w:p>
        <w:p w14:paraId="74AF130D" w14:textId="04611C37" w:rsidR="00B416B9" w:rsidRDefault="00B416B9" w:rsidP="00B416B9">
          <w:pPr>
            <w:pStyle w:val="23"/>
            <w:rPr>
              <w:rFonts w:asciiTheme="minorHAnsi" w:eastAsiaTheme="minorEastAsia" w:hAnsiTheme="minorHAnsi"/>
              <w:sz w:val="22"/>
              <w:lang w:eastAsia="ru-RU"/>
            </w:rPr>
          </w:pPr>
          <w:hyperlink w:anchor="_Toc104449246" w:history="1">
            <w:r w:rsidRPr="00857A19">
              <w:rPr>
                <w:rStyle w:val="a9"/>
              </w:rPr>
              <w:t>2.4.2 Метод гипотез</w:t>
            </w:r>
            <w:r>
              <w:rPr>
                <w:webHidden/>
              </w:rPr>
              <w:tab/>
            </w:r>
            <w:r>
              <w:rPr>
                <w:webHidden/>
              </w:rPr>
              <w:fldChar w:fldCharType="begin"/>
            </w:r>
            <w:r>
              <w:rPr>
                <w:webHidden/>
              </w:rPr>
              <w:instrText xml:space="preserve"> PAGEREF _Toc104449246 \h </w:instrText>
            </w:r>
            <w:r>
              <w:rPr>
                <w:webHidden/>
              </w:rPr>
            </w:r>
            <w:r>
              <w:rPr>
                <w:webHidden/>
              </w:rPr>
              <w:fldChar w:fldCharType="separate"/>
            </w:r>
            <w:r w:rsidR="009C19DD">
              <w:rPr>
                <w:webHidden/>
              </w:rPr>
              <w:t>53</w:t>
            </w:r>
            <w:r>
              <w:rPr>
                <w:webHidden/>
              </w:rPr>
              <w:fldChar w:fldCharType="end"/>
            </w:r>
          </w:hyperlink>
        </w:p>
        <w:p w14:paraId="7B7ABFEC" w14:textId="10AD82BC" w:rsidR="00B416B9" w:rsidRDefault="00B416B9" w:rsidP="00B416B9">
          <w:pPr>
            <w:pStyle w:val="23"/>
            <w:rPr>
              <w:rFonts w:asciiTheme="minorHAnsi" w:eastAsiaTheme="minorEastAsia" w:hAnsiTheme="minorHAnsi"/>
              <w:sz w:val="22"/>
              <w:lang w:eastAsia="ru-RU"/>
            </w:rPr>
          </w:pPr>
          <w:hyperlink w:anchor="_Toc104449247" w:history="1">
            <w:r w:rsidRPr="00857A19">
              <w:rPr>
                <w:rStyle w:val="a9"/>
              </w:rPr>
              <w:t>2.4.3 Метод связанных клеток 1</w:t>
            </w:r>
            <w:r>
              <w:rPr>
                <w:webHidden/>
              </w:rPr>
              <w:tab/>
            </w:r>
            <w:r>
              <w:rPr>
                <w:webHidden/>
              </w:rPr>
              <w:fldChar w:fldCharType="begin"/>
            </w:r>
            <w:r>
              <w:rPr>
                <w:webHidden/>
              </w:rPr>
              <w:instrText xml:space="preserve"> PAGEREF _Toc104449247 \h </w:instrText>
            </w:r>
            <w:r>
              <w:rPr>
                <w:webHidden/>
              </w:rPr>
            </w:r>
            <w:r>
              <w:rPr>
                <w:webHidden/>
              </w:rPr>
              <w:fldChar w:fldCharType="separate"/>
            </w:r>
            <w:r w:rsidR="009C19DD">
              <w:rPr>
                <w:webHidden/>
              </w:rPr>
              <w:t>55</w:t>
            </w:r>
            <w:r>
              <w:rPr>
                <w:webHidden/>
              </w:rPr>
              <w:fldChar w:fldCharType="end"/>
            </w:r>
          </w:hyperlink>
        </w:p>
        <w:p w14:paraId="2F21B7A6" w14:textId="3A77C569" w:rsidR="00B416B9" w:rsidRDefault="00B416B9" w:rsidP="00B416B9">
          <w:pPr>
            <w:pStyle w:val="23"/>
            <w:rPr>
              <w:rFonts w:asciiTheme="minorHAnsi" w:eastAsiaTheme="minorEastAsia" w:hAnsiTheme="minorHAnsi"/>
              <w:sz w:val="22"/>
              <w:lang w:eastAsia="ru-RU"/>
            </w:rPr>
          </w:pPr>
          <w:hyperlink w:anchor="_Toc104449248" w:history="1">
            <w:r w:rsidRPr="00857A19">
              <w:rPr>
                <w:rStyle w:val="a9"/>
              </w:rPr>
              <w:t>2.4.4 Метод связанных клеток 2</w:t>
            </w:r>
            <w:r>
              <w:rPr>
                <w:webHidden/>
              </w:rPr>
              <w:tab/>
            </w:r>
            <w:r>
              <w:rPr>
                <w:webHidden/>
              </w:rPr>
              <w:fldChar w:fldCharType="begin"/>
            </w:r>
            <w:r>
              <w:rPr>
                <w:webHidden/>
              </w:rPr>
              <w:instrText xml:space="preserve"> PAGEREF _Toc104449248 \h </w:instrText>
            </w:r>
            <w:r>
              <w:rPr>
                <w:webHidden/>
              </w:rPr>
            </w:r>
            <w:r>
              <w:rPr>
                <w:webHidden/>
              </w:rPr>
              <w:fldChar w:fldCharType="separate"/>
            </w:r>
            <w:r w:rsidR="009C19DD">
              <w:rPr>
                <w:webHidden/>
              </w:rPr>
              <w:t>58</w:t>
            </w:r>
            <w:r>
              <w:rPr>
                <w:webHidden/>
              </w:rPr>
              <w:fldChar w:fldCharType="end"/>
            </w:r>
          </w:hyperlink>
        </w:p>
        <w:p w14:paraId="3B8F18F9" w14:textId="025B6127" w:rsidR="00B416B9" w:rsidRDefault="00B416B9" w:rsidP="00B416B9">
          <w:pPr>
            <w:pStyle w:val="23"/>
            <w:rPr>
              <w:rFonts w:asciiTheme="minorHAnsi" w:eastAsiaTheme="minorEastAsia" w:hAnsiTheme="minorHAnsi"/>
              <w:sz w:val="22"/>
              <w:lang w:eastAsia="ru-RU"/>
            </w:rPr>
          </w:pPr>
          <w:hyperlink w:anchor="_Toc104449249" w:history="1">
            <w:r w:rsidRPr="00857A19">
              <w:rPr>
                <w:rStyle w:val="a9"/>
              </w:rPr>
              <w:t>2.5 Связь между методами поиска решения</w:t>
            </w:r>
            <w:r>
              <w:rPr>
                <w:webHidden/>
              </w:rPr>
              <w:tab/>
            </w:r>
            <w:r>
              <w:rPr>
                <w:webHidden/>
              </w:rPr>
              <w:fldChar w:fldCharType="begin"/>
            </w:r>
            <w:r>
              <w:rPr>
                <w:webHidden/>
              </w:rPr>
              <w:instrText xml:space="preserve"> PAGEREF _Toc104449249 \h </w:instrText>
            </w:r>
            <w:r>
              <w:rPr>
                <w:webHidden/>
              </w:rPr>
            </w:r>
            <w:r>
              <w:rPr>
                <w:webHidden/>
              </w:rPr>
              <w:fldChar w:fldCharType="separate"/>
            </w:r>
            <w:r w:rsidR="009C19DD">
              <w:rPr>
                <w:webHidden/>
              </w:rPr>
              <w:t>60</w:t>
            </w:r>
            <w:r>
              <w:rPr>
                <w:webHidden/>
              </w:rPr>
              <w:fldChar w:fldCharType="end"/>
            </w:r>
          </w:hyperlink>
        </w:p>
        <w:p w14:paraId="7BBDCEBD" w14:textId="626CE1C4" w:rsidR="00B416B9" w:rsidRDefault="00B416B9" w:rsidP="00B416B9">
          <w:pPr>
            <w:pStyle w:val="23"/>
            <w:rPr>
              <w:rFonts w:asciiTheme="minorHAnsi" w:eastAsiaTheme="minorEastAsia" w:hAnsiTheme="minorHAnsi"/>
              <w:sz w:val="22"/>
              <w:lang w:eastAsia="ru-RU"/>
            </w:rPr>
          </w:pPr>
          <w:hyperlink w:anchor="_Toc104449250" w:history="1">
            <w:r w:rsidRPr="00857A19">
              <w:rPr>
                <w:rStyle w:val="a9"/>
              </w:rPr>
              <w:t>2.6 Методы повышения эффективности решения</w:t>
            </w:r>
            <w:r>
              <w:rPr>
                <w:webHidden/>
              </w:rPr>
              <w:tab/>
            </w:r>
            <w:r>
              <w:rPr>
                <w:webHidden/>
              </w:rPr>
              <w:fldChar w:fldCharType="begin"/>
            </w:r>
            <w:r>
              <w:rPr>
                <w:webHidden/>
              </w:rPr>
              <w:instrText xml:space="preserve"> PAGEREF _Toc104449250 \h </w:instrText>
            </w:r>
            <w:r>
              <w:rPr>
                <w:webHidden/>
              </w:rPr>
            </w:r>
            <w:r>
              <w:rPr>
                <w:webHidden/>
              </w:rPr>
              <w:fldChar w:fldCharType="separate"/>
            </w:r>
            <w:r w:rsidR="009C19DD">
              <w:rPr>
                <w:webHidden/>
              </w:rPr>
              <w:t>63</w:t>
            </w:r>
            <w:r>
              <w:rPr>
                <w:webHidden/>
              </w:rPr>
              <w:fldChar w:fldCharType="end"/>
            </w:r>
          </w:hyperlink>
        </w:p>
        <w:p w14:paraId="3BB11109" w14:textId="4AD86717" w:rsidR="00B416B9" w:rsidRDefault="00B416B9" w:rsidP="00B416B9">
          <w:pPr>
            <w:pStyle w:val="23"/>
            <w:rPr>
              <w:rFonts w:asciiTheme="minorHAnsi" w:eastAsiaTheme="minorEastAsia" w:hAnsiTheme="minorHAnsi"/>
              <w:sz w:val="22"/>
              <w:lang w:eastAsia="ru-RU"/>
            </w:rPr>
          </w:pPr>
          <w:hyperlink w:anchor="_Toc104449251" w:history="1">
            <w:r w:rsidRPr="00857A19">
              <w:rPr>
                <w:rStyle w:val="a9"/>
              </w:rPr>
              <w:t>2.6.1 Очерёдность применения методов</w:t>
            </w:r>
            <w:r>
              <w:rPr>
                <w:webHidden/>
              </w:rPr>
              <w:tab/>
            </w:r>
            <w:r>
              <w:rPr>
                <w:webHidden/>
              </w:rPr>
              <w:fldChar w:fldCharType="begin"/>
            </w:r>
            <w:r>
              <w:rPr>
                <w:webHidden/>
              </w:rPr>
              <w:instrText xml:space="preserve"> PAGEREF _Toc104449251 \h </w:instrText>
            </w:r>
            <w:r>
              <w:rPr>
                <w:webHidden/>
              </w:rPr>
            </w:r>
            <w:r>
              <w:rPr>
                <w:webHidden/>
              </w:rPr>
              <w:fldChar w:fldCharType="separate"/>
            </w:r>
            <w:r w:rsidR="009C19DD">
              <w:rPr>
                <w:webHidden/>
              </w:rPr>
              <w:t>63</w:t>
            </w:r>
            <w:r>
              <w:rPr>
                <w:webHidden/>
              </w:rPr>
              <w:fldChar w:fldCharType="end"/>
            </w:r>
          </w:hyperlink>
        </w:p>
        <w:p w14:paraId="12E76129" w14:textId="3BD72F5D" w:rsidR="00B416B9" w:rsidRDefault="00B416B9" w:rsidP="00B416B9">
          <w:pPr>
            <w:pStyle w:val="23"/>
            <w:rPr>
              <w:rFonts w:asciiTheme="minorHAnsi" w:eastAsiaTheme="minorEastAsia" w:hAnsiTheme="minorHAnsi"/>
              <w:sz w:val="22"/>
              <w:lang w:eastAsia="ru-RU"/>
            </w:rPr>
          </w:pPr>
          <w:hyperlink w:anchor="_Toc104449252" w:history="1">
            <w:r w:rsidRPr="00857A19">
              <w:rPr>
                <w:rStyle w:val="a9"/>
              </w:rPr>
              <w:t>2.6.2 Сбор и применение схем</w:t>
            </w:r>
            <w:r>
              <w:rPr>
                <w:webHidden/>
              </w:rPr>
              <w:tab/>
            </w:r>
            <w:r>
              <w:rPr>
                <w:webHidden/>
              </w:rPr>
              <w:fldChar w:fldCharType="begin"/>
            </w:r>
            <w:r>
              <w:rPr>
                <w:webHidden/>
              </w:rPr>
              <w:instrText xml:space="preserve"> PAGEREF _Toc104449252 \h </w:instrText>
            </w:r>
            <w:r>
              <w:rPr>
                <w:webHidden/>
              </w:rPr>
            </w:r>
            <w:r>
              <w:rPr>
                <w:webHidden/>
              </w:rPr>
              <w:fldChar w:fldCharType="separate"/>
            </w:r>
            <w:r w:rsidR="009C19DD">
              <w:rPr>
                <w:webHidden/>
              </w:rPr>
              <w:t>64</w:t>
            </w:r>
            <w:r>
              <w:rPr>
                <w:webHidden/>
              </w:rPr>
              <w:fldChar w:fldCharType="end"/>
            </w:r>
          </w:hyperlink>
        </w:p>
        <w:p w14:paraId="51872208" w14:textId="56ECC859" w:rsidR="00B416B9" w:rsidRDefault="00B416B9" w:rsidP="00B416B9">
          <w:pPr>
            <w:pStyle w:val="23"/>
            <w:rPr>
              <w:rFonts w:asciiTheme="minorHAnsi" w:eastAsiaTheme="minorEastAsia" w:hAnsiTheme="minorHAnsi"/>
              <w:sz w:val="22"/>
              <w:lang w:eastAsia="ru-RU"/>
            </w:rPr>
          </w:pPr>
          <w:hyperlink w:anchor="_Toc104449253" w:history="1">
            <w:r w:rsidRPr="00857A19">
              <w:rPr>
                <w:rStyle w:val="a9"/>
              </w:rPr>
              <w:t>2.7 Описание программной реализации</w:t>
            </w:r>
            <w:r>
              <w:rPr>
                <w:webHidden/>
              </w:rPr>
              <w:tab/>
            </w:r>
            <w:r>
              <w:rPr>
                <w:webHidden/>
              </w:rPr>
              <w:fldChar w:fldCharType="begin"/>
            </w:r>
            <w:r>
              <w:rPr>
                <w:webHidden/>
              </w:rPr>
              <w:instrText xml:space="preserve"> PAGEREF _Toc104449253 \h </w:instrText>
            </w:r>
            <w:r>
              <w:rPr>
                <w:webHidden/>
              </w:rPr>
            </w:r>
            <w:r>
              <w:rPr>
                <w:webHidden/>
              </w:rPr>
              <w:fldChar w:fldCharType="separate"/>
            </w:r>
            <w:r w:rsidR="009C19DD">
              <w:rPr>
                <w:webHidden/>
              </w:rPr>
              <w:t>67</w:t>
            </w:r>
            <w:r>
              <w:rPr>
                <w:webHidden/>
              </w:rPr>
              <w:fldChar w:fldCharType="end"/>
            </w:r>
          </w:hyperlink>
        </w:p>
        <w:p w14:paraId="48317954" w14:textId="228670C6" w:rsidR="00B416B9" w:rsidRDefault="00B416B9" w:rsidP="00B416B9">
          <w:pPr>
            <w:pStyle w:val="23"/>
            <w:rPr>
              <w:rFonts w:asciiTheme="minorHAnsi" w:eastAsiaTheme="minorEastAsia" w:hAnsiTheme="minorHAnsi"/>
              <w:sz w:val="22"/>
              <w:lang w:eastAsia="ru-RU"/>
            </w:rPr>
          </w:pPr>
          <w:hyperlink w:anchor="_Toc104449254" w:history="1">
            <w:r w:rsidRPr="00857A19">
              <w:rPr>
                <w:rStyle w:val="a9"/>
              </w:rPr>
              <w:t>2.7.1 Исходные данные</w:t>
            </w:r>
            <w:r>
              <w:rPr>
                <w:webHidden/>
              </w:rPr>
              <w:tab/>
            </w:r>
            <w:r>
              <w:rPr>
                <w:webHidden/>
              </w:rPr>
              <w:fldChar w:fldCharType="begin"/>
            </w:r>
            <w:r>
              <w:rPr>
                <w:webHidden/>
              </w:rPr>
              <w:instrText xml:space="preserve"> PAGEREF _Toc104449254 \h </w:instrText>
            </w:r>
            <w:r>
              <w:rPr>
                <w:webHidden/>
              </w:rPr>
            </w:r>
            <w:r>
              <w:rPr>
                <w:webHidden/>
              </w:rPr>
              <w:fldChar w:fldCharType="separate"/>
            </w:r>
            <w:r w:rsidR="009C19DD">
              <w:rPr>
                <w:webHidden/>
              </w:rPr>
              <w:t>68</w:t>
            </w:r>
            <w:r>
              <w:rPr>
                <w:webHidden/>
              </w:rPr>
              <w:fldChar w:fldCharType="end"/>
            </w:r>
          </w:hyperlink>
        </w:p>
        <w:p w14:paraId="2D085EFD" w14:textId="320C411B" w:rsidR="00B416B9" w:rsidRDefault="00B416B9" w:rsidP="00B416B9">
          <w:pPr>
            <w:pStyle w:val="23"/>
            <w:rPr>
              <w:rFonts w:asciiTheme="minorHAnsi" w:eastAsiaTheme="minorEastAsia" w:hAnsiTheme="minorHAnsi"/>
              <w:sz w:val="22"/>
              <w:lang w:eastAsia="ru-RU"/>
            </w:rPr>
          </w:pPr>
          <w:hyperlink w:anchor="_Toc104449255" w:history="1">
            <w:r w:rsidRPr="00857A19">
              <w:rPr>
                <w:rStyle w:val="a9"/>
              </w:rPr>
              <w:t>2.7.2 Описание классов и методов программы</w:t>
            </w:r>
            <w:r>
              <w:rPr>
                <w:webHidden/>
              </w:rPr>
              <w:tab/>
            </w:r>
            <w:r>
              <w:rPr>
                <w:webHidden/>
              </w:rPr>
              <w:fldChar w:fldCharType="begin"/>
            </w:r>
            <w:r>
              <w:rPr>
                <w:webHidden/>
              </w:rPr>
              <w:instrText xml:space="preserve"> PAGEREF _Toc104449255 \h </w:instrText>
            </w:r>
            <w:r>
              <w:rPr>
                <w:webHidden/>
              </w:rPr>
            </w:r>
            <w:r>
              <w:rPr>
                <w:webHidden/>
              </w:rPr>
              <w:fldChar w:fldCharType="separate"/>
            </w:r>
            <w:r w:rsidR="009C19DD">
              <w:rPr>
                <w:webHidden/>
              </w:rPr>
              <w:t>70</w:t>
            </w:r>
            <w:r>
              <w:rPr>
                <w:webHidden/>
              </w:rPr>
              <w:fldChar w:fldCharType="end"/>
            </w:r>
          </w:hyperlink>
        </w:p>
        <w:p w14:paraId="3530D0B9" w14:textId="48813060" w:rsidR="00B416B9" w:rsidRDefault="00B416B9" w:rsidP="00B416B9">
          <w:pPr>
            <w:pStyle w:val="23"/>
            <w:rPr>
              <w:rFonts w:asciiTheme="minorHAnsi" w:eastAsiaTheme="minorEastAsia" w:hAnsiTheme="minorHAnsi"/>
              <w:sz w:val="22"/>
              <w:lang w:eastAsia="ru-RU"/>
            </w:rPr>
          </w:pPr>
          <w:hyperlink w:anchor="_Toc104449256" w:history="1">
            <w:r w:rsidRPr="00857A19">
              <w:rPr>
                <w:rStyle w:val="a9"/>
              </w:rPr>
              <w:t>2.8 Результаты работы программы</w:t>
            </w:r>
            <w:r>
              <w:rPr>
                <w:webHidden/>
              </w:rPr>
              <w:tab/>
            </w:r>
            <w:r>
              <w:rPr>
                <w:webHidden/>
              </w:rPr>
              <w:fldChar w:fldCharType="begin"/>
            </w:r>
            <w:r>
              <w:rPr>
                <w:webHidden/>
              </w:rPr>
              <w:instrText xml:space="preserve"> PAGEREF _Toc104449256 \h </w:instrText>
            </w:r>
            <w:r>
              <w:rPr>
                <w:webHidden/>
              </w:rPr>
            </w:r>
            <w:r>
              <w:rPr>
                <w:webHidden/>
              </w:rPr>
              <w:fldChar w:fldCharType="separate"/>
            </w:r>
            <w:r w:rsidR="009C19DD">
              <w:rPr>
                <w:webHidden/>
              </w:rPr>
              <w:t>75</w:t>
            </w:r>
            <w:r>
              <w:rPr>
                <w:webHidden/>
              </w:rPr>
              <w:fldChar w:fldCharType="end"/>
            </w:r>
          </w:hyperlink>
        </w:p>
        <w:p w14:paraId="2CC4279E" w14:textId="1AC2D1F3" w:rsidR="00B416B9" w:rsidRDefault="00B416B9" w:rsidP="00B416B9">
          <w:pPr>
            <w:pStyle w:val="23"/>
            <w:rPr>
              <w:rFonts w:asciiTheme="minorHAnsi" w:eastAsiaTheme="minorEastAsia" w:hAnsiTheme="minorHAnsi"/>
              <w:sz w:val="22"/>
              <w:lang w:eastAsia="ru-RU"/>
            </w:rPr>
          </w:pPr>
          <w:hyperlink w:anchor="_Toc104449257" w:history="1">
            <w:r w:rsidRPr="00857A19">
              <w:rPr>
                <w:rStyle w:val="a9"/>
              </w:rPr>
              <w:t>2.8.1 Полученные значения</w:t>
            </w:r>
            <w:r>
              <w:rPr>
                <w:webHidden/>
              </w:rPr>
              <w:tab/>
            </w:r>
            <w:r>
              <w:rPr>
                <w:webHidden/>
              </w:rPr>
              <w:fldChar w:fldCharType="begin"/>
            </w:r>
            <w:r>
              <w:rPr>
                <w:webHidden/>
              </w:rPr>
              <w:instrText xml:space="preserve"> PAGEREF _Toc104449257 \h </w:instrText>
            </w:r>
            <w:r>
              <w:rPr>
                <w:webHidden/>
              </w:rPr>
            </w:r>
            <w:r>
              <w:rPr>
                <w:webHidden/>
              </w:rPr>
              <w:fldChar w:fldCharType="separate"/>
            </w:r>
            <w:r w:rsidR="009C19DD">
              <w:rPr>
                <w:webHidden/>
              </w:rPr>
              <w:t>75</w:t>
            </w:r>
            <w:r>
              <w:rPr>
                <w:webHidden/>
              </w:rPr>
              <w:fldChar w:fldCharType="end"/>
            </w:r>
          </w:hyperlink>
        </w:p>
        <w:p w14:paraId="7C30AD24" w14:textId="10E7EDDE" w:rsidR="00B416B9" w:rsidRDefault="00B416B9" w:rsidP="00B416B9">
          <w:pPr>
            <w:pStyle w:val="23"/>
            <w:rPr>
              <w:rFonts w:asciiTheme="minorHAnsi" w:eastAsiaTheme="minorEastAsia" w:hAnsiTheme="minorHAnsi"/>
              <w:sz w:val="22"/>
              <w:lang w:eastAsia="ru-RU"/>
            </w:rPr>
          </w:pPr>
          <w:hyperlink w:anchor="_Toc104449258" w:history="1">
            <w:r w:rsidRPr="00857A19">
              <w:rPr>
                <w:rStyle w:val="a9"/>
              </w:rPr>
              <w:t>2.8.2 Выводы по результатам работы программы</w:t>
            </w:r>
            <w:r>
              <w:rPr>
                <w:webHidden/>
              </w:rPr>
              <w:tab/>
            </w:r>
            <w:r>
              <w:rPr>
                <w:webHidden/>
              </w:rPr>
              <w:fldChar w:fldCharType="begin"/>
            </w:r>
            <w:r>
              <w:rPr>
                <w:webHidden/>
              </w:rPr>
              <w:instrText xml:space="preserve"> PAGEREF _Toc104449258 \h </w:instrText>
            </w:r>
            <w:r>
              <w:rPr>
                <w:webHidden/>
              </w:rPr>
            </w:r>
            <w:r>
              <w:rPr>
                <w:webHidden/>
              </w:rPr>
              <w:fldChar w:fldCharType="separate"/>
            </w:r>
            <w:r w:rsidR="009C19DD">
              <w:rPr>
                <w:webHidden/>
              </w:rPr>
              <w:t>75</w:t>
            </w:r>
            <w:r>
              <w:rPr>
                <w:webHidden/>
              </w:rPr>
              <w:fldChar w:fldCharType="end"/>
            </w:r>
          </w:hyperlink>
        </w:p>
        <w:p w14:paraId="726F28A0" w14:textId="23A927A4" w:rsidR="00B416B9" w:rsidRDefault="00B416B9" w:rsidP="00B416B9">
          <w:pPr>
            <w:pStyle w:val="af2"/>
            <w:rPr>
              <w:rFonts w:asciiTheme="minorHAnsi" w:eastAsiaTheme="minorEastAsia" w:hAnsiTheme="minorHAnsi"/>
              <w:sz w:val="22"/>
              <w:lang w:eastAsia="ru-RU"/>
            </w:rPr>
          </w:pPr>
          <w:hyperlink w:anchor="_Toc104449259" w:history="1">
            <w:r w:rsidRPr="00857A19">
              <w:rPr>
                <w:rStyle w:val="a9"/>
              </w:rPr>
              <w:t>ВЫВОДЫ</w:t>
            </w:r>
            <w:r>
              <w:rPr>
                <w:webHidden/>
              </w:rPr>
              <w:tab/>
            </w:r>
            <w:r>
              <w:rPr>
                <w:webHidden/>
              </w:rPr>
              <w:fldChar w:fldCharType="begin"/>
            </w:r>
            <w:r>
              <w:rPr>
                <w:webHidden/>
              </w:rPr>
              <w:instrText xml:space="preserve"> PAGEREF _Toc104449259 \h </w:instrText>
            </w:r>
            <w:r>
              <w:rPr>
                <w:webHidden/>
              </w:rPr>
            </w:r>
            <w:r>
              <w:rPr>
                <w:webHidden/>
              </w:rPr>
              <w:fldChar w:fldCharType="separate"/>
            </w:r>
            <w:r w:rsidR="009C19DD">
              <w:rPr>
                <w:webHidden/>
              </w:rPr>
              <w:t>76</w:t>
            </w:r>
            <w:r>
              <w:rPr>
                <w:webHidden/>
              </w:rPr>
              <w:fldChar w:fldCharType="end"/>
            </w:r>
          </w:hyperlink>
        </w:p>
        <w:p w14:paraId="2D76675B" w14:textId="7BE38790" w:rsidR="00B416B9" w:rsidRDefault="00B416B9" w:rsidP="00B416B9">
          <w:pPr>
            <w:pStyle w:val="af2"/>
            <w:rPr>
              <w:rFonts w:asciiTheme="minorHAnsi" w:eastAsiaTheme="minorEastAsia" w:hAnsiTheme="minorHAnsi"/>
              <w:sz w:val="22"/>
              <w:lang w:eastAsia="ru-RU"/>
            </w:rPr>
          </w:pPr>
          <w:hyperlink w:anchor="_Toc104449260" w:history="1">
            <w:r w:rsidRPr="00857A19">
              <w:rPr>
                <w:rStyle w:val="a9"/>
              </w:rPr>
              <w:t>СПИСОК ИСПОЛЬЗОВАННЫХ ИСТОЧНИКОВ</w:t>
            </w:r>
            <w:r>
              <w:rPr>
                <w:webHidden/>
              </w:rPr>
              <w:tab/>
            </w:r>
            <w:r>
              <w:rPr>
                <w:webHidden/>
              </w:rPr>
              <w:fldChar w:fldCharType="begin"/>
            </w:r>
            <w:r>
              <w:rPr>
                <w:webHidden/>
              </w:rPr>
              <w:instrText xml:space="preserve"> PAGEREF _Toc104449260 \h </w:instrText>
            </w:r>
            <w:r>
              <w:rPr>
                <w:webHidden/>
              </w:rPr>
            </w:r>
            <w:r>
              <w:rPr>
                <w:webHidden/>
              </w:rPr>
              <w:fldChar w:fldCharType="separate"/>
            </w:r>
            <w:r w:rsidR="009C19DD">
              <w:rPr>
                <w:webHidden/>
              </w:rPr>
              <w:t>77</w:t>
            </w:r>
            <w:r>
              <w:rPr>
                <w:webHidden/>
              </w:rPr>
              <w:fldChar w:fldCharType="end"/>
            </w:r>
          </w:hyperlink>
        </w:p>
        <w:p w14:paraId="3267D0D2" w14:textId="12265AA2" w:rsidR="00B416B9" w:rsidRDefault="00B416B9" w:rsidP="00B416B9">
          <w:pPr>
            <w:pStyle w:val="af2"/>
            <w:rPr>
              <w:rFonts w:asciiTheme="minorHAnsi" w:eastAsiaTheme="minorEastAsia" w:hAnsiTheme="minorHAnsi"/>
              <w:sz w:val="22"/>
              <w:lang w:eastAsia="ru-RU"/>
            </w:rPr>
          </w:pPr>
          <w:hyperlink w:anchor="_Toc104449261" w:history="1">
            <w:r w:rsidRPr="00857A19">
              <w:rPr>
                <w:rStyle w:val="a9"/>
              </w:rPr>
              <w:t>ПРИЛОЖЕНИЕ А. Тезаурус</w:t>
            </w:r>
            <w:r>
              <w:rPr>
                <w:webHidden/>
              </w:rPr>
              <w:tab/>
            </w:r>
            <w:r>
              <w:rPr>
                <w:webHidden/>
              </w:rPr>
              <w:fldChar w:fldCharType="begin"/>
            </w:r>
            <w:r>
              <w:rPr>
                <w:webHidden/>
              </w:rPr>
              <w:instrText xml:space="preserve"> PAGEREF _Toc104449261 \h </w:instrText>
            </w:r>
            <w:r>
              <w:rPr>
                <w:webHidden/>
              </w:rPr>
            </w:r>
            <w:r>
              <w:rPr>
                <w:webHidden/>
              </w:rPr>
              <w:fldChar w:fldCharType="separate"/>
            </w:r>
            <w:r w:rsidR="009C19DD">
              <w:rPr>
                <w:webHidden/>
              </w:rPr>
              <w:t>79</w:t>
            </w:r>
            <w:r>
              <w:rPr>
                <w:webHidden/>
              </w:rPr>
              <w:fldChar w:fldCharType="end"/>
            </w:r>
          </w:hyperlink>
        </w:p>
        <w:p w14:paraId="53C2DC0F" w14:textId="2DCAE651" w:rsidR="00B416B9" w:rsidRDefault="00B416B9" w:rsidP="00B416B9">
          <w:pPr>
            <w:pStyle w:val="af2"/>
            <w:rPr>
              <w:rFonts w:asciiTheme="minorHAnsi" w:eastAsiaTheme="minorEastAsia" w:hAnsiTheme="minorHAnsi"/>
              <w:sz w:val="22"/>
              <w:lang w:eastAsia="ru-RU"/>
            </w:rPr>
          </w:pPr>
          <w:hyperlink w:anchor="_Toc104449262" w:history="1">
            <w:r w:rsidRPr="00857A19">
              <w:rPr>
                <w:rStyle w:val="a9"/>
              </w:rPr>
              <w:t>ПРИЛОЖЕНИЕ Б. Правила игры «</w:t>
            </w:r>
            <w:r w:rsidRPr="00857A19">
              <w:rPr>
                <w:rStyle w:val="a9"/>
                <w:lang w:val="en-US"/>
              </w:rPr>
              <w:t>Minesweeper</w:t>
            </w:r>
            <w:r w:rsidRPr="00857A19">
              <w:rPr>
                <w:rStyle w:val="a9"/>
              </w:rPr>
              <w:t>»/«Сапёр»</w:t>
            </w:r>
            <w:r>
              <w:rPr>
                <w:webHidden/>
              </w:rPr>
              <w:tab/>
            </w:r>
            <w:r>
              <w:rPr>
                <w:webHidden/>
              </w:rPr>
              <w:fldChar w:fldCharType="begin"/>
            </w:r>
            <w:r>
              <w:rPr>
                <w:webHidden/>
              </w:rPr>
              <w:instrText xml:space="preserve"> PAGEREF _Toc104449262 \h </w:instrText>
            </w:r>
            <w:r>
              <w:rPr>
                <w:webHidden/>
              </w:rPr>
            </w:r>
            <w:r>
              <w:rPr>
                <w:webHidden/>
              </w:rPr>
              <w:fldChar w:fldCharType="separate"/>
            </w:r>
            <w:r w:rsidR="009C19DD">
              <w:rPr>
                <w:webHidden/>
              </w:rPr>
              <w:t>81</w:t>
            </w:r>
            <w:r>
              <w:rPr>
                <w:webHidden/>
              </w:rPr>
              <w:fldChar w:fldCharType="end"/>
            </w:r>
          </w:hyperlink>
        </w:p>
        <w:p w14:paraId="3156C759" w14:textId="75810822" w:rsidR="00A94DAC" w:rsidRDefault="00DD0F22" w:rsidP="00B416B9">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730B837" w:rsidR="00C3699A" w:rsidRDefault="00AB33BF" w:rsidP="006701E4">
      <w:pPr>
        <w:pStyle w:val="1"/>
        <w:ind w:firstLine="0"/>
        <w:jc w:val="center"/>
      </w:pPr>
      <w:bookmarkStart w:id="4" w:name="_Toc104449219"/>
      <w:r>
        <w:lastRenderedPageBreak/>
        <w:t>ПЕРЕЧЕНЬ</w:t>
      </w:r>
      <w:r w:rsidR="00C3699A">
        <w:t xml:space="preserve"> </w:t>
      </w:r>
      <w:r w:rsidR="00970F16">
        <w:t>СОКРАЩЕНИЙ</w:t>
      </w:r>
      <w:r>
        <w:t xml:space="preserve"> И ОБОЗНАЧЕНИЙ</w:t>
      </w:r>
      <w:bookmarkEnd w:id="4"/>
    </w:p>
    <w:p w14:paraId="6317DC09" w14:textId="4E7510B7" w:rsidR="00AB33BF" w:rsidRPr="00AB33BF" w:rsidRDefault="00AB33BF" w:rsidP="00AB33BF">
      <w:r>
        <w:t>В настоящей магистерской диссертации применяют следующие сокращения и обозначения:</w:t>
      </w:r>
    </w:p>
    <w:p w14:paraId="4BFC6F56" w14:textId="7BB31F2F" w:rsidR="00C3699A" w:rsidRDefault="00C3699A" w:rsidP="00F3345B">
      <w:pPr>
        <w:ind w:firstLine="0"/>
      </w:pPr>
      <w:r w:rsidRPr="00574222">
        <w:t>ИНС</w:t>
      </w:r>
      <w:r w:rsidR="00EA4B80">
        <w:t xml:space="preserve"> — </w:t>
      </w:r>
      <w:r>
        <w:t>искусственные нейронные сети</w:t>
      </w:r>
    </w:p>
    <w:p w14:paraId="4CF63AF7" w14:textId="6A81E05C" w:rsidR="00595535" w:rsidRDefault="00595535" w:rsidP="00F3345B">
      <w:pPr>
        <w:ind w:firstLine="0"/>
      </w:pPr>
      <w:r w:rsidRPr="00574222">
        <w:t>К</w:t>
      </w:r>
      <w:r w:rsidR="0095695A" w:rsidRPr="00574222">
        <w:t>Л</w:t>
      </w:r>
      <w:r w:rsidRPr="00574222">
        <w:t>И</w:t>
      </w:r>
      <w:r w:rsidR="00EA4B80">
        <w:t xml:space="preserve"> — </w:t>
      </w:r>
      <w:r w:rsidR="002F4FA4">
        <w:t>каузально</w:t>
      </w:r>
      <w:r>
        <w:t>-</w:t>
      </w:r>
      <w:r w:rsidR="0095695A">
        <w:t xml:space="preserve">логическая </w:t>
      </w:r>
      <w:r>
        <w:t>игра</w:t>
      </w:r>
    </w:p>
    <w:p w14:paraId="52E9A504" w14:textId="1017506A" w:rsidR="0013071A" w:rsidRDefault="0013071A" w:rsidP="00F3345B">
      <w:pPr>
        <w:ind w:firstLine="0"/>
      </w:pPr>
      <w:r w:rsidRPr="00574222">
        <w:t>СЭС</w:t>
      </w:r>
      <w:r w:rsidR="00EA4B80">
        <w:rPr>
          <w:b/>
          <w:bCs/>
        </w:rPr>
        <w:t xml:space="preserve"> — </w:t>
      </w:r>
      <w:r>
        <w:t>система с элементами самообучения</w:t>
      </w:r>
    </w:p>
    <w:p w14:paraId="5CE67118" w14:textId="3924FC56" w:rsidR="00F84093" w:rsidRPr="00003DEA" w:rsidRDefault="00B54AAC" w:rsidP="00F3345B">
      <w:pPr>
        <w:ind w:firstLine="0"/>
      </w:pPr>
      <w:r w:rsidRPr="00574222">
        <w:t>ОДЗ</w:t>
      </w:r>
      <w:r w:rsidR="00EA4B80">
        <w:rPr>
          <w:b/>
          <w:bCs/>
        </w:rPr>
        <w:t xml:space="preserve"> — </w:t>
      </w:r>
      <w:r w:rsidRPr="00B54AAC">
        <w:t>область допустимых значений</w:t>
      </w:r>
    </w:p>
    <w:p w14:paraId="1AB012DF" w14:textId="465BDE3A" w:rsidR="00595535" w:rsidRPr="00003DEA" w:rsidRDefault="00595535">
      <w:pPr>
        <w:spacing w:after="160" w:line="259" w:lineRule="auto"/>
        <w:ind w:firstLine="0"/>
        <w:jc w:val="left"/>
        <w:rPr>
          <w:rFonts w:eastAsiaTheme="majorEastAsia" w:cstheme="majorBidi"/>
          <w:b/>
          <w:sz w:val="28"/>
          <w:szCs w:val="32"/>
        </w:rPr>
      </w:pPr>
      <w:r w:rsidRPr="00003DEA">
        <w:br w:type="page"/>
      </w:r>
    </w:p>
    <w:p w14:paraId="45BFB8B6" w14:textId="70348024" w:rsidR="006B489F" w:rsidRDefault="00511566" w:rsidP="00EF3477">
      <w:pPr>
        <w:pStyle w:val="1"/>
        <w:ind w:firstLine="0"/>
        <w:jc w:val="center"/>
      </w:pPr>
      <w:bookmarkStart w:id="5" w:name="_Toc10444922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6F3A7774" w:rsidR="00FF3DDC" w:rsidRPr="00511566" w:rsidRDefault="00FF3DDC" w:rsidP="00074CFB">
      <w:r>
        <w:t>Цель работы</w:t>
      </w:r>
      <w:r w:rsidR="00EA4B80">
        <w:t xml:space="preserve"> — </w:t>
      </w:r>
      <w:r>
        <w:t xml:space="preserve">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444922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444922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C5035B">
      <w:pPr>
        <w:pStyle w:val="a1"/>
      </w:pPr>
      <w:r>
        <w:t>сложность;</w:t>
      </w:r>
    </w:p>
    <w:p w14:paraId="2B750771" w14:textId="660F0312" w:rsidR="00CD6BB3" w:rsidRDefault="002456B5" w:rsidP="00C5035B">
      <w:pPr>
        <w:pStyle w:val="a1"/>
      </w:pPr>
      <w:proofErr w:type="spellStart"/>
      <w:r>
        <w:t>ф</w:t>
      </w:r>
      <w:r w:rsidR="00CD6BB3">
        <w:t>ормализуемость</w:t>
      </w:r>
      <w:proofErr w:type="spellEnd"/>
      <w:r>
        <w:t>;</w:t>
      </w:r>
    </w:p>
    <w:p w14:paraId="2E6C40AE" w14:textId="67FBE866" w:rsidR="002456B5" w:rsidRDefault="002456B5" w:rsidP="00C5035B">
      <w:pPr>
        <w:pStyle w:val="a1"/>
      </w:pPr>
      <w:r>
        <w:t>наличие однозначного решения</w:t>
      </w:r>
      <w:r w:rsidR="003E16D0">
        <w:t xml:space="preserve"> (детерминированность)</w:t>
      </w:r>
      <w:r w:rsidR="00DC7DF3">
        <w:t>.</w:t>
      </w:r>
    </w:p>
    <w:p w14:paraId="2C407086" w14:textId="3C8C6C15" w:rsidR="004F3930" w:rsidRDefault="002456B5" w:rsidP="002456B5">
      <w:r>
        <w:t>Поясним необходимость данных критериев. Сложность логической задачи</w:t>
      </w:r>
      <w:r w:rsidR="00EA4B80">
        <w:t xml:space="preserve"> — </w:t>
      </w:r>
      <w:r>
        <w:t>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11101EA6" w:rsidR="004F3930" w:rsidRDefault="00B14B38" w:rsidP="00A2472D">
      <w:pPr>
        <w:pStyle w:val="a1"/>
      </w:pPr>
      <w:r>
        <w:t>количество входных данных</w:t>
      </w:r>
      <w:r w:rsidR="007A5CDF">
        <w:t>;</w:t>
      </w:r>
    </w:p>
    <w:p w14:paraId="722F100B" w14:textId="3B004D5A" w:rsidR="004F3930" w:rsidRDefault="00B14B38" w:rsidP="00A2472D">
      <w:pPr>
        <w:pStyle w:val="a1"/>
      </w:pPr>
      <w:r>
        <w:t>уровень однотипности логических операций</w:t>
      </w:r>
      <w:r w:rsidR="007A5CDF">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91BA3E6" w:rsidR="00D76A9B" w:rsidRDefault="00D76A9B" w:rsidP="00D76A9B">
      <w:r>
        <w:t>Головоломки</w:t>
      </w:r>
      <w:r w:rsidR="00EA4B80">
        <w:t xml:space="preserve"> — </w:t>
      </w:r>
      <w:r>
        <w:t>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4449223"/>
      <w:r w:rsidRPr="008F60CE">
        <w:t xml:space="preserve">1.1.1 </w:t>
      </w:r>
      <w:r w:rsidR="00AB368E">
        <w:t>Виды головоломок</w:t>
      </w:r>
      <w:bookmarkEnd w:id="8"/>
    </w:p>
    <w:p w14:paraId="0B6245CA" w14:textId="1909F4DC"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416B9" w:rsidRPr="00B416B9">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78492B24" w:rsidR="00483346" w:rsidRDefault="00483346" w:rsidP="00D76A9B">
      <w:r>
        <w:t>Всемирно известный пример</w:t>
      </w:r>
      <w:r w:rsidR="00EA4B80">
        <w:t xml:space="preserve"> — </w:t>
      </w:r>
      <w:r>
        <w:t>кубик Рубика</w:t>
      </w:r>
      <w:r w:rsidR="00D456FD">
        <w:t>, автор которого также придумал «змейку». Также здесь можно вспомнить любимую игру детей</w:t>
      </w:r>
      <w:r w:rsidR="00EA4B80">
        <w:t xml:space="preserve"> — </w:t>
      </w:r>
      <w:r w:rsidR="00D456FD">
        <w:t>пятнашки. Все эти головоломки объединяет одно</w:t>
      </w:r>
      <w:r w:rsidR="00EA4B80">
        <w:t xml:space="preserve"> — </w:t>
      </w:r>
      <w:r w:rsidR="00D456FD">
        <w:t xml:space="preserve">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w:t>
      </w:r>
      <w:r w:rsidR="00EA4B80">
        <w:t xml:space="preserve"> — </w:t>
      </w:r>
      <w:r w:rsidR="00FD52C7">
        <w:t xml:space="preserve">это </w:t>
      </w:r>
      <w:proofErr w:type="spellStart"/>
      <w:r w:rsidR="00FD52C7">
        <w:t>пазлы</w:t>
      </w:r>
      <w:proofErr w:type="spellEnd"/>
      <w:r w:rsidR="00FD52C7">
        <w:t>.</w:t>
      </w:r>
    </w:p>
    <w:p w14:paraId="7E9C1467" w14:textId="0E199E2F" w:rsidR="00FD52C7" w:rsidRDefault="004435CF" w:rsidP="00CA0856">
      <w:pPr>
        <w:pStyle w:val="4"/>
      </w:pPr>
      <w:r w:rsidRPr="008F60CE">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lastRenderedPageBreak/>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F4C1643" w:rsidR="006F6DFB" w:rsidRDefault="006F6DFB" w:rsidP="006F6DFB">
      <w:r w:rsidRPr="006F6DFB">
        <w:t>С</w:t>
      </w:r>
      <w:r>
        <w:t>ловесные</w:t>
      </w:r>
      <w:r w:rsidRPr="006F6DFB">
        <w:t xml:space="preserve"> </w:t>
      </w:r>
      <w:r>
        <w:t>головоломки</w:t>
      </w:r>
      <w:r w:rsidR="00EA4B80">
        <w:t xml:space="preserve"> — </w:t>
      </w:r>
      <w:r>
        <w:t>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sidRPr="00BC3DC9">
        <w:t>[</w:t>
      </w:r>
      <w:r w:rsidR="00416FA7">
        <w:rPr>
          <w:lang w:val="en-US"/>
        </w:rPr>
        <w:fldChar w:fldCharType="begin"/>
      </w:r>
      <w:r w:rsidR="00416FA7" w:rsidRPr="00BC3DC9">
        <w:instrText xml:space="preserve"> </w:instrText>
      </w:r>
      <w:r w:rsidR="00416FA7">
        <w:rPr>
          <w:lang w:val="en-US"/>
        </w:rPr>
        <w:instrText>REF</w:instrText>
      </w:r>
      <w:r w:rsidR="00416FA7" w:rsidRPr="00BC3DC9">
        <w:instrText xml:space="preserve"> Занимательные_задачи_и_головоломки \</w:instrText>
      </w:r>
      <w:r w:rsidR="00416FA7">
        <w:rPr>
          <w:lang w:val="en-US"/>
        </w:rPr>
        <w:instrText>n</w:instrText>
      </w:r>
      <w:r w:rsidR="00416FA7" w:rsidRPr="00BC3DC9">
        <w:instrText xml:space="preserve"> \</w:instrText>
      </w:r>
      <w:r w:rsidR="00416FA7">
        <w:rPr>
          <w:lang w:val="en-US"/>
        </w:rPr>
        <w:instrText>h</w:instrText>
      </w:r>
      <w:r w:rsidR="00416FA7" w:rsidRPr="00BC3DC9">
        <w:instrText xml:space="preserve"> </w:instrText>
      </w:r>
      <w:r w:rsidR="00416FA7">
        <w:rPr>
          <w:lang w:val="en-US"/>
        </w:rPr>
      </w:r>
      <w:r w:rsidR="00416FA7">
        <w:rPr>
          <w:lang w:val="en-US"/>
        </w:rPr>
        <w:fldChar w:fldCharType="separate"/>
      </w:r>
      <w:r w:rsidR="00B416B9" w:rsidRPr="00B416B9">
        <w:t>2</w:t>
      </w:r>
      <w:r w:rsidR="00416FA7">
        <w:rPr>
          <w:lang w:val="en-US"/>
        </w:rPr>
        <w:fldChar w:fldCharType="end"/>
      </w:r>
      <w:r w:rsidR="00416FA7" w:rsidRPr="00BC3DC9">
        <w:t>]</w:t>
      </w:r>
      <w:r>
        <w:t>.</w:t>
      </w:r>
    </w:p>
    <w:p w14:paraId="6BA17167" w14:textId="1ED3DC23" w:rsidR="006F6DFB" w:rsidRDefault="006F6DFB" w:rsidP="005C76EE">
      <w:r>
        <w:t>Анаграмма</w:t>
      </w:r>
      <w:r w:rsidR="00EA4B80">
        <w:t xml:space="preserve"> — </w:t>
      </w:r>
      <w:r w:rsidRPr="006F6DFB">
        <w:t>это перестановка букв в слове, приводящая к новому слову, например: луг</w:t>
      </w:r>
      <w:r w:rsidR="00EA4B80">
        <w:t xml:space="preserve"> — </w:t>
      </w:r>
      <w:r w:rsidRPr="006F6DFB">
        <w:t>гул, карп</w:t>
      </w:r>
      <w:r w:rsidR="00EA4B80">
        <w:t xml:space="preserve"> — </w:t>
      </w:r>
      <w:r w:rsidRPr="006F6DFB">
        <w:t>парк, адрес</w:t>
      </w:r>
      <w:r w:rsidR="00EA4B80">
        <w:t xml:space="preserve"> — </w:t>
      </w:r>
      <w:r w:rsidRPr="006F6DFB">
        <w:t>среда, рост</w:t>
      </w:r>
      <w:r w:rsidR="00EA4B80">
        <w:t xml:space="preserve"> — </w:t>
      </w:r>
      <w:r w:rsidRPr="006F6DFB">
        <w:t>сорт</w:t>
      </w:r>
      <w:r w:rsidR="00EA4B80">
        <w:t xml:space="preserve"> — </w:t>
      </w:r>
      <w:r w:rsidRPr="006F6DFB">
        <w:t>торс</w:t>
      </w:r>
      <w:r w:rsidR="00EA4B80">
        <w:t xml:space="preserve"> — </w:t>
      </w:r>
      <w:r w:rsidRPr="006F6DFB">
        <w:t>трос, клоун</w:t>
      </w:r>
      <w:r w:rsidR="00EA4B80">
        <w:t xml:space="preserve"> — </w:t>
      </w:r>
      <w:r w:rsidRPr="006F6DFB">
        <w:t>колун</w:t>
      </w:r>
      <w:r w:rsidR="00EA4B80">
        <w:t xml:space="preserve"> — </w:t>
      </w:r>
      <w:r w:rsidRPr="006F6DFB">
        <w:t>кулон</w:t>
      </w:r>
      <w:r w:rsidR="00EA4B80">
        <w:t xml:space="preserve"> — </w:t>
      </w:r>
      <w:r w:rsidRPr="006F6DFB">
        <w:t>уклон. Часто анаграммами называют сами слова, составленные из одинаковых букв.</w:t>
      </w:r>
    </w:p>
    <w:p w14:paraId="27BFE2AC" w14:textId="5F622BC7" w:rsidR="006F6DFB" w:rsidRDefault="006F6DFB" w:rsidP="005C76EE">
      <w:proofErr w:type="spellStart"/>
      <w:r>
        <w:t>Метаграммы</w:t>
      </w:r>
      <w:proofErr w:type="spellEnd"/>
      <w:r w:rsidR="00EA4B80">
        <w:t xml:space="preserve"> — </w:t>
      </w:r>
      <w:r w:rsidRPr="006F6DFB">
        <w:t xml:space="preserve">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28D3C68C" w:rsidR="006553D5" w:rsidRDefault="006553D5" w:rsidP="005C76EE">
      <w:r>
        <w:t>Палиндром</w:t>
      </w:r>
      <w:r w:rsidR="00EA4B80">
        <w:t xml:space="preserve"> — </w:t>
      </w:r>
      <w:r w:rsidRPr="006553D5">
        <w:t>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w:t>
      </w:r>
      <w:r w:rsidR="00EA4B80">
        <w:t xml:space="preserve"> — </w:t>
      </w:r>
      <w:r w:rsidRPr="006553D5">
        <w:t xml:space="preserve">А роза упала на лапу </w:t>
      </w:r>
      <w:proofErr w:type="spellStart"/>
      <w:r w:rsidRPr="006553D5">
        <w:t>Азора</w:t>
      </w:r>
      <w:proofErr w:type="spellEnd"/>
      <w:r w:rsidRPr="006553D5">
        <w:t>.</w:t>
      </w:r>
    </w:p>
    <w:p w14:paraId="26490144" w14:textId="1BB4407F" w:rsidR="006553D5" w:rsidRDefault="006553D5" w:rsidP="005C76EE">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lastRenderedPageBreak/>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444922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1B69F534"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w:t>
      </w:r>
      <w:r w:rsidR="00EA4B80">
        <w:t xml:space="preserve"> — </w:t>
      </w:r>
      <w:r w:rsidR="002B1416">
        <w:t>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E982F01" w:rsidR="003205A8" w:rsidRDefault="003205A8" w:rsidP="003205A8">
      <w:r>
        <w:t xml:space="preserve">Главным критерием в данном случае является детерминированность решения. </w:t>
      </w:r>
      <w:r w:rsidR="00ED785B">
        <w:t xml:space="preserve">Также, при рассмотрении логических задач, чётко прослеживается причинно-следственная связь </w:t>
      </w:r>
      <w:r w:rsidR="00ED785B">
        <w:lastRenderedPageBreak/>
        <w:t>между действиями и поставленной целью</w:t>
      </w:r>
      <w:r w:rsidR="00403B59">
        <w:t>, что можно охарактеризовать с помощью термина «каузальный». Таким образом, определим свой класс рассматриваемых задач</w:t>
      </w:r>
      <w:r w:rsidR="00EA4B80">
        <w:t xml:space="preserve"> — </w:t>
      </w:r>
      <w:r w:rsidR="00403B59">
        <w:t xml:space="preserve">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EA4B80">
        <w:t xml:space="preserve"> — </w:t>
      </w:r>
      <w:r w:rsidR="00C62EEF">
        <w:t>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444922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4449226"/>
      <w:r>
        <w:t>1.2.1 Искусственная нейронная сеть</w:t>
      </w:r>
      <w:bookmarkEnd w:id="11"/>
    </w:p>
    <w:p w14:paraId="7D340C39" w14:textId="38BA8107" w:rsidR="004C2267" w:rsidRDefault="004C2267" w:rsidP="002C66A5">
      <w:r>
        <w:t>Искусственная н</w:t>
      </w:r>
      <w:r w:rsidRPr="004C2267">
        <w:t>ейронная сеть</w:t>
      </w:r>
      <w:r w:rsidR="00EA4B80">
        <w:t xml:space="preserve"> — </w:t>
      </w:r>
      <w:r>
        <w:t>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w:t>
      </w:r>
      <w:r w:rsidR="00EA4B80">
        <w:t xml:space="preserve"> — </w:t>
      </w:r>
      <w:r w:rsidRPr="004C2267">
        <w:t>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r w:rsidR="009B1BB1">
        <w:fldChar w:fldCharType="begin"/>
      </w:r>
      <w:r w:rsidR="009B1BB1">
        <w:instrText xml:space="preserve"> SEQ Ссылка_на_рисунок \* ARABIC </w:instrText>
      </w:r>
      <w:r w:rsidR="009B1BB1">
        <w:fldChar w:fldCharType="separate"/>
      </w:r>
      <w:r w:rsidR="004D05FC">
        <w:rPr>
          <w:noProof/>
        </w:rPr>
        <w:t>1</w:t>
      </w:r>
      <w:r w:rsidR="009B1BB1">
        <w:rPr>
          <w:noProof/>
        </w:rPr>
        <w:fldChar w:fldCharType="end"/>
      </w:r>
      <w:r w:rsidR="00B05EFD">
        <w:t>.</w:t>
      </w:r>
    </w:p>
    <w:p w14:paraId="2A577135" w14:textId="2FF72B68" w:rsidR="00B05EFD" w:rsidRDefault="00B05EFD" w:rsidP="008A03F5">
      <w:pPr>
        <w:keepNext/>
        <w:keepLines/>
        <w:spacing w:before="360" w:after="360"/>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23567A9C" w:rsidR="00B05EFD" w:rsidRDefault="00B05EFD" w:rsidP="00832573">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1</w:t>
      </w:r>
      <w:r w:rsidR="009B1BB1">
        <w:rPr>
          <w:noProof/>
        </w:rPr>
        <w:fldChar w:fldCharType="end"/>
      </w:r>
      <w:r w:rsidR="00EA4B80">
        <w:t xml:space="preserve"> — </w:t>
      </w:r>
      <w:r>
        <w:t>Структура искусственного нейрона</w:t>
      </w:r>
    </w:p>
    <w:p w14:paraId="6341DA6B" w14:textId="1EAFE1E1" w:rsidR="00D32B09" w:rsidRDefault="00D32B09" w:rsidP="00F3345B">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F3345B" w:rsidRPr="00F3345B">
        <w:instrText xml:space="preserve"> \* </w:instrText>
      </w:r>
      <w:r w:rsidR="00F3345B">
        <w:rPr>
          <w:lang w:val="en-US"/>
        </w:rPr>
        <w:instrText>MERGEFORMAT</w:instrText>
      </w:r>
      <w:r w:rsidR="00F3345B" w:rsidRPr="00F3345B">
        <w:instrText xml:space="preserve"> </w:instrText>
      </w:r>
      <w:r w:rsidR="00DD7852">
        <w:rPr>
          <w:lang w:val="en-US"/>
        </w:rPr>
      </w:r>
      <w:r w:rsidR="00DD7852">
        <w:rPr>
          <w:lang w:val="en-US"/>
        </w:rPr>
        <w:fldChar w:fldCharType="separate"/>
      </w:r>
      <w:r w:rsidR="00B416B9" w:rsidRPr="00B416B9">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w:t>
      </w:r>
      <w:r w:rsidR="00EA4B80">
        <w:t xml:space="preserve"> — </w:t>
      </w:r>
      <w:r w:rsidR="005E2182">
        <w:t>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w:t>
      </w:r>
      <w:r w:rsidR="00EA4B80">
        <w:t xml:space="preserve"> — </w:t>
      </w:r>
      <w:r w:rsidR="0004221C">
        <w:t>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1</w:t>
      </w:r>
      <w:r w:rsidR="009B1BB1">
        <w:rPr>
          <w:noProof/>
        </w:rPr>
        <w:fldChar w:fldCharType="end"/>
      </w:r>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037BA3"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037BA3" w:rsidRDefault="0004221C" w:rsidP="001702D6">
            <w:pPr>
              <w:rPr>
                <w:b w:val="0"/>
                <w:bCs w:val="0"/>
              </w:rPr>
            </w:pPr>
          </w:p>
        </w:tc>
        <w:tc>
          <w:tcPr>
            <w:tcW w:w="4000" w:type="pct"/>
          </w:tcPr>
          <w:p w14:paraId="3261DD8A" w14:textId="1A708D82" w:rsidR="0004221C" w:rsidRPr="00037BA3" w:rsidRDefault="00037BA3" w:rsidP="0048514B">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r>
                  <w:rPr>
                    <w:rFonts w:ascii="Cambria Math" w:hAnsi="Cambria Math"/>
                  </w:rPr>
                  <m:t>s=</m:t>
                </m:r>
                <m:nary>
                  <m:naryPr>
                    <m:chr m:val="∑"/>
                    <m:limLoc m:val="undOvr"/>
                    <m:ctrlPr>
                      <w:rPr>
                        <w:rFonts w:ascii="Cambria Math" w:hAnsi="Cambria Math"/>
                        <w:b w:val="0"/>
                        <w:bCs w:val="0"/>
                        <w:i/>
                      </w:rPr>
                    </m:ctrlPr>
                  </m:naryPr>
                  <m:sub>
                    <m:r>
                      <w:rPr>
                        <w:rFonts w:ascii="Cambria Math" w:hAnsi="Cambria Math"/>
                      </w:rPr>
                      <m:t>i=1</m:t>
                    </m:r>
                  </m:sub>
                  <m:sup>
                    <m:r>
                      <w:rPr>
                        <w:rFonts w:ascii="Cambria Math" w:hAnsi="Cambria Math"/>
                      </w:rPr>
                      <m:t>n</m:t>
                    </m:r>
                  </m:sup>
                  <m:e>
                    <m:sSub>
                      <m:sSubPr>
                        <m:ctrlPr>
                          <w:rPr>
                            <w:rFonts w:ascii="Cambria Math" w:hAnsi="Cambria Math"/>
                            <w:b w:val="0"/>
                            <w:bCs w:val="0"/>
                            <w:i/>
                          </w:rPr>
                        </m:ctrlPr>
                      </m:sSubPr>
                      <m:e>
                        <m:r>
                          <w:rPr>
                            <w:rFonts w:ascii="Cambria Math" w:hAnsi="Cambria Math"/>
                          </w:rPr>
                          <m:t>w</m:t>
                        </m:r>
                      </m:e>
                      <m:sub>
                        <m:r>
                          <w:rPr>
                            <w:rFonts w:ascii="Cambria Math" w:hAnsi="Cambria Math"/>
                          </w:rPr>
                          <m:t>i</m:t>
                        </m:r>
                      </m:sub>
                    </m:sSub>
                    <m:sSub>
                      <m:sSubPr>
                        <m:ctrlPr>
                          <w:rPr>
                            <w:rFonts w:ascii="Cambria Math" w:hAnsi="Cambria Math"/>
                            <w:b w:val="0"/>
                            <w:bCs w:val="0"/>
                            <w:i/>
                          </w:rPr>
                        </m:ctrlPr>
                      </m:sSubPr>
                      <m:e>
                        <m:r>
                          <w:rPr>
                            <w:rFonts w:ascii="Cambria Math" w:hAnsi="Cambria Math"/>
                          </w:rPr>
                          <m:t>x</m:t>
                        </m:r>
                      </m:e>
                      <m:sub>
                        <m:r>
                          <w:rPr>
                            <w:rFonts w:ascii="Cambria Math" w:hAnsi="Cambria Math"/>
                          </w:rPr>
                          <m:t>i</m:t>
                        </m:r>
                      </m:sub>
                    </m:sSub>
                  </m:e>
                </m:nary>
                <m:r>
                  <w:rPr>
                    <w:rFonts w:ascii="Cambria Math" w:hAnsi="Cambria Math"/>
                  </w:rPr>
                  <m:t>+b,</m:t>
                </m:r>
              </m:oMath>
            </m:oMathPara>
          </w:p>
        </w:tc>
        <w:tc>
          <w:tcPr>
            <w:tcW w:w="500" w:type="pct"/>
            <w:vAlign w:val="center"/>
          </w:tcPr>
          <w:p w14:paraId="6F7CBF49" w14:textId="67E5F16E" w:rsidR="0004221C" w:rsidRPr="00037BA3"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w:t>
            </w:r>
            <w:r w:rsidRPr="00037BA3">
              <w:rPr>
                <w:b w:val="0"/>
                <w:bCs w:val="0"/>
              </w:rPr>
              <w:fldChar w:fldCharType="end"/>
            </w:r>
            <w:r w:rsidRPr="00037BA3">
              <w:rPr>
                <w:b w:val="0"/>
                <w:bCs w:val="0"/>
              </w:rPr>
              <w:t>)</w:t>
            </w:r>
          </w:p>
        </w:tc>
      </w:tr>
    </w:tbl>
    <w:p w14:paraId="526750B1" w14:textId="45F35889"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00EA4B80">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8514B">
        <w:rPr>
          <w:rFonts w:eastAsiaTheme="minorEastAsia"/>
        </w:rPr>
        <w:t>,</w:t>
      </w:r>
    </w:p>
    <w:p w14:paraId="7730C208" w14:textId="25091A7C"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EA4B80">
        <w:rPr>
          <w:rFonts w:eastAsiaTheme="minorEastAsia"/>
        </w:rPr>
        <w:t xml:space="preserve"> — </w:t>
      </w:r>
      <w:r w:rsidR="004200D8">
        <w:rPr>
          <w:rFonts w:eastAsiaTheme="minorEastAsia"/>
        </w:rPr>
        <w:t>значение смещения</w:t>
      </w:r>
      <w:r w:rsidR="0048514B">
        <w:rPr>
          <w:rFonts w:eastAsiaTheme="minorEastAsia"/>
        </w:rPr>
        <w:t>,</w:t>
      </w:r>
    </w:p>
    <w:p w14:paraId="2D19BAF2" w14:textId="519E7DA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EA4B80">
        <w:rPr>
          <w:rFonts w:eastAsiaTheme="minorEastAsia"/>
        </w:rPr>
        <w:t xml:space="preserve"> — </w:t>
      </w:r>
      <w:r w:rsidR="004200D8">
        <w:rPr>
          <w:rFonts w:eastAsiaTheme="minorEastAsia"/>
        </w:rPr>
        <w:t>результат суммирования</w:t>
      </w:r>
      <w:r w:rsidR="0048514B">
        <w:rPr>
          <w:rFonts w:eastAsiaTheme="minorEastAsia"/>
        </w:rPr>
        <w:t>,</w:t>
      </w:r>
    </w:p>
    <w:p w14:paraId="45576871" w14:textId="5C1ECC46"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EA4B80">
        <w:rPr>
          <w:rFonts w:eastAsiaTheme="minorEastAsia"/>
        </w:rPr>
        <w:t xml:space="preserve"> — </w:t>
      </w:r>
      <w:r w:rsidR="004200D8">
        <w:rPr>
          <w:rFonts w:eastAsiaTheme="minorEastAsia"/>
        </w:rPr>
        <w:t>компонента входного вектора (входной сигнал)</w:t>
      </w:r>
      <w:r w:rsidR="0048514B">
        <w:rPr>
          <w:rFonts w:eastAsiaTheme="minorEastAsia"/>
        </w:rPr>
        <w:t>,</w:t>
      </w:r>
    </w:p>
    <w:p w14:paraId="6F44EF65" w14:textId="2E06B296"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EA4B80">
        <w:rPr>
          <w:rFonts w:eastAsiaTheme="minorEastAsia"/>
        </w:rPr>
        <w:t xml:space="preserve"> — </w:t>
      </w:r>
      <w:r w:rsidR="00811C5A">
        <w:rPr>
          <w:rFonts w:eastAsiaTheme="minorEastAsia"/>
        </w:rPr>
        <w:t>выходной сигнал нейрона</w:t>
      </w:r>
      <w:r w:rsidR="0048514B">
        <w:rPr>
          <w:rFonts w:eastAsiaTheme="minorEastAsia"/>
        </w:rPr>
        <w:t>,</w:t>
      </w:r>
    </w:p>
    <w:p w14:paraId="7CB8A4A5" w14:textId="23202D49" w:rsidR="00811C5A" w:rsidRDefault="002D0DA8" w:rsidP="0048514B">
      <w:pPr>
        <w:spacing w:after="360"/>
        <w:ind w:firstLine="0"/>
        <w:rPr>
          <w:rFonts w:eastAsiaTheme="minorEastAsia"/>
        </w:rPr>
      </w:pPr>
      <w:r>
        <w:rPr>
          <w:rFonts w:eastAsiaTheme="minorEastAsia"/>
          <w:i/>
          <w:iCs/>
        </w:rPr>
        <w:t xml:space="preserve">      </w:t>
      </w:r>
      <w:r w:rsidR="00811C5A" w:rsidRPr="00DD605F">
        <w:rPr>
          <w:rFonts w:eastAsiaTheme="minorEastAsia"/>
          <w:i/>
          <w:iCs/>
          <w:lang w:val="en-US"/>
        </w:rPr>
        <w:t>f</w:t>
      </w:r>
      <w:r w:rsidR="00EA4B80">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5DFBCE5C"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w:t>
      </w:r>
      <w:r w:rsidR="00EA4B80">
        <w:rPr>
          <w:rFonts w:eastAsiaTheme="minorEastAsia"/>
        </w:rPr>
        <w:t xml:space="preserve"> — </w:t>
      </w:r>
      <w:r w:rsidR="0011166D">
        <w:rPr>
          <w:rFonts w:eastAsiaTheme="minorEastAsia"/>
        </w:rPr>
        <w:t>клеток, из которых состоит нервная система человека и животных.</w:t>
      </w:r>
    </w:p>
    <w:p w14:paraId="4BE693EC" w14:textId="5BDF68B1"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r w:rsidR="007A5CDF">
        <w:rPr>
          <w:rFonts w:eastAsiaTheme="minorEastAsia"/>
        </w:rPr>
        <w:t>:</w:t>
      </w:r>
    </w:p>
    <w:p w14:paraId="3023D35D" w14:textId="3551C23F" w:rsidR="0091706F" w:rsidRDefault="007A5CDF" w:rsidP="002D0DA8">
      <w:pPr>
        <w:pStyle w:val="a1"/>
      </w:pPr>
      <w:r>
        <w:t>к</w:t>
      </w:r>
      <w:r w:rsidR="0091706F">
        <w:t>лассификация образов</w:t>
      </w:r>
      <w:r>
        <w:t>;</w:t>
      </w:r>
    </w:p>
    <w:p w14:paraId="7D1C7F6A" w14:textId="0B3C916B" w:rsidR="0091706F" w:rsidRDefault="007A5CDF" w:rsidP="002D0DA8">
      <w:pPr>
        <w:pStyle w:val="a1"/>
      </w:pPr>
      <w:r>
        <w:t>к</w:t>
      </w:r>
      <w:r w:rsidR="0091706F">
        <w:t>ластеризация/категоризация</w:t>
      </w:r>
      <w:r>
        <w:t>;</w:t>
      </w:r>
    </w:p>
    <w:p w14:paraId="74E4EF34" w14:textId="4DB00A35" w:rsidR="0091706F" w:rsidRDefault="007A5CDF" w:rsidP="002D0DA8">
      <w:pPr>
        <w:pStyle w:val="a1"/>
      </w:pPr>
      <w:r>
        <w:t>а</w:t>
      </w:r>
      <w:r w:rsidR="0091706F">
        <w:t>ппроксимация функций</w:t>
      </w:r>
      <w:r>
        <w:t>;</w:t>
      </w:r>
    </w:p>
    <w:p w14:paraId="75AB96CE" w14:textId="190BFADE" w:rsidR="0091706F" w:rsidRDefault="007A5CDF" w:rsidP="002D0DA8">
      <w:pPr>
        <w:pStyle w:val="a1"/>
      </w:pPr>
      <w:r>
        <w:t>п</w:t>
      </w:r>
      <w:r w:rsidR="0091706F">
        <w:t>рогноз</w:t>
      </w:r>
      <w:r>
        <w:t>;</w:t>
      </w:r>
    </w:p>
    <w:p w14:paraId="01E6605F" w14:textId="547A0BB6" w:rsidR="0091706F" w:rsidRPr="00811C5A" w:rsidRDefault="007A5CDF" w:rsidP="002D0DA8">
      <w:pPr>
        <w:pStyle w:val="a1"/>
      </w:pPr>
      <w:r>
        <w:t>о</w:t>
      </w:r>
      <w:r w:rsidR="0091706F">
        <w:t>птимизация и др.</w:t>
      </w:r>
    </w:p>
    <w:p w14:paraId="768E73D1" w14:textId="678B0713" w:rsidR="00B84395" w:rsidRDefault="00B84395" w:rsidP="00B84395">
      <w:pPr>
        <w:pStyle w:val="3"/>
      </w:pPr>
      <w:bookmarkStart w:id="12" w:name="_Toc104449227"/>
      <w:r>
        <w:t>1.2.2 Экспертная система</w:t>
      </w:r>
      <w:bookmarkEnd w:id="12"/>
    </w:p>
    <w:p w14:paraId="52106972" w14:textId="58CAAFFB" w:rsidR="00AD12E6" w:rsidRDefault="00CF74DE" w:rsidP="002C66A5">
      <w:r>
        <w:t>Экспертная система</w:t>
      </w:r>
      <w:r w:rsidR="00EA4B80">
        <w:t xml:space="preserve"> — </w:t>
      </w:r>
      <w:r>
        <w:t>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2C66A5">
        <w:instrText xml:space="preserve"> \* MERGEFORMAT </w:instrText>
      </w:r>
      <w:r w:rsidR="00DD7852">
        <w:fldChar w:fldCharType="separate"/>
      </w:r>
      <w:r w:rsidR="00B416B9">
        <w:t>4</w:t>
      </w:r>
      <w:r w:rsidR="00DD7852">
        <w:fldChar w:fldCharType="end"/>
      </w:r>
      <w:r w:rsidR="00DD7852" w:rsidRPr="00DD7852">
        <w:t>]</w:t>
      </w:r>
      <w:r>
        <w:t>.</w:t>
      </w:r>
      <w:r w:rsidR="00D01F9D">
        <w:t xml:space="preserve"> Структура экспертной системы представлена на рисунке </w:t>
      </w:r>
      <w:r w:rsidR="009B1BB1">
        <w:fldChar w:fldCharType="begin"/>
      </w:r>
      <w:r w:rsidR="009B1BB1">
        <w:instrText xml:space="preserve"> SEQ Ссылка_на_рисунок \* ARABIC </w:instrText>
      </w:r>
      <w:r w:rsidR="009B1BB1">
        <w:fldChar w:fldCharType="separate"/>
      </w:r>
      <w:r w:rsidR="004D05FC">
        <w:rPr>
          <w:noProof/>
        </w:rPr>
        <w:t>2</w:t>
      </w:r>
      <w:r w:rsidR="009B1BB1">
        <w:rPr>
          <w:noProof/>
        </w:rPr>
        <w:fldChar w:fldCharType="end"/>
      </w:r>
      <w:r w:rsidR="00D01F9D">
        <w:t>.</w:t>
      </w:r>
    </w:p>
    <w:p w14:paraId="05B52A51" w14:textId="1401B1DD"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w:t>
      </w:r>
      <w:r w:rsidR="00EA4B80">
        <w:t xml:space="preserve"> — </w:t>
      </w:r>
      <w:r>
        <w:t>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w:t>
      </w:r>
      <w:r w:rsidR="00EA4B80">
        <w:t xml:space="preserve"> — </w:t>
      </w:r>
      <w:r>
        <w:t>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4EEC6CF2"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w:t>
      </w:r>
      <w:r w:rsidR="00EA4B80">
        <w:t xml:space="preserve"> — </w:t>
      </w:r>
      <w:r>
        <w:t>органической химии, поиске полезных ископаемых, медицинской диагностике.</w:t>
      </w:r>
    </w:p>
    <w:p w14:paraId="280DF8CC" w14:textId="417A3133" w:rsidR="00D01F9D" w:rsidRDefault="004900E1" w:rsidP="008A03F5">
      <w:pPr>
        <w:keepNext/>
        <w:keepLines/>
        <w:spacing w:before="360" w:after="360"/>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3E26A9A3" w:rsidR="00D01F9D" w:rsidRDefault="00D01F9D" w:rsidP="00832573">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2</w:t>
      </w:r>
      <w:r w:rsidR="009B1BB1">
        <w:rPr>
          <w:noProof/>
        </w:rPr>
        <w:fldChar w:fldCharType="end"/>
      </w:r>
      <w:r w:rsidR="00EA4B80">
        <w:t xml:space="preserve"> — </w:t>
      </w:r>
      <w:r>
        <w:t>Структура экспертной системы</w:t>
      </w:r>
    </w:p>
    <w:p w14:paraId="6CF6FDB8" w14:textId="1DF9E041" w:rsidR="00045D21" w:rsidRPr="00332473" w:rsidRDefault="00045D21" w:rsidP="00045D21">
      <w:r>
        <w:t>Экспертная система отличается от прочих прикладных программ наличием следующих признаков</w:t>
      </w:r>
      <w:r w:rsidR="001157B5">
        <w:t>:</w:t>
      </w:r>
    </w:p>
    <w:p w14:paraId="5A4D77B0" w14:textId="555D121F" w:rsidR="00045D21" w:rsidRDefault="001157B5" w:rsidP="001E4EBF">
      <w:pPr>
        <w:pStyle w:val="a1"/>
      </w:pPr>
      <w:r>
        <w:t>м</w:t>
      </w:r>
      <w:r w:rsidR="00045D21">
        <w:t>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w:t>
      </w:r>
      <w:r w:rsidR="00EA4B80">
        <w:t xml:space="preserve"> — </w:t>
      </w:r>
      <w:r w:rsidR="00045D21">
        <w:t>т</w:t>
      </w:r>
      <w:r w:rsidR="001E4EBF">
        <w:t>о</w:t>
      </w:r>
      <w:r w:rsidR="00045D21">
        <w:t xml:space="preserve"> е</w:t>
      </w:r>
      <w:r w:rsidR="001E4EBF">
        <w:t>сть</w:t>
      </w:r>
      <w:r w:rsidR="00045D21">
        <w:t xml:space="preserve"> выполнению некоторой части задач так же (или даже лучше), как это делает эксперт</w:t>
      </w:r>
      <w:r>
        <w:t>;</w:t>
      </w:r>
    </w:p>
    <w:p w14:paraId="1CD2BC86" w14:textId="614BC12E" w:rsidR="001E4EBF" w:rsidRDefault="001157B5" w:rsidP="001E4EBF">
      <w:pPr>
        <w:pStyle w:val="a1"/>
      </w:pPr>
      <w:r>
        <w:t>с</w:t>
      </w:r>
      <w:r w:rsidR="001E4EBF">
        <w:t>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r>
        <w:t>;</w:t>
      </w:r>
    </w:p>
    <w:p w14:paraId="5A067E67" w14:textId="3325A31E" w:rsidR="003867C4" w:rsidRDefault="001157B5" w:rsidP="003867C4">
      <w:pPr>
        <w:pStyle w:val="a1"/>
      </w:pPr>
      <w:r>
        <w:lastRenderedPageBreak/>
        <w:t>п</w:t>
      </w:r>
      <w:r w:rsidR="003867C4">
        <w:t>ри решении задач основными являются эвристические и приближенные методы,</w:t>
      </w:r>
      <w:r w:rsidR="003867C4" w:rsidRPr="003867C4">
        <w:t xml:space="preserve"> </w:t>
      </w:r>
      <w:r w:rsidR="003867C4">
        <w:t>которые, в отличие от алгоритмических, не всегда гарантируют успех. Эвристика, по</w:t>
      </w:r>
      <w:r w:rsidR="003867C4" w:rsidRPr="003867C4">
        <w:t xml:space="preserve"> </w:t>
      </w:r>
      <w:r w:rsidR="003867C4">
        <w:t>существу, является правилом влияния, которое в машинном виде</w:t>
      </w:r>
      <w:r w:rsidR="003867C4" w:rsidRPr="003867C4">
        <w:t xml:space="preserve"> </w:t>
      </w:r>
      <w:r w:rsidR="003867C4">
        <w:t>представляет некоторое знание, приобретенное человеком по мере накопления</w:t>
      </w:r>
      <w:r w:rsidR="003867C4" w:rsidRPr="003867C4">
        <w:t xml:space="preserve"> </w:t>
      </w:r>
      <w:r w:rsidR="003867C4">
        <w:t>практического опыта решения аналогичных проблем. Такие методы являются</w:t>
      </w:r>
      <w:r w:rsidR="003867C4" w:rsidRPr="003867C4">
        <w:t xml:space="preserve"> </w:t>
      </w:r>
      <w:r w:rsidR="003867C4">
        <w:t>приблизительными в том смысле, что, во-первых, они не требуют исчерпывающей</w:t>
      </w:r>
      <w:r w:rsidR="003867C4" w:rsidRPr="003867C4">
        <w:t xml:space="preserve"> </w:t>
      </w:r>
      <w:r w:rsidR="003867C4">
        <w:t>исходной информации, и, во-вторых, существует определенная степень уверенности</w:t>
      </w:r>
      <w:r w:rsidR="003867C4" w:rsidRPr="003867C4">
        <w:t xml:space="preserve"> </w:t>
      </w:r>
      <w:r w:rsidR="003867C4">
        <w:t>(или неуверенности) в том, что предлагаемое решение является верным.</w:t>
      </w:r>
    </w:p>
    <w:p w14:paraId="76E23375" w14:textId="479F5231" w:rsidR="001659AD" w:rsidRDefault="001659AD" w:rsidP="001157B5">
      <w:r>
        <w:t>Экспертные системы отличаются и от других видов программ из области искусственного</w:t>
      </w:r>
      <w:r w:rsidRPr="001659AD">
        <w:t xml:space="preserve"> </w:t>
      </w:r>
      <w:r>
        <w:t>интеллекта.</w:t>
      </w:r>
      <w:r w:rsidR="001157B5">
        <w:t xml:space="preserve"> Так, например, э</w:t>
      </w:r>
      <w:r>
        <w:t>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022CA242" w:rsidR="001659AD" w:rsidRDefault="001659AD" w:rsidP="00B7329D">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w:t>
      </w:r>
      <w:r w:rsidR="00EA4B80">
        <w:t xml:space="preserve"> — </w:t>
      </w:r>
      <w:r>
        <w:t>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B7329D">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6EC64969" w:rsidR="003B5CF8" w:rsidRDefault="003B5CF8" w:rsidP="003B5CF8">
      <w:r>
        <w:t xml:space="preserve">Зачастую термин </w:t>
      </w:r>
      <w:r w:rsidR="00583083">
        <w:t>«</w:t>
      </w:r>
      <w:r>
        <w:t>система, основанная на знаниях</w:t>
      </w:r>
      <w:r w:rsidR="00583083">
        <w:t>»</w:t>
      </w:r>
      <w:r>
        <w:t>, используется в качестве синонима термина экспертная система, хотя, строго говоря, экспертная система</w:t>
      </w:r>
      <w:r w:rsidR="00EA4B80">
        <w:t xml:space="preserve"> — </w:t>
      </w:r>
      <w:r>
        <w:t>это более широкое понятие. Система, основанная на знаниях,</w:t>
      </w:r>
      <w:r w:rsidR="00EA4B80">
        <w:t xml:space="preserve"> — </w:t>
      </w:r>
      <w:r>
        <w:t xml:space="preserve">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называться метеорологической экспертной системой, программа должна быть способна давать прогноз погоды (другой вопрос</w:t>
      </w:r>
      <w:r w:rsidR="00EA4B80">
        <w:t xml:space="preserve"> — </w:t>
      </w:r>
      <w:r>
        <w:t>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444922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444922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6D0CF4B9" w:rsidR="00AF60BC" w:rsidRDefault="00AF60BC" w:rsidP="00AF60BC">
      <w:r w:rsidRPr="00AF60BC">
        <w:t>Обучение</w:t>
      </w:r>
      <w:r w:rsidR="00EA4B80">
        <w:t xml:space="preserve"> — </w:t>
      </w:r>
      <w:r w:rsidRPr="00AF60BC">
        <w:t>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B416B9">
        <w:t>5</w:t>
      </w:r>
      <w:r w:rsidR="00416FA7">
        <w:fldChar w:fldCharType="end"/>
      </w:r>
      <w:r w:rsidR="00416FA7" w:rsidRPr="00416FA7">
        <w:t>]</w:t>
      </w:r>
      <w:r>
        <w:t>.</w:t>
      </w:r>
    </w:p>
    <w:p w14:paraId="65327B0C" w14:textId="3D5771CB" w:rsidR="00AF60BC" w:rsidRDefault="00AF60BC" w:rsidP="00AF60BC">
      <w:r>
        <w:t>Обучение</w:t>
      </w:r>
      <w:r w:rsidR="00EA4B80">
        <w:t xml:space="preserve"> — </w:t>
      </w:r>
      <w:r>
        <w:t>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B416B9">
        <w:t>6</w:t>
      </w:r>
      <w:r w:rsidR="00416FA7">
        <w:fldChar w:fldCharType="end"/>
      </w:r>
      <w:r w:rsidR="00416FA7" w:rsidRPr="00416FA7">
        <w:t>]</w:t>
      </w:r>
      <w:r>
        <w:t>.</w:t>
      </w:r>
    </w:p>
    <w:p w14:paraId="7A5F6020" w14:textId="6A62565D" w:rsidR="00AF60BC" w:rsidRDefault="0052556B" w:rsidP="00AF60BC">
      <w:r>
        <w:t xml:space="preserve">Понятие «обучение» характеризует организованный процесс, </w:t>
      </w:r>
      <w:r w:rsidRPr="0052556B">
        <w:t>порождаемый взаимодействием двух деятельностей,</w:t>
      </w:r>
      <w:r w:rsidR="00EA4B80">
        <w:t xml:space="preserve"> — </w:t>
      </w:r>
      <w:r w:rsidRPr="0052556B">
        <w:t>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B416B9">
        <w:t>7</w:t>
      </w:r>
      <w:r w:rsidR="00416FA7">
        <w:fldChar w:fldCharType="end"/>
      </w:r>
      <w:r w:rsidR="00416FA7" w:rsidRPr="00416FA7">
        <w:t>]</w:t>
      </w:r>
      <w:r>
        <w:t>.</w:t>
      </w:r>
    </w:p>
    <w:p w14:paraId="2F08A8E7" w14:textId="3CA5060B" w:rsidR="0052556B" w:rsidRDefault="0052556B" w:rsidP="00AF60BC">
      <w:r w:rsidRPr="0052556B">
        <w:t>Обучение</w:t>
      </w:r>
      <w:r w:rsidR="00EA4B80">
        <w:t xml:space="preserve"> — </w:t>
      </w:r>
      <w:r w:rsidRPr="0052556B">
        <w:t>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w:t>
      </w:r>
      <w:r w:rsidR="00EA4B80">
        <w:t xml:space="preserve"> — </w:t>
      </w:r>
      <w:r w:rsidRPr="0052556B">
        <w:t>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416B9" w:rsidRPr="00B416B9">
        <w:t>8</w:t>
      </w:r>
      <w:r w:rsidR="00416FA7">
        <w:rPr>
          <w:lang w:val="en-US"/>
        </w:rPr>
        <w:fldChar w:fldCharType="end"/>
      </w:r>
      <w:r w:rsidR="00416FA7" w:rsidRPr="00416FA7">
        <w:t>]</w:t>
      </w:r>
      <w:r w:rsidRPr="0052556B">
        <w:t>.</w:t>
      </w:r>
    </w:p>
    <w:p w14:paraId="3CF6C6CF" w14:textId="65EE6AE7" w:rsidR="00E50DF0" w:rsidRDefault="008077D1" w:rsidP="002C66A5">
      <w:r>
        <w:lastRenderedPageBreak/>
        <w:t xml:space="preserve">Обобщая разные формулировки, процесс обучения можно наглядно представить в виде следующей схемы (рисунок </w:t>
      </w:r>
      <w:r w:rsidR="009B1BB1">
        <w:fldChar w:fldCharType="begin"/>
      </w:r>
      <w:r w:rsidR="009B1BB1">
        <w:instrText xml:space="preserve"> SEQ Ссылка_на_рисунок \* ARABIC </w:instrText>
      </w:r>
      <w:r w:rsidR="009B1BB1">
        <w:fldChar w:fldCharType="separate"/>
      </w:r>
      <w:r w:rsidR="004D05FC">
        <w:rPr>
          <w:noProof/>
        </w:rPr>
        <w:t>3</w:t>
      </w:r>
      <w:r w:rsidR="009B1BB1">
        <w:rPr>
          <w:noProof/>
        </w:rPr>
        <w:fldChar w:fldCharType="end"/>
      </w:r>
      <w:r>
        <w:t>).</w:t>
      </w:r>
    </w:p>
    <w:p w14:paraId="65387611" w14:textId="77777777" w:rsidR="00054AD9" w:rsidRDefault="00054AD9" w:rsidP="00054AD9">
      <w:pPr>
        <w:keepNext/>
        <w:keepLines/>
        <w:spacing w:before="360" w:after="360"/>
        <w:ind w:firstLine="0"/>
        <w:jc w:val="center"/>
      </w:pPr>
      <w:r>
        <w:rPr>
          <w:noProof/>
        </w:rPr>
        <w:drawing>
          <wp:inline distT="0" distB="0" distL="0" distR="0" wp14:anchorId="6EEDD493" wp14:editId="3500FE0B">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42165CAB" w14:textId="77777777" w:rsidR="00054AD9" w:rsidRDefault="00054AD9" w:rsidP="00054AD9">
      <w:pPr>
        <w:pStyle w:val="a6"/>
        <w:keepNext/>
        <w:keepLines/>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 Общая схема процесса обучения</w:t>
      </w:r>
    </w:p>
    <w:p w14:paraId="4C5FF003" w14:textId="12E05685" w:rsidR="00087480" w:rsidRDefault="00087480" w:rsidP="00054AD9">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Знание</w:t>
      </w:r>
      <w:r w:rsidR="00EA4B80">
        <w:t xml:space="preserve"> — </w:t>
      </w:r>
      <w:r w:rsidRPr="006D319A">
        <w:t>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B416B9">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049D1435" w14:textId="33043376" w:rsidR="00FE5A5D" w:rsidRDefault="00335DF1" w:rsidP="00FE5A5D">
      <w:r>
        <w:t>Также необходимо обратить внимание на то, что является умением. Умение</w:t>
      </w:r>
      <w:r w:rsidR="00EA4B80">
        <w:t xml:space="preserve"> — </w:t>
      </w:r>
      <w:r>
        <w:t>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B416B9">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w:t>
      </w:r>
      <w:r w:rsidR="00EA4B80">
        <w:t xml:space="preserve"> — </w:t>
      </w:r>
      <w:r w:rsidR="0027119A">
        <w:t xml:space="preserve">это </w:t>
      </w:r>
      <w:r w:rsidR="00FE5A5D">
        <w:t xml:space="preserve">действие, сформированное путём повторения, характеризующееся высокой степенью </w:t>
      </w:r>
      <w:r w:rsidR="00FE5A5D">
        <w:lastRenderedPageBreak/>
        <w:t xml:space="preserve">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B416B9">
        <w:t>11</w:t>
      </w:r>
      <w:r w:rsidR="00416FA7">
        <w:fldChar w:fldCharType="end"/>
      </w:r>
      <w:r w:rsidR="00416FA7" w:rsidRPr="00416FA7">
        <w:t>]</w:t>
      </w:r>
      <w:r w:rsidR="00FE5A5D" w:rsidRPr="00FE5A5D">
        <w:t>.</w:t>
      </w:r>
      <w:r w:rsidR="00FE5A5D">
        <w:t xml:space="preserve"> Таким образом, можно сказать, что навык</w:t>
      </w:r>
      <w:r w:rsidR="00EA4B80">
        <w:t xml:space="preserve"> — </w:t>
      </w:r>
      <w:r w:rsidR="00FE5A5D">
        <w:t>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4449230"/>
      <w:r>
        <w:t>1.</w:t>
      </w:r>
      <w:r w:rsidR="00B84395">
        <w:t>3</w:t>
      </w:r>
      <w:r>
        <w:t>.2 Процесс обучения у машины</w:t>
      </w:r>
      <w:bookmarkEnd w:id="15"/>
    </w:p>
    <w:p w14:paraId="7465A1E5" w14:textId="2E07169B" w:rsidR="00E85600" w:rsidRDefault="008621F9" w:rsidP="00E85600">
      <w:r>
        <w:t>Определим сначала термин «обучение» в контексте теории искусственного интеллекта. Обучение</w:t>
      </w:r>
      <w:r w:rsidR="00EA4B80">
        <w:t xml:space="preserve"> — </w:t>
      </w:r>
      <w:r>
        <w:t xml:space="preserve">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B416B9">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74EC2FBE" w:rsidR="000A31BD" w:rsidRDefault="000A31BD" w:rsidP="002C66A5">
      <w:r>
        <w:t>Обучить ИНС</w:t>
      </w:r>
      <w:r w:rsidR="00EA4B80">
        <w:t xml:space="preserve"> — </w:t>
      </w:r>
      <w:r>
        <w:t xml:space="preserve">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r w:rsidR="009B1BB1">
        <w:fldChar w:fldCharType="begin"/>
      </w:r>
      <w:r w:rsidR="009B1BB1">
        <w:instrText xml:space="preserve"> SEQ Ссылка_на_рисунок \* ARABIC </w:instrText>
      </w:r>
      <w:r w:rsidR="009B1BB1">
        <w:fldChar w:fldCharType="separate"/>
      </w:r>
      <w:r w:rsidR="004D05FC">
        <w:rPr>
          <w:noProof/>
        </w:rPr>
        <w:t>4</w:t>
      </w:r>
      <w:r w:rsidR="009B1BB1">
        <w:rPr>
          <w:noProof/>
        </w:rPr>
        <w:fldChar w:fldCharType="end"/>
      </w:r>
      <w:r w:rsidR="008A1BE4">
        <w:t>)</w:t>
      </w:r>
      <w:r w:rsidR="00D56983">
        <w:t>.</w:t>
      </w:r>
    </w:p>
    <w:p w14:paraId="44146108" w14:textId="1610EC45" w:rsidR="002F085C" w:rsidRDefault="002F085C" w:rsidP="002F085C">
      <w:r>
        <w:t>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Известен и верный (желаемый) ответ</w:t>
      </w:r>
      <w:r w:rsidR="00EA4B80">
        <w:t xml:space="preserve"> — </w:t>
      </w:r>
      <w:r>
        <w:t xml:space="preserve">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t>0,…</w:t>
      </w:r>
      <w:proofErr w:type="gramEnd"/>
      <w:r>
        <w:t>), где 1 стоит на выходе с меткой «А», а 0</w:t>
      </w:r>
      <w:r w:rsidR="00EA4B80">
        <w:t xml:space="preserve"> — </w:t>
      </w:r>
      <w:r>
        <w:t>на всех остальных выходах. Вычисляя разность между желаемым ответом и реальным ответом ИНС, получается (для букв русского алфавита) 33 числа</w:t>
      </w:r>
      <w:r w:rsidR="00EA4B80">
        <w:t xml:space="preserve"> — </w:t>
      </w:r>
      <w:r>
        <w:t>вектор ошибки. Алгоритм обучения</w:t>
      </w:r>
      <w:r w:rsidR="00EA4B80">
        <w:t xml:space="preserve"> — </w:t>
      </w:r>
      <w:r>
        <w:t xml:space="preserve">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w:t>
      </w:r>
      <w:r>
        <w:lastRenderedPageBreak/>
        <w:t>предъявлять сети много раз. В этом смысле обучение скорее напоминает повторение упражнений в спорте</w:t>
      </w:r>
      <w:r w:rsidR="00EA4B80">
        <w:t xml:space="preserve"> — </w:t>
      </w:r>
      <w:r>
        <w:t>тренировку.</w:t>
      </w:r>
    </w:p>
    <w:p w14:paraId="36CB8CA8" w14:textId="1209A0A9" w:rsidR="004A6321" w:rsidRDefault="004A6321" w:rsidP="008A03F5">
      <w:pPr>
        <w:keepNext/>
        <w:keepLines/>
        <w:spacing w:before="360" w:after="360"/>
        <w:ind w:firstLine="0"/>
        <w:jc w:val="center"/>
      </w:pPr>
      <w:r>
        <w:rPr>
          <w:noProof/>
        </w:rPr>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07FFF97D" w:rsidR="004A6321" w:rsidRDefault="004A6321" w:rsidP="00832573">
      <w:pPr>
        <w:pStyle w:val="a6"/>
        <w:keepNext/>
        <w:keepLines/>
      </w:pPr>
      <w:r>
        <w:t xml:space="preserve">Рисунок </w:t>
      </w:r>
      <w:r w:rsidR="009B1BB1">
        <w:fldChar w:fldCharType="begin"/>
      </w:r>
      <w:r w:rsidR="009B1BB1">
        <w:instrText xml:space="preserve"> S</w:instrText>
      </w:r>
      <w:r w:rsidR="009B1BB1">
        <w:instrText xml:space="preserve">EQ Рисунок \* ARABIC </w:instrText>
      </w:r>
      <w:r w:rsidR="009B1BB1">
        <w:fldChar w:fldCharType="separate"/>
      </w:r>
      <w:r w:rsidR="00B416B9">
        <w:rPr>
          <w:noProof/>
        </w:rPr>
        <w:t>4</w:t>
      </w:r>
      <w:r w:rsidR="009B1BB1">
        <w:rPr>
          <w:noProof/>
        </w:rPr>
        <w:fldChar w:fldCharType="end"/>
      </w:r>
      <w:r w:rsidR="00EA4B80">
        <w:t xml:space="preserve"> — </w:t>
      </w:r>
      <w:r>
        <w:t>Иллюстрация процесса обучения ИНС</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0381BE0D"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w:t>
      </w:r>
      <w:r w:rsidR="00EA4B80">
        <w:t xml:space="preserve"> — </w:t>
      </w:r>
      <w:r>
        <w:t>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6671EE87" w:rsidR="00154578" w:rsidRDefault="00154578" w:rsidP="002C66A5">
      <w:r>
        <w:lastRenderedPageBreak/>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r w:rsidR="009B1BB1">
        <w:fldChar w:fldCharType="begin"/>
      </w:r>
      <w:r w:rsidR="009B1BB1">
        <w:instrText xml:space="preserve"> SEQ Ссылка_на_рисунок \* ARABIC </w:instrText>
      </w:r>
      <w:r w:rsidR="009B1BB1">
        <w:fldChar w:fldCharType="separate"/>
      </w:r>
      <w:r w:rsidR="004D05FC">
        <w:rPr>
          <w:noProof/>
        </w:rPr>
        <w:t>5</w:t>
      </w:r>
      <w:r w:rsidR="009B1BB1">
        <w:rPr>
          <w:noProof/>
        </w:rPr>
        <w:fldChar w:fldCharType="end"/>
      </w:r>
      <w:r w:rsidR="00DB6931">
        <w:t>)</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A03F5">
      <w:pPr>
        <w:keepNext/>
        <w:keepLines/>
        <w:spacing w:before="360" w:after="360"/>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281887DB" w:rsidR="00DB6931" w:rsidRDefault="00DB6931" w:rsidP="00832573">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5</w:t>
      </w:r>
      <w:r w:rsidR="009B1BB1">
        <w:rPr>
          <w:noProof/>
        </w:rPr>
        <w:fldChar w:fldCharType="end"/>
      </w:r>
      <w:r w:rsidR="00EA4B80">
        <w:t xml:space="preserve"> — </w:t>
      </w:r>
      <w:r>
        <w:t>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C052571" w:rsidR="00DB6931" w:rsidRDefault="00945B58" w:rsidP="003225F8">
      <w:r>
        <w:t xml:space="preserve">Не маловажным будет также отметить, как представляются знания в экспертной системе. </w:t>
      </w:r>
      <w:r w:rsidR="003225F8">
        <w:t>Теория представления знаний</w:t>
      </w:r>
      <w:r w:rsidR="00EA4B80">
        <w:t xml:space="preserve"> — </w:t>
      </w:r>
      <w:r w:rsidR="003225F8">
        <w:t>это отдельная область исследований, тесно связанная с философией формализма и когнитивной психологией. Предмет исследования в этой области</w:t>
      </w:r>
      <w:r w:rsidR="00EA4B80">
        <w:t xml:space="preserve"> — </w:t>
      </w:r>
      <w:r w:rsidR="003225F8">
        <w:t>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0632BA9" w:rsidR="000A1605" w:rsidRDefault="000A1605" w:rsidP="000A1605">
      <w:r>
        <w:t>«Сэм</w:t>
      </w:r>
      <w:r w:rsidR="00EA4B80">
        <w:t xml:space="preserve"> — </w:t>
      </w:r>
      <w:r>
        <w:t>отец Билла». «Сэм</w:t>
      </w:r>
      <w:r w:rsidR="00EA4B80">
        <w:t xml:space="preserve"> — </w:t>
      </w:r>
      <w:r>
        <w:t>Биллов отец». «Биллов отец</w:t>
      </w:r>
      <w:r w:rsidR="00EA4B80">
        <w:t xml:space="preserve"> — </w:t>
      </w:r>
      <w:r>
        <w:t>Сэм».</w:t>
      </w:r>
    </w:p>
    <w:p w14:paraId="1C56060F" w14:textId="79BF37DF" w:rsidR="000A1605" w:rsidRDefault="000A1605" w:rsidP="000A1605">
      <w:r>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lastRenderedPageBreak/>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444923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00D4BF20"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r w:rsidR="00F91FEA">
        <w:t>.</w:t>
      </w:r>
    </w:p>
    <w:p w14:paraId="2ED2BF23" w14:textId="5D4B9267"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Джон Уотсон</w:t>
      </w:r>
      <w:r w:rsidR="00EA4B80">
        <w:t xml:space="preserve"> — </w:t>
      </w:r>
      <w:r w:rsidR="008C5DAD">
        <w:t xml:space="preserve">американский психолог и основатель бихевиоризма. </w:t>
      </w:r>
      <w:r w:rsidR="008C5DAD" w:rsidRPr="008C5DAD">
        <w:t>Уотсон уделял огромное внимание классическому научению, при котором организм ассоциирует разные стимулы (звук колокольчика</w:t>
      </w:r>
      <w:r w:rsidR="00EA4B80">
        <w:t xml:space="preserve"> — </w:t>
      </w:r>
      <w:r w:rsidR="008C5DAD" w:rsidRPr="008C5DAD">
        <w:t>условный раздражитель, а слюноотделение у собаки в ответ на звук этого колокольчика</w:t>
      </w:r>
      <w:r w:rsidR="00EA4B80">
        <w:t xml:space="preserve"> — </w:t>
      </w:r>
      <w:r w:rsidR="008C5DAD" w:rsidRPr="008C5DAD">
        <w:t>условный рефлекс). Такой вид научения ориентирован на непроизвольные, автоматические действия</w:t>
      </w:r>
      <w:r w:rsidR="008C5DAD">
        <w:t>.</w:t>
      </w:r>
    </w:p>
    <w:p w14:paraId="479188FD" w14:textId="0E7021DB"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B416B9">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7A96DB1C" w:rsidR="00A43589" w:rsidRPr="00A43589" w:rsidRDefault="00A43589" w:rsidP="007A387E">
      <w:r>
        <w:t>Иван Павлов</w:t>
      </w:r>
      <w:r w:rsidR="00EA4B80">
        <w:t xml:space="preserve"> — </w:t>
      </w:r>
      <w:r>
        <w:t xml:space="preserve">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 xml:space="preserve">Павлов показал, что рефлекторные (инстинктивные) реакции можно вызвать в организме действием </w:t>
      </w:r>
      <w:r w:rsidR="00F578C5" w:rsidRPr="00F578C5">
        <w:lastRenderedPageBreak/>
        <w:t>нейтральных стимулов, которые сами по себе не вызывают эти реакции</w:t>
      </w:r>
      <w:r w:rsidR="00F578C5">
        <w:t>.</w:t>
      </w:r>
      <w:r w:rsidR="00F578C5" w:rsidRPr="00F578C5">
        <w:t xml:space="preserve"> </w:t>
      </w:r>
      <w:r w:rsidR="00F578C5">
        <w:t>Т</w:t>
      </w:r>
      <w:r w:rsidR="00F578C5" w:rsidRPr="00F578C5">
        <w:t>аким образом, организм научится отвечать на возникшие нейтральные раздражители определенной рефлекторной реакцией. Подача еды</w:t>
      </w:r>
      <w:r w:rsidR="00EA4B80">
        <w:t xml:space="preserve"> — </w:t>
      </w:r>
      <w:r w:rsidR="00F578C5" w:rsidRPr="00F578C5">
        <w:t>безусловного стимула</w:t>
      </w:r>
      <w:r w:rsidR="00EA4B80">
        <w:t xml:space="preserve"> — </w:t>
      </w:r>
      <w:r w:rsidR="00F578C5" w:rsidRPr="00F578C5">
        <w:t>собаке приводит к безусловному рефлексу</w:t>
      </w:r>
      <w:r w:rsidR="00EA4B80">
        <w:t xml:space="preserve"> — </w:t>
      </w:r>
      <w:r w:rsidR="00F578C5" w:rsidRPr="00F578C5">
        <w:t>автоматическому слюноотделению. Если подача пищи ассоциируется со звуком звонка</w:t>
      </w:r>
      <w:r w:rsidR="00EA4B80">
        <w:t xml:space="preserve"> — </w:t>
      </w:r>
      <w:r w:rsidR="00F578C5" w:rsidRPr="00F578C5">
        <w:t>условный стимул</w:t>
      </w:r>
      <w:r w:rsidR="00EA4B80">
        <w:t xml:space="preserve"> — </w:t>
      </w:r>
      <w:r w:rsidR="00F578C5" w:rsidRPr="00F578C5">
        <w:t>после нескольких повторений происходит слюноотделение после самого звука</w:t>
      </w:r>
      <w:r w:rsidR="00EA4B80">
        <w:t xml:space="preserve"> — </w:t>
      </w:r>
      <w:r w:rsidR="00F578C5" w:rsidRPr="00F578C5">
        <w:t>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B416B9" w:rsidRPr="00B416B9">
        <w:t>14</w:t>
      </w:r>
      <w:r w:rsidR="00B659CF">
        <w:rPr>
          <w:lang w:val="en-US"/>
        </w:rPr>
        <w:fldChar w:fldCharType="end"/>
      </w:r>
      <w:r w:rsidR="00B659CF" w:rsidRPr="002F182F">
        <w:t>]</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w:t>
      </w:r>
      <w:r w:rsidR="00EA4B80">
        <w:t xml:space="preserve"> — </w:t>
      </w:r>
      <w:r w:rsidR="00F578C5" w:rsidRPr="00F578C5">
        <w:t xml:space="preserve">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39201802" w:rsidR="001420FB" w:rsidRDefault="001420FB" w:rsidP="002C66A5">
      <w:r>
        <w:t>Фредерик Скиннер</w:t>
      </w:r>
      <w:r w:rsidR="00EA4B80">
        <w:t xml:space="preserve"> — </w:t>
      </w:r>
      <w:r>
        <w:t xml:space="preserve">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2C66A5" w:rsidRPr="00BC3DC9">
        <w:instrText xml:space="preserve"> \* </w:instrText>
      </w:r>
      <w:r w:rsidR="002C66A5">
        <w:rPr>
          <w:lang w:val="en-US"/>
        </w:rPr>
        <w:instrText>MERGEFORMAT</w:instrText>
      </w:r>
      <w:r w:rsidR="002C66A5" w:rsidRPr="00BC3DC9">
        <w:instrText xml:space="preserve"> </w:instrText>
      </w:r>
      <w:r w:rsidR="00B659CF">
        <w:rPr>
          <w:lang w:val="en-US"/>
        </w:rPr>
      </w:r>
      <w:r w:rsidR="00B659CF">
        <w:rPr>
          <w:lang w:val="en-US"/>
        </w:rPr>
        <w:fldChar w:fldCharType="separate"/>
      </w:r>
      <w:r w:rsidR="00B416B9" w:rsidRPr="00B416B9">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r w:rsidR="009B1BB1">
        <w:fldChar w:fldCharType="begin"/>
      </w:r>
      <w:r w:rsidR="009B1BB1">
        <w:instrText xml:space="preserve"> SEQ Ссылка_на_рисунок \* ARABIC </w:instrText>
      </w:r>
      <w:r w:rsidR="009B1BB1">
        <w:fldChar w:fldCharType="separate"/>
      </w:r>
      <w:r w:rsidR="004D05FC">
        <w:rPr>
          <w:noProof/>
        </w:rPr>
        <w:t>6</w:t>
      </w:r>
      <w:r w:rsidR="009B1BB1">
        <w:rPr>
          <w:noProof/>
        </w:rPr>
        <w:fldChar w:fldCharType="end"/>
      </w:r>
      <w:r w:rsidR="009E1D44">
        <w:t>).</w:t>
      </w:r>
    </w:p>
    <w:p w14:paraId="7F6EB714" w14:textId="79DF2A4E" w:rsidR="009E1D44" w:rsidRDefault="009E1D44" w:rsidP="008A03F5">
      <w:pPr>
        <w:keepNext/>
        <w:keepLines/>
        <w:spacing w:before="360" w:after="360"/>
        <w:ind w:firstLine="0"/>
        <w:jc w:val="center"/>
      </w:pPr>
      <w:r>
        <w:rPr>
          <w:noProof/>
        </w:rPr>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0D573933" w:rsidR="009E1D44" w:rsidRPr="009E1D44" w:rsidRDefault="009E1D44" w:rsidP="00832573">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6</w:t>
      </w:r>
      <w:r w:rsidR="009B1BB1">
        <w:rPr>
          <w:noProof/>
        </w:rPr>
        <w:fldChar w:fldCharType="end"/>
      </w:r>
      <w:r w:rsidR="00EA4B80">
        <w:t xml:space="preserve"> — </w:t>
      </w:r>
      <w:r>
        <w:t xml:space="preserve">Общая схема оперантного </w:t>
      </w:r>
      <w:proofErr w:type="spellStart"/>
      <w:r>
        <w:t>обусловливания</w:t>
      </w:r>
      <w:proofErr w:type="spellEnd"/>
    </w:p>
    <w:p w14:paraId="38B1FBBA" w14:textId="007C856F" w:rsidR="007A387E" w:rsidRDefault="00134C9B" w:rsidP="002C66A5">
      <w:r>
        <w:t xml:space="preserve">Также важно выделить типы оперантного </w:t>
      </w:r>
      <w:proofErr w:type="spellStart"/>
      <w:r>
        <w:t>обусловливания</w:t>
      </w:r>
      <w:proofErr w:type="spellEnd"/>
      <w:r w:rsidR="005321BF">
        <w:t xml:space="preserve"> (таблица </w:t>
      </w:r>
      <w:r w:rsidR="009B1BB1">
        <w:fldChar w:fldCharType="begin"/>
      </w:r>
      <w:r w:rsidR="009B1BB1">
        <w:instrText xml:space="preserve"> SEQ Ссылка_на_таблицу \* ARABIC </w:instrText>
      </w:r>
      <w:r w:rsidR="009B1BB1">
        <w:fldChar w:fldCharType="separate"/>
      </w:r>
      <w:r w:rsidR="00B416B9">
        <w:rPr>
          <w:noProof/>
        </w:rPr>
        <w:t>1</w:t>
      </w:r>
      <w:r w:rsidR="009B1BB1">
        <w:rPr>
          <w:noProof/>
        </w:rPr>
        <w:fldChar w:fldCharType="end"/>
      </w:r>
      <w:r w:rsidR="005321BF">
        <w:t>)</w:t>
      </w:r>
      <w:r>
        <w:t>.</w:t>
      </w:r>
    </w:p>
    <w:p w14:paraId="0E3BFC06" w14:textId="77777777" w:rsidR="002F085C" w:rsidRDefault="002F085C" w:rsidP="002F085C">
      <w:r>
        <w:t>Исходя из представленных теорий научения можно сделать следующие выводы:</w:t>
      </w:r>
    </w:p>
    <w:p w14:paraId="2E402834" w14:textId="3192D14D" w:rsidR="002F085C" w:rsidRDefault="002F085C" w:rsidP="002F085C">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w:t>
      </w:r>
      <w:r>
        <w:lastRenderedPageBreak/>
        <w:t>описать «поведение» ИНС, где стимулом является элемент выборки, а реакцией</w:t>
      </w:r>
      <w:r w:rsidR="00EA4B80">
        <w:t xml:space="preserve"> — </w:t>
      </w:r>
      <w:r>
        <w:t>определённая для данного элемента метка класса</w:t>
      </w:r>
      <w:r w:rsidR="003247DB">
        <w:t>;</w:t>
      </w:r>
    </w:p>
    <w:p w14:paraId="3CB683AB" w14:textId="7E2D0D64" w:rsidR="005321BF" w:rsidRDefault="005321BF" w:rsidP="00003DEA">
      <w:pPr>
        <w:pStyle w:val="a6"/>
        <w:keepNext/>
        <w:keepLines/>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w:t>
      </w:r>
      <w:r w:rsidR="009B1BB1">
        <w:rPr>
          <w:noProof/>
        </w:rPr>
        <w:fldChar w:fldCharType="end"/>
      </w:r>
      <w:r w:rsidR="00EA4B80">
        <w:t xml:space="preserve"> — </w:t>
      </w:r>
      <w:r>
        <w:t xml:space="preserve">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2F085C">
            <w:pPr>
              <w:keepNext/>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2F085C">
            <w:pPr>
              <w:keepNext/>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2F085C">
            <w:pPr>
              <w:keepNext/>
              <w:keepLines/>
              <w:ind w:firstLine="0"/>
              <w:jc w:val="center"/>
            </w:pPr>
          </w:p>
        </w:tc>
        <w:tc>
          <w:tcPr>
            <w:tcW w:w="0" w:type="auto"/>
            <w:vAlign w:val="center"/>
          </w:tcPr>
          <w:p w14:paraId="49D19E9D" w14:textId="218CBD87" w:rsidR="00134C9B" w:rsidRDefault="00134C9B" w:rsidP="002F085C">
            <w:pPr>
              <w:keepNext/>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2F085C">
            <w:pPr>
              <w:keepNext/>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2F085C">
            <w:pPr>
              <w:keepNext/>
              <w:keepLines/>
              <w:ind w:firstLine="0"/>
              <w:jc w:val="center"/>
            </w:pPr>
            <w:r>
              <w:rPr>
                <w:rFonts w:cs="Times New Roman"/>
              </w:rPr>
              <w:t>↑</w:t>
            </w:r>
          </w:p>
        </w:tc>
        <w:tc>
          <w:tcPr>
            <w:tcW w:w="0" w:type="auto"/>
            <w:vAlign w:val="center"/>
          </w:tcPr>
          <w:p w14:paraId="1E563F40" w14:textId="23585C8C" w:rsidR="00134C9B" w:rsidRDefault="00134C9B" w:rsidP="002F085C">
            <w:pPr>
              <w:keepNext/>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2F085C">
            <w:pPr>
              <w:keepNext/>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2F085C">
            <w:pPr>
              <w:keepNext/>
              <w:keepLines/>
              <w:ind w:firstLine="0"/>
              <w:jc w:val="center"/>
            </w:pPr>
            <w:r>
              <w:rPr>
                <w:rFonts w:cs="Times New Roman"/>
              </w:rPr>
              <w:t>↓</w:t>
            </w:r>
          </w:p>
        </w:tc>
        <w:tc>
          <w:tcPr>
            <w:tcW w:w="0" w:type="auto"/>
            <w:vAlign w:val="center"/>
          </w:tcPr>
          <w:p w14:paraId="15D9A1F8" w14:textId="263D2719" w:rsidR="00134C9B" w:rsidRDefault="00134C9B" w:rsidP="002F085C">
            <w:pPr>
              <w:keepNext/>
              <w:keepLines/>
              <w:ind w:firstLine="0"/>
              <w:jc w:val="center"/>
            </w:pPr>
            <w:r>
              <w:t>Положительное ослабление (наказание)</w:t>
            </w:r>
          </w:p>
        </w:tc>
        <w:tc>
          <w:tcPr>
            <w:tcW w:w="0" w:type="auto"/>
            <w:vAlign w:val="center"/>
          </w:tcPr>
          <w:p w14:paraId="59276210" w14:textId="4E2924B2" w:rsidR="00134C9B" w:rsidRDefault="00134C9B" w:rsidP="002F085C">
            <w:pPr>
              <w:keepNext/>
              <w:keepLines/>
              <w:ind w:firstLine="0"/>
              <w:jc w:val="center"/>
            </w:pPr>
            <w:r>
              <w:t>Отрицательное ослабление (отсутствие вознаграждения)</w:t>
            </w:r>
          </w:p>
        </w:tc>
      </w:tr>
    </w:tbl>
    <w:p w14:paraId="1F713160" w14:textId="54824B96" w:rsidR="0055698F" w:rsidRDefault="003247DB" w:rsidP="002F085C">
      <w:pPr>
        <w:pStyle w:val="a1"/>
        <w:spacing w:before="360"/>
      </w:pPr>
      <w:r>
        <w:t>р</w:t>
      </w:r>
      <w:r w:rsidR="008D0E85">
        <w:t xml:space="preserve">анее было сказано, что классическое </w:t>
      </w:r>
      <w:proofErr w:type="spellStart"/>
      <w:r w:rsidR="008D0E85">
        <w:t>обусловливание</w:t>
      </w:r>
      <w:proofErr w:type="spellEnd"/>
      <w:r w:rsidR="00EA4B80">
        <w:t xml:space="preserve"> — </w:t>
      </w:r>
      <w:r w:rsidR="008D0E85">
        <w:t>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rsidR="008D0E85">
        <w:t xml:space="preserve">между </w:t>
      </w:r>
      <w:r w:rsidR="00270FC4">
        <w:t>обучением ИНС и бессознательным, а, точнее, говоря более «мягко», неосознаваемым</w:t>
      </w:r>
      <w:r>
        <w:t>;</w:t>
      </w:r>
    </w:p>
    <w:p w14:paraId="425CDDD9" w14:textId="4B6678AA" w:rsidR="00A16FAA" w:rsidRDefault="003247DB" w:rsidP="00843349">
      <w:pPr>
        <w:pStyle w:val="a1"/>
      </w:pPr>
      <w:r>
        <w:t>т</w:t>
      </w:r>
      <w:r w:rsidR="00BA3622">
        <w:t xml:space="preserve">акже можно провести аналогию между типами оперантного </w:t>
      </w:r>
      <w:proofErr w:type="spellStart"/>
      <w:r w:rsidR="00BA3622">
        <w:t>обусловливания</w:t>
      </w:r>
      <w:proofErr w:type="spellEnd"/>
      <w:r w:rsidR="00BA3622">
        <w:t xml:space="preserve"> (таблица 1) и матрицей ошибок (</w:t>
      </w:r>
      <w:r w:rsidR="00BA3622">
        <w:rPr>
          <w:lang w:val="en-US"/>
        </w:rPr>
        <w:t>confusion</w:t>
      </w:r>
      <w:r w:rsidR="00BA3622" w:rsidRPr="00BA3622">
        <w:t xml:space="preserve"> </w:t>
      </w:r>
      <w:r w:rsidR="00BA3622">
        <w:rPr>
          <w:lang w:val="en-US"/>
        </w:rPr>
        <w:t>matrix</w:t>
      </w:r>
      <w:r w:rsidR="00BA3622" w:rsidRPr="00BA3622">
        <w:t xml:space="preserve">), </w:t>
      </w:r>
      <w:r w:rsidR="00BA3622">
        <w:t xml:space="preserve">получаемую в ходе процесса обучения нейронной сети (таблица </w:t>
      </w:r>
      <w:r w:rsidR="009B1BB1">
        <w:fldChar w:fldCharType="begin"/>
      </w:r>
      <w:r w:rsidR="009B1BB1">
        <w:instrText xml:space="preserve"> SEQ Ссылка_на_та</w:instrText>
      </w:r>
      <w:r w:rsidR="009B1BB1">
        <w:instrText xml:space="preserve">блицу \* ARABIC </w:instrText>
      </w:r>
      <w:r w:rsidR="009B1BB1">
        <w:fldChar w:fldCharType="separate"/>
      </w:r>
      <w:r w:rsidR="00B416B9">
        <w:rPr>
          <w:noProof/>
        </w:rPr>
        <w:t>2</w:t>
      </w:r>
      <w:r w:rsidR="009B1BB1">
        <w:rPr>
          <w:noProof/>
        </w:rPr>
        <w:fldChar w:fldCharType="end"/>
      </w:r>
      <w:r w:rsidR="00BA3622">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B416B9" w:rsidRPr="00B416B9">
        <w:t>16</w:t>
      </w:r>
      <w:r w:rsidR="00B659CF">
        <w:rPr>
          <w:lang w:val="en-US"/>
        </w:rPr>
        <w:fldChar w:fldCharType="end"/>
      </w:r>
      <w:r w:rsidR="00B659CF" w:rsidRPr="00B659CF">
        <w:t>]</w:t>
      </w:r>
      <w:r w:rsidR="00A16FAA">
        <w:t>. Можно установить следующее соответствие:</w:t>
      </w:r>
    </w:p>
    <w:p w14:paraId="054ACB3D" w14:textId="2A7EBD05" w:rsidR="00270FC4" w:rsidRDefault="00A16FAA" w:rsidP="00445E19">
      <w:pPr>
        <w:pStyle w:val="a"/>
        <w:ind w:left="709" w:firstLine="709"/>
      </w:pPr>
      <w:r>
        <w:rPr>
          <w:lang w:val="en-US"/>
        </w:rPr>
        <w:t>True positives</w:t>
      </w:r>
      <w:r w:rsidR="00EA4B80">
        <w:rPr>
          <w:lang w:val="en-US"/>
        </w:rPr>
        <w:t xml:space="preserve"> — </w:t>
      </w:r>
      <w:r>
        <w:t>Положительное подкрепление</w:t>
      </w:r>
      <w:r w:rsidR="00F91FEA">
        <w:t>;</w:t>
      </w:r>
    </w:p>
    <w:p w14:paraId="4606C7DE" w14:textId="6190C9F9" w:rsidR="00A16FAA" w:rsidRDefault="00A16FAA" w:rsidP="00445E19">
      <w:pPr>
        <w:pStyle w:val="a"/>
        <w:ind w:left="709" w:firstLine="709"/>
      </w:pPr>
      <w:r w:rsidRPr="00A16FAA">
        <w:rPr>
          <w:lang w:val="en-US"/>
        </w:rPr>
        <w:t>False</w:t>
      </w:r>
      <w:r w:rsidRPr="00A16FAA">
        <w:t xml:space="preserve"> </w:t>
      </w:r>
      <w:r w:rsidRPr="00A16FAA">
        <w:rPr>
          <w:lang w:val="en-US"/>
        </w:rPr>
        <w:t>positives</w:t>
      </w:r>
      <w:r w:rsidR="00EA4B80">
        <w:t xml:space="preserve"> — </w:t>
      </w:r>
      <w:r>
        <w:t>Отрицательное ослабление (отсутствие наказания)</w:t>
      </w:r>
      <w:r w:rsidR="00F91FEA">
        <w:t>;</w:t>
      </w:r>
    </w:p>
    <w:p w14:paraId="51F2FB93" w14:textId="69E46BA0" w:rsidR="00A16FAA" w:rsidRDefault="00A16FAA" w:rsidP="00445E19">
      <w:pPr>
        <w:pStyle w:val="a"/>
        <w:ind w:left="709" w:firstLine="709"/>
      </w:pPr>
      <w:r w:rsidRPr="00A16FAA">
        <w:rPr>
          <w:lang w:val="en-US"/>
        </w:rPr>
        <w:t>False</w:t>
      </w:r>
      <w:r w:rsidRPr="00A16FAA">
        <w:t xml:space="preserve"> </w:t>
      </w:r>
      <w:r w:rsidRPr="00A16FAA">
        <w:rPr>
          <w:lang w:val="en-US"/>
        </w:rPr>
        <w:t>negatives</w:t>
      </w:r>
      <w:r w:rsidR="00EA4B80">
        <w:t xml:space="preserve"> — </w:t>
      </w:r>
      <w:r>
        <w:t>Положительное ослабление (наказание)</w:t>
      </w:r>
      <w:r w:rsidR="00F91FEA">
        <w:t>;</w:t>
      </w:r>
    </w:p>
    <w:p w14:paraId="3A2E7C34" w14:textId="0EB9772F" w:rsidR="00A16FAA" w:rsidRPr="00A16FAA" w:rsidRDefault="00A16FAA" w:rsidP="00445E19">
      <w:pPr>
        <w:pStyle w:val="a"/>
        <w:ind w:left="709" w:firstLine="709"/>
      </w:pPr>
      <w:r w:rsidRPr="00A16FAA">
        <w:rPr>
          <w:lang w:val="en-US"/>
        </w:rPr>
        <w:t>True</w:t>
      </w:r>
      <w:r>
        <w:t xml:space="preserve"> </w:t>
      </w:r>
      <w:r w:rsidRPr="00A16FAA">
        <w:rPr>
          <w:lang w:val="en-US"/>
        </w:rPr>
        <w:t>negatives</w:t>
      </w:r>
      <w:r w:rsidR="00EA4B80">
        <w:t xml:space="preserve"> — </w:t>
      </w:r>
      <w:r>
        <w:t>Отрицательное подкрепление (отсутствие наказания)</w:t>
      </w:r>
      <w:r w:rsidR="00F91FEA">
        <w:t>.</w:t>
      </w:r>
    </w:p>
    <w:p w14:paraId="403D0C2C" w14:textId="352C4E33" w:rsidR="003372C0" w:rsidRDefault="003372C0" w:rsidP="00003DEA">
      <w:pPr>
        <w:pStyle w:val="a6"/>
        <w:keepLines/>
        <w:spacing w:line="240" w:lineRule="auto"/>
        <w:jc w:val="both"/>
      </w:pPr>
      <w:r>
        <w:t xml:space="preserve">Таблица </w:t>
      </w:r>
      <w:r w:rsidR="009B1BB1">
        <w:fldChar w:fldCharType="begin"/>
      </w:r>
      <w:r w:rsidR="009B1BB1">
        <w:instrText xml:space="preserve"> SEQ Таблица \* ARABIC </w:instrText>
      </w:r>
      <w:r w:rsidR="009B1BB1">
        <w:fldChar w:fldCharType="separate"/>
      </w:r>
      <w:r w:rsidR="00B416B9">
        <w:rPr>
          <w:noProof/>
        </w:rPr>
        <w:t>2</w:t>
      </w:r>
      <w:r w:rsidR="009B1BB1">
        <w:rPr>
          <w:noProof/>
        </w:rPr>
        <w:fldChar w:fldCharType="end"/>
      </w:r>
      <w:r w:rsidR="00EA4B80">
        <w:t xml:space="preserve"> — </w:t>
      </w:r>
      <w:r>
        <w:t>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lastRenderedPageBreak/>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58426657"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rsidR="008E027B">
        <w:t>;</w:t>
      </w:r>
    </w:p>
    <w:p w14:paraId="108CC655" w14:textId="39C69022"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E027B">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w:t>
      </w:r>
      <w:r>
        <w:lastRenderedPageBreak/>
        <w:t xml:space="preserve">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4449232"/>
      <w:r w:rsidRPr="009B7713">
        <w:t xml:space="preserve">1.3.4 </w:t>
      </w:r>
      <w:r>
        <w:t>Общая модель системы с элементами самообучения</w:t>
      </w:r>
      <w:bookmarkEnd w:id="17"/>
    </w:p>
    <w:p w14:paraId="1C7C5428" w14:textId="28E04284" w:rsidR="00723400" w:rsidRDefault="00723400" w:rsidP="002C66A5">
      <w:r>
        <w:t xml:space="preserve">Прежде чем перейти к описанию системы с элементами самообучения, рассмотрим общую схему поиска решения поставленной задачи (рисунок </w:t>
      </w:r>
      <w:r w:rsidR="009B1BB1">
        <w:fldChar w:fldCharType="begin"/>
      </w:r>
      <w:r w:rsidR="009B1BB1">
        <w:instrText xml:space="preserve"> SEQ Ссылка_на_рисунок \* ARABIC </w:instrText>
      </w:r>
      <w:r w:rsidR="009B1BB1">
        <w:fldChar w:fldCharType="separate"/>
      </w:r>
      <w:r w:rsidR="004D05FC">
        <w:rPr>
          <w:noProof/>
        </w:rPr>
        <w:t>7</w:t>
      </w:r>
      <w:r w:rsidR="009B1BB1">
        <w:rPr>
          <w:noProof/>
        </w:rPr>
        <w:fldChar w:fldCharType="end"/>
      </w:r>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668BF61C" w14:textId="77777777" w:rsidR="00F87A6C" w:rsidRDefault="00F87A6C" w:rsidP="00F87A6C">
      <w:pPr>
        <w:keepLines/>
        <w:spacing w:before="360" w:after="360"/>
        <w:ind w:firstLine="0"/>
        <w:jc w:val="center"/>
      </w:pPr>
      <w:r>
        <w:rPr>
          <w:noProof/>
        </w:rPr>
        <w:drawing>
          <wp:inline distT="0" distB="0" distL="0" distR="0" wp14:anchorId="5CE74B79" wp14:editId="30474729">
            <wp:extent cx="46767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26D79D3" w14:textId="77777777" w:rsidR="00F87A6C" w:rsidRPr="00665B7A" w:rsidRDefault="00F87A6C" w:rsidP="00F87A6C">
      <w:pPr>
        <w:pStyle w:val="a6"/>
        <w:keepLines/>
      </w:pPr>
      <w:r>
        <w:t xml:space="preserve">Рисунок </w:t>
      </w:r>
      <w:r>
        <w:fldChar w:fldCharType="begin"/>
      </w:r>
      <w:r>
        <w:instrText xml:space="preserve"> SEQ Рисунок \* ARABIC </w:instrText>
      </w:r>
      <w:r>
        <w:fldChar w:fldCharType="separate"/>
      </w:r>
      <w:r>
        <w:rPr>
          <w:noProof/>
        </w:rPr>
        <w:t>7</w:t>
      </w:r>
      <w:r>
        <w:rPr>
          <w:noProof/>
        </w:rPr>
        <w:fldChar w:fldCharType="end"/>
      </w:r>
      <w:r>
        <w:t xml:space="preserve"> — Общая схема решения задачи</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3E68148F" w14:textId="5208B5B8" w:rsidR="0081025D" w:rsidRPr="00B84395" w:rsidRDefault="0081025D" w:rsidP="0081025D">
      <w:pPr>
        <w:pStyle w:val="2"/>
      </w:pPr>
      <w:bookmarkStart w:id="18" w:name="_Toc104449233"/>
      <w:r>
        <w:lastRenderedPageBreak/>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4449234"/>
      <w:r>
        <w:t>1.</w:t>
      </w:r>
      <w:r w:rsidR="00B84395">
        <w:t>4</w:t>
      </w:r>
      <w:r>
        <w:t>.1 Гибридные модели анализа ситуаций</w:t>
      </w:r>
      <w:bookmarkEnd w:id="19"/>
    </w:p>
    <w:p w14:paraId="27152B3C" w14:textId="0C5CC563"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B416B9">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54637D">
      <w:pPr>
        <w:pStyle w:val="a"/>
        <w:numPr>
          <w:ilvl w:val="0"/>
          <w:numId w:val="38"/>
        </w:numPr>
        <w:ind w:left="0" w:firstLine="709"/>
      </w:pPr>
      <w:r w:rsidRPr="00300036">
        <w:t>Создание поля. Создание игрового поля состоит из двух этапов:</w:t>
      </w:r>
    </w:p>
    <w:p w14:paraId="52145726" w14:textId="1B087A36" w:rsidR="00842624" w:rsidRDefault="00842624" w:rsidP="00445E19">
      <w:pPr>
        <w:pStyle w:val="a1"/>
        <w:ind w:left="709"/>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445E19">
      <w:pPr>
        <w:pStyle w:val="a1"/>
        <w:ind w:left="709"/>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54637D">
      <w:pPr>
        <w:pStyle w:val="a"/>
        <w:ind w:left="0" w:firstLine="709"/>
      </w:pPr>
      <w:r w:rsidRPr="00F22E47">
        <w:t>Модуль обработки жесткой логики содержит следующие правила:</w:t>
      </w:r>
    </w:p>
    <w:p w14:paraId="5CFB7C73" w14:textId="22363B57" w:rsidR="00F22E47" w:rsidRDefault="00F22E47" w:rsidP="00445E19">
      <w:pPr>
        <w:pStyle w:val="a1"/>
        <w:ind w:left="709"/>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445E19">
      <w:pPr>
        <w:pStyle w:val="a1"/>
        <w:ind w:left="709"/>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54637D">
      <w:pPr>
        <w:pStyle w:val="a"/>
        <w:ind w:left="0" w:firstLine="709"/>
      </w:pPr>
      <w:r w:rsidRPr="003A58AC">
        <w:t>Модуль принятия решения содержит следующие правила:</w:t>
      </w:r>
    </w:p>
    <w:p w14:paraId="36DDEE14" w14:textId="4D0405B8" w:rsidR="003A58AC" w:rsidRDefault="003A58AC" w:rsidP="00445E19">
      <w:pPr>
        <w:pStyle w:val="a1"/>
        <w:ind w:left="709"/>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445E19">
      <w:pPr>
        <w:pStyle w:val="a1"/>
        <w:ind w:left="709"/>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основании его решений изменить параметры </w:t>
      </w:r>
      <w:r>
        <w:lastRenderedPageBreak/>
        <w:t xml:space="preserve">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445E19">
      <w:pPr>
        <w:pStyle w:val="a1"/>
        <w:ind w:left="709"/>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54637D">
      <w:pPr>
        <w:pStyle w:val="a"/>
        <w:ind w:left="0" w:firstLine="709"/>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445E19">
      <w:pPr>
        <w:pStyle w:val="a1"/>
        <w:ind w:left="709"/>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445E19">
      <w:pPr>
        <w:pStyle w:val="a1"/>
        <w:ind w:left="709"/>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47A111D5" w14:textId="77777777" w:rsidR="00445E19" w:rsidRDefault="00BF7C98" w:rsidP="00445E19">
      <w:pPr>
        <w:pStyle w:val="a1"/>
        <w:ind w:left="709"/>
      </w:pPr>
      <w:r>
        <w:t>изменение вероятности при наказании решения вычисляется как:</w:t>
      </w:r>
    </w:p>
    <w:p w14:paraId="3F36B52C" w14:textId="2FB180A5" w:rsidR="003E40B5" w:rsidRDefault="009B1BB1" w:rsidP="00445E19">
      <w:pPr>
        <w:pStyle w:val="a1"/>
        <w:numPr>
          <w:ilvl w:val="0"/>
          <w:numId w:val="0"/>
        </w:numPr>
        <w:ind w:left="709"/>
      </w:pP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443AE4A" w:rsidR="00567A7A" w:rsidRDefault="00567A7A" w:rsidP="002C66A5">
      <w:r>
        <w:t xml:space="preserve">Результаты применения данного алгоритма представлены в таблице </w:t>
      </w:r>
      <w:r w:rsidR="009B1BB1">
        <w:fldChar w:fldCharType="begin"/>
      </w:r>
      <w:r w:rsidR="009B1BB1">
        <w:instrText xml:space="preserve"> SEQ Ссылка_на_таблицу \* ARABIC </w:instrText>
      </w:r>
      <w:r w:rsidR="009B1BB1">
        <w:fldChar w:fldCharType="separate"/>
      </w:r>
      <w:r w:rsidR="00B416B9">
        <w:rPr>
          <w:noProof/>
        </w:rPr>
        <w:t>3</w:t>
      </w:r>
      <w:r w:rsidR="009B1BB1">
        <w:rPr>
          <w:noProof/>
        </w:rPr>
        <w:fldChar w:fldCharType="end"/>
      </w:r>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2C66A5" w:rsidRPr="002C66A5">
        <w:instrText xml:space="preserve"> \* </w:instrText>
      </w:r>
      <w:r w:rsidR="002C66A5">
        <w:rPr>
          <w:lang w:val="en-US"/>
        </w:rPr>
        <w:instrText>MERGEFORMAT</w:instrText>
      </w:r>
      <w:r w:rsidR="002C66A5" w:rsidRPr="002C66A5">
        <w:instrText xml:space="preserve"> </w:instrText>
      </w:r>
      <w:r w:rsidR="00416FA7">
        <w:rPr>
          <w:lang w:val="en-US"/>
        </w:rPr>
      </w:r>
      <w:r w:rsidR="00416FA7">
        <w:rPr>
          <w:lang w:val="en-US"/>
        </w:rPr>
        <w:fldChar w:fldCharType="separate"/>
      </w:r>
      <w:r w:rsidR="00B416B9" w:rsidRPr="00B416B9">
        <w:t>18</w:t>
      </w:r>
      <w:r w:rsidR="00416FA7">
        <w:rPr>
          <w:lang w:val="en-US"/>
        </w:rPr>
        <w:fldChar w:fldCharType="end"/>
      </w:r>
      <w:r w:rsidR="00416FA7" w:rsidRPr="00416FA7">
        <w:t>]</w:t>
      </w:r>
      <w:r>
        <w:t>.</w:t>
      </w:r>
    </w:p>
    <w:p w14:paraId="799AE22B" w14:textId="7A3C6C29" w:rsidR="009740CC" w:rsidRDefault="009740CC" w:rsidP="00003DEA">
      <w:pPr>
        <w:keepLines/>
        <w:spacing w:before="360" w:after="360" w:line="240" w:lineRule="auto"/>
        <w:ind w:firstLine="0"/>
      </w:pPr>
      <w:r>
        <w:t xml:space="preserve">Таблица </w:t>
      </w:r>
      <w:r w:rsidR="009B1BB1">
        <w:fldChar w:fldCharType="begin"/>
      </w:r>
      <w:r w:rsidR="009B1BB1">
        <w:instrText xml:space="preserve"> SEQ Таблица \* ARABIC </w:instrText>
      </w:r>
      <w:r w:rsidR="009B1BB1">
        <w:fldChar w:fldCharType="separate"/>
      </w:r>
      <w:r w:rsidR="00B416B9">
        <w:rPr>
          <w:noProof/>
        </w:rPr>
        <w:t>3</w:t>
      </w:r>
      <w:r w:rsidR="009B1BB1">
        <w:rPr>
          <w:noProof/>
        </w:rPr>
        <w:fldChar w:fldCharType="end"/>
      </w:r>
      <w:r w:rsidR="00EA4B80">
        <w:t xml:space="preserve"> — </w:t>
      </w:r>
      <w:r>
        <w:t>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4449235"/>
      <w:r>
        <w:lastRenderedPageBreak/>
        <w:t>1.4.2 Сторонний алгоритм решения игры «Сапёр»</w:t>
      </w:r>
      <w:bookmarkEnd w:id="20"/>
    </w:p>
    <w:p w14:paraId="7E1E5538" w14:textId="704B5DDD"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416B9" w:rsidRPr="00037BA3">
        <w:t>19</w:t>
      </w:r>
      <w:r w:rsidR="00416FA7">
        <w:rPr>
          <w:lang w:val="en-US"/>
        </w:rPr>
        <w:fldChar w:fldCharType="end"/>
      </w:r>
      <w:r w:rsidR="00416FA7" w:rsidRPr="00416FA7">
        <w:t>]</w:t>
      </w:r>
      <w:r>
        <w:t>.</w:t>
      </w:r>
    </w:p>
    <w:p w14:paraId="180A9359" w14:textId="47B071FE" w:rsidR="00CE734B" w:rsidRDefault="00CE734B" w:rsidP="002C66A5">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r w:rsidR="009B1BB1">
        <w:fldChar w:fldCharType="begin"/>
      </w:r>
      <w:r w:rsidR="009B1BB1">
        <w:instrText xml:space="preserve"> SEQ Ссылка_на_рисунок \* ARABIC </w:instrText>
      </w:r>
      <w:r w:rsidR="009B1BB1">
        <w:fldChar w:fldCharType="separate"/>
      </w:r>
      <w:r w:rsidR="004D05FC">
        <w:rPr>
          <w:noProof/>
        </w:rPr>
        <w:t>8</w:t>
      </w:r>
      <w:r w:rsidR="009B1BB1">
        <w:rPr>
          <w:noProof/>
        </w:rPr>
        <w:fldChar w:fldCharType="end"/>
      </w:r>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A03F5">
      <w:pPr>
        <w:keepLines/>
        <w:spacing w:before="360" w:after="360"/>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5231CBCC" w:rsidR="00504603" w:rsidRDefault="00504603" w:rsidP="00832573">
      <w:pPr>
        <w:pStyle w:val="a6"/>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8</w:t>
      </w:r>
      <w:r w:rsidR="009B1BB1">
        <w:rPr>
          <w:noProof/>
        </w:rPr>
        <w:fldChar w:fldCharType="end"/>
      </w:r>
      <w:r w:rsidR="00EA4B80">
        <w:t xml:space="preserve"> — </w:t>
      </w:r>
      <w:r>
        <w:t>Пример 1</w:t>
      </w:r>
    </w:p>
    <w:p w14:paraId="367B8AD1" w14:textId="3EF8B8D3" w:rsidR="00504603" w:rsidRDefault="00195252" w:rsidP="002C66A5">
      <w:r>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r w:rsidR="009B1BB1">
        <w:fldChar w:fldCharType="begin"/>
      </w:r>
      <w:r w:rsidR="009B1BB1">
        <w:instrText xml:space="preserve"> SEQ Ссылка_на_рисунок </w:instrText>
      </w:r>
      <w:r w:rsidR="009B1BB1">
        <w:instrText xml:space="preserve">\* ARABIC </w:instrText>
      </w:r>
      <w:r w:rsidR="009B1BB1">
        <w:fldChar w:fldCharType="separate"/>
      </w:r>
      <w:r w:rsidR="004D05FC">
        <w:rPr>
          <w:noProof/>
        </w:rPr>
        <w:t>9</w:t>
      </w:r>
      <w:r w:rsidR="009B1BB1">
        <w:rPr>
          <w:noProof/>
        </w:rPr>
        <w:fldChar w:fldCharType="end"/>
      </w:r>
      <w:r>
        <w:t>).</w:t>
      </w:r>
    </w:p>
    <w:p w14:paraId="32C052B9" w14:textId="63AD83AB" w:rsidR="00195252" w:rsidRDefault="00195252" w:rsidP="008A03F5">
      <w:pPr>
        <w:spacing w:before="360" w:after="360"/>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0E3CB87A" w:rsidR="00195252" w:rsidRDefault="00195252" w:rsidP="0019525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9</w:t>
      </w:r>
      <w:r w:rsidR="009B1BB1">
        <w:rPr>
          <w:noProof/>
        </w:rPr>
        <w:fldChar w:fldCharType="end"/>
      </w:r>
      <w:r w:rsidR="00EA4B80">
        <w:t xml:space="preserve"> — </w:t>
      </w:r>
      <w:r>
        <w:t>Пример 2</w:t>
      </w:r>
    </w:p>
    <w:p w14:paraId="0B60A506" w14:textId="696FF393" w:rsidR="00195252" w:rsidRDefault="00E53FDE" w:rsidP="002C66A5">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r w:rsidR="009B1BB1">
        <w:fldChar w:fldCharType="begin"/>
      </w:r>
      <w:r w:rsidR="009B1BB1">
        <w:instrText xml:space="preserve"> SEQ С</w:instrText>
      </w:r>
      <w:r w:rsidR="009B1BB1">
        <w:instrText xml:space="preserve">сылка_на_рисунок \* ARABIC </w:instrText>
      </w:r>
      <w:r w:rsidR="009B1BB1">
        <w:fldChar w:fldCharType="separate"/>
      </w:r>
      <w:r w:rsidR="004D05FC">
        <w:rPr>
          <w:noProof/>
        </w:rPr>
        <w:t>10</w:t>
      </w:r>
      <w:r w:rsidR="009B1BB1">
        <w:rPr>
          <w:noProof/>
        </w:rPr>
        <w:fldChar w:fldCharType="end"/>
      </w:r>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w:t>
      </w:r>
      <w:r w:rsidR="001209ED">
        <w:lastRenderedPageBreak/>
        <w:t xml:space="preserve">клетки заминированы (рисунок </w:t>
      </w:r>
      <w:r w:rsidR="009B1BB1">
        <w:fldChar w:fldCharType="begin"/>
      </w:r>
      <w:r w:rsidR="009B1BB1">
        <w:instrText xml:space="preserve"> SEQ Ссылка_на_рисунок \* ARABIC </w:instrText>
      </w:r>
      <w:r w:rsidR="009B1BB1">
        <w:fldChar w:fldCharType="separate"/>
      </w:r>
      <w:r w:rsidR="004D05FC">
        <w:rPr>
          <w:noProof/>
        </w:rPr>
        <w:t>11</w:t>
      </w:r>
      <w:r w:rsidR="009B1BB1">
        <w:rPr>
          <w:noProof/>
        </w:rPr>
        <w:fldChar w:fldCharType="end"/>
      </w:r>
      <w:r w:rsidR="001209ED">
        <w:t>).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8A03F5">
      <w:pPr>
        <w:spacing w:before="360" w:after="360"/>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4E174A09" w:rsidR="00E53FDE" w:rsidRDefault="00E53FDE" w:rsidP="00E53FDE">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10</w:t>
      </w:r>
      <w:r w:rsidR="009B1BB1">
        <w:rPr>
          <w:noProof/>
        </w:rPr>
        <w:fldChar w:fldCharType="end"/>
      </w:r>
      <w:r w:rsidR="00EA4B80">
        <w:t xml:space="preserve"> — </w:t>
      </w:r>
      <w:r>
        <w:t>Пример 3</w:t>
      </w:r>
    </w:p>
    <w:p w14:paraId="0217E85D" w14:textId="7BCB0FBB" w:rsidR="001209ED" w:rsidRDefault="001209ED" w:rsidP="008A03F5">
      <w:pPr>
        <w:pStyle w:val="a6"/>
        <w:keepNext/>
        <w:keepLines/>
      </w:pPr>
      <w:r>
        <w:rPr>
          <w:noProof/>
        </w:rPr>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6ACA4710" w:rsidR="001209ED" w:rsidRDefault="001209ED" w:rsidP="001209ED">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11</w:t>
      </w:r>
      <w:r w:rsidR="009B1BB1">
        <w:rPr>
          <w:noProof/>
        </w:rPr>
        <w:fldChar w:fldCharType="end"/>
      </w:r>
      <w:r w:rsidR="00EA4B80">
        <w:t xml:space="preserve"> — </w:t>
      </w:r>
      <w:r>
        <w:t>Пример 4</w:t>
      </w:r>
    </w:p>
    <w:p w14:paraId="70A118BD" w14:textId="6D587F72" w:rsidR="00F47155" w:rsidRDefault="00F47155" w:rsidP="002C66A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r w:rsidR="009B1BB1">
        <w:fldChar w:fldCharType="begin"/>
      </w:r>
      <w:r w:rsidR="009B1BB1">
        <w:instrText xml:space="preserve"> SEQ Ссылка_на_рисунок \* ARABIC </w:instrText>
      </w:r>
      <w:r w:rsidR="009B1BB1">
        <w:fldChar w:fldCharType="separate"/>
      </w:r>
      <w:r w:rsidR="004D05FC">
        <w:rPr>
          <w:noProof/>
        </w:rPr>
        <w:t>12</w:t>
      </w:r>
      <w:r w:rsidR="009B1BB1">
        <w:rPr>
          <w:noProof/>
        </w:rPr>
        <w:fldChar w:fldCharType="end"/>
      </w:r>
      <w:r w:rsidR="00E543AF">
        <w:t>).</w:t>
      </w:r>
    </w:p>
    <w:p w14:paraId="11C18E01" w14:textId="51B38DAF" w:rsidR="00360620" w:rsidRDefault="00360620" w:rsidP="00360620">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На рисунке 12 а мина для </w:t>
      </w:r>
      <w:r>
        <w:rPr>
          <w:lang w:val="en-US"/>
        </w:rPr>
        <w:t>B</w:t>
      </w:r>
      <w:r w:rsidRPr="006075D0">
        <w:t xml:space="preserve">1 </w:t>
      </w:r>
      <w:r>
        <w:t xml:space="preserve">может находиться в </w:t>
      </w:r>
      <w:r>
        <w:rPr>
          <w:lang w:val="en-US"/>
        </w:rPr>
        <w:t>A</w:t>
      </w:r>
      <w:r w:rsidRPr="006075D0">
        <w:t xml:space="preserve">1 </w:t>
      </w:r>
      <w:r>
        <w:t xml:space="preserve">или в </w:t>
      </w:r>
      <w:r>
        <w:rPr>
          <w:lang w:val="en-US"/>
        </w:rPr>
        <w:t>A</w:t>
      </w:r>
      <w:r w:rsidRPr="006075D0">
        <w:t>2</w:t>
      </w:r>
      <w:r>
        <w:t xml:space="preserve"> и нигде больше, а эти клетки влияют на </w:t>
      </w:r>
      <w:r>
        <w:rPr>
          <w:lang w:val="en-US"/>
        </w:rPr>
        <w:t>B</w:t>
      </w:r>
      <w:r w:rsidRPr="006075D0">
        <w:t xml:space="preserve">2: </w:t>
      </w:r>
      <w:r>
        <w:t xml:space="preserve">если в </w:t>
      </w:r>
      <w:r>
        <w:rPr>
          <w:lang w:val="en-US"/>
        </w:rPr>
        <w:t>A</w:t>
      </w:r>
      <w:r w:rsidRPr="006075D0">
        <w:t>1-</w:t>
      </w:r>
      <w:r>
        <w:rPr>
          <w:lang w:val="en-US"/>
        </w:rPr>
        <w:t>A</w:t>
      </w:r>
      <w:r w:rsidRPr="006075D0">
        <w:t xml:space="preserve">2 </w:t>
      </w:r>
      <w:r>
        <w:t xml:space="preserve">точно находится мина, то в </w:t>
      </w:r>
      <w:r>
        <w:rPr>
          <w:lang w:val="en-US"/>
        </w:rPr>
        <w:t>A</w:t>
      </w:r>
      <w:r w:rsidRPr="006075D0">
        <w:t xml:space="preserve">3 </w:t>
      </w:r>
      <w:r>
        <w:t xml:space="preserve">точно безопасно (рисунок </w:t>
      </w:r>
      <w:fldSimple w:instr=" SEQ Ссылка_на_рисунок \* ARABIC ">
        <w:r w:rsidR="004D05FC">
          <w:rPr>
            <w:noProof/>
          </w:rPr>
          <w:t>13</w:t>
        </w:r>
      </w:fldSimple>
      <w:r>
        <w:t xml:space="preserve">). Похожим образом открываются клетки на рисунке 12 б; для </w:t>
      </w:r>
      <w:r>
        <w:rPr>
          <w:lang w:val="en-US"/>
        </w:rPr>
        <w:t>C</w:t>
      </w:r>
      <w:r w:rsidRPr="006075D0">
        <w:t xml:space="preserve">2 </w:t>
      </w:r>
      <w:r>
        <w:t>возможны только три варианта расстановки мин (</w:t>
      </w:r>
      <w:r>
        <w:rPr>
          <w:lang w:val="en-US"/>
        </w:rPr>
        <w:t>B</w:t>
      </w:r>
      <w:r w:rsidRPr="006075D0">
        <w:t>1-</w:t>
      </w:r>
      <w:r>
        <w:rPr>
          <w:lang w:val="en-US"/>
        </w:rPr>
        <w:t>C</w:t>
      </w:r>
      <w:r w:rsidRPr="006075D0">
        <w:t xml:space="preserve">1, </w:t>
      </w:r>
      <w:r>
        <w:rPr>
          <w:lang w:val="en-US"/>
        </w:rPr>
        <w:t>C</w:t>
      </w:r>
      <w:r w:rsidRPr="006075D0">
        <w:t>1-</w:t>
      </w:r>
      <w:r>
        <w:rPr>
          <w:lang w:val="en-US"/>
        </w:rPr>
        <w:t>D</w:t>
      </w:r>
      <w:r w:rsidRPr="006075D0">
        <w:t xml:space="preserve">1 </w:t>
      </w:r>
      <w:r>
        <w:t xml:space="preserve">и </w:t>
      </w:r>
      <w:r>
        <w:rPr>
          <w:lang w:val="en-US"/>
        </w:rPr>
        <w:t>B</w:t>
      </w:r>
      <w:r w:rsidRPr="006075D0">
        <w:t>1-</w:t>
      </w:r>
      <w:r>
        <w:rPr>
          <w:lang w:val="en-US"/>
        </w:rPr>
        <w:t>D</w:t>
      </w:r>
      <w:r w:rsidRPr="006075D0">
        <w:t xml:space="preserve">1), </w:t>
      </w:r>
      <w:r>
        <w:t xml:space="preserve">и только один вариант правильный, так как в остальных двух превышается число расставленных мин для клеток </w:t>
      </w:r>
      <w:r>
        <w:rPr>
          <w:lang w:val="en-US"/>
        </w:rPr>
        <w:t>B</w:t>
      </w:r>
      <w:r w:rsidRPr="006075D0">
        <w:t xml:space="preserve">2 </w:t>
      </w:r>
      <w:r>
        <w:t xml:space="preserve">и </w:t>
      </w:r>
      <w:r>
        <w:rPr>
          <w:lang w:val="en-US"/>
        </w:rPr>
        <w:t>C</w:t>
      </w:r>
      <w:r w:rsidRPr="006075D0">
        <w:t>2 (</w:t>
      </w:r>
      <w:r>
        <w:t xml:space="preserve">рисунок </w:t>
      </w:r>
      <w:fldSimple w:instr=" SEQ Ссылка_на_рисунок \* ARABIC ">
        <w:r w:rsidR="004D05FC">
          <w:rPr>
            <w:noProof/>
          </w:rPr>
          <w:t>14</w:t>
        </w:r>
      </w:fldSimple>
      <w:r>
        <w:t xml:space="preserve">). И, </w:t>
      </w:r>
      <w:r>
        <w:lastRenderedPageBreak/>
        <w:t xml:space="preserve">наконец, на рисунке 12 в клетка </w:t>
      </w:r>
      <w:r>
        <w:rPr>
          <w:lang w:val="en-US"/>
        </w:rPr>
        <w:t>B</w:t>
      </w:r>
      <w:r w:rsidRPr="006867CE">
        <w:t xml:space="preserve">1 </w:t>
      </w:r>
      <w:r>
        <w:t xml:space="preserve">заминирована: единица из </w:t>
      </w:r>
      <w:r>
        <w:rPr>
          <w:lang w:val="en-US"/>
        </w:rPr>
        <w:t>A</w:t>
      </w:r>
      <w:r w:rsidRPr="006867CE">
        <w:t xml:space="preserve">3 </w:t>
      </w:r>
      <w:r>
        <w:t xml:space="preserve">позволяет ставить в </w:t>
      </w:r>
      <w:r>
        <w:rPr>
          <w:lang w:val="en-US"/>
        </w:rPr>
        <w:t>B</w:t>
      </w:r>
      <w:r w:rsidRPr="006867CE">
        <w:t>2-</w:t>
      </w:r>
      <w:r>
        <w:rPr>
          <w:lang w:val="en-US"/>
        </w:rPr>
        <w:t>B</w:t>
      </w:r>
      <w:r w:rsidRPr="006867CE">
        <w:t xml:space="preserve">3 </w:t>
      </w:r>
      <w:r>
        <w:t xml:space="preserve">только одну мину, а двойке на </w:t>
      </w:r>
      <w:r>
        <w:rPr>
          <w:lang w:val="en-US"/>
        </w:rPr>
        <w:t>A</w:t>
      </w:r>
      <w:r w:rsidRPr="006867CE">
        <w:t xml:space="preserve">2 </w:t>
      </w:r>
      <w:r>
        <w:t>нужна ещё одна, место для которой остаётся лишь в В1.</w:t>
      </w:r>
    </w:p>
    <w:p w14:paraId="097B1A7D" w14:textId="18941605" w:rsidR="00E543AF" w:rsidRDefault="00E543AF" w:rsidP="00360620">
      <w:pPr>
        <w:keepNext/>
        <w:keepLines/>
        <w:spacing w:before="360" w:after="360"/>
        <w:ind w:firstLine="0"/>
        <w:jc w:val="center"/>
      </w:pPr>
      <w:r>
        <w:rPr>
          <w:noProof/>
        </w:rPr>
        <w:drawing>
          <wp:inline distT="0" distB="0" distL="0" distR="0" wp14:anchorId="2820EE20" wp14:editId="10A15054">
            <wp:extent cx="5010150" cy="15450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1018" cy="1551455"/>
                    </a:xfrm>
                    <a:prstGeom prst="rect">
                      <a:avLst/>
                    </a:prstGeom>
                  </pic:spPr>
                </pic:pic>
              </a:graphicData>
            </a:graphic>
          </wp:inline>
        </w:drawing>
      </w:r>
    </w:p>
    <w:p w14:paraId="041D7D82" w14:textId="6156B6E4" w:rsidR="00E543AF" w:rsidRDefault="00E543AF" w:rsidP="00360620">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12</w:t>
      </w:r>
      <w:r w:rsidR="009B1BB1">
        <w:rPr>
          <w:noProof/>
        </w:rPr>
        <w:fldChar w:fldCharType="end"/>
      </w:r>
      <w:r w:rsidR="00EA4B80">
        <w:t xml:space="preserve"> — </w:t>
      </w:r>
      <w:r>
        <w:t>Пример 5</w:t>
      </w:r>
    </w:p>
    <w:p w14:paraId="0558BD59" w14:textId="79EF08A4" w:rsidR="009A1B82" w:rsidRDefault="009A1B82" w:rsidP="008A03F5">
      <w:pPr>
        <w:spacing w:before="360" w:after="360"/>
        <w:ind w:firstLine="0"/>
        <w:jc w:val="center"/>
      </w:pPr>
      <w:r>
        <w:rPr>
          <w:noProof/>
        </w:rPr>
        <w:drawing>
          <wp:inline distT="0" distB="0" distL="0" distR="0" wp14:anchorId="5B514552" wp14:editId="248356BE">
            <wp:extent cx="2705100" cy="1421323"/>
            <wp:effectExtent l="0" t="0" r="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5605" cy="1437351"/>
                    </a:xfrm>
                    <a:prstGeom prst="rect">
                      <a:avLst/>
                    </a:prstGeom>
                  </pic:spPr>
                </pic:pic>
              </a:graphicData>
            </a:graphic>
          </wp:inline>
        </w:drawing>
      </w:r>
    </w:p>
    <w:p w14:paraId="622B7928" w14:textId="7F9F0EC8" w:rsidR="009A1B82" w:rsidRDefault="009A1B82" w:rsidP="009A1B8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13</w:t>
      </w:r>
      <w:r w:rsidR="009B1BB1">
        <w:rPr>
          <w:noProof/>
        </w:rPr>
        <w:fldChar w:fldCharType="end"/>
      </w:r>
      <w:r w:rsidR="00EA4B80">
        <w:t xml:space="preserve"> — </w:t>
      </w:r>
      <w:r>
        <w:t>Пример 6</w:t>
      </w:r>
    </w:p>
    <w:p w14:paraId="572727B6" w14:textId="140056EA" w:rsidR="009A1B82" w:rsidRDefault="009A1B82" w:rsidP="008A03F5">
      <w:pPr>
        <w:pStyle w:val="a6"/>
      </w:pPr>
      <w:r>
        <w:rPr>
          <w:noProof/>
        </w:rPr>
        <w:drawing>
          <wp:inline distT="0" distB="0" distL="0" distR="0" wp14:anchorId="72D92EFB" wp14:editId="574A2F99">
            <wp:extent cx="2189969" cy="3305008"/>
            <wp:effectExtent l="0" t="0" r="127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1484" cy="3352569"/>
                    </a:xfrm>
                    <a:prstGeom prst="rect">
                      <a:avLst/>
                    </a:prstGeom>
                  </pic:spPr>
                </pic:pic>
              </a:graphicData>
            </a:graphic>
          </wp:inline>
        </w:drawing>
      </w:r>
    </w:p>
    <w:p w14:paraId="6C12FCC9" w14:textId="6481D021" w:rsidR="009A1B82" w:rsidRDefault="009A1B82" w:rsidP="009A1B8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14</w:t>
      </w:r>
      <w:r w:rsidR="009B1BB1">
        <w:rPr>
          <w:noProof/>
        </w:rPr>
        <w:fldChar w:fldCharType="end"/>
      </w:r>
      <w:r w:rsidR="00EA4B80">
        <w:t xml:space="preserve"> — </w:t>
      </w:r>
      <w:r>
        <w:t>Пример 7</w:t>
      </w:r>
    </w:p>
    <w:p w14:paraId="771E171F" w14:textId="40DBCFDE" w:rsidR="00896C41" w:rsidRDefault="00896C41" w:rsidP="00896C41">
      <w:r>
        <w:lastRenderedPageBreak/>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5A3817C1" w:rsidR="00B800EE" w:rsidRDefault="000E0909" w:rsidP="002C66A5">
      <w:r>
        <w:t xml:space="preserve">Вообще, и такой алгоритм не решит «Сапёра» во всех случаях, в частности, потому что есть такие неразрешимые ситуации, как на рисунке </w:t>
      </w:r>
      <w:r w:rsidR="009B1BB1">
        <w:fldChar w:fldCharType="begin"/>
      </w:r>
      <w:r w:rsidR="009B1BB1">
        <w:instrText xml:space="preserve"> SEQ Ссылка_на_рисунок</w:instrText>
      </w:r>
      <w:r w:rsidR="009B1BB1">
        <w:instrText xml:space="preserve"> \* ARABIC </w:instrText>
      </w:r>
      <w:r w:rsidR="009B1BB1">
        <w:fldChar w:fldCharType="separate"/>
      </w:r>
      <w:r w:rsidR="004D05FC">
        <w:rPr>
          <w:noProof/>
        </w:rPr>
        <w:t>15</w:t>
      </w:r>
      <w:r w:rsidR="009B1BB1">
        <w:rPr>
          <w:noProof/>
        </w:rPr>
        <w:fldChar w:fldCharType="end"/>
      </w:r>
      <w:r>
        <w:t>. Как правильно расставить здесь мины, непонятно.</w:t>
      </w:r>
    </w:p>
    <w:p w14:paraId="2CD7FBA2" w14:textId="0EC29BB0" w:rsidR="000E0909" w:rsidRDefault="000E0909" w:rsidP="008A03F5">
      <w:pPr>
        <w:spacing w:before="360" w:after="360"/>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FF62EDA" w:rsidR="000E0909" w:rsidRDefault="000E0909" w:rsidP="000E0909">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15</w:t>
      </w:r>
      <w:r w:rsidR="009B1BB1">
        <w:rPr>
          <w:noProof/>
        </w:rPr>
        <w:fldChar w:fldCharType="end"/>
      </w:r>
      <w:r w:rsidR="00EA4B80">
        <w:t xml:space="preserve"> — </w:t>
      </w:r>
      <w:r>
        <w:t>Пример 8</w:t>
      </w:r>
    </w:p>
    <w:p w14:paraId="16850D6C" w14:textId="15A00FB7" w:rsidR="001B4309" w:rsidRPr="001B4309" w:rsidRDefault="001B4309" w:rsidP="001B4309">
      <w:r>
        <w:t>Всё гениальное</w:t>
      </w:r>
      <w:r w:rsidR="00EA4B80">
        <w:t xml:space="preserve"> — </w:t>
      </w:r>
      <w:r>
        <w:t xml:space="preserve">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444923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lastRenderedPageBreak/>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3D400946"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7F6D68F7" w14:textId="77777777" w:rsidR="00A10CDC" w:rsidRDefault="00A10CDC" w:rsidP="00A10CDC">
      <w:r>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360D41A" w14:textId="308C108D" w:rsidR="00A10CDC" w:rsidRDefault="00A10CDC" w:rsidP="002C66A5">
      <w:r>
        <w:t xml:space="preserve">Блок-схема данного метода представлена на рисунке </w:t>
      </w:r>
      <w:r w:rsidR="009B1BB1">
        <w:fldChar w:fldCharType="begin"/>
      </w:r>
      <w:r w:rsidR="009B1BB1">
        <w:instrText xml:space="preserve"> SEQ Ссылка_на_рисунок \* ARABIC </w:instrText>
      </w:r>
      <w:r w:rsidR="009B1BB1">
        <w:fldChar w:fldCharType="separate"/>
      </w:r>
      <w:r w:rsidR="004D05FC">
        <w:rPr>
          <w:noProof/>
        </w:rPr>
        <w:t>16</w:t>
      </w:r>
      <w:r w:rsidR="009B1BB1">
        <w:rPr>
          <w:noProof/>
        </w:rPr>
        <w:fldChar w:fldCharType="end"/>
      </w:r>
      <w:r>
        <w:t>.</w:t>
      </w:r>
    </w:p>
    <w:p w14:paraId="57DF155E" w14:textId="77777777" w:rsidR="00A10CDC" w:rsidRDefault="00A10CDC" w:rsidP="002C66A5">
      <w:r>
        <w:t xml:space="preserve">Рассмотрим подробнее описание применения логики </w:t>
      </w:r>
      <w:r w:rsidRPr="001678DA">
        <w:rPr>
          <w:i/>
          <w:iCs/>
          <w:lang w:val="en-US"/>
        </w:rPr>
        <w:t>n</w:t>
      </w:r>
      <w:r w:rsidRPr="00FF7221">
        <w:t>-</w:t>
      </w:r>
      <w:r>
        <w:t>ого порядка.</w:t>
      </w:r>
    </w:p>
    <w:p w14:paraId="2443A90B" w14:textId="375B7D7F" w:rsidR="00A10CDC" w:rsidRDefault="00A10CDC" w:rsidP="002C66A5">
      <w:r>
        <w:t xml:space="preserve">Логика 1-го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t xml:space="preserve"> Пример логики 1-го порядка приведён на рисунке </w:t>
      </w:r>
      <w:r w:rsidR="009B1BB1">
        <w:fldChar w:fldCharType="begin"/>
      </w:r>
      <w:r w:rsidR="009B1BB1">
        <w:instrText xml:space="preserve"> SEQ Ссылка_на_рисунок \* ARABIC </w:instrText>
      </w:r>
      <w:r w:rsidR="009B1BB1">
        <w:fldChar w:fldCharType="separate"/>
      </w:r>
      <w:r w:rsidR="004D05FC">
        <w:rPr>
          <w:noProof/>
        </w:rPr>
        <w:t>17</w:t>
      </w:r>
      <w:r w:rsidR="009B1BB1">
        <w:rPr>
          <w:noProof/>
        </w:rPr>
        <w:fldChar w:fldCharType="end"/>
      </w:r>
      <w:r>
        <w:t>.</w:t>
      </w:r>
    </w:p>
    <w:p w14:paraId="14F9F36D" w14:textId="77777777" w:rsidR="00A10CDC" w:rsidRDefault="00A10CDC" w:rsidP="002C66A5">
      <w:r>
        <w:t xml:space="preserve">Логика 2-го порядка основана на следующем правиле. Исходя из базовых правил и правил, полученных в ходе применения логики 1-го порядка, установлено, что мина может быть в </w:t>
      </w:r>
      <w:r w:rsidRPr="00481644">
        <w:rPr>
          <w:i/>
          <w:iCs/>
        </w:rPr>
        <w:t>клетке 1</w:t>
      </w:r>
      <w:r>
        <w:t xml:space="preserve"> или в </w:t>
      </w:r>
      <w:r w:rsidRPr="00481644">
        <w:rPr>
          <w:i/>
          <w:iCs/>
        </w:rPr>
        <w:t>клетке 2</w:t>
      </w:r>
      <w:r>
        <w:t>. Тогда можно выделить 2 пункта для синтеза новых правил:</w:t>
      </w:r>
    </w:p>
    <w:p w14:paraId="10A185B3" w14:textId="7D42D136" w:rsidR="00A10CDC" w:rsidRDefault="008D36F9" w:rsidP="00A10CDC">
      <w:pPr>
        <w:pStyle w:val="a1"/>
      </w:pPr>
      <w:r>
        <w:t>е</w:t>
      </w:r>
      <w:r w:rsidR="00A10CDC">
        <w:t xml:space="preserve">сли мина находится в </w:t>
      </w:r>
      <w:r w:rsidR="00A10CDC" w:rsidRPr="003F5843">
        <w:rPr>
          <w:i/>
        </w:rPr>
        <w:t>клетке 1</w:t>
      </w:r>
      <w:r w:rsidR="00A10CDC">
        <w:t xml:space="preserve">, то, исходя из данного предположения, в соседних клетках будет определённый набор значений (назовём его </w:t>
      </w:r>
      <w:r w:rsidR="00A10CDC" w:rsidRPr="003F5843">
        <w:rPr>
          <w:i/>
        </w:rPr>
        <w:t>набор 1</w:t>
      </w:r>
      <w:r w:rsidR="00A10CDC">
        <w:t xml:space="preserve">). Если мина находится в </w:t>
      </w:r>
      <w:r w:rsidR="00A10CDC" w:rsidRPr="003F5843">
        <w:rPr>
          <w:i/>
        </w:rPr>
        <w:t>клетке 2</w:t>
      </w:r>
      <w:r w:rsidR="00A10CDC">
        <w:t xml:space="preserve">, то, исходя из данного предположения, в соседних клетках будет другой набор значений (назовём его </w:t>
      </w:r>
      <w:r w:rsidR="00A10CDC" w:rsidRPr="003F5843">
        <w:rPr>
          <w:i/>
        </w:rPr>
        <w:t>набор 2</w:t>
      </w:r>
      <w:r w:rsidR="00A10CDC">
        <w:t xml:space="preserve">). Тогда к </w:t>
      </w:r>
      <w:r w:rsidR="00A10CDC" w:rsidRPr="003F5843">
        <w:rPr>
          <w:i/>
        </w:rPr>
        <w:t>набору 1</w:t>
      </w:r>
      <w:r w:rsidR="00A10CDC">
        <w:t xml:space="preserve"> и </w:t>
      </w:r>
      <w:r w:rsidR="00A10CDC" w:rsidRPr="003F5843">
        <w:rPr>
          <w:i/>
        </w:rPr>
        <w:t>набору 2</w:t>
      </w:r>
      <w:r w:rsidR="00A10CDC">
        <w:t xml:space="preserve">, а, точнее, к соответствующим закрытым значениям клеток </w:t>
      </w:r>
      <w:r w:rsidR="00A10CDC" w:rsidRPr="003F5843">
        <w:rPr>
          <w:i/>
        </w:rPr>
        <w:t>набора 1</w:t>
      </w:r>
      <w:r w:rsidR="00A10CDC">
        <w:t xml:space="preserve"> и </w:t>
      </w:r>
      <w:r w:rsidR="00A10CDC" w:rsidRPr="003F5843">
        <w:rPr>
          <w:i/>
        </w:rPr>
        <w:t>набора 2</w:t>
      </w:r>
      <w:r w:rsidR="00A10CDC">
        <w:t xml:space="preserve"> можно применить логическую операцию </w:t>
      </w:r>
      <w:r w:rsidR="00A10CDC" w:rsidRPr="003F5843">
        <w:rPr>
          <w:b/>
          <w:bCs/>
        </w:rPr>
        <w:t>И</w:t>
      </w:r>
      <w:r w:rsidR="00A10CDC">
        <w:t>, чтобы выявить схожие значения</w:t>
      </w:r>
      <w:r>
        <w:t>;</w:t>
      </w:r>
    </w:p>
    <w:p w14:paraId="4DDA9DAD" w14:textId="7641B8FF" w:rsidR="00155355" w:rsidRDefault="00155355" w:rsidP="008A03F5">
      <w:pPr>
        <w:spacing w:before="360" w:after="360"/>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0298D634" w:rsidR="00155355" w:rsidRDefault="00155355" w:rsidP="00155355">
      <w:pPr>
        <w:pStyle w:val="a6"/>
      </w:pPr>
      <w:r>
        <w:t>Рис</w:t>
      </w:r>
      <w:r w:rsidR="00B07D3E">
        <w:t>унок</w:t>
      </w:r>
      <w:r>
        <w:t xml:space="preserve"> </w:t>
      </w:r>
      <w:r w:rsidR="009B1BB1">
        <w:fldChar w:fldCharType="begin"/>
      </w:r>
      <w:r w:rsidR="009B1BB1">
        <w:instrText xml:space="preserve"> SEQ Рисунок \* ARABIC </w:instrText>
      </w:r>
      <w:r w:rsidR="009B1BB1">
        <w:fldChar w:fldCharType="separate"/>
      </w:r>
      <w:r w:rsidR="00B416B9">
        <w:rPr>
          <w:noProof/>
        </w:rPr>
        <w:t>16</w:t>
      </w:r>
      <w:r w:rsidR="009B1BB1">
        <w:rPr>
          <w:noProof/>
        </w:rPr>
        <w:fldChar w:fldCharType="end"/>
      </w:r>
      <w:r w:rsidR="00EA4B80">
        <w:t xml:space="preserve"> — </w:t>
      </w:r>
      <w:r>
        <w:t xml:space="preserve">Блок-схема разработанного алгоритма </w:t>
      </w:r>
    </w:p>
    <w:p w14:paraId="02DAA3C5" w14:textId="4AA527C1" w:rsidR="00F6436F" w:rsidRDefault="00B416B9" w:rsidP="008A03F5">
      <w:pPr>
        <w:spacing w:before="360" w:after="360"/>
        <w:ind w:firstLine="0"/>
        <w:jc w:val="center"/>
      </w:pPr>
      <w:r>
        <w:rPr>
          <w:noProof/>
        </w:rPr>
        <w:lastRenderedPageBreak/>
        <w:drawing>
          <wp:inline distT="0" distB="0" distL="0" distR="0" wp14:anchorId="40C0D840" wp14:editId="06A6DE27">
            <wp:extent cx="3629025" cy="2105025"/>
            <wp:effectExtent l="0" t="0" r="9525" b="9525"/>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105025"/>
                    </a:xfrm>
                    <a:prstGeom prst="rect">
                      <a:avLst/>
                    </a:prstGeom>
                    <a:noFill/>
                    <a:ln>
                      <a:noFill/>
                    </a:ln>
                  </pic:spPr>
                </pic:pic>
              </a:graphicData>
            </a:graphic>
          </wp:inline>
        </w:drawing>
      </w:r>
    </w:p>
    <w:p w14:paraId="15FB48B2" w14:textId="41D3D9C6" w:rsidR="00F6436F" w:rsidRDefault="00F6436F" w:rsidP="00F6436F">
      <w:pPr>
        <w:pStyle w:val="a6"/>
      </w:pPr>
      <w:r>
        <w:t>Рис</w:t>
      </w:r>
      <w:r w:rsidR="000F19E3">
        <w:t>унок</w:t>
      </w:r>
      <w:r>
        <w:t xml:space="preserve"> </w:t>
      </w:r>
      <w:r w:rsidR="009B1BB1">
        <w:fldChar w:fldCharType="begin"/>
      </w:r>
      <w:r w:rsidR="009B1BB1">
        <w:instrText xml:space="preserve"> SEQ Рисунок \* ARABIC </w:instrText>
      </w:r>
      <w:r w:rsidR="009B1BB1">
        <w:fldChar w:fldCharType="separate"/>
      </w:r>
      <w:r w:rsidR="00B416B9">
        <w:rPr>
          <w:noProof/>
        </w:rPr>
        <w:t>17</w:t>
      </w:r>
      <w:r w:rsidR="009B1BB1">
        <w:rPr>
          <w:noProof/>
        </w:rPr>
        <w:fldChar w:fldCharType="end"/>
      </w:r>
      <w:r w:rsidR="00EA4B80">
        <w:t xml:space="preserve"> — </w:t>
      </w:r>
      <w:r>
        <w:t xml:space="preserve">Пример логики </w:t>
      </w:r>
      <w:r w:rsidR="00F57189">
        <w:t>1-го</w:t>
      </w:r>
      <w:r>
        <w:t xml:space="preserve"> порядка</w:t>
      </w:r>
    </w:p>
    <w:p w14:paraId="1AAE3D62" w14:textId="30AC567B" w:rsidR="00536BA6" w:rsidRDefault="008D36F9" w:rsidP="002170B0">
      <w:pPr>
        <w:pStyle w:val="a1"/>
      </w:pPr>
      <w:r>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4F60F97A" w14:textId="5FED033D" w:rsidR="00A10CDC" w:rsidRPr="00A10CDC" w:rsidRDefault="00A64CB5" w:rsidP="00B416B9">
      <w:r>
        <w:t xml:space="preserve">Пример применения первого пункта логики 2-го порядка представлен на рисунке </w:t>
      </w:r>
      <w:r w:rsidR="009B1BB1">
        <w:fldChar w:fldCharType="begin"/>
      </w:r>
      <w:r w:rsidR="009B1BB1">
        <w:instrText xml:space="preserve"> SEQ Ссылка_на_рисунок \* ARABIC </w:instrText>
      </w:r>
      <w:r w:rsidR="009B1BB1">
        <w:fldChar w:fldCharType="separate"/>
      </w:r>
      <w:r w:rsidR="004D05FC">
        <w:rPr>
          <w:noProof/>
        </w:rPr>
        <w:t>18</w:t>
      </w:r>
      <w:r w:rsidR="009B1BB1">
        <w:rPr>
          <w:noProof/>
        </w:rPr>
        <w:fldChar w:fldCharType="end"/>
      </w:r>
      <w:r>
        <w:t>.</w:t>
      </w:r>
    </w:p>
    <w:p w14:paraId="74163BBD" w14:textId="1D3FFF1A" w:rsidR="00A64CB5" w:rsidRDefault="00A64CB5" w:rsidP="00B416B9">
      <w:pPr>
        <w:spacing w:before="360" w:after="360"/>
        <w:ind w:firstLine="0"/>
        <w:jc w:val="center"/>
      </w:pPr>
      <w:r>
        <w:rPr>
          <w:noProof/>
        </w:rPr>
        <w:drawing>
          <wp:inline distT="0" distB="0" distL="0" distR="0" wp14:anchorId="627CBB82" wp14:editId="6794FF5C">
            <wp:extent cx="5571864" cy="4007216"/>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588216" cy="4018976"/>
                    </a:xfrm>
                    <a:prstGeom prst="rect">
                      <a:avLst/>
                    </a:prstGeom>
                  </pic:spPr>
                </pic:pic>
              </a:graphicData>
            </a:graphic>
          </wp:inline>
        </w:drawing>
      </w:r>
    </w:p>
    <w:p w14:paraId="3B2A3999" w14:textId="14F2FA9C" w:rsidR="00A64CB5" w:rsidRDefault="00A64CB5" w:rsidP="00A64CB5">
      <w:pPr>
        <w:pStyle w:val="a6"/>
      </w:pPr>
      <w:r>
        <w:t>Рис</w:t>
      </w:r>
      <w:r w:rsidR="00F6466E">
        <w:t>унок</w:t>
      </w:r>
      <w:r>
        <w:t xml:space="preserve"> </w:t>
      </w:r>
      <w:r w:rsidR="009B1BB1">
        <w:fldChar w:fldCharType="begin"/>
      </w:r>
      <w:r w:rsidR="009B1BB1">
        <w:instrText xml:space="preserve"> SEQ Рисунок \* ARABIC </w:instrText>
      </w:r>
      <w:r w:rsidR="009B1BB1">
        <w:fldChar w:fldCharType="separate"/>
      </w:r>
      <w:r w:rsidR="00B416B9">
        <w:rPr>
          <w:noProof/>
        </w:rPr>
        <w:t>18</w:t>
      </w:r>
      <w:r w:rsidR="009B1BB1">
        <w:rPr>
          <w:noProof/>
        </w:rPr>
        <w:fldChar w:fldCharType="end"/>
      </w:r>
      <w:r w:rsidR="00EA4B80">
        <w:t xml:space="preserve"> — </w:t>
      </w:r>
      <w:r>
        <w:t>Пример применения первого пункта логики 2-го порядка</w:t>
      </w:r>
    </w:p>
    <w:p w14:paraId="19074573" w14:textId="69CF984F" w:rsidR="00F52D0E" w:rsidRDefault="006D461D" w:rsidP="006D461D">
      <w:pPr>
        <w:pStyle w:val="3"/>
      </w:pPr>
      <w:bookmarkStart w:id="22" w:name="_Toc104449237"/>
      <w:r>
        <w:lastRenderedPageBreak/>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гибридная модель 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4449238"/>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4449239"/>
      <w:r>
        <w:t>2.1 Постановка задачи исследования</w:t>
      </w:r>
      <w:bookmarkEnd w:id="24"/>
    </w:p>
    <w:p w14:paraId="1C742B6D" w14:textId="782AFA18" w:rsidR="00235135" w:rsidRDefault="00235135" w:rsidP="008F60CE">
      <w:r>
        <w:t>Цель работы</w:t>
      </w:r>
      <w:r w:rsidR="00EA4B80">
        <w:t xml:space="preserve"> — </w:t>
      </w:r>
      <w:r>
        <w:t xml:space="preserve">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0716D5" w:rsidR="0020288D" w:rsidRDefault="0020288D" w:rsidP="002C66A5">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9B1BB1">
        <w:fldChar w:fldCharType="begin"/>
      </w:r>
      <w:r w:rsidR="009B1BB1">
        <w:instrText xml:space="preserve"> SEQ Ссылка_на_рисунок \* ARABIC </w:instrText>
      </w:r>
      <w:r w:rsidR="009B1BB1">
        <w:fldChar w:fldCharType="separate"/>
      </w:r>
      <w:r w:rsidR="004D05FC">
        <w:rPr>
          <w:noProof/>
        </w:rPr>
        <w:t>19</w:t>
      </w:r>
      <w:r w:rsidR="009B1BB1">
        <w:rPr>
          <w:noProof/>
        </w:rPr>
        <w:fldChar w:fldCharType="end"/>
      </w:r>
      <w:r w:rsidR="00AD171D">
        <w:t>.</w:t>
      </w:r>
    </w:p>
    <w:p w14:paraId="34B2F817" w14:textId="45B4679C" w:rsidR="00AD171D" w:rsidRDefault="00ED78F3" w:rsidP="008A03F5">
      <w:pPr>
        <w:spacing w:before="360" w:after="360"/>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3DA60CB3" w:rsidR="00AD171D" w:rsidRDefault="00AD171D" w:rsidP="00AD171D">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19</w:t>
      </w:r>
      <w:r w:rsidR="009B1BB1">
        <w:rPr>
          <w:noProof/>
        </w:rPr>
        <w:fldChar w:fldCharType="end"/>
      </w:r>
      <w:r w:rsidR="00EA4B80">
        <w:t xml:space="preserve"> — </w:t>
      </w:r>
      <w:r>
        <w:t>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4449240"/>
      <w:r>
        <w:lastRenderedPageBreak/>
        <w:t>2.</w:t>
      </w:r>
      <w:r w:rsidR="00C65A32">
        <w:t>2</w:t>
      </w:r>
      <w:r>
        <w:t xml:space="preserve"> Содержательная постановка задачи</w:t>
      </w:r>
      <w:bookmarkEnd w:id="25"/>
    </w:p>
    <w:p w14:paraId="5122A3FE" w14:textId="690C9A7A"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w:t>
      </w:r>
      <w:r w:rsidR="00EA4B80">
        <w:t xml:space="preserve"> — </w:t>
      </w:r>
      <w:r w:rsidR="007B7AA7">
        <w:t>это точная и небольшая по объёму формулировка, понятная читателю.</w:t>
      </w:r>
    </w:p>
    <w:p w14:paraId="43A8A65F" w14:textId="592B01B7"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w:t>
      </w:r>
      <w:r w:rsidR="00EA4B80">
        <w:t xml:space="preserve"> — </w:t>
      </w:r>
      <w:r w:rsidR="003C3A98">
        <w:t>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w:t>
      </w:r>
      <w:r w:rsidR="00EA4B80">
        <w:t xml:space="preserve"> — </w:t>
      </w:r>
      <w:r w:rsidR="00000BCB">
        <w:t xml:space="preserve">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7396DE5B"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w:t>
      </w:r>
      <w:r w:rsidR="00EA4B80">
        <w:t xml:space="preserve"> — </w:t>
      </w:r>
      <w:r>
        <w:t>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2C92A9A0"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w:t>
      </w:r>
      <w:r w:rsidR="00EA4B80">
        <w:t xml:space="preserve"> — </w:t>
      </w:r>
      <w:r>
        <w:t>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673308">
      <w:pPr>
        <w:pStyle w:val="a1"/>
        <w:ind w:left="709"/>
      </w:pPr>
      <w:r>
        <w:t>цифра в клетке определяет количество мин</w:t>
      </w:r>
      <w:r w:rsidR="00257861">
        <w:t xml:space="preserve"> в соседних клетках</w:t>
      </w:r>
      <w:r>
        <w:t>;</w:t>
      </w:r>
    </w:p>
    <w:p w14:paraId="11E1CFA3" w14:textId="5F899173" w:rsidR="002B385F" w:rsidRDefault="00257861" w:rsidP="00673308">
      <w:pPr>
        <w:pStyle w:val="a1"/>
        <w:ind w:left="709"/>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673308">
      <w:pPr>
        <w:pStyle w:val="a1"/>
        <w:ind w:left="709"/>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6F63548F" w:rsidR="008350B3" w:rsidRDefault="008350B3" w:rsidP="002C66A5">
      <w:r>
        <w:lastRenderedPageBreak/>
        <w:t xml:space="preserve">Общая блок-схема поиска решения представлена на рисунке </w:t>
      </w:r>
      <w:r w:rsidR="009B1BB1">
        <w:fldChar w:fldCharType="begin"/>
      </w:r>
      <w:r w:rsidR="009B1BB1">
        <w:instrText xml:space="preserve"> SEQ Ссылка_на_рисунок \* ARABIC </w:instrText>
      </w:r>
      <w:r w:rsidR="009B1BB1">
        <w:fldChar w:fldCharType="separate"/>
      </w:r>
      <w:r w:rsidR="004D05FC">
        <w:rPr>
          <w:noProof/>
        </w:rPr>
        <w:t>20</w:t>
      </w:r>
      <w:r w:rsidR="009B1BB1">
        <w:rPr>
          <w:noProof/>
        </w:rPr>
        <w:fldChar w:fldCharType="end"/>
      </w:r>
      <w:r>
        <w:t>.</w:t>
      </w:r>
    </w:p>
    <w:p w14:paraId="07B85CF1" w14:textId="491A4E6B" w:rsidR="008350B3" w:rsidRDefault="008350B3" w:rsidP="008A03F5">
      <w:pPr>
        <w:spacing w:before="360" w:after="360"/>
        <w:ind w:firstLine="0"/>
        <w:jc w:val="center"/>
      </w:pPr>
      <w:r>
        <w:rPr>
          <w:noProof/>
        </w:rPr>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30126BFF" w:rsidR="008350B3" w:rsidRPr="008350B3" w:rsidRDefault="008350B3" w:rsidP="008350B3">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20</w:t>
      </w:r>
      <w:r w:rsidR="009B1BB1">
        <w:rPr>
          <w:noProof/>
        </w:rPr>
        <w:fldChar w:fldCharType="end"/>
      </w:r>
      <w:r w:rsidR="00EA4B80">
        <w:t xml:space="preserve"> — </w:t>
      </w:r>
      <w:r>
        <w:t>Общая блок-схема поиска решения</w:t>
      </w:r>
    </w:p>
    <w:p w14:paraId="716E2F2B" w14:textId="644D8144" w:rsidR="00CD0862" w:rsidRDefault="00CD0862" w:rsidP="00CD0862">
      <w:pPr>
        <w:pStyle w:val="2"/>
      </w:pPr>
      <w:bookmarkStart w:id="26" w:name="_Toc104449241"/>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4449242"/>
      <w:r>
        <w:t>2.3.1 Основные данные</w:t>
      </w:r>
      <w:bookmarkEnd w:id="27"/>
    </w:p>
    <w:p w14:paraId="65E0EAD9" w14:textId="250CB276" w:rsidR="00767639" w:rsidRDefault="00767639" w:rsidP="002C66A5">
      <w:r>
        <w:t xml:space="preserve">Основным элементом задачи является кортеж </w:t>
      </w:r>
      <w:r>
        <w:rPr>
          <w:lang w:val="en-US"/>
        </w:rPr>
        <w:t>F</w:t>
      </w:r>
      <w:r w:rsidRPr="004563B4">
        <w:t xml:space="preserve"> (</w:t>
      </w:r>
      <w:r>
        <w:rPr>
          <w:lang w:val="en-US"/>
        </w:rPr>
        <w:t>field</w:t>
      </w:r>
      <w:r w:rsidR="00EA4B80">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2</w:t>
      </w:r>
      <w:r w:rsidR="009B1BB1">
        <w:rPr>
          <w:noProof/>
        </w:rPr>
        <w:fldChar w:fldCharType="end"/>
      </w:r>
      <w:r w:rsidR="00D76EB6">
        <w:t>)</w:t>
      </w:r>
      <w:r>
        <w:t>:</w:t>
      </w:r>
    </w:p>
    <w:tbl>
      <w:tblPr>
        <w:tblStyle w:val="41"/>
        <w:tblW w:w="5000" w:type="pct"/>
        <w:tblLook w:val="04A0" w:firstRow="1" w:lastRow="0" w:firstColumn="1" w:lastColumn="0" w:noHBand="0" w:noVBand="1"/>
      </w:tblPr>
      <w:tblGrid>
        <w:gridCol w:w="843"/>
        <w:gridCol w:w="7590"/>
        <w:gridCol w:w="1205"/>
      </w:tblGrid>
      <w:tr w:rsidR="00767639" w:rsidRPr="00037BA3"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037BA3" w:rsidRDefault="00767639" w:rsidP="00C059DB">
            <w:pPr>
              <w:rPr>
                <w:b w:val="0"/>
                <w:bCs w:val="0"/>
              </w:rPr>
            </w:pPr>
          </w:p>
        </w:tc>
        <w:tc>
          <w:tcPr>
            <w:tcW w:w="4000" w:type="pct"/>
          </w:tcPr>
          <w:p w14:paraId="58C13A35" w14:textId="1B4E1A8F" w:rsidR="00767639" w:rsidRPr="00037BA3" w:rsidRDefault="00037BA3" w:rsidP="0048514B">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F=&lt;h, w, tm, S, VOC, VCC, VC, MC, k&gt;</m:t>
                </m:r>
              </m:oMath>
            </m:oMathPara>
          </w:p>
        </w:tc>
        <w:tc>
          <w:tcPr>
            <w:tcW w:w="500" w:type="pct"/>
            <w:vAlign w:val="center"/>
          </w:tcPr>
          <w:p w14:paraId="07E2EA83" w14:textId="61712106" w:rsidR="00767639" w:rsidRPr="00037BA3"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2</w:t>
            </w:r>
            <w:r w:rsidRPr="00037BA3">
              <w:rPr>
                <w:b w:val="0"/>
                <w:bCs w:val="0"/>
              </w:rPr>
              <w:fldChar w:fldCharType="end"/>
            </w:r>
            <w:r w:rsidRPr="00037BA3">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414703B4" w:rsidR="007001AC" w:rsidRDefault="00003BFA" w:rsidP="002C66A5">
      <w:r>
        <w:lastRenderedPageBreak/>
        <w:t xml:space="preserve">Определим </w:t>
      </w:r>
      <w:bookmarkStart w:id="28" w:name="_Hlk103707632"/>
      <w:r w:rsidR="009A5AB4">
        <w:t>матрицу</w:t>
      </w:r>
      <w:r>
        <w:t xml:space="preserve"> </w:t>
      </w:r>
      <w:r>
        <w:rPr>
          <w:lang w:val="en-US"/>
        </w:rPr>
        <w:t>S</w:t>
      </w:r>
      <w:r>
        <w:t xml:space="preserve"> (</w:t>
      </w:r>
      <w:r>
        <w:rPr>
          <w:lang w:val="en-US"/>
        </w:rPr>
        <w:t>status</w:t>
      </w:r>
      <w:r w:rsidR="00EA4B80">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EA4B80">
        <w:t xml:space="preserve"> — </w:t>
      </w:r>
      <w:r w:rsidR="003A35F4">
        <w:t>множество статусов</w:t>
      </w:r>
      <w:r w:rsidR="009162E4" w:rsidRPr="003A35F4">
        <w:t>)</w:t>
      </w:r>
      <w:bookmarkEnd w:id="29"/>
      <w:r w:rsidR="00D76EB6">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3</w:t>
      </w:r>
      <w:r w:rsidR="009B1BB1">
        <w:rPr>
          <w:noProof/>
        </w:rPr>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037BA3"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037BA3" w:rsidRDefault="007001AC" w:rsidP="001702D6">
            <w:pPr>
              <w:rPr>
                <w:b w:val="0"/>
                <w:bCs w:val="0"/>
              </w:rPr>
            </w:pPr>
          </w:p>
        </w:tc>
        <w:tc>
          <w:tcPr>
            <w:tcW w:w="4000" w:type="pct"/>
          </w:tcPr>
          <w:p w14:paraId="3A39DA91" w14:textId="59406AF6" w:rsidR="007001AC" w:rsidRPr="00037BA3" w:rsidRDefault="00037BA3" w:rsidP="0048514B">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m:t>
                </m:r>
                <m:d>
                  <m:dPr>
                    <m:begChr m:val="{"/>
                    <m:endChr m:val="}"/>
                    <m:ctrlPr>
                      <w:rPr>
                        <w:rFonts w:ascii="Cambria Math" w:hAnsi="Cambria Math"/>
                        <w:b w:val="0"/>
                        <w:bCs w:val="0"/>
                        <w:i/>
                      </w:rPr>
                    </m:ctrlPr>
                  </m:dPr>
                  <m:e>
                    <m:r>
                      <w:rPr>
                        <w:rFonts w:ascii="Cambria Math" w:hAnsi="Cambria Math"/>
                      </w:rPr>
                      <m:t>O, C</m:t>
                    </m:r>
                  </m:e>
                </m:d>
                <m:r>
                  <w:rPr>
                    <w:rFonts w:ascii="Cambria Math" w:hAnsi="Cambria Math"/>
                  </w:rPr>
                  <m:t>,</m:t>
                </m:r>
              </m:oMath>
            </m:oMathPara>
          </w:p>
        </w:tc>
        <w:tc>
          <w:tcPr>
            <w:tcW w:w="500" w:type="pct"/>
            <w:vAlign w:val="center"/>
          </w:tcPr>
          <w:p w14:paraId="5882B641" w14:textId="0DF0D689" w:rsidR="007001AC" w:rsidRPr="00037BA3"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3</w:t>
            </w:r>
            <w:r w:rsidRPr="00037BA3">
              <w:rPr>
                <w:b w:val="0"/>
                <w:bCs w:val="0"/>
              </w:rPr>
              <w:fldChar w:fldCharType="end"/>
            </w:r>
            <w:r w:rsidRPr="00037BA3">
              <w:rPr>
                <w:b w:val="0"/>
                <w:bCs w:val="0"/>
              </w:rPr>
              <w:t>)</w:t>
            </w:r>
          </w:p>
        </w:tc>
      </w:tr>
    </w:tbl>
    <w:p w14:paraId="23ABBC37" w14:textId="11843C99" w:rsidR="007001AC" w:rsidRDefault="007001AC" w:rsidP="007001AC">
      <w:pPr>
        <w:ind w:firstLine="0"/>
      </w:pPr>
      <w:r>
        <w:t>где</w:t>
      </w:r>
      <w:r w:rsidR="003A35F4" w:rsidRPr="003A35F4">
        <w:t xml:space="preserve"> </w:t>
      </w:r>
      <w:r w:rsidR="003A35F4" w:rsidRPr="0048514B">
        <w:rPr>
          <w:lang w:val="en-US"/>
        </w:rPr>
        <w:t>O</w:t>
      </w:r>
      <w:r w:rsidR="00036675">
        <w:t xml:space="preserve"> </w:t>
      </w:r>
      <w:r w:rsidR="00EA4B80">
        <w:t xml:space="preserve">— </w:t>
      </w:r>
      <w:r w:rsidR="003A35F4">
        <w:t>открыта</w:t>
      </w:r>
      <w:r w:rsidR="00036675">
        <w:t xml:space="preserve"> </w:t>
      </w:r>
      <w:r w:rsidR="00036675" w:rsidRPr="003A35F4">
        <w:t>(</w:t>
      </w:r>
      <w:r w:rsidR="00036675">
        <w:rPr>
          <w:lang w:val="en-US"/>
        </w:rPr>
        <w:t>open</w:t>
      </w:r>
      <w:r w:rsidR="00036675" w:rsidRPr="003A35F4">
        <w:t>)</w:t>
      </w:r>
      <w:r w:rsidR="00D87ED0">
        <w:t>,</w:t>
      </w:r>
    </w:p>
    <w:p w14:paraId="481F0F52" w14:textId="5F8409F9" w:rsidR="007001AC" w:rsidRDefault="007001AC" w:rsidP="0048514B">
      <w:pPr>
        <w:spacing w:after="360"/>
        <w:ind w:firstLine="0"/>
      </w:pPr>
      <w:r>
        <w:t xml:space="preserve">      </w:t>
      </w:r>
      <w:r w:rsidR="003A35F4" w:rsidRPr="0048514B">
        <w:rPr>
          <w:lang w:val="en-US"/>
        </w:rPr>
        <w:t>C</w:t>
      </w:r>
      <w:r w:rsidR="00036675">
        <w:t xml:space="preserve"> </w:t>
      </w:r>
      <w:r w:rsidR="00EA4B80">
        <w:t xml:space="preserve">— </w:t>
      </w:r>
      <w:r w:rsidR="003A35F4">
        <w:t>закрыта</w:t>
      </w:r>
      <w:r w:rsidR="00036675">
        <w:t xml:space="preserve"> </w:t>
      </w:r>
      <w:r w:rsidR="00036675" w:rsidRPr="003A35F4">
        <w:t>(</w:t>
      </w:r>
      <w:r w:rsidR="00036675">
        <w:rPr>
          <w:lang w:val="en-US"/>
        </w:rPr>
        <w:t>close</w:t>
      </w:r>
      <w:r w:rsidR="00036675" w:rsidRPr="003A35F4">
        <w:t>)</w:t>
      </w:r>
      <w:r w:rsidR="003A35F4">
        <w:t>.</w:t>
      </w:r>
    </w:p>
    <w:p w14:paraId="41E46128" w14:textId="09E598AE" w:rsidR="00003BFA" w:rsidRPr="00AE325B" w:rsidRDefault="009A5AB4" w:rsidP="006F244B">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7D344F23" w:rsidR="007001AC" w:rsidRDefault="00415B55" w:rsidP="002C66A5">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EA4B80">
        <w:t xml:space="preserve"> —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EA4B80">
        <w:t xml:space="preserve"> — </w:t>
      </w:r>
      <w:r w:rsidR="007001AC">
        <w:t>множество значений в открытых клетках</w:t>
      </w:r>
      <w:r w:rsidR="007001AC" w:rsidRPr="00415B55">
        <w:t>)</w:t>
      </w:r>
      <w:bookmarkEnd w:id="31"/>
      <w:r w:rsidR="00D76EB6">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4</w:t>
      </w:r>
      <w:r w:rsidR="009B1BB1">
        <w:rPr>
          <w:noProof/>
        </w:rPr>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037BA3"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037BA3" w:rsidRDefault="007001AC" w:rsidP="001702D6">
            <w:pPr>
              <w:rPr>
                <w:b w:val="0"/>
                <w:bCs w:val="0"/>
              </w:rPr>
            </w:pPr>
          </w:p>
        </w:tc>
        <w:tc>
          <w:tcPr>
            <w:tcW w:w="4000" w:type="pct"/>
          </w:tcPr>
          <w:p w14:paraId="294A6416" w14:textId="30FB05B2" w:rsidR="007001AC" w:rsidRPr="00037BA3" w:rsidRDefault="00037BA3" w:rsidP="0048514B">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SVOC=</m:t>
                </m:r>
                <m:d>
                  <m:dPr>
                    <m:begChr m:val="{"/>
                    <m:endChr m:val="}"/>
                    <m:ctrlPr>
                      <w:rPr>
                        <w:rFonts w:ascii="Cambria Math" w:hAnsi="Cambria Math"/>
                        <w:b w:val="0"/>
                        <w:bCs w:val="0"/>
                        <w:i/>
                      </w:rPr>
                    </m:ctrlPr>
                  </m:dPr>
                  <m:e>
                    <m:r>
                      <w:rPr>
                        <w:rFonts w:ascii="Cambria Math" w:hAnsi="Cambria Math"/>
                      </w:rPr>
                      <m:t>0, 1, 2, 3, 4, 5, 6, 7, 8, M</m:t>
                    </m:r>
                  </m:e>
                </m:d>
                <m:r>
                  <w:rPr>
                    <w:rFonts w:ascii="Cambria Math" w:hAnsi="Cambria Math"/>
                  </w:rPr>
                  <m:t>,</m:t>
                </m:r>
              </m:oMath>
            </m:oMathPara>
          </w:p>
        </w:tc>
        <w:tc>
          <w:tcPr>
            <w:tcW w:w="500" w:type="pct"/>
            <w:vAlign w:val="center"/>
          </w:tcPr>
          <w:p w14:paraId="25EE5FE8" w14:textId="64CFE533" w:rsidR="007001AC" w:rsidRPr="00037BA3"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4</w:t>
            </w:r>
            <w:r w:rsidRPr="00037BA3">
              <w:rPr>
                <w:b w:val="0"/>
                <w:bCs w:val="0"/>
              </w:rPr>
              <w:fldChar w:fldCharType="end"/>
            </w:r>
            <w:r w:rsidRPr="00037BA3">
              <w:rPr>
                <w:b w:val="0"/>
                <w:bCs w:val="0"/>
              </w:rPr>
              <w:t>)</w:t>
            </w:r>
          </w:p>
        </w:tc>
      </w:tr>
    </w:tbl>
    <w:p w14:paraId="02752001" w14:textId="2B747D50" w:rsidR="007001AC" w:rsidRDefault="007001AC" w:rsidP="0048514B">
      <w:pPr>
        <w:spacing w:after="360"/>
        <w:ind w:firstLine="0"/>
      </w:pPr>
      <w:r>
        <w:t xml:space="preserve">где </w:t>
      </w:r>
      <w:r w:rsidRPr="0048514B">
        <w:rPr>
          <w:lang w:val="en-US"/>
        </w:rPr>
        <w:t>M</w:t>
      </w:r>
      <w:r w:rsidR="006F77D5">
        <w:t xml:space="preserve"> </w:t>
      </w:r>
      <w:r w:rsidR="00EA4B80">
        <w:t xml:space="preserve">— </w:t>
      </w:r>
      <w:r>
        <w:t>мина</w:t>
      </w:r>
      <w:r w:rsidR="006F77D5">
        <w:t xml:space="preserve"> </w:t>
      </w:r>
      <w:r w:rsidR="006F77D5" w:rsidRPr="007001AC">
        <w:t>(</w:t>
      </w:r>
      <w:r w:rsidR="006F77D5">
        <w:rPr>
          <w:lang w:val="en-US"/>
        </w:rPr>
        <w:t>mine</w:t>
      </w:r>
      <w:r w:rsidR="006F77D5" w:rsidRPr="007001AC">
        <w:t>)</w:t>
      </w:r>
      <w:r>
        <w:t>.</w:t>
      </w:r>
    </w:p>
    <w:p w14:paraId="47CBF491" w14:textId="6D15C708" w:rsidR="00415B55" w:rsidRPr="00AE325B" w:rsidRDefault="007001AC" w:rsidP="006F244B">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010B0203" w:rsidR="00AD0529" w:rsidRDefault="00904FAD" w:rsidP="002C66A5">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00EA4B80">
        <w:t xml:space="preserve"> —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EA4B80">
        <w:t xml:space="preserve"> — </w:t>
      </w:r>
      <w:r w:rsidR="00AD0529">
        <w:t>множество значений в открытых клетках</w:t>
      </w:r>
      <w:r w:rsidR="00AD0529" w:rsidRPr="00415B55">
        <w:t>)</w:t>
      </w:r>
      <w:r w:rsidR="00D76EB6">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5</w:t>
      </w:r>
      <w:r w:rsidR="009B1BB1">
        <w:rPr>
          <w:noProof/>
        </w:rPr>
        <w:fldChar w:fldCharType="end"/>
      </w:r>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037BA3"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037BA3" w:rsidRDefault="00AD0529" w:rsidP="001702D6">
            <w:pPr>
              <w:rPr>
                <w:b w:val="0"/>
                <w:bCs w:val="0"/>
              </w:rPr>
            </w:pPr>
          </w:p>
        </w:tc>
        <w:tc>
          <w:tcPr>
            <w:tcW w:w="4000" w:type="pct"/>
          </w:tcPr>
          <w:p w14:paraId="6716C70A" w14:textId="6FB58F3C" w:rsidR="00AD0529" w:rsidRPr="00037BA3" w:rsidRDefault="00037BA3" w:rsidP="0048514B">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SVCC=</m:t>
                </m:r>
                <m:d>
                  <m:dPr>
                    <m:begChr m:val="{"/>
                    <m:endChr m:val="}"/>
                    <m:ctrlPr>
                      <w:rPr>
                        <w:rFonts w:ascii="Cambria Math" w:hAnsi="Cambria Math"/>
                        <w:b w:val="0"/>
                        <w:bCs w:val="0"/>
                        <w:i/>
                      </w:rPr>
                    </m:ctrlPr>
                  </m:dPr>
                  <m:e>
                    <m:r>
                      <w:rPr>
                        <w:rFonts w:ascii="Cambria Math" w:hAnsi="Cambria Math"/>
                      </w:rPr>
                      <m:t>E, MF, Q</m:t>
                    </m:r>
                  </m:e>
                </m:d>
                <m:r>
                  <w:rPr>
                    <w:rFonts w:ascii="Cambria Math" w:hAnsi="Cambria Math"/>
                  </w:rPr>
                  <m:t>,</m:t>
                </m:r>
              </m:oMath>
            </m:oMathPara>
          </w:p>
        </w:tc>
        <w:tc>
          <w:tcPr>
            <w:tcW w:w="500" w:type="pct"/>
            <w:vAlign w:val="center"/>
          </w:tcPr>
          <w:p w14:paraId="6FDEC2AA" w14:textId="5455235F" w:rsidR="00AD0529" w:rsidRPr="00037BA3"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5</w:t>
            </w:r>
            <w:r w:rsidRPr="00037BA3">
              <w:rPr>
                <w:b w:val="0"/>
                <w:bCs w:val="0"/>
              </w:rPr>
              <w:fldChar w:fldCharType="end"/>
            </w:r>
            <w:r w:rsidRPr="00037BA3">
              <w:rPr>
                <w:b w:val="0"/>
                <w:bCs w:val="0"/>
              </w:rPr>
              <w:t>)</w:t>
            </w:r>
          </w:p>
        </w:tc>
      </w:tr>
    </w:tbl>
    <w:p w14:paraId="41F1A7B2" w14:textId="4AC8DE6F" w:rsidR="00AD0529" w:rsidRDefault="00AD0529" w:rsidP="00AD0529">
      <w:pPr>
        <w:ind w:firstLine="0"/>
      </w:pPr>
      <w:r>
        <w:t xml:space="preserve">где </w:t>
      </w:r>
      <w:r w:rsidRPr="000B1312">
        <w:rPr>
          <w:lang w:val="en-US"/>
        </w:rPr>
        <w:t>E</w:t>
      </w:r>
      <w:r w:rsidR="00EA4B80">
        <w:rPr>
          <w:lang w:val="en-US"/>
        </w:rPr>
        <w:t xml:space="preserve"> — </w:t>
      </w:r>
      <w:r>
        <w:t>пустота</w:t>
      </w:r>
      <w:r w:rsidR="00763C90">
        <w:t xml:space="preserve"> </w:t>
      </w:r>
      <w:r w:rsidR="00763C90">
        <w:rPr>
          <w:lang w:val="en-US"/>
        </w:rPr>
        <w:t>(emptiness)</w:t>
      </w:r>
      <w:r w:rsidR="009B35FB">
        <w:t>,</w:t>
      </w:r>
    </w:p>
    <w:p w14:paraId="4A433AD6" w14:textId="6FA2AEF8" w:rsidR="00AD0529" w:rsidRPr="00763C90" w:rsidRDefault="00AD0529" w:rsidP="00AD0529">
      <w:pPr>
        <w:ind w:firstLine="0"/>
        <w:rPr>
          <w:lang w:val="fr-FR"/>
        </w:rPr>
      </w:pPr>
      <w:r w:rsidRPr="00AD0529">
        <w:rPr>
          <w:lang w:val="fr-FR"/>
        </w:rPr>
        <w:t xml:space="preserve">      </w:t>
      </w:r>
      <w:r w:rsidRPr="000B1312">
        <w:rPr>
          <w:lang w:val="fr-FR"/>
        </w:rPr>
        <w:t>MF</w:t>
      </w:r>
      <w:r w:rsidR="00EA4B80">
        <w:rPr>
          <w:lang w:val="fr-FR"/>
        </w:rPr>
        <w:t xml:space="preserve"> — </w:t>
      </w:r>
      <w:r>
        <w:t>флаг</w:t>
      </w:r>
      <w:r w:rsidRPr="00AD0529">
        <w:rPr>
          <w:lang w:val="fr-FR"/>
        </w:rPr>
        <w:t xml:space="preserve"> </w:t>
      </w:r>
      <w:r>
        <w:t>мины</w:t>
      </w:r>
      <w:r w:rsidR="00763C90" w:rsidRPr="00763C90">
        <w:rPr>
          <w:lang w:val="fr-FR"/>
        </w:rPr>
        <w:t xml:space="preserve"> </w:t>
      </w:r>
      <w:r w:rsidR="00763C90" w:rsidRPr="00AD0529">
        <w:rPr>
          <w:lang w:val="fr-FR"/>
        </w:rPr>
        <w:t>(mine flag)</w:t>
      </w:r>
      <w:r w:rsidR="009B35FB" w:rsidRPr="00763C90">
        <w:rPr>
          <w:lang w:val="fr-FR"/>
        </w:rPr>
        <w:t>,</w:t>
      </w:r>
    </w:p>
    <w:p w14:paraId="609B94C2" w14:textId="466D0285" w:rsidR="00AD0529" w:rsidRPr="00AD0529" w:rsidRDefault="00AD0529" w:rsidP="000B1312">
      <w:pPr>
        <w:spacing w:after="360"/>
        <w:ind w:firstLine="0"/>
      </w:pPr>
      <w:r w:rsidRPr="00763C90">
        <w:rPr>
          <w:lang w:val="fr-FR"/>
        </w:rPr>
        <w:t xml:space="preserve">      </w:t>
      </w:r>
      <w:r w:rsidRPr="000B1312">
        <w:rPr>
          <w:lang w:val="fr-FR"/>
        </w:rPr>
        <w:t>Q</w:t>
      </w:r>
      <w:r w:rsidR="00EA4B80">
        <w:t xml:space="preserve"> — </w:t>
      </w:r>
      <w:r>
        <w:t>вопрос</w:t>
      </w:r>
      <w:r w:rsidR="00763C90">
        <w:t xml:space="preserve"> </w:t>
      </w:r>
      <w:r w:rsidR="00763C90" w:rsidRPr="00AD0529">
        <w:t>(</w:t>
      </w:r>
      <w:r w:rsidR="00763C90" w:rsidRPr="00AD0529">
        <w:rPr>
          <w:lang w:val="fr-FR"/>
        </w:rPr>
        <w:t>question</w:t>
      </w:r>
      <w:r w:rsidR="00763C90" w:rsidRPr="00AD0529">
        <w:t>)</w:t>
      </w:r>
      <w:r w:rsidRPr="00AD0529">
        <w:t>.</w:t>
      </w:r>
    </w:p>
    <w:p w14:paraId="7566008F" w14:textId="6AAE45DA" w:rsidR="008707C0" w:rsidRPr="007F0BC7" w:rsidRDefault="00AD0529" w:rsidP="006F244B">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021D1B60" w:rsidR="00904FAD" w:rsidRDefault="00987F46" w:rsidP="002C66A5">
      <w:pPr>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00EA4B80">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w:t>
      </w:r>
      <w:r w:rsidR="007F0BC7">
        <w:lastRenderedPageBreak/>
        <w:t xml:space="preserve">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B416B9">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037BA3"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037BA3" w:rsidRDefault="007424ED" w:rsidP="001702D6">
            <w:pPr>
              <w:rPr>
                <w:b w:val="0"/>
                <w:bCs w:val="0"/>
              </w:rPr>
            </w:pPr>
          </w:p>
        </w:tc>
        <w:tc>
          <w:tcPr>
            <w:tcW w:w="4000" w:type="pct"/>
          </w:tcPr>
          <w:p w14:paraId="03DE54C9" w14:textId="04869FB4" w:rsidR="007424ED" w:rsidRPr="00037BA3" w:rsidRDefault="009B1BB1" w:rsidP="000B1312">
            <w:pPr>
              <w:spacing w:before="360" w:after="360"/>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w:rPr>
                        <w:rFonts w:ascii="Cambria Math" w:eastAsiaTheme="minorEastAsia" w:hAnsi="Cambria Math"/>
                        <w:lang w:val="en-US"/>
                      </w:rPr>
                      <m:t>VC</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w:rPr>
                                <w:rFonts w:ascii="Cambria Math" w:eastAsiaTheme="minorEastAsia" w:hAnsi="Cambria Math"/>
                              </w:rPr>
                              <m:t>VOC</m:t>
                            </m:r>
                          </m:e>
                          <m:sub>
                            <m:r>
                              <w:rPr>
                                <w:rFonts w:ascii="Cambria Math" w:eastAsiaTheme="minorEastAsia" w:hAnsi="Cambria Math"/>
                              </w:rPr>
                              <m:t>i,j</m:t>
                            </m:r>
                          </m:sub>
                        </m:sSub>
                        <m: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=O</m:t>
                        </m:r>
                      </m:e>
                      <m:e>
                        <m:sSub>
                          <m:sSubPr>
                            <m:ctrlPr>
                              <w:rPr>
                                <w:rFonts w:ascii="Cambria Math" w:eastAsiaTheme="minorEastAsia" w:hAnsi="Cambria Math"/>
                                <w:b w:val="0"/>
                                <w:bCs w:val="0"/>
                                <w:i/>
                              </w:rPr>
                            </m:ctrlPr>
                          </m:sSubPr>
                          <m:e>
                            <m:r>
                              <w:rPr>
                                <w:rFonts w:ascii="Cambria Math" w:eastAsiaTheme="minorEastAsia" w:hAnsi="Cambria Math"/>
                              </w:rPr>
                              <m:t>VCC</m:t>
                            </m:r>
                          </m:e>
                          <m:sub>
                            <m:r>
                              <w:rPr>
                                <w:rFonts w:ascii="Cambria Math" w:eastAsiaTheme="minorEastAsia" w:hAnsi="Cambria Math"/>
                              </w:rPr>
                              <m:t>i,j</m:t>
                            </m:r>
                          </m:sub>
                        </m:sSub>
                        <m: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=C</m:t>
                        </m:r>
                      </m:e>
                    </m:eqArr>
                  </m:e>
                </m:d>
                <m:r>
                  <w:rPr>
                    <w:rFonts w:ascii="Cambria Math" w:eastAsiaTheme="minorEastAsia" w:hAnsi="Cambria Math"/>
                  </w:rPr>
                  <m:t xml:space="preserve">; </m:t>
                </m:r>
                <m:r>
                  <w:rPr>
                    <w:rFonts w:ascii="Cambria Math" w:eastAsiaTheme="minorEastAsia" w:hAnsi="Cambria Math"/>
                    <w:lang w:val="en-US"/>
                  </w:rPr>
                  <m:t>VC, VCC∈F</m:t>
                </m:r>
              </m:oMath>
            </m:oMathPara>
          </w:p>
        </w:tc>
        <w:tc>
          <w:tcPr>
            <w:tcW w:w="500" w:type="pct"/>
            <w:vAlign w:val="center"/>
          </w:tcPr>
          <w:p w14:paraId="03676556" w14:textId="2B2C3904" w:rsidR="007424ED" w:rsidRPr="00037BA3"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6</w:t>
            </w:r>
            <w:r w:rsidRPr="00037BA3">
              <w:rPr>
                <w:b w:val="0"/>
                <w:bCs w:val="0"/>
              </w:rPr>
              <w:fldChar w:fldCharType="end"/>
            </w:r>
            <w:r w:rsidRPr="00037BA3">
              <w:rPr>
                <w:b w:val="0"/>
                <w:bCs w:val="0"/>
              </w:rPr>
              <w:t>)</w:t>
            </w:r>
          </w:p>
        </w:tc>
      </w:tr>
    </w:tbl>
    <w:p w14:paraId="6ADFFC4F" w14:textId="3CBCD038" w:rsidR="00EA33C9" w:rsidRDefault="00EA33C9" w:rsidP="002C66A5">
      <w: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t>матрицу</w:t>
      </w:r>
      <w:r>
        <w:t xml:space="preserve"> </w:t>
      </w:r>
      <w:r w:rsidR="0094284E">
        <w:rPr>
          <w:lang w:val="en-US"/>
        </w:rPr>
        <w:t>MC</w:t>
      </w:r>
      <w:r w:rsidR="0094284E" w:rsidRPr="0094284E">
        <w:t xml:space="preserve"> (</w:t>
      </w:r>
      <w:r w:rsidR="0094284E">
        <w:rPr>
          <w:lang w:val="en-US"/>
        </w:rPr>
        <w:t>mines</w:t>
      </w:r>
      <w:r w:rsidR="0094284E" w:rsidRPr="0094284E">
        <w:t xml:space="preserve"> </w:t>
      </w:r>
      <w:r w:rsidR="0094284E">
        <w:rPr>
          <w:lang w:val="en-US"/>
        </w:rPr>
        <w:t>in</w:t>
      </w:r>
      <w:r w:rsidR="0094284E" w:rsidRPr="0094284E">
        <w:t xml:space="preserve"> </w:t>
      </w:r>
      <w:r w:rsidR="0094284E">
        <w:rPr>
          <w:lang w:val="en-US"/>
        </w:rPr>
        <w:t>cells</w:t>
      </w:r>
      <w:r w:rsidR="00EA4B80">
        <w:t xml:space="preserve"> — </w:t>
      </w:r>
      <w:r w:rsidR="0094284E">
        <w:t>мины в клетках), элементы которого отвеча</w:t>
      </w:r>
      <w:r w:rsidR="00D1376A">
        <w:t>ют за то</w:t>
      </w:r>
      <w:r w:rsidR="0094284E">
        <w:t>, находится</w:t>
      </w:r>
      <w:r w:rsidR="00D1376A">
        <w:t xml:space="preserve"> ли</w:t>
      </w:r>
      <w:r w:rsidR="0094284E">
        <w:t xml:space="preserve"> в заданной клетке</w:t>
      </w:r>
      <w:r w:rsidR="00D1376A">
        <w:t xml:space="preserve"> поля</w:t>
      </w:r>
      <w:r w:rsidR="0094284E">
        <w:t xml:space="preserve"> мина или нет</w:t>
      </w:r>
      <w:bookmarkEnd w:id="35"/>
      <w:r w:rsidR="0094284E">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t>Э</w:t>
      </w:r>
      <w:r w:rsidR="00B529EB">
        <w:t>лементы</w:t>
      </w:r>
      <w:r w:rsidR="009B686B">
        <w:t xml:space="preserve"> </w:t>
      </w:r>
      <w:r w:rsidR="000220BF">
        <w:t>матрицы</w:t>
      </w:r>
      <w:r w:rsidR="009B686B">
        <w:t xml:space="preserve"> </w:t>
      </w:r>
      <w:r w:rsidR="009B686B">
        <w:rPr>
          <w:lang w:val="en-US"/>
        </w:rPr>
        <w:t>MC</w:t>
      </w:r>
      <w:r w:rsidR="009B686B" w:rsidRPr="009B686B">
        <w:t xml:space="preserve"> </w:t>
      </w:r>
      <w:r w:rsidR="0069101B">
        <w:t>рассчитываются</w:t>
      </w:r>
      <w:r w:rsidR="009B686B">
        <w:t xml:space="preserve"> </w:t>
      </w:r>
      <w:r w:rsidR="005A43CC">
        <w:t xml:space="preserve">по </w:t>
      </w:r>
      <w:r w:rsidR="001C6C70">
        <w:t>формул</w:t>
      </w:r>
      <w:r w:rsidR="005A43CC">
        <w:t>е</w:t>
      </w:r>
      <w:r w:rsidR="001C6C70">
        <w:t xml:space="preserve"> </w:t>
      </w:r>
      <w:r w:rsidR="009B1BB1">
        <w:fldChar w:fldCharType="begin"/>
      </w:r>
      <w:r w:rsidR="009B1BB1">
        <w:instrText xml:space="preserve"> SEQ Ссылка_на_формулу \* ARABIC </w:instrText>
      </w:r>
      <w:r w:rsidR="009B1BB1">
        <w:fldChar w:fldCharType="separate"/>
      </w:r>
      <w:r w:rsidR="00B416B9">
        <w:rPr>
          <w:noProof/>
        </w:rPr>
        <w:t>7</w:t>
      </w:r>
      <w:r w:rsidR="009B1BB1">
        <w:rPr>
          <w:noProof/>
        </w:rPr>
        <w:fldChar w:fldCharType="end"/>
      </w:r>
      <w:r w:rsidR="0094284E">
        <w:t>:</w:t>
      </w:r>
    </w:p>
    <w:tbl>
      <w:tblPr>
        <w:tblStyle w:val="41"/>
        <w:tblW w:w="5000" w:type="pct"/>
        <w:tblLook w:val="04A0" w:firstRow="1" w:lastRow="0" w:firstColumn="1" w:lastColumn="0" w:noHBand="0" w:noVBand="1"/>
      </w:tblPr>
      <w:tblGrid>
        <w:gridCol w:w="843"/>
        <w:gridCol w:w="7590"/>
        <w:gridCol w:w="1205"/>
      </w:tblGrid>
      <w:tr w:rsidR="000B603A" w:rsidRPr="00037BA3"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037BA3" w:rsidRDefault="000B603A" w:rsidP="001702D6">
            <w:pPr>
              <w:rPr>
                <w:b w:val="0"/>
                <w:bCs w:val="0"/>
              </w:rPr>
            </w:pPr>
          </w:p>
        </w:tc>
        <w:tc>
          <w:tcPr>
            <w:tcW w:w="4000" w:type="pct"/>
          </w:tcPr>
          <w:p w14:paraId="1C43D368" w14:textId="41FCEAAC" w:rsidR="000B603A" w:rsidRPr="00037BA3" w:rsidRDefault="009B1BB1" w:rsidP="000B131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MC</m:t>
                    </m:r>
                  </m:e>
                  <m:sub>
                    <m:r>
                      <w:rPr>
                        <w:rFonts w:ascii="Cambria Math" w:hAnsi="Cambria Math"/>
                      </w:rPr>
                      <m:t>i,j</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0, если </m:t>
                        </m:r>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lang w:val="en-US"/>
                          </w:rPr>
                          <m:t>≠M</m:t>
                        </m:r>
                      </m:e>
                      <m:e>
                        <m:r>
                          <w:rPr>
                            <w:rFonts w:ascii="Cambria Math" w:hAnsi="Cambria Math"/>
                          </w:rPr>
                          <m:t xml:space="preserve">1, если </m:t>
                        </m:r>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lang w:val="en-US"/>
                          </w:rPr>
                          <m:t>=M</m:t>
                        </m:r>
                      </m:e>
                    </m:eqArr>
                  </m:e>
                </m:d>
                <m:r>
                  <w:rPr>
                    <w:rFonts w:ascii="Cambria Math" w:hAnsi="Cambria Math"/>
                  </w:rPr>
                  <m:t>;MC, VOC∈F</m:t>
                </m:r>
              </m:oMath>
            </m:oMathPara>
          </w:p>
        </w:tc>
        <w:tc>
          <w:tcPr>
            <w:tcW w:w="500" w:type="pct"/>
            <w:vAlign w:val="center"/>
          </w:tcPr>
          <w:p w14:paraId="7112004A" w14:textId="4886B74B" w:rsidR="000B603A" w:rsidRPr="00037BA3"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7</w:t>
            </w:r>
            <w:r w:rsidRPr="00037BA3">
              <w:rPr>
                <w:b w:val="0"/>
                <w:bCs w:val="0"/>
              </w:rPr>
              <w:fldChar w:fldCharType="end"/>
            </w:r>
            <w:r w:rsidRPr="00037BA3">
              <w:rPr>
                <w:b w:val="0"/>
                <w:bCs w:val="0"/>
              </w:rPr>
              <w:t>)</w:t>
            </w:r>
          </w:p>
        </w:tc>
      </w:tr>
    </w:tbl>
    <w:p w14:paraId="322131B2" w14:textId="0A7C065E" w:rsidR="008A2A1B" w:rsidRPr="00E07124" w:rsidRDefault="008A2A1B" w:rsidP="002C66A5">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00EA4B80">
        <w:t xml:space="preserve"> — </w:t>
      </w:r>
      <w:r>
        <w:t>общее количество мин)</w:t>
      </w:r>
      <w:r w:rsidR="00422F4D">
        <w:t>, значение которого рассчитывается по формуле</w:t>
      </w:r>
      <w:r w:rsidR="001C6C70">
        <w:t xml:space="preserve"> </w:t>
      </w:r>
      <w:r w:rsidR="009B1BB1">
        <w:fldChar w:fldCharType="begin"/>
      </w:r>
      <w:r w:rsidR="009B1BB1">
        <w:instrText xml:space="preserve"> SEQ Ссылка_на_формулу \* ARABIC </w:instrText>
      </w:r>
      <w:r w:rsidR="009B1BB1">
        <w:fldChar w:fldCharType="separate"/>
      </w:r>
      <w:r w:rsidR="00B416B9">
        <w:rPr>
          <w:noProof/>
        </w:rPr>
        <w:t>8</w:t>
      </w:r>
      <w:r w:rsidR="009B1BB1">
        <w:rPr>
          <w:noProof/>
        </w:rPr>
        <w:fldChar w:fldCharType="end"/>
      </w:r>
      <w:r w:rsidR="00422F4D">
        <w:t>:</w:t>
      </w:r>
    </w:p>
    <w:tbl>
      <w:tblPr>
        <w:tblStyle w:val="41"/>
        <w:tblW w:w="5000" w:type="pct"/>
        <w:tblLook w:val="04A0" w:firstRow="1" w:lastRow="0" w:firstColumn="1" w:lastColumn="0" w:noHBand="0" w:noVBand="1"/>
      </w:tblPr>
      <w:tblGrid>
        <w:gridCol w:w="843"/>
        <w:gridCol w:w="7590"/>
        <w:gridCol w:w="1205"/>
      </w:tblGrid>
      <w:tr w:rsidR="0010532C" w:rsidRPr="00037BA3"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037BA3" w:rsidRDefault="0010532C" w:rsidP="001702D6">
            <w:pPr>
              <w:ind w:firstLine="0"/>
              <w:rPr>
                <w:b w:val="0"/>
                <w:bCs w:val="0"/>
              </w:rPr>
            </w:pPr>
          </w:p>
        </w:tc>
        <w:tc>
          <w:tcPr>
            <w:tcW w:w="4000" w:type="pct"/>
          </w:tcPr>
          <w:p w14:paraId="1E5E65B6" w14:textId="40CB6EFC" w:rsidR="0010532C" w:rsidRPr="00037BA3" w:rsidRDefault="00037BA3" w:rsidP="000B131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r>
                  <w:rPr>
                    <w:rFonts w:ascii="Cambria Math" w:hAnsi="Cambria Math"/>
                    <w:lang w:val="en-US"/>
                  </w:rPr>
                  <m:t>tm</m:t>
                </m:r>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b w:val="0"/>
                            <w:bCs w:val="0"/>
                            <w:i/>
                          </w:rPr>
                        </m:ctrlPr>
                      </m:naryPr>
                      <m:sub>
                        <m:r>
                          <w:rPr>
                            <w:rFonts w:ascii="Cambria Math" w:hAnsi="Cambria Math"/>
                          </w:rPr>
                          <m:t>j=1</m:t>
                        </m:r>
                      </m:sub>
                      <m:sup>
                        <m:r>
                          <w:rPr>
                            <w:rFonts w:ascii="Cambria Math" w:hAnsi="Cambria Math"/>
                          </w:rPr>
                          <m:t>w</m:t>
                        </m:r>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e>
                </m:nary>
                <m:r>
                  <w:rPr>
                    <w:rFonts w:ascii="Cambria Math" w:hAnsi="Cambria Math"/>
                  </w:rPr>
                  <m:t>, tm, MC∈F</m:t>
                </m:r>
              </m:oMath>
            </m:oMathPara>
          </w:p>
        </w:tc>
        <w:tc>
          <w:tcPr>
            <w:tcW w:w="500" w:type="pct"/>
            <w:vAlign w:val="center"/>
          </w:tcPr>
          <w:p w14:paraId="2670C425" w14:textId="347B0A68" w:rsidR="0010532C" w:rsidRPr="00037BA3"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8</w:t>
            </w:r>
            <w:r w:rsidRPr="00037BA3">
              <w:rPr>
                <w:b w:val="0"/>
                <w:bCs w:val="0"/>
              </w:rPr>
              <w:fldChar w:fldCharType="end"/>
            </w:r>
            <w:r w:rsidRPr="00037BA3">
              <w:rPr>
                <w:b w:val="0"/>
                <w:bCs w:val="0"/>
              </w:rPr>
              <w:t>)</w:t>
            </w:r>
          </w:p>
        </w:tc>
      </w:tr>
    </w:tbl>
    <w:p w14:paraId="0483E7DF" w14:textId="65AC7F93" w:rsidR="00CB2FA0" w:rsidRDefault="00CB2FA0" w:rsidP="00171692">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9</w:t>
      </w:r>
      <w:r w:rsidR="009B1BB1">
        <w:rPr>
          <w:noProof/>
        </w:rPr>
        <w:fldChar w:fldCharType="end"/>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037BA3"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037BA3" w:rsidRDefault="00CB2FA0" w:rsidP="006F08E2">
            <w:pPr>
              <w:rPr>
                <w:b w:val="0"/>
                <w:bCs w:val="0"/>
              </w:rPr>
            </w:pPr>
          </w:p>
        </w:tc>
        <w:tc>
          <w:tcPr>
            <w:tcW w:w="4000" w:type="pct"/>
          </w:tcPr>
          <w:p w14:paraId="2C559619" w14:textId="16BF619C" w:rsidR="00CB2FA0"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d>
                          <m:dPr>
                            <m:begChr m:val="{"/>
                            <m:endChr m:val="}"/>
                            <m:ctrlPr>
                              <w:rPr>
                                <w:rFonts w:ascii="Cambria Math" w:hAnsi="Cambria Math"/>
                                <w:b w:val="0"/>
                                <w:bCs w:val="0"/>
                                <w:i/>
                              </w:rPr>
                            </m:ctrlPr>
                          </m:dPr>
                          <m:e>
                            <m:d>
                              <m:dPr>
                                <m:ctrlPr>
                                  <w:rPr>
                                    <w:rFonts w:ascii="Cambria Math" w:hAnsi="Cambria Math"/>
                                    <w:b w:val="0"/>
                                    <w:bCs w:val="0"/>
                                    <w:i/>
                                  </w:rPr>
                                </m:ctrlPr>
                              </m:dPr>
                              <m:e>
                                <m:r>
                                  <w:rPr>
                                    <w:rFonts w:ascii="Cambria Math" w:hAnsi="Cambria Math"/>
                                  </w:rPr>
                                  <m:t>1, 1</m:t>
                                </m:r>
                              </m:e>
                            </m:d>
                          </m:e>
                        </m:d>
                        <m: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w:rPr>
                                    <w:rFonts w:ascii="Cambria Math" w:hAnsi="Cambria Math"/>
                                  </w:rPr>
                                  <m:t>1, 2</m:t>
                                </m:r>
                              </m:e>
                            </m:d>
                            <m:r>
                              <w:rPr>
                                <w:rFonts w:ascii="Cambria Math" w:hAnsi="Cambria Math"/>
                              </w:rPr>
                              <m:t xml:space="preserve">, </m:t>
                            </m:r>
                            <m:d>
                              <m:dPr>
                                <m:ctrlPr>
                                  <w:rPr>
                                    <w:rFonts w:ascii="Cambria Math" w:hAnsi="Cambria Math"/>
                                    <w:b w:val="0"/>
                                    <w:bCs w:val="0"/>
                                    <w:i/>
                                  </w:rPr>
                                </m:ctrlPr>
                              </m:dPr>
                              <m:e>
                                <m:r>
                                  <w:rPr>
                                    <w:rFonts w:ascii="Cambria Math" w:hAnsi="Cambria Math"/>
                                  </w:rPr>
                                  <m:t>2, 1</m:t>
                                </m:r>
                              </m:e>
                            </m:d>
                            <m:r>
                              <w:rPr>
                                <w:rFonts w:ascii="Cambria Math" w:hAnsi="Cambria Math"/>
                              </w:rPr>
                              <m:t xml:space="preserve">, </m:t>
                            </m:r>
                            <m:d>
                              <m:dPr>
                                <m:ctrlPr>
                                  <w:rPr>
                                    <w:rFonts w:ascii="Cambria Math" w:hAnsi="Cambria Math"/>
                                    <w:b w:val="0"/>
                                    <w:bCs w:val="0"/>
                                    <w:i/>
                                  </w:rPr>
                                </m:ctrlPr>
                              </m:dPr>
                              <m:e>
                                <m:r>
                                  <w:rPr>
                                    <w:rFonts w:ascii="Cambria Math" w:hAnsi="Cambria Math"/>
                                  </w:rPr>
                                  <m:t>2, 2</m:t>
                                </m:r>
                              </m:e>
                            </m:d>
                          </m:e>
                        </m:d>
                      </m:e>
                      <m:e>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h,1</m:t>
                                </m:r>
                              </m:e>
                            </m:d>
                          </m:e>
                        </m:d>
                        <m: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h-1,2</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h-1,2</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h,2</m:t>
                                </m:r>
                              </m:e>
                            </m:d>
                            <m:ctrlPr>
                              <w:rPr>
                                <w:rFonts w:ascii="Cambria Math" w:eastAsiaTheme="minorEastAsia" w:hAnsi="Cambria Math"/>
                                <w:b w:val="0"/>
                                <w:bCs w:val="0"/>
                                <w:i/>
                                <w:lang w:val="en-US"/>
                              </w:rPr>
                            </m:ctrlPr>
                          </m:e>
                        </m:d>
                        <m:ctrlPr>
                          <w:rPr>
                            <w:rFonts w:ascii="Cambria Math" w:eastAsia="Cambria Math" w:hAnsi="Cambria Math" w:cs="Cambria Math"/>
                            <w:b w:val="0"/>
                            <w:bCs w:val="0"/>
                            <w:i/>
                            <w:lang w:val="en-US"/>
                          </w:rPr>
                        </m:ctrlPr>
                      </m:e>
                      <m:e>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h,w</m:t>
                                </m:r>
                              </m:e>
                            </m:d>
                          </m:e>
                        </m:d>
                        <m: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h-1,w-1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h-1,w</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h,w-1</m:t>
                                </m:r>
                              </m:e>
                            </m:d>
                          </m:e>
                        </m:d>
                        <m:ctrlPr>
                          <w:rPr>
                            <w:rFonts w:ascii="Cambria Math" w:eastAsia="Cambria Math" w:hAnsi="Cambria Math" w:cs="Cambria Math"/>
                            <w:b w:val="0"/>
                            <w:bCs w:val="0"/>
                            <w:i/>
                          </w:rPr>
                        </m:ctrlPr>
                      </m:e>
                      <m:e>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1,j</m:t>
                                </m:r>
                              </m:e>
                            </m:d>
                          </m:e>
                        </m:d>
                        <m: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1,j-1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2,j-1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2,j</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2,j+1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1,j+1</m:t>
                                </m:r>
                              </m:e>
                            </m:d>
                          </m:e>
                        </m:d>
                        <m:r>
                          <w:rPr>
                            <w:rFonts w:ascii="Cambria Math" w:hAnsi="Cambria Math"/>
                          </w:rPr>
                          <m:t>,</m:t>
                        </m:r>
                        <m:ctrlPr>
                          <w:rPr>
                            <w:rFonts w:ascii="Cambria Math" w:eastAsia="Cambria Math" w:hAnsi="Cambria Math" w:cs="Cambria Math"/>
                            <w:b w:val="0"/>
                            <w:bCs w:val="0"/>
                            <w:i/>
                          </w:rPr>
                        </m:ctrlPr>
                      </m:e>
                      <m:e>
                        <m:r>
                          <w:rPr>
                            <w:rFonts w:ascii="Cambria Math" w:hAnsi="Cambria Math"/>
                          </w:rPr>
                          <m:t>если 1</m:t>
                        </m:r>
                        <m:r>
                          <w:rPr>
                            <w:rFonts w:ascii="Cambria Math" w:hAnsi="Cambria Math"/>
                            <w:lang w:val="en-US"/>
                          </w:rPr>
                          <m:t>&lt;j&lt;w</m:t>
                        </m:r>
                        <m:ctrlPr>
                          <w:rPr>
                            <w:rFonts w:ascii="Cambria Math" w:eastAsia="Cambria Math" w:hAnsi="Cambria Math" w:cs="Cambria Math"/>
                            <w:b w:val="0"/>
                            <w:bCs w:val="0"/>
                            <w:i/>
                            <w:lang w:val="en-US"/>
                          </w:rPr>
                        </m:ctrlPr>
                      </m:e>
                      <m:e>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i,w</m:t>
                                </m:r>
                              </m:e>
                            </m:d>
                          </m:e>
                        </m:d>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w:rPr>
                                        <w:rFonts w:ascii="Cambria Math" w:eastAsiaTheme="minorEastAsia" w:hAnsi="Cambria Math"/>
                                      </w:rPr>
                                      <m:t>i-1,w</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i-1,w-1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i,w-1</m:t>
                                    </m:r>
                                  </m:e>
                                </m:d>
                                <m:r>
                                  <w:rPr>
                                    <w:rFonts w:ascii="Cambria Math" w:eastAsiaTheme="minorEastAsia" w:hAnsi="Cambria Math"/>
                                  </w:rPr>
                                  <m:t>,</m:t>
                                </m:r>
                              </m:e>
                              <m:e>
                                <m:d>
                                  <m:dPr>
                                    <m:ctrlPr>
                                      <w:rPr>
                                        <w:rFonts w:ascii="Cambria Math" w:eastAsiaTheme="minorEastAsia" w:hAnsi="Cambria Math"/>
                                        <w:b w:val="0"/>
                                        <w:bCs w:val="0"/>
                                        <w:i/>
                                      </w:rPr>
                                    </m:ctrlPr>
                                  </m:dPr>
                                  <m:e>
                                    <m:r>
                                      <w:rPr>
                                        <w:rFonts w:ascii="Cambria Math" w:eastAsiaTheme="minorEastAsia" w:hAnsi="Cambria Math"/>
                                      </w:rPr>
                                      <m:t>i+1,w-1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i+1,w</m:t>
                                    </m:r>
                                  </m:e>
                                </m:d>
                              </m:e>
                            </m:eqArr>
                          </m:e>
                        </m:d>
                        <m:r>
                          <w:rPr>
                            <w:rFonts w:ascii="Cambria Math" w:eastAsiaTheme="minorEastAsia" w:hAnsi="Cambria Math"/>
                          </w:rPr>
                          <m:t>,</m:t>
                        </m:r>
                        <m:r>
                          <w:rPr>
                            <w:rFonts w:ascii="Cambria Math" w:hAnsi="Cambria Math"/>
                          </w:rPr>
                          <m:t xml:space="preserve"> если 1</m:t>
                        </m:r>
                        <m:r>
                          <w:rPr>
                            <w:rFonts w:ascii="Cambria Math" w:hAnsi="Cambria Math"/>
                            <w:lang w:val="en-US"/>
                          </w:rPr>
                          <m:t>&lt;i&lt;h</m:t>
                        </m:r>
                        <m:ctrlPr>
                          <w:rPr>
                            <w:rFonts w:ascii="Cambria Math" w:eastAsia="Cambria Math" w:hAnsi="Cambria Math" w:cs="Cambria Math"/>
                            <w:b w:val="0"/>
                            <w:bCs w:val="0"/>
                            <w:i/>
                            <w:lang w:val="en-US"/>
                          </w:rPr>
                        </m:ctrlPr>
                      </m:e>
                      <m:e>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h,j</m:t>
                                </m:r>
                              </m:e>
                            </m:d>
                          </m:e>
                        </m:d>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w:rPr>
                                        <w:rFonts w:ascii="Cambria Math" w:eastAsiaTheme="minorEastAsia" w:hAnsi="Cambria Math"/>
                                      </w:rPr>
                                      <m:t>h,j-1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h-1,j-1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h-1,j</m:t>
                                    </m:r>
                                  </m:e>
                                </m:d>
                                <m:r>
                                  <w:rPr>
                                    <w:rFonts w:ascii="Cambria Math" w:eastAsiaTheme="minorEastAsia" w:hAnsi="Cambria Math"/>
                                  </w:rPr>
                                  <m:t>,</m:t>
                                </m:r>
                              </m:e>
                              <m:e>
                                <m:d>
                                  <m:dPr>
                                    <m:ctrlPr>
                                      <w:rPr>
                                        <w:rFonts w:ascii="Cambria Math" w:eastAsiaTheme="minorEastAsia" w:hAnsi="Cambria Math"/>
                                        <w:b w:val="0"/>
                                        <w:bCs w:val="0"/>
                                        <w:i/>
                                      </w:rPr>
                                    </m:ctrlPr>
                                  </m:dPr>
                                  <m:e>
                                    <m:r>
                                      <w:rPr>
                                        <w:rFonts w:ascii="Cambria Math" w:eastAsiaTheme="minorEastAsia" w:hAnsi="Cambria Math"/>
                                      </w:rPr>
                                      <m:t>h-1,j+1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h,j+1</m:t>
                                    </m:r>
                                  </m:e>
                                </m:d>
                              </m:e>
                            </m:eqArr>
                          </m:e>
                        </m:d>
                        <m:r>
                          <w:rPr>
                            <w:rFonts w:ascii="Cambria Math" w:eastAsiaTheme="minorEastAsia" w:hAnsi="Cambria Math"/>
                          </w:rPr>
                          <m:t>,</m:t>
                        </m:r>
                        <m:r>
                          <w:rPr>
                            <w:rFonts w:ascii="Cambria Math" w:hAnsi="Cambria Math"/>
                          </w:rPr>
                          <m:t xml:space="preserve"> если 1</m:t>
                        </m:r>
                        <m:r>
                          <w:rPr>
                            <w:rFonts w:ascii="Cambria Math" w:hAnsi="Cambria Math"/>
                            <w:lang w:val="en-US"/>
                          </w:rPr>
                          <m:t>&lt;j&lt;w</m:t>
                        </m:r>
                        <m:ctrlPr>
                          <w:rPr>
                            <w:rFonts w:ascii="Cambria Math" w:eastAsia="Cambria Math" w:hAnsi="Cambria Math" w:cs="Cambria Math"/>
                            <w:b w:val="0"/>
                            <w:bCs w:val="0"/>
                            <w:i/>
                            <w:lang w:val="en-US"/>
                          </w:rPr>
                        </m:ctrlPr>
                      </m:e>
                      <m:e>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i,1</m:t>
                                </m:r>
                              </m:e>
                            </m:d>
                          </m:e>
                        </m:d>
                        <m: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w:rPr>
                                    <w:rFonts w:ascii="Cambria Math" w:eastAsiaTheme="minorEastAsia" w:hAnsi="Cambria Math"/>
                                  </w:rPr>
                                  <m:t>i-1,1</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i-1,2</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i,2</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i+1,2</m:t>
                                </m:r>
                              </m:e>
                            </m:d>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i+1,1</m:t>
                                </m:r>
                              </m:e>
                            </m:d>
                          </m:e>
                        </m:d>
                        <m:r>
                          <w:rPr>
                            <w:rFonts w:ascii="Cambria Math" w:eastAsiaTheme="minorEastAsia" w:hAnsi="Cambria Math"/>
                          </w:rPr>
                          <m:t xml:space="preserve">, </m:t>
                        </m:r>
                        <m:ctrlPr>
                          <w:rPr>
                            <w:rFonts w:ascii="Cambria Math" w:eastAsia="Cambria Math" w:hAnsi="Cambria Math" w:cs="Cambria Math"/>
                            <w:b w:val="0"/>
                            <w:bCs w:val="0"/>
                            <w:i/>
                          </w:rPr>
                        </m:ctrlPr>
                      </m:e>
                      <m:e>
                        <m:r>
                          <w:rPr>
                            <w:rFonts w:ascii="Cambria Math" w:hAnsi="Cambria Math"/>
                          </w:rPr>
                          <m:t>если 1</m:t>
                        </m:r>
                        <m:r>
                          <w:rPr>
                            <w:rFonts w:ascii="Cambria Math" w:hAnsi="Cambria Math"/>
                            <w:lang w:val="en-US"/>
                          </w:rPr>
                          <m:t>&lt;i&lt;h</m:t>
                        </m:r>
                        <m:ctrlPr>
                          <w:rPr>
                            <w:rFonts w:ascii="Cambria Math" w:eastAsia="Cambria Math" w:hAnsi="Cambria Math" w:cs="Cambria Math"/>
                            <w:b w:val="0"/>
                            <w:bCs w:val="0"/>
                            <w:i/>
                            <w:lang w:val="en-US"/>
                          </w:rPr>
                        </m:ctrlPr>
                      </m:e>
                      <m:e>
                        <m:d>
                          <m:dPr>
                            <m:begChr m:val="{"/>
                            <m:endChr m:val="}"/>
                            <m:ctrlPr>
                              <w:rPr>
                                <w:rFonts w:ascii="Cambria Math" w:hAnsi="Cambria Math"/>
                                <w:b w:val="0"/>
                                <w:bCs w:val="0"/>
                                <w:i/>
                              </w:rPr>
                            </m:ctrlPr>
                          </m:dPr>
                          <m:e>
                            <m:d>
                              <m:dPr>
                                <m:ctrlPr>
                                  <w:rPr>
                                    <w:rFonts w:ascii="Cambria Math" w:hAnsi="Cambria Math"/>
                                    <w:b w:val="0"/>
                                    <w:bCs w:val="0"/>
                                    <w:i/>
                                  </w:rPr>
                                </m:ctrlPr>
                              </m:dPr>
                              <m:e>
                                <m:r>
                                  <w:rPr>
                                    <w:rFonts w:ascii="Cambria Math" w:hAnsi="Cambria Math"/>
                                  </w:rPr>
                                  <m:t>i,j</m:t>
                                </m:r>
                              </m:e>
                            </m:d>
                          </m:e>
                        </m:d>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w:rPr>
                                        <w:rFonts w:ascii="Cambria Math" w:hAnsi="Cambria Math"/>
                                      </w:rPr>
                                      <m:t>i-1,j-1</m:t>
                                    </m:r>
                                  </m:e>
                                </m:d>
                                <m:r>
                                  <w:rPr>
                                    <w:rFonts w:ascii="Cambria Math" w:hAnsi="Cambria Math"/>
                                  </w:rPr>
                                  <m:t>,</m:t>
                                </m:r>
                                <m:d>
                                  <m:dPr>
                                    <m:ctrlPr>
                                      <w:rPr>
                                        <w:rFonts w:ascii="Cambria Math" w:hAnsi="Cambria Math"/>
                                        <w:b w:val="0"/>
                                        <w:bCs w:val="0"/>
                                        <w:i/>
                                      </w:rPr>
                                    </m:ctrlPr>
                                  </m:dPr>
                                  <m:e>
                                    <m:r>
                                      <w:rPr>
                                        <w:rFonts w:ascii="Cambria Math" w:hAnsi="Cambria Math"/>
                                      </w:rPr>
                                      <m:t>i-1,j</m:t>
                                    </m:r>
                                  </m:e>
                                </m:d>
                                <m:r>
                                  <w:rPr>
                                    <w:rFonts w:ascii="Cambria Math" w:hAnsi="Cambria Math"/>
                                  </w:rPr>
                                  <m:t>,</m:t>
                                </m:r>
                                <m:d>
                                  <m:dPr>
                                    <m:ctrlPr>
                                      <w:rPr>
                                        <w:rFonts w:ascii="Cambria Math" w:hAnsi="Cambria Math"/>
                                        <w:b w:val="0"/>
                                        <w:bCs w:val="0"/>
                                        <w:i/>
                                      </w:rPr>
                                    </m:ctrlPr>
                                  </m:dPr>
                                  <m:e>
                                    <m:r>
                                      <w:rPr>
                                        <w:rFonts w:ascii="Cambria Math" w:hAnsi="Cambria Math"/>
                                      </w:rPr>
                                      <m:t>i-1,j+1</m:t>
                                    </m:r>
                                  </m:e>
                                </m:d>
                                <m:r>
                                  <w:rPr>
                                    <w:rFonts w:ascii="Cambria Math" w:hAnsi="Cambria Math"/>
                                  </w:rPr>
                                  <m:t>,</m:t>
                                </m:r>
                                <m:d>
                                  <m:dPr>
                                    <m:ctrlPr>
                                      <w:rPr>
                                        <w:rFonts w:ascii="Cambria Math" w:hAnsi="Cambria Math"/>
                                        <w:b w:val="0"/>
                                        <w:bCs w:val="0"/>
                                        <w:i/>
                                      </w:rPr>
                                    </m:ctrlPr>
                                  </m:dPr>
                                  <m:e>
                                    <m:r>
                                      <w:rPr>
                                        <w:rFonts w:ascii="Cambria Math" w:hAnsi="Cambria Math"/>
                                      </w:rPr>
                                      <m:t>i,j-1</m:t>
                                    </m:r>
                                  </m:e>
                                </m:d>
                                <m:r>
                                  <w:rPr>
                                    <w:rFonts w:ascii="Cambria Math" w:hAnsi="Cambria Math"/>
                                  </w:rPr>
                                  <m:t>,</m:t>
                                </m:r>
                              </m:e>
                              <m:e>
                                <m:d>
                                  <m:dPr>
                                    <m:ctrlPr>
                                      <w:rPr>
                                        <w:rFonts w:ascii="Cambria Math" w:hAnsi="Cambria Math"/>
                                        <w:b w:val="0"/>
                                        <w:bCs w:val="0"/>
                                        <w:i/>
                                      </w:rPr>
                                    </m:ctrlPr>
                                  </m:dPr>
                                  <m:e>
                                    <m:r>
                                      <w:rPr>
                                        <w:rFonts w:ascii="Cambria Math" w:hAnsi="Cambria Math"/>
                                      </w:rPr>
                                      <m:t>i,j+1</m:t>
                                    </m:r>
                                  </m:e>
                                </m:d>
                                <m:r>
                                  <w:rPr>
                                    <w:rFonts w:ascii="Cambria Math" w:hAnsi="Cambria Math"/>
                                  </w:rPr>
                                  <m:t>,</m:t>
                                </m:r>
                                <m:d>
                                  <m:dPr>
                                    <m:ctrlPr>
                                      <w:rPr>
                                        <w:rFonts w:ascii="Cambria Math" w:hAnsi="Cambria Math"/>
                                        <w:b w:val="0"/>
                                        <w:bCs w:val="0"/>
                                        <w:i/>
                                      </w:rPr>
                                    </m:ctrlPr>
                                  </m:dPr>
                                  <m:e>
                                    <m:r>
                                      <w:rPr>
                                        <w:rFonts w:ascii="Cambria Math" w:hAnsi="Cambria Math"/>
                                      </w:rPr>
                                      <m:t>i+1,j-1</m:t>
                                    </m:r>
                                  </m:e>
                                </m:d>
                                <m:r>
                                  <w:rPr>
                                    <w:rFonts w:ascii="Cambria Math" w:hAnsi="Cambria Math"/>
                                  </w:rPr>
                                  <m:t>,</m:t>
                                </m:r>
                                <m:d>
                                  <m:dPr>
                                    <m:ctrlPr>
                                      <w:rPr>
                                        <w:rFonts w:ascii="Cambria Math" w:hAnsi="Cambria Math"/>
                                        <w:b w:val="0"/>
                                        <w:bCs w:val="0"/>
                                        <w:i/>
                                      </w:rPr>
                                    </m:ctrlPr>
                                  </m:dPr>
                                  <m:e>
                                    <m:r>
                                      <w:rPr>
                                        <w:rFonts w:ascii="Cambria Math" w:hAnsi="Cambria Math"/>
                                      </w:rPr>
                                      <m:t>i+1,j</m:t>
                                    </m:r>
                                  </m:e>
                                </m:d>
                                <m:r>
                                  <w:rPr>
                                    <w:rFonts w:ascii="Cambria Math" w:hAnsi="Cambria Math"/>
                                  </w:rPr>
                                  <m:t>,</m:t>
                                </m:r>
                                <m:d>
                                  <m:dPr>
                                    <m:ctrlPr>
                                      <w:rPr>
                                        <w:rFonts w:ascii="Cambria Math" w:hAnsi="Cambria Math"/>
                                        <w:b w:val="0"/>
                                        <w:bCs w:val="0"/>
                                        <w:i/>
                                      </w:rPr>
                                    </m:ctrlPr>
                                  </m:dPr>
                                  <m:e>
                                    <m:r>
                                      <w:rPr>
                                        <w:rFonts w:ascii="Cambria Math" w:hAnsi="Cambria Math"/>
                                      </w:rPr>
                                      <m:t>i+1,j+1</m:t>
                                    </m:r>
                                  </m:e>
                                </m:d>
                              </m:e>
                            </m:eqArr>
                          </m:e>
                        </m:d>
                        <m:r>
                          <w:rPr>
                            <w:rFonts w:ascii="Cambria Math" w:hAnsi="Cambria Math"/>
                          </w:rPr>
                          <m:t>,</m:t>
                        </m:r>
                        <m:ctrlPr>
                          <w:rPr>
                            <w:rFonts w:ascii="Cambria Math" w:eastAsia="Cambria Math" w:hAnsi="Cambria Math" w:cs="Cambria Math"/>
                            <w:b w:val="0"/>
                            <w:bCs w:val="0"/>
                            <w:i/>
                          </w:rPr>
                        </m:ctrlPr>
                      </m:e>
                      <m:e>
                        <m:r>
                          <w:rPr>
                            <w:rFonts w:ascii="Cambria Math" w:hAnsi="Cambria Math"/>
                          </w:rPr>
                          <m:t>если 1</m:t>
                        </m:r>
                        <m:r>
                          <w:rPr>
                            <w:rFonts w:ascii="Cambria Math" w:hAnsi="Cambria Math"/>
                            <w:lang w:val="en-US"/>
                          </w:rPr>
                          <m:t xml:space="preserve">&lt;i&lt;h, </m:t>
                        </m:r>
                        <m:r>
                          <w:rPr>
                            <w:rFonts w:ascii="Cambria Math" w:hAnsi="Cambria Math"/>
                            <w:lang w:val="en-US"/>
                          </w:rPr>
                          <m:t>1&lt;j&lt;w</m:t>
                        </m:r>
                      </m:e>
                    </m:eqArr>
                  </m:e>
                </m:d>
              </m:oMath>
            </m:oMathPara>
          </w:p>
        </w:tc>
        <w:tc>
          <w:tcPr>
            <w:tcW w:w="500" w:type="pct"/>
            <w:vAlign w:val="center"/>
          </w:tcPr>
          <w:p w14:paraId="6A6BFCEC" w14:textId="2808E2EA" w:rsidR="00CB2FA0" w:rsidRPr="00037BA3"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lang w:val="en-US"/>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9</w:t>
            </w:r>
            <w:r w:rsidRPr="00037BA3">
              <w:rPr>
                <w:b w:val="0"/>
                <w:bCs w:val="0"/>
              </w:rPr>
              <w:fldChar w:fldCharType="end"/>
            </w:r>
            <w:r w:rsidRPr="00037BA3">
              <w:rPr>
                <w:b w:val="0"/>
                <w:bCs w:val="0"/>
              </w:rPr>
              <w:t>)</w:t>
            </w:r>
          </w:p>
        </w:tc>
      </w:tr>
    </w:tbl>
    <w:p w14:paraId="32FF3AEA" w14:textId="5C5CB9BA" w:rsidR="00CB2FA0" w:rsidRDefault="000A5D19" w:rsidP="00171692">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10</w:t>
      </w:r>
      <w:r w:rsidR="009B1BB1">
        <w:rPr>
          <w:noProof/>
        </w:rPr>
        <w:fldChar w:fldCharType="end"/>
      </w:r>
      <w:r w:rsidR="001C6C70">
        <w:t>)</w:t>
      </w:r>
      <w:r>
        <w:t>:</w:t>
      </w:r>
    </w:p>
    <w:tbl>
      <w:tblPr>
        <w:tblStyle w:val="41"/>
        <w:tblW w:w="5000" w:type="pct"/>
        <w:tblLook w:val="04A0" w:firstRow="1" w:lastRow="0" w:firstColumn="1" w:lastColumn="0" w:noHBand="0" w:noVBand="1"/>
      </w:tblPr>
      <w:tblGrid>
        <w:gridCol w:w="782"/>
        <w:gridCol w:w="7531"/>
        <w:gridCol w:w="1325"/>
      </w:tblGrid>
      <w:tr w:rsidR="001928A4" w:rsidRPr="00037BA3" w14:paraId="289CB2CD" w14:textId="77777777" w:rsidTr="00FE6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2BB9DD6" w14:textId="77777777" w:rsidR="001928A4" w:rsidRPr="00037BA3" w:rsidRDefault="001928A4" w:rsidP="001702D6">
            <w:pPr>
              <w:rPr>
                <w:b w:val="0"/>
                <w:bCs w:val="0"/>
              </w:rPr>
            </w:pPr>
          </w:p>
        </w:tc>
        <w:tc>
          <w:tcPr>
            <w:tcW w:w="3906" w:type="pct"/>
          </w:tcPr>
          <w:p w14:paraId="12A2F1E3" w14:textId="5841915A" w:rsidR="001928A4"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1,1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2,2</m:t>
                            </m:r>
                          </m:sub>
                        </m:sSub>
                        <m:r>
                          <w:rPr>
                            <w:rFonts w:ascii="Cambria Math" w:hAnsi="Cambria Math"/>
                            <w:lang w:val="en-US"/>
                          </w:rPr>
                          <m:t xml:space="preserve">,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1,1</m:t>
                            </m:r>
                          </m:sub>
                        </m:sSub>
                        <m:r>
                          <w:rPr>
                            <w:rFonts w:ascii="Cambria Math" w:hAnsi="Cambria Math"/>
                            <w:lang w:val="en-US"/>
                          </w:rPr>
                          <m:t>≠M</m:t>
                        </m: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1,w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2,w</m:t>
                            </m:r>
                          </m:sub>
                        </m:sSub>
                        <m:r>
                          <w:rPr>
                            <w:rFonts w:ascii="Cambria Math" w:hAnsi="Cambria Math"/>
                            <w:lang w:val="en-US"/>
                          </w:rPr>
                          <m:t xml:space="preserve">,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1,w</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h,1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h,2</m:t>
                            </m:r>
                          </m:sub>
                        </m:sSub>
                        <m:r>
                          <w:rPr>
                            <w:rFonts w:ascii="Cambria Math" w:hAnsi="Cambria Math"/>
                            <w:lang w:val="en-US"/>
                          </w:rPr>
                          <m:t xml:space="preserve">,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h,1</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h,w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h,w-1</m:t>
                            </m:r>
                          </m:sub>
                        </m:sSub>
                        <m:r>
                          <w:rPr>
                            <w:rFonts w:ascii="Cambria Math" w:hAnsi="Cambria Math"/>
                            <w:lang w:val="en-US"/>
                          </w:rPr>
                          <m:t xml:space="preserve">,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h,w</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1,j</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2,j</m:t>
                            </m:r>
                          </m:sub>
                        </m:sSub>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2,j+1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1,j+1</m:t>
                            </m:r>
                          </m:sub>
                        </m:sSub>
                        <m:r>
                          <w:rPr>
                            <w:rFonts w:ascii="Cambria Math" w:hAnsi="Cambria Math"/>
                            <w:lang w:val="en-US"/>
                          </w:rPr>
                          <m:t xml:space="preserve">, </m:t>
                        </m:r>
                        <m:r>
                          <w:rPr>
                            <w:rFonts w:ascii="Cambria Math" w:hAnsi="Cambria Math"/>
                          </w:rPr>
                          <m:t>если 1</m:t>
                        </m:r>
                        <m:r>
                          <w:rPr>
                            <w:rFonts w:ascii="Cambria Math" w:hAnsi="Cambria Math"/>
                            <w:lang w:val="en-US"/>
                          </w:rPr>
                          <m:t xml:space="preserve">&lt;j&lt;w,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1,j</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i,w-1</m:t>
                            </m:r>
                          </m:sub>
                        </m:sSub>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i+1,w</m:t>
                            </m:r>
                          </m:sub>
                        </m:sSub>
                        <m:r>
                          <w:rPr>
                            <w:rFonts w:ascii="Cambria Math" w:hAnsi="Cambria Math"/>
                            <w:lang w:val="en-US"/>
                          </w:rPr>
                          <m:t xml:space="preserve">, </m:t>
                        </m:r>
                        <m:r>
                          <w:rPr>
                            <w:rFonts w:ascii="Cambria Math" w:hAnsi="Cambria Math"/>
                          </w:rPr>
                          <m:t>если 1</m:t>
                        </m:r>
                        <m:r>
                          <w:rPr>
                            <w:rFonts w:ascii="Cambria Math" w:hAnsi="Cambria Math"/>
                            <w:lang w:val="en-US"/>
                          </w:rPr>
                          <m:t xml:space="preserve">&lt;i&lt;h,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i,w</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h,j</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h-1,j</m:t>
                            </m:r>
                          </m:sub>
                        </m:sSub>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h-1,j+1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h,j+1</m:t>
                            </m:r>
                          </m:sub>
                        </m:sSub>
                        <m:r>
                          <w:rPr>
                            <w:rFonts w:ascii="Cambria Math" w:hAnsi="Cambria Math"/>
                            <w:lang w:val="en-US"/>
                          </w:rPr>
                          <m:t xml:space="preserve">, </m:t>
                        </m:r>
                        <m:r>
                          <w:rPr>
                            <w:rFonts w:ascii="Cambria Math" w:hAnsi="Cambria Math"/>
                          </w:rPr>
                          <m:t>если 1</m:t>
                        </m:r>
                        <m:r>
                          <w:rPr>
                            <w:rFonts w:ascii="Cambria Math" w:hAnsi="Cambria Math"/>
                            <w:lang w:val="en-US"/>
                          </w:rPr>
                          <m:t xml:space="preserve">&lt;j&lt;w,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h,j</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i,2</m:t>
                            </m:r>
                          </m:sub>
                        </m:sSub>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i+1,1</m:t>
                            </m:r>
                          </m:sub>
                        </m:sSub>
                        <m:r>
                          <w:rPr>
                            <w:rFonts w:ascii="Cambria Math" w:hAnsi="Cambria Math"/>
                            <w:lang w:val="en-US"/>
                          </w:rPr>
                          <m:t xml:space="preserve">, </m:t>
                        </m:r>
                        <m:r>
                          <w:rPr>
                            <w:rFonts w:ascii="Cambria Math" w:hAnsi="Cambria Math"/>
                          </w:rPr>
                          <m:t>если 1</m:t>
                        </m:r>
                        <m:r>
                          <w:rPr>
                            <w:rFonts w:ascii="Cambria Math" w:hAnsi="Cambria Math"/>
                            <w:lang w:val="en-US"/>
                          </w:rPr>
                          <m:t xml:space="preserve">&lt;i&lt;h,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i,1</m:t>
                            </m:r>
                          </m:sub>
                        </m:sSub>
                        <m: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i-1,j</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i-1,j+1</m:t>
                            </m:r>
                          </m:sub>
                        </m:sSub>
                        <m: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i+1,j-1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i+1,j</m:t>
                            </m:r>
                          </m:sub>
                        </m:sSub>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i+1,j+1</m:t>
                            </m:r>
                          </m:sub>
                        </m:sSub>
                        <m:r>
                          <w:rPr>
                            <w:rFonts w:ascii="Cambria Math" w:hAnsi="Cambria Math"/>
                            <w:lang w:val="en-US"/>
                          </w:rPr>
                          <m:t>,</m:t>
                        </m:r>
                        <m:r>
                          <w:rPr>
                            <w:rFonts w:ascii="Cambria Math" w:eastAsia="Cambria Math" w:hAnsi="Cambria Math" w:cs="Cambria Math"/>
                          </w:rPr>
                          <m:t>если 1</m:t>
                        </m:r>
                        <m:r>
                          <w:rPr>
                            <w:rFonts w:ascii="Cambria Math" w:eastAsia="Cambria Math" w:hAnsi="Cambria Math" w:cs="Cambria Math"/>
                            <w:lang w:val="en-US"/>
                          </w:rPr>
                          <m:t xml:space="preserve">&lt;i&lt;h, </m:t>
                        </m:r>
                        <m:r>
                          <w:rPr>
                            <w:rFonts w:ascii="Cambria Math" w:eastAsia="Cambria Math" w:hAnsi="Cambria Math" w:cs="Cambria Math"/>
                            <w:lang w:val="en-US"/>
                          </w:rPr>
                          <m:t>1&lt;j&lt;w,</m:t>
                        </m:r>
                        <m:r>
                          <w:rPr>
                            <w:rFonts w:ascii="Cambria Math" w:hAnsi="Cambria Math"/>
                            <w:lang w:val="en-US"/>
                          </w:rPr>
                          <m:t xml:space="preserve"> </m:t>
                        </m:r>
                        <m:r>
                          <w:rPr>
                            <w:rFonts w:ascii="Cambria Math" w:hAnsi="Cambria Math"/>
                          </w:rPr>
                          <m:t xml:space="preserve">если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lang w:val="en-US"/>
                          </w:rPr>
                          <m:t>≠M</m:t>
                        </m:r>
                      </m:e>
                    </m:eqArr>
                  </m:e>
                </m:d>
              </m:oMath>
            </m:oMathPara>
          </w:p>
        </w:tc>
        <w:tc>
          <w:tcPr>
            <w:tcW w:w="687" w:type="pct"/>
            <w:vAlign w:val="center"/>
          </w:tcPr>
          <w:p w14:paraId="10264E76" w14:textId="3136EA11" w:rsidR="001928A4" w:rsidRPr="00037BA3"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10</w:t>
            </w:r>
            <w:r w:rsidRPr="00037BA3">
              <w:rPr>
                <w:b w:val="0"/>
                <w:bCs w:val="0"/>
              </w:rPr>
              <w:fldChar w:fldCharType="end"/>
            </w:r>
            <w:r w:rsidRPr="00037BA3">
              <w:rPr>
                <w:b w:val="0"/>
                <w:bCs w:val="0"/>
              </w:rPr>
              <w:t>)</w:t>
            </w:r>
          </w:p>
        </w:tc>
      </w:tr>
    </w:tbl>
    <w:p w14:paraId="608AE39B" w14:textId="1CC67897" w:rsidR="00FE6321" w:rsidRPr="00824416" w:rsidRDefault="00FE6321" w:rsidP="0037654F">
      <w:r>
        <w:t xml:space="preserve">Зададим нумерацию уравнений/равенств системы 10. Поскольку каждое уравнение </w:t>
      </w:r>
      <w:r w:rsidR="00C16455">
        <w:t xml:space="preserve">содержит элемент матрицы </w:t>
      </w:r>
      <w:r w:rsidR="00C16455">
        <w:rPr>
          <w:lang w:val="en-US"/>
        </w:rPr>
        <w:t>VOC</w:t>
      </w:r>
      <w:r w:rsidR="00C16455" w:rsidRPr="00C16455">
        <w:t xml:space="preserve"> </w:t>
      </w:r>
      <w:r w:rsidR="00C16455">
        <w:t xml:space="preserve">с координатами </w:t>
      </w:r>
      <w:r w:rsidR="00C16455" w:rsidRPr="00C16455">
        <w:t>(</w:t>
      </w:r>
      <w:proofErr w:type="spellStart"/>
      <w:r w:rsidR="00C16455" w:rsidRPr="00C16455">
        <w:rPr>
          <w:i/>
          <w:lang w:val="en-US"/>
        </w:rPr>
        <w:t>i</w:t>
      </w:r>
      <w:proofErr w:type="spellEnd"/>
      <w:r w:rsidR="00C16455" w:rsidRPr="00C16455">
        <w:rPr>
          <w:i/>
        </w:rPr>
        <w:t xml:space="preserve">, </w:t>
      </w:r>
      <w:r w:rsidR="00C16455" w:rsidRPr="00C16455">
        <w:rPr>
          <w:i/>
          <w:lang w:val="en-US"/>
        </w:rPr>
        <w:t>j</w:t>
      </w:r>
      <w:r w:rsidR="00C16455" w:rsidRPr="00C16455">
        <w:t xml:space="preserve">), </w:t>
      </w:r>
      <w:r w:rsidR="00C16455">
        <w:t>то будем определять номер уравнения, исходя из координат (</w:t>
      </w:r>
      <w:proofErr w:type="spellStart"/>
      <w:r w:rsidR="00C16455" w:rsidRPr="00C16455">
        <w:rPr>
          <w:i/>
          <w:lang w:val="en-US"/>
        </w:rPr>
        <w:t>i</w:t>
      </w:r>
      <w:proofErr w:type="spellEnd"/>
      <w:r w:rsidR="00C16455" w:rsidRPr="00C16455">
        <w:rPr>
          <w:i/>
        </w:rPr>
        <w:t xml:space="preserve">, </w:t>
      </w:r>
      <w:r w:rsidR="00C16455" w:rsidRPr="00C16455">
        <w:rPr>
          <w:i/>
          <w:lang w:val="en-US"/>
        </w:rPr>
        <w:t>j</w:t>
      </w:r>
      <w:r w:rsidR="00C16455" w:rsidRPr="00C16455">
        <w:t>).</w:t>
      </w:r>
      <w:r w:rsidR="00C16455">
        <w:t xml:space="preserve"> Так, 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oMath>
      <w:r w:rsidR="00C16455">
        <w:rPr>
          <w:rFonts w:eastAsiaTheme="minorEastAsia"/>
        </w:rPr>
        <w:t xml:space="preserve"> имеет номер (</w:t>
      </w:r>
      <w:r w:rsidR="00C16455" w:rsidRPr="00C16455">
        <w:rPr>
          <w:rFonts w:eastAsiaTheme="minorEastAsia"/>
        </w:rPr>
        <w:t>1, 1</w:t>
      </w:r>
      <w:r w:rsidR="00C16455">
        <w:rPr>
          <w:rFonts w:eastAsiaTheme="minorEastAsia"/>
        </w:rPr>
        <w:t>)</w:t>
      </w:r>
      <w:r w:rsidR="00C16455" w:rsidRPr="00C16455">
        <w:rPr>
          <w:rFonts w:eastAsiaTheme="minorEastAsia"/>
        </w:rPr>
        <w:t xml:space="preserve">, </w:t>
      </w:r>
      <w:r w:rsidR="00C16455">
        <w:rPr>
          <w:rFonts w:eastAsiaTheme="minorEastAsia"/>
        </w:rPr>
        <w:t xml:space="preserve">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1,3</m:t>
            </m:r>
          </m:sub>
        </m:sSub>
      </m:oMath>
      <w:r w:rsidR="00824416">
        <w:rPr>
          <w:rFonts w:eastAsiaTheme="minorEastAsia"/>
        </w:rPr>
        <w:t xml:space="preserve"> имеет номер (</w:t>
      </w:r>
      <w:r w:rsidR="00824416" w:rsidRPr="00824416">
        <w:rPr>
          <w:rFonts w:eastAsiaTheme="minorEastAsia"/>
        </w:rPr>
        <w:t xml:space="preserve">1, 2) </w:t>
      </w:r>
      <w:r w:rsidR="00824416">
        <w:rPr>
          <w:rFonts w:eastAsiaTheme="minorEastAsia"/>
        </w:rPr>
        <w:t>и т. д.</w:t>
      </w:r>
    </w:p>
    <w:p w14:paraId="7605135E" w14:textId="502F15F7" w:rsidR="00D90519" w:rsidRDefault="00C44D22" w:rsidP="0037654F">
      <w:r>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t xml:space="preserve"> определ</w:t>
      </w:r>
      <w:r w:rsidR="00751D77">
        <w:t>ить</w:t>
      </w:r>
      <w:r>
        <w:t xml:space="preserve">, является ли клетка с координатами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t xml:space="preserve"> </w:t>
      </w:r>
      <w:r>
        <w:lastRenderedPageBreak/>
        <w:t xml:space="preserve">соседней для клетки с координатами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oMath>
      <w:r>
        <w:t xml:space="preserve">. Таким образом, элементы </w:t>
      </w:r>
      <w:r w:rsidR="00751D77">
        <w:t>матрицы</w:t>
      </w:r>
      <w:r w:rsidR="00542C32" w:rsidRPr="00542C32">
        <w:t xml:space="preserve"> </w:t>
      </w:r>
      <w:r w:rsidR="00542C32">
        <w:t>каждой из элементов</w:t>
      </w:r>
      <w:r w:rsidR="00751D77">
        <w:t xml:space="preserve"> матрицы</w:t>
      </w:r>
      <w:r>
        <w:t xml:space="preserve"> </w:t>
      </w:r>
      <w:r w:rsidRPr="00542C32">
        <w:rPr>
          <w:i/>
          <w:lang w:val="en-US"/>
        </w:rPr>
        <w:t>k</w:t>
      </w:r>
      <w:r w:rsidRPr="001B6D1E">
        <w:t xml:space="preserve"> </w:t>
      </w:r>
      <w:r>
        <w:t xml:space="preserve">рассчитываются </w:t>
      </w:r>
      <w:r w:rsidR="00751D77">
        <w:t>по</w:t>
      </w:r>
      <w:r w:rsidR="001C6C70">
        <w:t xml:space="preserve"> формул</w:t>
      </w:r>
      <w:r w:rsidR="00751D77">
        <w:t>е</w:t>
      </w:r>
      <w:r w:rsidR="001C6C70">
        <w:t xml:space="preserve"> </w:t>
      </w:r>
      <w:r w:rsidR="009B1BB1">
        <w:fldChar w:fldCharType="begin"/>
      </w:r>
      <w:r w:rsidR="009B1BB1">
        <w:instrText xml:space="preserve"> SEQ Ссылка_на_формулу \* ARABIC </w:instrText>
      </w:r>
      <w:r w:rsidR="009B1BB1">
        <w:fldChar w:fldCharType="separate"/>
      </w:r>
      <w:r w:rsidR="00B416B9">
        <w:rPr>
          <w:noProof/>
        </w:rPr>
        <w:t>11</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10B26" w:rsidRPr="00037BA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037BA3" w:rsidRDefault="00C10B26" w:rsidP="001702D6">
            <w:pPr>
              <w:rPr>
                <w:b w:val="0"/>
                <w:bCs w:val="0"/>
              </w:rPr>
            </w:pPr>
          </w:p>
        </w:tc>
        <w:tc>
          <w:tcPr>
            <w:tcW w:w="4000" w:type="pct"/>
          </w:tcPr>
          <w:p w14:paraId="3C14299B" w14:textId="79EC0718" w:rsidR="00C10B26"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k</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2</m:t>
                        </m:r>
                      </m:sub>
                    </m:sSub>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
                        <m: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qArr>
                  </m:e>
                </m:d>
              </m:oMath>
            </m:oMathPara>
          </w:p>
        </w:tc>
        <w:tc>
          <w:tcPr>
            <w:tcW w:w="500" w:type="pct"/>
            <w:vAlign w:val="center"/>
          </w:tcPr>
          <w:p w14:paraId="6C8CE943" w14:textId="321EDA55" w:rsidR="00C10B26" w:rsidRPr="00037BA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11</w:t>
            </w:r>
            <w:r w:rsidRPr="00037BA3">
              <w:rPr>
                <w:b w:val="0"/>
                <w:bCs w:val="0"/>
              </w:rPr>
              <w:fldChar w:fldCharType="end"/>
            </w:r>
            <w:r w:rsidRPr="00037BA3">
              <w:rPr>
                <w:b w:val="0"/>
                <w:bCs w:val="0"/>
              </w:rPr>
              <w:t>)</w:t>
            </w:r>
          </w:p>
        </w:tc>
      </w:tr>
    </w:tbl>
    <w:p w14:paraId="4CF3E3E3" w14:textId="18823428" w:rsidR="00222221" w:rsidRDefault="00222221" w:rsidP="00171692">
      <w:pPr>
        <w:spacing w:after="360"/>
      </w:pPr>
      <w:r>
        <w:t xml:space="preserve">Тогда систему </w:t>
      </w:r>
      <w:r w:rsidR="00D76EB6">
        <w:t>10</w:t>
      </w:r>
      <w:r w:rsidR="00F9295C">
        <w:t xml:space="preserve"> можно записать </w:t>
      </w:r>
      <w:r w:rsidR="00751D77">
        <w:t>в следующем виде</w:t>
      </w:r>
      <w:r w:rsidR="001C6C70">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12</w:t>
      </w:r>
      <w:r w:rsidR="009B1BB1">
        <w:rPr>
          <w:noProof/>
        </w:rPr>
        <w:fldChar w:fldCharType="end"/>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037BA3"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037BA3" w:rsidRDefault="00C10B26" w:rsidP="001702D6">
            <w:pPr>
              <w:rPr>
                <w:b w:val="0"/>
                <w:bCs w:val="0"/>
              </w:rPr>
            </w:pPr>
          </w:p>
        </w:tc>
        <w:tc>
          <w:tcPr>
            <w:tcW w:w="4000" w:type="pct"/>
          </w:tcPr>
          <w:p w14:paraId="3B8BFC85" w14:textId="242669F8" w:rsidR="00AB4D25" w:rsidRPr="00037BA3" w:rsidRDefault="00037BA3"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w:rPr>
                    <w:rFonts w:ascii="Cambria Math" w:hAnsi="Cambria Math"/>
                  </w:rPr>
                  <m:t>{</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=1</m:t>
                    </m:r>
                  </m:sub>
                  <m:sup>
                    <m: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j</m:t>
                            </m:r>
                          </m:e>
                          <m:sub>
                            <m:r>
                              <w:rPr>
                                <w:rFonts w:ascii="Cambria Math" w:hAnsi="Cambria Math"/>
                              </w:rPr>
                              <m:t>2</m:t>
                            </m:r>
                          </m:sub>
                        </m:sSub>
                        <m:r>
                          <w:rPr>
                            <w:rFonts w:ascii="Cambria Math" w:hAnsi="Cambria Math"/>
                          </w:rPr>
                          <m:t>=1</m:t>
                        </m:r>
                      </m:sub>
                      <m:sup>
                        <m:r>
                          <w:rPr>
                            <w:rFonts w:ascii="Cambria Math" w:hAnsi="Cambria Math"/>
                          </w:rPr>
                          <m:t>w</m:t>
                        </m:r>
                      </m:sup>
                      <m:e>
                        <m:sSub>
                          <m:sSubPr>
                            <m:ctrlPr>
                              <w:rPr>
                                <w:rFonts w:ascii="Cambria Math" w:hAnsi="Cambria Math"/>
                                <w:b w:val="0"/>
                                <w:bCs w:val="0"/>
                                <w:i/>
                              </w:rPr>
                            </m:ctrlPr>
                          </m:sSubPr>
                          <m:e>
                            <m:r>
                              <w:rPr>
                                <w:rFonts w:ascii="Cambria Math" w:hAnsi="Cambria Math"/>
                                <w:lang w:val="en-US"/>
                              </w:rPr>
                              <m:t>k</m:t>
                            </m:r>
                          </m:e>
                          <m:sub>
                            <m:r>
                              <w:rPr>
                                <w:rFonts w:ascii="Cambria Math" w:hAnsi="Cambria Math"/>
                              </w:rPr>
                              <m:t>i,j,</m:t>
                            </m:r>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b w:val="0"/>
                                <w:bCs w:val="0"/>
                                <w:i/>
                                <w:lang w:val="en-US"/>
                              </w:rPr>
                            </m:ctrlPr>
                          </m:sSubPr>
                          <m:e>
                            <m:r>
                              <w:rPr>
                                <w:rFonts w:ascii="Cambria Math" w:hAnsi="Cambria Math"/>
                                <w:lang w:val="en-US"/>
                              </w:rPr>
                              <m:t>MC</m:t>
                            </m:r>
                          </m:e>
                          <m:sub>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sub>
                        </m:sSub>
                      </m:e>
                    </m:nary>
                  </m:e>
                </m:nary>
                <m:r>
                  <w:rPr>
                    <w:rFonts w:ascii="Cambria Math" w:hAnsi="Cambria Math"/>
                  </w:rPr>
                  <m:t>,</m:t>
                </m:r>
                <m:r>
                  <w:rPr>
                    <w:rFonts w:ascii="Cambria Math" w:hAnsi="Cambria Math"/>
                    <w:lang w:val="en-US"/>
                  </w:rPr>
                  <m:t xml:space="preserve"> </m:t>
                </m:r>
              </m:oMath>
            </m:oMathPara>
          </w:p>
          <w:p w14:paraId="3B292AA3" w14:textId="5571E4CB" w:rsidR="00C10B26" w:rsidRPr="00037BA3" w:rsidRDefault="00037BA3"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w:rPr>
                    <w:rFonts w:ascii="Cambria Math" w:hAnsi="Cambria Math"/>
                  </w:rPr>
                  <m:t>1</m:t>
                </m:r>
                <m:r>
                  <w:rPr>
                    <w:rFonts w:ascii="Cambria Math" w:hAnsi="Cambria Math"/>
                    <w:lang w:val="en-US"/>
                  </w:rPr>
                  <m:t xml:space="preserve">≤i≤h, </m:t>
                </m:r>
                <m:r>
                  <w:rPr>
                    <w:rFonts w:ascii="Cambria Math" w:hAnsi="Cambria Math"/>
                    <w:lang w:val="en-US"/>
                  </w:rPr>
                  <m:t>1≤j≤w,</m:t>
                </m:r>
                <m:r>
                  <w:rPr>
                    <w:rFonts w:ascii="Cambria Math" w:hAnsi="Cambria Math"/>
                  </w:rPr>
                  <m:t xml:space="preserve">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lang w:val="en-US"/>
                  </w:rPr>
                  <m:t>≠M; VOC, k, MC, h, w∈F</m:t>
                </m:r>
              </m:oMath>
            </m:oMathPara>
          </w:p>
        </w:tc>
        <w:tc>
          <w:tcPr>
            <w:tcW w:w="500" w:type="pct"/>
            <w:vAlign w:val="center"/>
          </w:tcPr>
          <w:p w14:paraId="35557473" w14:textId="3DF84AA7" w:rsidR="00C10B26" w:rsidRPr="00037BA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12</w:t>
            </w:r>
            <w:r w:rsidRPr="00037BA3">
              <w:rPr>
                <w:b w:val="0"/>
                <w:bCs w:val="0"/>
              </w:rPr>
              <w:fldChar w:fldCharType="end"/>
            </w:r>
            <w:r w:rsidRPr="00037BA3">
              <w:rPr>
                <w:b w:val="0"/>
                <w:bCs w:val="0"/>
              </w:rPr>
              <w:t>)</w:t>
            </w:r>
          </w:p>
        </w:tc>
      </w:tr>
    </w:tbl>
    <w:p w14:paraId="3CCDD730" w14:textId="7EC4CA62" w:rsidR="00EE714A" w:rsidRDefault="00EE714A" w:rsidP="00171692">
      <w:pPr>
        <w:spacing w:before="360"/>
      </w:pPr>
      <w:r>
        <w:t>Или в общем виде</w:t>
      </w:r>
      <w:r w:rsidR="001C6C70">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13</w:t>
      </w:r>
      <w:r w:rsidR="009B1BB1">
        <w:rPr>
          <w:noProof/>
        </w:rPr>
        <w:fldChar w:fldCharType="end"/>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037BA3"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037BA3" w:rsidRDefault="00C10B26" w:rsidP="001702D6">
            <w:pPr>
              <w:rPr>
                <w:b w:val="0"/>
                <w:bCs w:val="0"/>
              </w:rPr>
            </w:pPr>
          </w:p>
        </w:tc>
        <w:tc>
          <w:tcPr>
            <w:tcW w:w="4000" w:type="pct"/>
          </w:tcPr>
          <w:p w14:paraId="632C6A7D" w14:textId="0BCDA3A6" w:rsidR="00C10B26" w:rsidRPr="00037BA3" w:rsidRDefault="00037BA3" w:rsidP="00171692">
            <w:pPr>
              <w:spacing w:before="360" w:after="360"/>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VOC=k*MC</m:t>
                </m:r>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lang w:val="en-US"/>
                      </w:rPr>
                      <m:t>VOC</m:t>
                    </m:r>
                  </m:e>
                  <m:sub>
                    <m:r>
                      <w:rPr>
                        <w:rFonts w:ascii="Cambria Math" w:eastAsiaTheme="minorEastAsia" w:hAnsi="Cambria Math"/>
                      </w:rPr>
                      <m:t>i</m:t>
                    </m:r>
                  </m:sub>
                </m:sSub>
                <m:r>
                  <w:rPr>
                    <w:rFonts w:ascii="Cambria Math" w:hAnsi="Cambria Math"/>
                    <w:lang w:val="en-US"/>
                  </w:rPr>
                  <m:t>≠M,</m:t>
                </m:r>
              </m:oMath>
            </m:oMathPara>
          </w:p>
        </w:tc>
        <w:tc>
          <w:tcPr>
            <w:tcW w:w="500" w:type="pct"/>
            <w:vAlign w:val="center"/>
          </w:tcPr>
          <w:p w14:paraId="39FE34EC" w14:textId="5AB3750A" w:rsidR="00C10B26" w:rsidRPr="00037BA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13</w:t>
            </w:r>
            <w:r w:rsidRPr="00037BA3">
              <w:rPr>
                <w:b w:val="0"/>
                <w:bCs w:val="0"/>
              </w:rPr>
              <w:fldChar w:fldCharType="end"/>
            </w:r>
            <w:r w:rsidRPr="00037BA3">
              <w:rPr>
                <w:b w:val="0"/>
                <w:bCs w:val="0"/>
              </w:rPr>
              <w:t>)</w:t>
            </w:r>
          </w:p>
        </w:tc>
      </w:tr>
    </w:tbl>
    <w:p w14:paraId="37844D17" w14:textId="3B271871" w:rsidR="00EE714A" w:rsidRPr="00171692" w:rsidRDefault="00EE714A" w:rsidP="00EE714A">
      <w:pPr>
        <w:ind w:firstLine="0"/>
      </w:pPr>
      <w:r>
        <w:t xml:space="preserve">где </w:t>
      </w:r>
      <w:r w:rsidRPr="00171692">
        <w:rPr>
          <w:lang w:val="en-US"/>
        </w:rPr>
        <w:t>VOC</w:t>
      </w:r>
      <w:r w:rsidR="00EA4B80" w:rsidRPr="00171692">
        <w:t xml:space="preserve"> </w:t>
      </w:r>
      <w:r w:rsidR="00EA4B80">
        <w:t xml:space="preserve">— </w:t>
      </w:r>
      <w:r>
        <w:t>вектор-столбец</w:t>
      </w:r>
      <w:r w:rsidR="005E7479">
        <w:t xml:space="preserve"> длиной </w:t>
      </w:r>
      <m:oMath>
        <m:r>
          <w:rPr>
            <w:rFonts w:ascii="Cambria Math" w:hAnsi="Cambria Math"/>
          </w:rPr>
          <m:t>l*w-</m:t>
        </m:r>
        <m:r>
          <w:rPr>
            <w:rFonts w:ascii="Cambria Math" w:hAnsi="Cambria Math"/>
            <w:lang w:val="en-US"/>
          </w:rPr>
          <m:t>tm</m:t>
        </m:r>
      </m:oMath>
      <w:r w:rsidR="00171692" w:rsidRPr="00171692">
        <w:t>,</w:t>
      </w:r>
    </w:p>
    <w:p w14:paraId="56067265" w14:textId="14D016E3" w:rsidR="00EE714A" w:rsidRPr="00171692" w:rsidRDefault="0076209B" w:rsidP="00EE714A">
      <w:pPr>
        <w:ind w:firstLine="0"/>
      </w:pPr>
      <w:r w:rsidRPr="0076209B">
        <w:t xml:space="preserve">       </w:t>
      </w:r>
      <w:r w:rsidR="00EE714A" w:rsidRPr="00171692">
        <w:rPr>
          <w:lang w:val="en-US"/>
        </w:rPr>
        <w:t>k</w:t>
      </w:r>
      <w:r w:rsidR="00EA4B80">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171692" w:rsidRPr="00171692">
        <w:t>,</w:t>
      </w:r>
    </w:p>
    <w:p w14:paraId="17C279EF" w14:textId="264D75A7" w:rsidR="00EE714A" w:rsidRDefault="0076209B" w:rsidP="00171692">
      <w:pPr>
        <w:spacing w:after="360"/>
        <w:ind w:firstLine="0"/>
      </w:pPr>
      <w:r w:rsidRPr="0076209B">
        <w:t xml:space="preserve">       </w:t>
      </w:r>
      <w:r w:rsidR="00DF6524" w:rsidRPr="00171692">
        <w:rPr>
          <w:lang w:val="en-US"/>
        </w:rPr>
        <w:t>MC</w:t>
      </w:r>
      <w:r w:rsidR="00EA4B80" w:rsidRPr="00171692">
        <w:t xml:space="preserve"> </w:t>
      </w:r>
      <w:r w:rsidR="00EA4B80">
        <w:t xml:space="preserve">—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18B86801" w:rsidR="0000761F" w:rsidRPr="009B324C" w:rsidRDefault="0000761F" w:rsidP="00171692">
      <w:pPr>
        <w:rPr>
          <w:bCs/>
        </w:rPr>
      </w:pPr>
      <w:r>
        <w:t xml:space="preserve">Здесь и далее имеется в виду, что </w:t>
      </w:r>
      <m:oMath>
        <m:r>
          <w:rPr>
            <w:rFonts w:ascii="Cambria Math" w:hAnsi="Cambria Math"/>
            <w:lang w:val="en-US"/>
          </w:rPr>
          <m:t>VOC</m:t>
        </m:r>
        <m:r>
          <w:rPr>
            <w:rFonts w:ascii="Cambria Math" w:hAnsi="Cambria Math"/>
          </w:rPr>
          <m:t xml:space="preserve">, </m:t>
        </m:r>
        <m:r>
          <w:rPr>
            <w:rFonts w:ascii="Cambria Math" w:hAnsi="Cambria Math"/>
            <w:lang w:val="en-US"/>
          </w:rPr>
          <m:t>k</m:t>
        </m:r>
        <m:r>
          <w:rPr>
            <w:rFonts w:ascii="Cambria Math" w:hAnsi="Cambria Math"/>
          </w:rPr>
          <m:t xml:space="preserve">, </m:t>
        </m:r>
        <m:r>
          <w:rPr>
            <w:rFonts w:ascii="Cambria Math" w:hAnsi="Cambria Math"/>
            <w:lang w:val="en-US"/>
          </w:rPr>
          <m:t>MC</m:t>
        </m:r>
        <m:r>
          <w:rPr>
            <w:rFonts w:ascii="Cambria Math" w:hAnsi="Cambria Math"/>
          </w:rPr>
          <m:t>∈</m:t>
        </m:r>
        <m:r>
          <w:rPr>
            <w:rFonts w:ascii="Cambria Math" w:hAnsi="Cambria Math"/>
            <w:lang w:val="en-US"/>
          </w:rPr>
          <m:t>F</m:t>
        </m:r>
      </m:oMath>
      <w:r w:rsidRPr="009B324C">
        <w:rPr>
          <w:rFonts w:eastAsiaTheme="minorEastAsia"/>
          <w:bCs/>
        </w:rPr>
        <w:t>.</w:t>
      </w:r>
    </w:p>
    <w:p w14:paraId="31808964" w14:textId="32604CD9" w:rsidR="00E54558" w:rsidRPr="00404BEF" w:rsidRDefault="00E54558" w:rsidP="0037654F">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lang w:val="en-US"/>
        </w:rPr>
        <w:t>i</w:t>
      </w:r>
      <w:proofErr w:type="spellEnd"/>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t>вместо значений</w:t>
      </w:r>
      <w:r w:rsidR="00E97F61" w:rsidRPr="00E97F61">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t xml:space="preserve"> определим переменные </w:t>
      </w:r>
      <m:oMath>
        <m:sSub>
          <m:sSubPr>
            <m:ctrlPr>
              <w:rPr>
                <w:rFonts w:ascii="Cambria Math" w:hAnsi="Cambria Math"/>
                <w:i/>
              </w:rPr>
            </m:ctrlPr>
          </m:sSubPr>
          <m:e>
            <m:r>
              <w:rPr>
                <w:rFonts w:ascii="Cambria Math" w:hAnsi="Cambria Math"/>
              </w:rPr>
              <m:t>y</m:t>
            </m:r>
          </m:e>
          <m:sub>
            <m:r>
              <w:rPr>
                <w:rFonts w:ascii="Cambria Math" w:hAnsi="Cambria Math"/>
              </w:rPr>
              <m:t>i, j</m:t>
            </m:r>
          </m:sub>
        </m:sSub>
      </m:oMath>
      <w:r w:rsidRPr="00E54558">
        <w:t xml:space="preserve">, </w:t>
      </w:r>
      <w:r>
        <w:t>а вместо значений</w:t>
      </w:r>
      <w:r w:rsidR="00E97F61" w:rsidRPr="00E97F61">
        <w:t xml:space="preserve"> </w:t>
      </w:r>
      <m:oMath>
        <m:sSub>
          <m:sSubPr>
            <m:ctrlPr>
              <w:rPr>
                <w:rFonts w:ascii="Cambria Math" w:hAnsi="Cambria Math"/>
                <w:i/>
                <w:lang w:val="en-US"/>
              </w:rPr>
            </m:ctrlPr>
          </m:sSubPr>
          <m:e>
            <m:r>
              <w:rPr>
                <w:rFonts w:ascii="Cambria Math" w:hAnsi="Cambria Math"/>
                <w:lang w:val="en-US"/>
              </w:rPr>
              <m:t>MC</m:t>
            </m:r>
          </m:e>
          <m:sub>
            <m:r>
              <w:rPr>
                <w:rFonts w:ascii="Cambria Math" w:hAnsi="Cambria Math"/>
                <w:lang w:val="en-US"/>
              </w:rPr>
              <m:t>i</m:t>
            </m:r>
            <m:r>
              <w:rPr>
                <w:rFonts w:ascii="Cambria Math" w:hAnsi="Cambria Math"/>
              </w:rPr>
              <m:t>,</m:t>
            </m:r>
            <m:r>
              <w:rPr>
                <w:rFonts w:ascii="Cambria Math" w:hAnsi="Cambria Math"/>
                <w:lang w:val="en-US"/>
              </w:rPr>
              <m:t>j</m:t>
            </m:r>
          </m:sub>
        </m:sSub>
      </m:oMath>
      <w:r>
        <w:t xml:space="preserve"> определим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54558">
        <w:t>.</w:t>
      </w:r>
      <w:r w:rsidR="00DE3F1C" w:rsidRPr="00DE3F1C">
        <w:t xml:space="preserve"> </w:t>
      </w:r>
      <w:r w:rsidR="00AF038F">
        <w:t>Тогда систему</w:t>
      </w:r>
      <w:r w:rsidR="00CE3D6E" w:rsidRPr="00CE3D6E">
        <w:t xml:space="preserve"> </w:t>
      </w:r>
      <w:r w:rsidR="00D76EB6">
        <w:t>13</w:t>
      </w:r>
      <w:r w:rsidR="00CE3D6E" w:rsidRPr="00E97F61">
        <w:t xml:space="preserve"> </w:t>
      </w:r>
      <w:r w:rsidR="00AF038F">
        <w:t xml:space="preserve">можно записать </w:t>
      </w:r>
      <w:r w:rsidR="00427B22">
        <w:t>в следующем виде</w:t>
      </w:r>
      <w:r w:rsidR="001C6C70">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14</w:t>
      </w:r>
      <w:r w:rsidR="009B1BB1">
        <w:rPr>
          <w:noProof/>
        </w:rPr>
        <w:fldChar w:fldCharType="end"/>
      </w:r>
      <w:r w:rsidR="001C6C70">
        <w:t>)</w:t>
      </w:r>
      <w:r w:rsidR="00AF038F">
        <w:t>:</w:t>
      </w:r>
    </w:p>
    <w:tbl>
      <w:tblPr>
        <w:tblStyle w:val="41"/>
        <w:tblW w:w="5000" w:type="pct"/>
        <w:tblLook w:val="04A0" w:firstRow="1" w:lastRow="0" w:firstColumn="1" w:lastColumn="0" w:noHBand="0" w:noVBand="1"/>
      </w:tblPr>
      <w:tblGrid>
        <w:gridCol w:w="783"/>
        <w:gridCol w:w="7530"/>
        <w:gridCol w:w="1325"/>
      </w:tblGrid>
      <w:tr w:rsidR="00D940E7" w:rsidRPr="00037BA3"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037BA3" w:rsidRDefault="00D940E7" w:rsidP="001702D6">
            <w:pPr>
              <w:rPr>
                <w:b w:val="0"/>
                <w:bCs w:val="0"/>
              </w:rPr>
            </w:pPr>
          </w:p>
        </w:tc>
        <w:tc>
          <w:tcPr>
            <w:tcW w:w="4000" w:type="pct"/>
          </w:tcPr>
          <w:p w14:paraId="0C06A33F" w14:textId="5B5FD94E" w:rsidR="00D940E7"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w:rPr>
                    <w:rFonts w:ascii="Cambria Math" w:hAnsi="Cambria Math"/>
                  </w:rPr>
                  <m:t>-</m:t>
                </m:r>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)*y=</m:t>
                </m:r>
                <m:sSub>
                  <m:sSubPr>
                    <m:ctrlPr>
                      <w:rPr>
                        <w:rFonts w:ascii="Cambria Math" w:hAnsi="Cambria Math"/>
                        <w:b w:val="0"/>
                        <w:bCs w:val="0"/>
                        <w:i/>
                      </w:rPr>
                    </m:ctrlPr>
                  </m:sSubPr>
                  <m:e>
                    <m:r>
                      <w:rPr>
                        <w:rFonts w:ascii="Cambria Math" w:hAnsi="Cambria Math"/>
                      </w:rPr>
                      <m:t>k</m:t>
                    </m:r>
                  </m:e>
                  <m:sub>
                    <m:r>
                      <w:rPr>
                        <w:rFonts w:ascii="Cambria Math" w:hAnsi="Cambria Math"/>
                      </w:rPr>
                      <m:t>21</m:t>
                    </m:r>
                  </m:sub>
                </m:sSub>
                <m:r>
                  <w:rPr>
                    <w:rFonts w:ascii="Cambria Math" w:hAnsi="Cambria Math"/>
                  </w:rPr>
                  <m:t>*MC+</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r>
                  <w:rPr>
                    <w:rFonts w:ascii="Cambria Math" w:eastAsiaTheme="minorEastAsia" w:hAnsi="Cambria Math"/>
                  </w:rPr>
                  <m:t>,</m:t>
                </m:r>
              </m:oMath>
            </m:oMathPara>
          </w:p>
        </w:tc>
        <w:tc>
          <w:tcPr>
            <w:tcW w:w="500" w:type="pct"/>
            <w:vAlign w:val="center"/>
          </w:tcPr>
          <w:p w14:paraId="75B160AE" w14:textId="731D0369" w:rsidR="00D940E7" w:rsidRPr="00037BA3"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14</w:t>
            </w:r>
            <w:r w:rsidRPr="00037BA3">
              <w:rPr>
                <w:b w:val="0"/>
                <w:bCs w:val="0"/>
              </w:rPr>
              <w:fldChar w:fldCharType="end"/>
            </w:r>
            <w:r w:rsidRPr="00037BA3">
              <w:rPr>
                <w:b w:val="0"/>
                <w:bCs w:val="0"/>
              </w:rPr>
              <w:t>)</w:t>
            </w:r>
          </w:p>
        </w:tc>
      </w:tr>
    </w:tbl>
    <w:p w14:paraId="7D210D52" w14:textId="21ED7114"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00EA4B80">
        <w:rPr>
          <w:rFonts w:eastAsiaTheme="minorEastAsia"/>
        </w:rPr>
        <w:t xml:space="preserve"> — </w:t>
      </w:r>
      <w:r>
        <w:rPr>
          <w:rFonts w:eastAsiaTheme="minorEastAsia"/>
        </w:rPr>
        <w:t>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01A6056D"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00EA4B80">
        <w:rPr>
          <w:rFonts w:eastAsiaTheme="minorEastAsia"/>
        </w:rPr>
        <w:t xml:space="preserve"> — </w:t>
      </w:r>
      <w:r w:rsidRPr="00427B22">
        <w:rPr>
          <w:rFonts w:eastAsiaTheme="minorEastAsia"/>
        </w:rPr>
        <w:t>единичный вектор</w:t>
      </w:r>
      <w:r w:rsidR="006F244B">
        <w:rPr>
          <w:rFonts w:eastAsiaTheme="minorEastAsia"/>
        </w:rPr>
        <w:t>,</w:t>
      </w:r>
    </w:p>
    <w:p w14:paraId="65C4C826" w14:textId="59AF9716"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EA4B80">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r w:rsidR="006F244B">
        <w:rPr>
          <w:rFonts w:eastAsiaTheme="minorEastAsia"/>
        </w:rPr>
        <w:t>,</w:t>
      </w:r>
    </w:p>
    <w:p w14:paraId="7CA18680" w14:textId="0398F547" w:rsidR="00656980" w:rsidRDefault="0076209B" w:rsidP="00171692">
      <w:pPr>
        <w:spacing w:after="360"/>
        <w:ind w:firstLine="0"/>
        <w:rPr>
          <w:rFonts w:eastAsiaTheme="minorEastAsia"/>
        </w:rPr>
      </w:pPr>
      <w:r w:rsidRPr="0076209B">
        <w:rPr>
          <w:rFonts w:eastAsiaTheme="minorEastAsia"/>
        </w:rPr>
        <w:lastRenderedPageBreak/>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EA4B80">
        <w:rPr>
          <w:rFonts w:eastAsiaTheme="minorEastAsia"/>
        </w:rPr>
        <w:t xml:space="preserve"> —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5CAF1D4C" w:rsidR="00B419A8" w:rsidRPr="00B419A8" w:rsidRDefault="00BA168C" w:rsidP="0037654F">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r w:rsidR="009B1BB1">
        <w:fldChar w:fldCharType="begin"/>
      </w:r>
      <w:r w:rsidR="009B1BB1">
        <w:instrText xml:space="preserve"> SEQ Ссылка_на_фор</w:instrText>
      </w:r>
      <w:r w:rsidR="009B1BB1">
        <w:instrText xml:space="preserve">мулу \* ARABIC </w:instrText>
      </w:r>
      <w:r w:rsidR="009B1BB1">
        <w:fldChar w:fldCharType="separate"/>
      </w:r>
      <w:r w:rsidR="00B416B9">
        <w:rPr>
          <w:noProof/>
        </w:rPr>
        <w:t>15</w:t>
      </w:r>
      <w:r w:rsidR="009B1BB1">
        <w:rPr>
          <w:noProof/>
        </w:rPr>
        <w:fldChar w:fldCharType="end"/>
      </w:r>
      <w:r w:rsidR="00B419A8">
        <w:t>).</w:t>
      </w:r>
    </w:p>
    <w:tbl>
      <w:tblPr>
        <w:tblStyle w:val="41"/>
        <w:tblW w:w="5000" w:type="pct"/>
        <w:tblLook w:val="04A0" w:firstRow="1" w:lastRow="0" w:firstColumn="1" w:lastColumn="0" w:noHBand="0" w:noVBand="1"/>
      </w:tblPr>
      <w:tblGrid>
        <w:gridCol w:w="783"/>
        <w:gridCol w:w="7530"/>
        <w:gridCol w:w="1325"/>
      </w:tblGrid>
      <w:tr w:rsidR="00B419A8" w:rsidRPr="00037BA3"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037BA3" w:rsidRDefault="00B419A8" w:rsidP="001702D6">
            <w:pPr>
              <w:rPr>
                <w:b w:val="0"/>
                <w:bCs w:val="0"/>
              </w:rPr>
            </w:pPr>
          </w:p>
        </w:tc>
        <w:tc>
          <w:tcPr>
            <w:tcW w:w="4000" w:type="pct"/>
          </w:tcPr>
          <w:p w14:paraId="21ACE858" w14:textId="0B7DB8F9" w:rsidR="00B419A8"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k</m:t>
                    </m:r>
                  </m:e>
                  <m:sub>
                    <m:r>
                      <w:rPr>
                        <w:rFonts w:ascii="Cambria Math" w:hAnsi="Cambria Math"/>
                      </w:rPr>
                      <m:t>21</m:t>
                    </m:r>
                  </m:sub>
                </m:sSub>
                <m:r>
                  <w:rPr>
                    <w:rFonts w:ascii="Cambria Math" w:hAnsi="Cambria Math"/>
                  </w:rPr>
                  <m:t>*MC=0</m:t>
                </m:r>
              </m:oMath>
            </m:oMathPara>
          </w:p>
        </w:tc>
        <w:tc>
          <w:tcPr>
            <w:tcW w:w="500" w:type="pct"/>
            <w:vAlign w:val="center"/>
          </w:tcPr>
          <w:p w14:paraId="015A466C" w14:textId="0E433A65" w:rsidR="00B419A8" w:rsidRPr="00037BA3"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15</w:t>
            </w:r>
            <w:r w:rsidRPr="00037BA3">
              <w:rPr>
                <w:b w:val="0"/>
                <w:bCs w:val="0"/>
              </w:rPr>
              <w:fldChar w:fldCharType="end"/>
            </w:r>
            <w:r w:rsidRPr="00037BA3">
              <w:rPr>
                <w:b w:val="0"/>
                <w:bCs w:val="0"/>
              </w:rPr>
              <w:t>)</w:t>
            </w:r>
          </w:p>
        </w:tc>
      </w:tr>
    </w:tbl>
    <w:p w14:paraId="5BE3AEA7" w14:textId="34C1F65C" w:rsidR="00D8510D" w:rsidRDefault="00B419A8" w:rsidP="0037654F">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16</w:t>
      </w:r>
      <w:r w:rsidR="009B1BB1">
        <w:rPr>
          <w:noProof/>
        </w:rPr>
        <w:fldChar w:fldCharType="end"/>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037BA3"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037BA3" w:rsidRDefault="00D940E7" w:rsidP="001702D6">
            <w:pPr>
              <w:rPr>
                <w:b w:val="0"/>
                <w:bCs w:val="0"/>
              </w:rPr>
            </w:pPr>
          </w:p>
        </w:tc>
        <w:tc>
          <w:tcPr>
            <w:tcW w:w="4000" w:type="pct"/>
          </w:tcPr>
          <w:p w14:paraId="499845F8" w14:textId="1B03167D" w:rsidR="00D940E7"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w:rPr>
                    <w:rFonts w:ascii="Cambria Math" w:hAnsi="Cambria Math"/>
                  </w:rPr>
                  <m:t>-</m:t>
                </m:r>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)*y=</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oMath>
            </m:oMathPara>
          </w:p>
        </w:tc>
        <w:tc>
          <w:tcPr>
            <w:tcW w:w="500" w:type="pct"/>
            <w:vAlign w:val="center"/>
          </w:tcPr>
          <w:p w14:paraId="71C1105C" w14:textId="38C9DAA5" w:rsidR="00D940E7" w:rsidRPr="00037BA3"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16</w:t>
            </w:r>
            <w:r w:rsidRPr="00037BA3">
              <w:rPr>
                <w:b w:val="0"/>
                <w:bCs w:val="0"/>
              </w:rPr>
              <w:fldChar w:fldCharType="end"/>
            </w:r>
            <w:r w:rsidRPr="00037BA3">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087234E6" w:rsidR="00B4166D" w:rsidRPr="006E2849" w:rsidRDefault="00B4166D" w:rsidP="0037654F">
      <w:r>
        <w:t>Также</w:t>
      </w:r>
      <w:r w:rsidR="006E2849">
        <w:t xml:space="preserve"> для формулы расчёта общего количества мин на поле</w:t>
      </w:r>
      <w:r w:rsidR="006E2849" w:rsidRPr="006E2849">
        <w:t xml:space="preserve"> </w:t>
      </w:r>
      <w:r w:rsidR="006E2849">
        <w:t xml:space="preserve">учтём, что для части элементов матрицы </w:t>
      </w:r>
      <w:r w:rsidR="006E2849">
        <w:rPr>
          <w:lang w:val="en-US"/>
        </w:rPr>
        <w:t>MC</w:t>
      </w:r>
      <w:r w:rsidR="006E2849" w:rsidRPr="006E2849">
        <w:t xml:space="preserve"> </w:t>
      </w:r>
      <w:r w:rsidR="006E2849">
        <w:t xml:space="preserve">определены переменные </w:t>
      </w:r>
      <w:r w:rsidR="006E2849">
        <w:rPr>
          <w:lang w:val="en-US"/>
        </w:rPr>
        <w:t>x</w:t>
      </w:r>
      <w:r w:rsidR="006E2849">
        <w:t>. Тогда формулу</w:t>
      </w:r>
      <w:r w:rsidR="00D76EB6">
        <w:t xml:space="preserve"> 8</w:t>
      </w:r>
      <w:r w:rsidR="0027246D">
        <w:t xml:space="preserve"> можно переписать в следующем виде (формула </w:t>
      </w:r>
      <w:r w:rsidR="009B1BB1">
        <w:fldChar w:fldCharType="begin"/>
      </w:r>
      <w:r w:rsidR="009B1BB1">
        <w:instrText xml:space="preserve"> SEQ Ссылка_на_формулу \* ARABIC </w:instrText>
      </w:r>
      <w:r w:rsidR="009B1BB1">
        <w:fldChar w:fldCharType="separate"/>
      </w:r>
      <w:r w:rsidR="00B416B9">
        <w:rPr>
          <w:noProof/>
        </w:rPr>
        <w:t>17</w:t>
      </w:r>
      <w:r w:rsidR="009B1BB1">
        <w:rPr>
          <w:noProof/>
        </w:rPr>
        <w:fldChar w:fldCharType="end"/>
      </w:r>
      <w:r w:rsidR="0027246D">
        <w:t>):</w:t>
      </w:r>
    </w:p>
    <w:tbl>
      <w:tblPr>
        <w:tblStyle w:val="41"/>
        <w:tblW w:w="5000" w:type="pct"/>
        <w:tblLook w:val="04A0" w:firstRow="1" w:lastRow="0" w:firstColumn="1" w:lastColumn="0" w:noHBand="0" w:noVBand="1"/>
      </w:tblPr>
      <w:tblGrid>
        <w:gridCol w:w="782"/>
        <w:gridCol w:w="7531"/>
        <w:gridCol w:w="1325"/>
      </w:tblGrid>
      <w:tr w:rsidR="007171F5" w:rsidRPr="00037BA3"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037BA3" w:rsidRDefault="007171F5" w:rsidP="001702D6">
            <w:pPr>
              <w:rPr>
                <w:b w:val="0"/>
                <w:bCs w:val="0"/>
              </w:rPr>
            </w:pPr>
          </w:p>
        </w:tc>
        <w:tc>
          <w:tcPr>
            <w:tcW w:w="3906" w:type="pct"/>
          </w:tcPr>
          <w:p w14:paraId="055F3E3B" w14:textId="13E06BDB" w:rsidR="007171F5" w:rsidRPr="00037BA3" w:rsidRDefault="00037BA3"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lang w:val="en-US"/>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=O</m:t>
                    </m:r>
                  </m:sub>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oMath>
            </m:oMathPara>
          </w:p>
        </w:tc>
        <w:tc>
          <w:tcPr>
            <w:tcW w:w="687" w:type="pct"/>
            <w:vAlign w:val="center"/>
          </w:tcPr>
          <w:p w14:paraId="31E2FE8E" w14:textId="7614B00B" w:rsidR="007171F5" w:rsidRPr="00037BA3"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17</w:t>
            </w:r>
            <w:r w:rsidRPr="00037BA3">
              <w:rPr>
                <w:b w:val="0"/>
                <w:bCs w:val="0"/>
              </w:rPr>
              <w:fldChar w:fldCharType="end"/>
            </w:r>
            <w:r w:rsidRPr="00037BA3">
              <w:rPr>
                <w:b w:val="0"/>
                <w:bCs w:val="0"/>
              </w:rPr>
              <w:t>)</w:t>
            </w:r>
          </w:p>
        </w:tc>
      </w:tr>
    </w:tbl>
    <w:p w14:paraId="136AD7AD" w14:textId="4633A391" w:rsidR="006E41BF" w:rsidRDefault="006E41BF" w:rsidP="0037654F">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r w:rsidR="009B1BB1">
        <w:fldChar w:fldCharType="begin"/>
      </w:r>
      <w:r w:rsidR="009B1BB1">
        <w:instrText xml:space="preserve"> SEQ Ссылка_на_формулу \* ARABIC </w:instrText>
      </w:r>
      <w:r w:rsidR="009B1BB1">
        <w:fldChar w:fldCharType="separate"/>
      </w:r>
      <w:r w:rsidR="00B416B9">
        <w:rPr>
          <w:noProof/>
        </w:rPr>
        <w:t>18</w:t>
      </w:r>
      <w:r w:rsidR="009B1BB1">
        <w:rPr>
          <w:noProof/>
        </w:rPr>
        <w:fldChar w:fldCharType="end"/>
      </w:r>
      <w:r w:rsidR="00517440">
        <w:t>):</w:t>
      </w:r>
    </w:p>
    <w:tbl>
      <w:tblPr>
        <w:tblStyle w:val="41"/>
        <w:tblW w:w="5000" w:type="pct"/>
        <w:tblLook w:val="04A0" w:firstRow="1" w:lastRow="0" w:firstColumn="1" w:lastColumn="0" w:noHBand="0" w:noVBand="1"/>
      </w:tblPr>
      <w:tblGrid>
        <w:gridCol w:w="783"/>
        <w:gridCol w:w="7530"/>
        <w:gridCol w:w="1325"/>
      </w:tblGrid>
      <w:tr w:rsidR="00517440" w:rsidRPr="00037BA3"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037BA3" w:rsidRDefault="00517440" w:rsidP="001702D6">
            <w:pPr>
              <w:rPr>
                <w:b w:val="0"/>
                <w:bCs w:val="0"/>
              </w:rPr>
            </w:pPr>
          </w:p>
        </w:tc>
        <w:tc>
          <w:tcPr>
            <w:tcW w:w="4000" w:type="pct"/>
          </w:tcPr>
          <w:p w14:paraId="690D38BD" w14:textId="5DB4E73A" w:rsidR="00517440" w:rsidRPr="00037BA3" w:rsidRDefault="00037BA3"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oMath>
            </m:oMathPara>
          </w:p>
        </w:tc>
        <w:tc>
          <w:tcPr>
            <w:tcW w:w="500" w:type="pct"/>
            <w:vAlign w:val="center"/>
          </w:tcPr>
          <w:p w14:paraId="3B469150" w14:textId="5B1F9467" w:rsidR="00517440" w:rsidRPr="00037BA3"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18</w:t>
            </w:r>
            <w:r w:rsidRPr="00037BA3">
              <w:rPr>
                <w:b w:val="0"/>
                <w:bCs w:val="0"/>
              </w:rPr>
              <w:fldChar w:fldCharType="end"/>
            </w:r>
            <w:r w:rsidRPr="00037BA3">
              <w:rPr>
                <w:b w:val="0"/>
                <w:bCs w:val="0"/>
              </w:rPr>
              <w:t>)</w:t>
            </w:r>
          </w:p>
        </w:tc>
      </w:tr>
    </w:tbl>
    <w:p w14:paraId="5A849EAF" w14:textId="0F520510" w:rsidR="00135BDF" w:rsidRDefault="00135BDF" w:rsidP="0037654F">
      <w:r>
        <w:t xml:space="preserve">Добавим данное уравнение в систему </w:t>
      </w:r>
      <w:r w:rsidR="00517440">
        <w:t>1</w:t>
      </w:r>
      <w:r w:rsidR="003E7255">
        <w:t>6</w:t>
      </w:r>
      <w:r w:rsidR="00E32FF5">
        <w:t xml:space="preserve"> и получим формулу</w:t>
      </w:r>
      <w:r w:rsidR="008F340E">
        <w:t xml:space="preserve"> </w:t>
      </w:r>
      <w:r w:rsidR="009B1BB1">
        <w:fldChar w:fldCharType="begin"/>
      </w:r>
      <w:r w:rsidR="009B1BB1">
        <w:instrText xml:space="preserve"> SEQ Ссылка_на_формулу \* ARABIC </w:instrText>
      </w:r>
      <w:r w:rsidR="009B1BB1">
        <w:fldChar w:fldCharType="separate"/>
      </w:r>
      <w:r w:rsidR="00B416B9">
        <w:rPr>
          <w:noProof/>
        </w:rPr>
        <w:t>19</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7171F5" w:rsidRPr="00037BA3"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037BA3" w:rsidRDefault="007171F5" w:rsidP="001702D6">
            <w:pPr>
              <w:rPr>
                <w:b w:val="0"/>
                <w:bCs w:val="0"/>
              </w:rPr>
            </w:pPr>
          </w:p>
        </w:tc>
        <w:tc>
          <w:tcPr>
            <w:tcW w:w="4000" w:type="pct"/>
          </w:tcPr>
          <w:p w14:paraId="648D6B6F" w14:textId="79B093B5" w:rsidR="007171F5"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w:rPr>
                            <w:rFonts w:ascii="Cambria Math" w:hAnsi="Cambria Math"/>
                          </w:rPr>
                          <m:t>-</m:t>
                        </m:r>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)*y=</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e>
                      <m:e>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e>
                    </m:eqArr>
                  </m:e>
                </m:d>
              </m:oMath>
            </m:oMathPara>
          </w:p>
        </w:tc>
        <w:tc>
          <w:tcPr>
            <w:tcW w:w="500" w:type="pct"/>
            <w:vAlign w:val="center"/>
          </w:tcPr>
          <w:p w14:paraId="205F8008" w14:textId="5317B9D4" w:rsidR="007171F5" w:rsidRPr="00037BA3"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19</w:t>
            </w:r>
            <w:r w:rsidRPr="00037BA3">
              <w:rPr>
                <w:b w:val="0"/>
                <w:bCs w:val="0"/>
              </w:rPr>
              <w:fldChar w:fldCharType="end"/>
            </w:r>
            <w:r w:rsidRPr="00037BA3">
              <w:rPr>
                <w:b w:val="0"/>
                <w:bCs w:val="0"/>
              </w:rPr>
              <w:t>)</w:t>
            </w:r>
          </w:p>
        </w:tc>
      </w:tr>
    </w:tbl>
    <w:p w14:paraId="56351C1D" w14:textId="7FAD6412" w:rsidR="00824416" w:rsidRPr="00824416" w:rsidRDefault="00824416" w:rsidP="0037654F">
      <w:r>
        <w:lastRenderedPageBreak/>
        <w:t>Определим номер данного уравнения в системе 19 как (0</w:t>
      </w:r>
      <w:r w:rsidRPr="00824416">
        <w:t>, 0).</w:t>
      </w:r>
    </w:p>
    <w:p w14:paraId="4E53F236" w14:textId="703ED4EE" w:rsidR="007C73E2" w:rsidRDefault="007C73E2" w:rsidP="0037654F">
      <w:r>
        <w:t xml:space="preserve">Визуально основные элементы математической постановки задаче изображены на рисунке </w:t>
      </w:r>
      <w:r w:rsidR="009B1BB1">
        <w:fldChar w:fldCharType="begin"/>
      </w:r>
      <w:r w:rsidR="009B1BB1">
        <w:instrText xml:space="preserve"> SEQ Ссылка_на_рисунок \* ARABIC </w:instrText>
      </w:r>
      <w:r w:rsidR="009B1BB1">
        <w:fldChar w:fldCharType="separate"/>
      </w:r>
      <w:r w:rsidR="004D05FC">
        <w:rPr>
          <w:noProof/>
        </w:rPr>
        <w:t>21</w:t>
      </w:r>
      <w:r w:rsidR="009B1BB1">
        <w:rPr>
          <w:noProof/>
        </w:rPr>
        <w:fldChar w:fldCharType="end"/>
      </w:r>
      <w:r>
        <w:t>.</w:t>
      </w:r>
    </w:p>
    <w:p w14:paraId="35A39B3A" w14:textId="77777777" w:rsidR="00037BA3" w:rsidRDefault="00037BA3" w:rsidP="00037BA3">
      <w:pPr>
        <w:keepNext/>
        <w:keepLines/>
        <w:spacing w:before="360" w:after="360"/>
        <w:ind w:firstLine="0"/>
        <w:jc w:val="center"/>
      </w:pPr>
      <w:r>
        <w:rPr>
          <w:noProof/>
        </w:rPr>
        <w:drawing>
          <wp:inline distT="0" distB="0" distL="0" distR="0" wp14:anchorId="2DA530E0" wp14:editId="3550BC7F">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6086C7A0" w14:textId="77777777" w:rsidR="00037BA3" w:rsidRDefault="00037BA3" w:rsidP="00037BA3">
      <w:pPr>
        <w:pStyle w:val="a6"/>
        <w:keepNext/>
        <w:keepLines/>
      </w:pPr>
      <w:r>
        <w:t xml:space="preserve">Рисунок </w:t>
      </w:r>
      <w:r>
        <w:fldChar w:fldCharType="begin"/>
      </w:r>
      <w:r>
        <w:instrText xml:space="preserve"> SEQ Рисунок \* ARABIC </w:instrText>
      </w:r>
      <w:r>
        <w:fldChar w:fldCharType="separate"/>
      </w:r>
      <w:r>
        <w:rPr>
          <w:noProof/>
        </w:rPr>
        <w:t>21</w:t>
      </w:r>
      <w:r>
        <w:rPr>
          <w:noProof/>
        </w:rPr>
        <w:fldChar w:fldCharType="end"/>
      </w:r>
      <w:r>
        <w:t xml:space="preserve"> — Основные элементы математической постановки задачи</w:t>
      </w:r>
    </w:p>
    <w:p w14:paraId="6ECBF7C5" w14:textId="77777777" w:rsidR="00E76650" w:rsidRDefault="00E76650" w:rsidP="00E76650">
      <w:r>
        <w:t>Теперь можно дать определение значению детерминированности решения игры «Сапёр». Решение игры «Сапёр» будет считаться детерминированным, если система 19 имеет единственное решение.</w:t>
      </w:r>
    </w:p>
    <w:p w14:paraId="21ED37B4" w14:textId="517600E9" w:rsidR="00E76650" w:rsidRDefault="00E76650" w:rsidP="0037654F">
      <w:r>
        <w:t xml:space="preserve">Определим кортеж </w:t>
      </w:r>
      <m:oMath>
        <m:sSub>
          <m:sSubPr>
            <m:ctrlPr>
              <w:rPr>
                <w:rFonts w:ascii="Cambria Math" w:hAnsi="Cambria Math"/>
                <w:i/>
              </w:rPr>
            </m:ctrlPr>
          </m:sSubPr>
          <m:e>
            <m:r>
              <w:rPr>
                <w:rFonts w:ascii="Cambria Math" w:hAnsi="Cambria Math"/>
              </w:rPr>
              <m:t>F</m:t>
            </m:r>
          </m:e>
          <m:sub>
            <m:r>
              <w:rPr>
                <w:rFonts w:ascii="Cambria Math" w:hAnsi="Cambria Math"/>
              </w:rPr>
              <m:t>id</m:t>
            </m:r>
          </m:sub>
        </m:sSub>
      </m:oMath>
      <w:r w:rsidRPr="003D2A82">
        <w:t xml:space="preserve"> (</w:t>
      </w:r>
      <w:r>
        <w:rPr>
          <w:lang w:val="en-US"/>
        </w:rPr>
        <w:t>fields</w:t>
      </w:r>
      <w:r w:rsidRPr="003D2A82">
        <w:t xml:space="preserve"> </w:t>
      </w:r>
      <w:r>
        <w:rPr>
          <w:lang w:val="en-US"/>
        </w:rPr>
        <w:t>input</w:t>
      </w:r>
      <w:r w:rsidRPr="003D2A82">
        <w:t xml:space="preserve"> </w:t>
      </w:r>
      <w:r>
        <w:rPr>
          <w:lang w:val="en-US"/>
        </w:rPr>
        <w:t>data</w:t>
      </w:r>
      <w:r w:rsidR="00EA4B80">
        <w:t xml:space="preserve"> — </w:t>
      </w:r>
      <w:r>
        <w:t xml:space="preserve">входные данные полей), который состоит из первых пяти элементов поля </w:t>
      </w:r>
      <w:r>
        <w:rPr>
          <w:lang w:val="en-US"/>
        </w:rPr>
        <w:t>F</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20</w:t>
      </w:r>
      <w:r w:rsidR="009B1BB1">
        <w:rPr>
          <w:noProof/>
        </w:rPr>
        <w:fldChar w:fldCharType="end"/>
      </w:r>
      <w:r>
        <w:t>)</w:t>
      </w:r>
      <w:r w:rsidRPr="00770C8D">
        <w:t>:</w:t>
      </w:r>
    </w:p>
    <w:tbl>
      <w:tblPr>
        <w:tblStyle w:val="41"/>
        <w:tblW w:w="5000" w:type="pct"/>
        <w:tblLook w:val="04A0" w:firstRow="1" w:lastRow="0" w:firstColumn="1" w:lastColumn="0" w:noHBand="0" w:noVBand="1"/>
      </w:tblPr>
      <w:tblGrid>
        <w:gridCol w:w="782"/>
        <w:gridCol w:w="7531"/>
        <w:gridCol w:w="1325"/>
      </w:tblGrid>
      <w:tr w:rsidR="00E76650" w:rsidRPr="00037BA3" w14:paraId="1FC8474A" w14:textId="77777777" w:rsidTr="00E7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47EC70A" w14:textId="77777777" w:rsidR="00E76650" w:rsidRPr="00037BA3" w:rsidRDefault="00E76650" w:rsidP="00EF4D45">
            <w:pPr>
              <w:rPr>
                <w:b w:val="0"/>
                <w:bCs w:val="0"/>
              </w:rPr>
            </w:pPr>
          </w:p>
        </w:tc>
        <w:tc>
          <w:tcPr>
            <w:tcW w:w="3906" w:type="pct"/>
          </w:tcPr>
          <w:p w14:paraId="2EA68B86" w14:textId="33135252" w:rsidR="00E76650"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F</m:t>
                    </m:r>
                  </m:e>
                  <m:sub>
                    <m:r>
                      <w:rPr>
                        <w:rFonts w:ascii="Cambria Math" w:hAnsi="Cambria Math"/>
                      </w:rPr>
                      <m:t>id</m:t>
                    </m:r>
                  </m:sub>
                </m:sSub>
                <m:r>
                  <w:rPr>
                    <w:rFonts w:ascii="Cambria Math" w:hAnsi="Cambria Math"/>
                  </w:rPr>
                  <m:t>=&lt;h, w, tm, S, VOC&gt;;h, w, tm, S, VOC∈F</m:t>
                </m:r>
              </m:oMath>
            </m:oMathPara>
          </w:p>
        </w:tc>
        <w:tc>
          <w:tcPr>
            <w:tcW w:w="687" w:type="pct"/>
            <w:vAlign w:val="center"/>
          </w:tcPr>
          <w:p w14:paraId="464352B2" w14:textId="41503627" w:rsidR="00E76650" w:rsidRPr="00037BA3"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20</w:t>
            </w:r>
            <w:r w:rsidRPr="00037BA3">
              <w:rPr>
                <w:b w:val="0"/>
                <w:bCs w:val="0"/>
              </w:rPr>
              <w:fldChar w:fldCharType="end"/>
            </w:r>
            <w:r w:rsidRPr="00037BA3">
              <w:rPr>
                <w:b w:val="0"/>
                <w:bCs w:val="0"/>
              </w:rPr>
              <w:t>)</w:t>
            </w:r>
          </w:p>
        </w:tc>
      </w:tr>
    </w:tbl>
    <w:p w14:paraId="038552DB" w14:textId="3C4685D1" w:rsidR="00E76650" w:rsidRDefault="00E76650" w:rsidP="0037654F">
      <w:pPr>
        <w:rPr>
          <w:rFonts w:eastAsiaTheme="minorEastAsia"/>
        </w:rPr>
      </w:pPr>
      <w:r>
        <w:t xml:space="preserve">Также определим </w:t>
      </w:r>
      <w:r w:rsidR="008F2728">
        <w:t>кортеж</w:t>
      </w:r>
      <w:r>
        <w:t xml:space="preserve"> </w:t>
      </w:r>
      <m:oMath>
        <m:sSub>
          <m:sSubPr>
            <m:ctrlPr>
              <w:rPr>
                <w:rFonts w:ascii="Cambria Math" w:hAnsi="Cambria Math"/>
                <w:i/>
              </w:rPr>
            </m:ctrlPr>
          </m:sSubPr>
          <m:e>
            <m:r>
              <w:rPr>
                <w:rFonts w:ascii="Cambria Math" w:hAnsi="Cambria Math"/>
                <w:lang w:val="en-US"/>
              </w:rPr>
              <m:t>TF</m:t>
            </m:r>
          </m:e>
          <m:sub>
            <m:r>
              <w:rPr>
                <w:rFonts w:ascii="Cambria Math" w:hAnsi="Cambria Math"/>
              </w:rPr>
              <m:t>id</m:t>
            </m:r>
          </m:sub>
        </m:sSub>
      </m:oMath>
      <w:r w:rsidRPr="00770C8D">
        <w:t xml:space="preserve"> (</w:t>
      </w:r>
      <w:r w:rsidR="008F2728">
        <w:rPr>
          <w:lang w:val="en-US"/>
        </w:rPr>
        <w:t>tuple</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00EA4B80">
        <w:t xml:space="preserve"> — </w:t>
      </w:r>
      <w:r w:rsidR="008F2728">
        <w:t>кортеж</w:t>
      </w:r>
      <w:r>
        <w:t xml:space="preserve"> полей</w:t>
      </w:r>
      <w:r w:rsidRPr="00770C8D">
        <w:t xml:space="preserve"> </w:t>
      </w:r>
      <w:r>
        <w:t>исходных данных), котор</w:t>
      </w:r>
      <w:r w:rsidR="008F2728">
        <w:t>ый</w:t>
      </w:r>
      <w:r>
        <w:t xml:space="preserve"> состоит из кортежей </w:t>
      </w:r>
      <m:oMath>
        <m:sSub>
          <m:sSubPr>
            <m:ctrlPr>
              <w:rPr>
                <w:rFonts w:ascii="Cambria Math" w:hAnsi="Cambria Math"/>
                <w:i/>
              </w:rPr>
            </m:ctrlPr>
          </m:sSubPr>
          <m:e>
            <m:r>
              <w:rPr>
                <w:rFonts w:ascii="Cambria Math" w:hAnsi="Cambria Math"/>
              </w:rPr>
              <m:t>F</m:t>
            </m:r>
          </m:e>
          <m:sub>
            <m:r>
              <w:rPr>
                <w:rFonts w:ascii="Cambria Math" w:hAnsi="Cambria Math"/>
              </w:rPr>
              <m:t>id</m:t>
            </m:r>
          </m:sub>
        </m:sSub>
      </m:oMath>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B416B9">
        <w:rPr>
          <w:rFonts w:eastAsiaTheme="minorEastAsia"/>
          <w:noProof/>
        </w:rPr>
        <w:t>21</w:t>
      </w:r>
      <w:r>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E76650" w:rsidRPr="00037BA3" w14:paraId="03B63334"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C844D8" w14:textId="77777777" w:rsidR="00E76650" w:rsidRPr="00037BA3" w:rsidRDefault="00E76650" w:rsidP="00EF4D45">
            <w:pPr>
              <w:rPr>
                <w:b w:val="0"/>
                <w:bCs w:val="0"/>
              </w:rPr>
            </w:pPr>
          </w:p>
        </w:tc>
        <w:tc>
          <w:tcPr>
            <w:tcW w:w="4000" w:type="pct"/>
          </w:tcPr>
          <w:p w14:paraId="1A05EF88" w14:textId="14C0A6CA" w:rsidR="00E76650" w:rsidRPr="00037BA3" w:rsidRDefault="009B1BB1" w:rsidP="00171692">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TF</m:t>
                    </m:r>
                  </m:e>
                  <m:sub>
                    <m:r>
                      <w:rPr>
                        <w:rFonts w:ascii="Cambria Math" w:hAnsi="Cambria Math"/>
                      </w:rPr>
                      <m:t>id</m:t>
                    </m:r>
                  </m:sub>
                </m:sSub>
                <m:r>
                  <w:rPr>
                    <w:rFonts w:ascii="Cambria Math" w:hAnsi="Cambria Math"/>
                  </w:rPr>
                  <m:t>=</m:t>
                </m:r>
                <m:r>
                  <w:rPr>
                    <w:rFonts w:ascii="Cambria Math" w:hAnsi="Cambria Math"/>
                    <w:lang w:val="en-US"/>
                  </w:rPr>
                  <m:t>&lt;</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1</m:t>
                        </m:r>
                      </m:sub>
                    </m:sSub>
                  </m:sub>
                </m:sSub>
                <m:r>
                  <w:rPr>
                    <w:rFonts w:ascii="Cambria Math" w:hAnsi="Cambria Math"/>
                  </w:rPr>
                  <m:t xml:space="preserve">, </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n</m:t>
                        </m:r>
                      </m:sub>
                    </m:sSub>
                  </m:sub>
                </m:sSub>
                <m:r>
                  <w:rPr>
                    <w:rFonts w:ascii="Cambria Math" w:hAnsi="Cambria Math"/>
                  </w:rPr>
                  <m:t>&gt;</m:t>
                </m:r>
              </m:oMath>
            </m:oMathPara>
          </w:p>
        </w:tc>
        <w:tc>
          <w:tcPr>
            <w:tcW w:w="500" w:type="pct"/>
            <w:vAlign w:val="center"/>
          </w:tcPr>
          <w:p w14:paraId="70C2FECF" w14:textId="0D701F1E" w:rsidR="00E76650" w:rsidRPr="00037BA3"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21</w:t>
            </w:r>
            <w:r w:rsidRPr="00037BA3">
              <w:rPr>
                <w:b w:val="0"/>
                <w:bCs w:val="0"/>
              </w:rPr>
              <w:fldChar w:fldCharType="end"/>
            </w:r>
            <w:r w:rsidRPr="00037BA3">
              <w:rPr>
                <w:b w:val="0"/>
                <w:bCs w:val="0"/>
              </w:rPr>
              <w:t>)</w:t>
            </w:r>
          </w:p>
        </w:tc>
      </w:tr>
    </w:tbl>
    <w:p w14:paraId="7FD709DC" w14:textId="3CF9601D" w:rsidR="00E76650" w:rsidRDefault="00E76650" w:rsidP="0037654F">
      <w:r>
        <w:t xml:space="preserve">Таким образом, исходным данным является </w:t>
      </w:r>
      <w:r w:rsidR="008F2728">
        <w:t>кортеж</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Pr>
          <w:rFonts w:eastAsiaTheme="minorEastAsia"/>
        </w:rPr>
        <w:t>.</w:t>
      </w:r>
    </w:p>
    <w:p w14:paraId="77A2310F" w14:textId="75640969" w:rsidR="00E76650" w:rsidRPr="00D3694F" w:rsidRDefault="00E76650" w:rsidP="0037654F">
      <w:r>
        <w:lastRenderedPageBreak/>
        <w:t>Успешным выполнением задачи является нахождение решения каждой из систем</w:t>
      </w:r>
      <w:r w:rsidR="008F2728" w:rsidRPr="008F2728">
        <w:t xml:space="preserve"> 19</w:t>
      </w:r>
      <w:r w:rsidR="008F2728">
        <w:t xml:space="preserve">, а именно, вычисление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8F2728" w:rsidRPr="008F2728">
        <w:rPr>
          <w:rFonts w:eastAsiaTheme="minorEastAsia"/>
        </w:rPr>
        <w:t xml:space="preserve"> </w:t>
      </w:r>
      <w:r w:rsidR="008F2728">
        <w:rPr>
          <w:rFonts w:eastAsiaTheme="minorEastAsia"/>
        </w:rPr>
        <w:t>для тех координат (</w:t>
      </w:r>
      <w:proofErr w:type="spellStart"/>
      <w:r w:rsidR="008F2728" w:rsidRPr="008F2728">
        <w:rPr>
          <w:rFonts w:eastAsiaTheme="minorEastAsia"/>
          <w:i/>
          <w:iCs/>
          <w:lang w:val="en-US"/>
        </w:rPr>
        <w:t>i</w:t>
      </w:r>
      <w:proofErr w:type="spellEnd"/>
      <w:r w:rsidR="008F2728" w:rsidRPr="008F2728">
        <w:rPr>
          <w:rFonts w:eastAsiaTheme="minorEastAsia"/>
          <w:i/>
          <w:iCs/>
        </w:rPr>
        <w:t xml:space="preserve">, </w:t>
      </w:r>
      <w:r w:rsidR="008F2728" w:rsidRPr="008F2728">
        <w:rPr>
          <w:rFonts w:eastAsiaTheme="minorEastAsia"/>
          <w:i/>
          <w:iCs/>
          <w:lang w:val="en-US"/>
        </w:rPr>
        <w:t>j</w:t>
      </w:r>
      <w:r w:rsidR="008F2728">
        <w:rPr>
          <w:rFonts w:eastAsiaTheme="minorEastAsia"/>
        </w:rPr>
        <w:t>)</w:t>
      </w:r>
      <w:r w:rsidR="008F2728" w:rsidRPr="008F2728">
        <w:rPr>
          <w:rFonts w:eastAsiaTheme="minorEastAsia"/>
        </w:rPr>
        <w:t>,</w:t>
      </w:r>
      <w:r w:rsidR="008F2728">
        <w:rPr>
          <w:rFonts w:eastAsiaTheme="minorEastAsia"/>
        </w:rPr>
        <w:t xml:space="preserve"> для которых выполняется условие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i,j</m:t>
            </m:r>
          </m:sub>
        </m:sSub>
        <m:r>
          <w:rPr>
            <w:rFonts w:ascii="Cambria Math" w:eastAsiaTheme="minorEastAsia" w:hAnsi="Cambria Math"/>
          </w:rPr>
          <m:t>=C, S∈F</m:t>
        </m:r>
      </m:oMath>
      <w:r>
        <w:t>, котор</w:t>
      </w:r>
      <w:proofErr w:type="spellStart"/>
      <w:r w:rsidR="008F2728">
        <w:t>ая</w:t>
      </w:r>
      <w:proofErr w:type="spellEnd"/>
      <w:r>
        <w:t xml:space="preserve"> определяется </w:t>
      </w:r>
      <w:r w:rsidR="00445E00">
        <w:t>исходя из</w:t>
      </w:r>
      <w:r>
        <w:t xml:space="preserve"> элементов </w:t>
      </w:r>
      <w:r w:rsidR="00445E00">
        <w:t>кортежа</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sidRPr="00D3694F">
        <w:t>.</w:t>
      </w:r>
    </w:p>
    <w:p w14:paraId="2DAF5260" w14:textId="2323428C" w:rsidR="00110007" w:rsidRDefault="00110007" w:rsidP="00A464D9">
      <w:pPr>
        <w:pStyle w:val="3"/>
      </w:pPr>
      <w:bookmarkStart w:id="36" w:name="_Toc104449243"/>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65A785DD"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EA4B80">
        <w:t xml:space="preserve"> —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EA4B80">
        <w:t xml:space="preserve"> —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0FB54474" w:rsidR="00971832" w:rsidRDefault="00971832" w:rsidP="0037654F">
      <w:r>
        <w:t xml:space="preserve">Пользовательские переходы представлены на рисунке </w:t>
      </w:r>
      <w:r w:rsidR="009B1BB1">
        <w:fldChar w:fldCharType="begin"/>
      </w:r>
      <w:r w:rsidR="009B1BB1">
        <w:instrText xml:space="preserve"> SEQ Ссылка_на_рисунок \* ARABIC </w:instrText>
      </w:r>
      <w:r w:rsidR="009B1BB1">
        <w:fldChar w:fldCharType="separate"/>
      </w:r>
      <w:r w:rsidR="004D05FC">
        <w:rPr>
          <w:noProof/>
        </w:rPr>
        <w:t>22</w:t>
      </w:r>
      <w:r w:rsidR="009B1BB1">
        <w:rPr>
          <w:noProof/>
        </w:rPr>
        <w:fldChar w:fldCharType="end"/>
      </w:r>
      <w:r>
        <w:t>.</w:t>
      </w:r>
    </w:p>
    <w:p w14:paraId="4AB71059" w14:textId="1D32D39E" w:rsidR="00971832" w:rsidRDefault="00971832" w:rsidP="008A03F5">
      <w:pPr>
        <w:spacing w:before="360" w:after="360"/>
        <w:ind w:firstLine="0"/>
        <w:jc w:val="center"/>
      </w:pPr>
      <w:r>
        <w:rPr>
          <w:noProof/>
        </w:rPr>
        <w:lastRenderedPageBreak/>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72269036" w:rsidR="00971832" w:rsidRDefault="00971832" w:rsidP="0097183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22</w:t>
      </w:r>
      <w:r w:rsidR="009B1BB1">
        <w:rPr>
          <w:noProof/>
        </w:rPr>
        <w:fldChar w:fldCharType="end"/>
      </w:r>
      <w:r w:rsidR="00EA4B80">
        <w:t xml:space="preserve"> — </w:t>
      </w:r>
      <w:r>
        <w:t>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704526">
      <w:pPr>
        <w:pStyle w:val="a1"/>
        <w:numPr>
          <w:ilvl w:val="0"/>
          <w:numId w:val="0"/>
        </w:numPr>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704526">
      <w:pPr>
        <w:pStyle w:val="a1"/>
        <w:numPr>
          <w:ilvl w:val="0"/>
          <w:numId w:val="0"/>
        </w:num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704526">
      <w:pPr>
        <w:pStyle w:val="a1"/>
        <w:numPr>
          <w:ilvl w:val="0"/>
          <w:numId w:val="0"/>
        </w:numPr>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704526">
      <w:pPr>
        <w:pStyle w:val="a1"/>
        <w:numPr>
          <w:ilvl w:val="0"/>
          <w:numId w:val="0"/>
        </w:numPr>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704526">
      <w:pPr>
        <w:pStyle w:val="a1"/>
        <w:numPr>
          <w:ilvl w:val="0"/>
          <w:numId w:val="0"/>
        </w:numPr>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704526">
      <w:pPr>
        <w:pStyle w:val="a1"/>
        <w:numPr>
          <w:ilvl w:val="0"/>
          <w:numId w:val="0"/>
        </w:numPr>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704526">
      <w:pPr>
        <w:pStyle w:val="a1"/>
        <w:numPr>
          <w:ilvl w:val="0"/>
          <w:numId w:val="0"/>
        </w:numPr>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704526">
      <w:pPr>
        <w:pStyle w:val="a1"/>
        <w:numPr>
          <w:ilvl w:val="0"/>
          <w:numId w:val="0"/>
        </w:num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6433C372" w:rsidR="008E5791" w:rsidRDefault="008E5791" w:rsidP="0037654F">
      <w:r>
        <w:t xml:space="preserve">Условные переходы представлены на рисунке </w:t>
      </w:r>
      <w:r w:rsidR="009B1BB1">
        <w:fldChar w:fldCharType="begin"/>
      </w:r>
      <w:r w:rsidR="009B1BB1">
        <w:instrText xml:space="preserve"> SEQ Ссылка_на_рисунок \* ARABIC </w:instrText>
      </w:r>
      <w:r w:rsidR="009B1BB1">
        <w:fldChar w:fldCharType="separate"/>
      </w:r>
      <w:r w:rsidR="004D05FC">
        <w:rPr>
          <w:noProof/>
        </w:rPr>
        <w:t>23</w:t>
      </w:r>
      <w:r w:rsidR="009B1BB1">
        <w:rPr>
          <w:noProof/>
        </w:rPr>
        <w:fldChar w:fldCharType="end"/>
      </w:r>
      <w:r>
        <w:t>.</w:t>
      </w:r>
    </w:p>
    <w:p w14:paraId="64B8DA29" w14:textId="4AB88AA6" w:rsidR="008E5791" w:rsidRDefault="008E5791" w:rsidP="008A03F5">
      <w:pPr>
        <w:spacing w:before="360" w:after="360"/>
        <w:ind w:firstLine="0"/>
        <w:jc w:val="center"/>
      </w:pPr>
      <w:r>
        <w:rPr>
          <w:noProof/>
        </w:rPr>
        <w:lastRenderedPageBreak/>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6F070E80" w:rsidR="008E5791" w:rsidRPr="008E5791" w:rsidRDefault="008E5791" w:rsidP="008E5791">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23</w:t>
      </w:r>
      <w:r w:rsidR="009B1BB1">
        <w:rPr>
          <w:noProof/>
        </w:rPr>
        <w:fldChar w:fldCharType="end"/>
      </w:r>
      <w:r w:rsidR="00EA4B80">
        <w:t xml:space="preserve"> — </w:t>
      </w:r>
      <w:r>
        <w:t>Условные переходы</w:t>
      </w:r>
    </w:p>
    <w:p w14:paraId="6A04D2E9" w14:textId="747DA0FF" w:rsidR="00C65A32" w:rsidRDefault="00C65A32" w:rsidP="00C65A32">
      <w:pPr>
        <w:pStyle w:val="2"/>
        <w:rPr>
          <w:rFonts w:eastAsiaTheme="minorEastAsia"/>
        </w:rPr>
      </w:pPr>
      <w:bookmarkStart w:id="37" w:name="_Toc104449244"/>
      <w:r>
        <w:rPr>
          <w:rFonts w:eastAsiaTheme="minorEastAsia"/>
        </w:rPr>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3EA367AA" w:rsidR="008B165B" w:rsidRDefault="008C7124" w:rsidP="00652338">
      <w:pPr>
        <w:pStyle w:val="a1"/>
      </w:pPr>
      <w:r>
        <w:t>с</w:t>
      </w:r>
      <w:r w:rsidR="008B165B">
        <w:t xml:space="preserve">истема </w:t>
      </w:r>
      <w:r w:rsidR="009F42A4">
        <w:t>19</w:t>
      </w:r>
      <w:r w:rsidR="008B165B">
        <w:t xml:space="preserve"> является дискретной. Это означает, что переменные </w:t>
      </w:r>
      <w:r w:rsidR="008B165B" w:rsidRPr="00990D7A">
        <w:rPr>
          <w:i/>
          <w:lang w:val="en-US"/>
        </w:rPr>
        <w:t>x</w:t>
      </w:r>
      <w:r w:rsidR="008B165B" w:rsidRPr="008B165B">
        <w:t xml:space="preserve"> </w:t>
      </w:r>
      <w:r w:rsidR="008B165B">
        <w:t xml:space="preserve">и </w:t>
      </w:r>
      <w:r w:rsidR="008B165B" w:rsidRPr="00990D7A">
        <w:rPr>
          <w:i/>
          <w:lang w:val="en-US"/>
        </w:rPr>
        <w:t>y</w:t>
      </w:r>
      <w:r w:rsidR="008B165B" w:rsidRPr="008B165B">
        <w:t xml:space="preserve"> </w:t>
      </w:r>
      <w:r w:rsidR="008B165B">
        <w:t>системы могут принимать только дискретные значения</w:t>
      </w:r>
      <w:r w:rsidR="0067468A">
        <w:t>, а также все параметры системы могут принимать только дискретные значения</w:t>
      </w:r>
      <w:r>
        <w:t>;</w:t>
      </w:r>
    </w:p>
    <w:p w14:paraId="0F085233" w14:textId="49B75EA2" w:rsidR="008B165B" w:rsidRDefault="008C7124" w:rsidP="00652338">
      <w:pPr>
        <w:pStyle w:val="a1"/>
      </w:pPr>
      <w:r>
        <w:t>с</w:t>
      </w:r>
      <w:r w:rsidR="008B165B">
        <w:t xml:space="preserve">истема </w:t>
      </w:r>
      <w:r w:rsidR="009F42A4">
        <w:t>19</w:t>
      </w:r>
      <w:r w:rsidR="008B165B">
        <w:t xml:space="preserve"> является бинарной, поскольку переменные </w:t>
      </w:r>
      <w:r w:rsidR="008B165B" w:rsidRPr="00990D7A">
        <w:rPr>
          <w:i/>
          <w:lang w:val="en-US"/>
        </w:rPr>
        <w:t>x</w:t>
      </w:r>
      <w:r w:rsidR="008B165B" w:rsidRPr="008B165B">
        <w:t xml:space="preserve"> </w:t>
      </w:r>
      <w:r w:rsidR="008B165B">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r>
        <w:rPr>
          <w:rFonts w:eastAsiaTheme="minorEastAsia"/>
        </w:rPr>
        <w:t>;</w:t>
      </w:r>
    </w:p>
    <w:p w14:paraId="7A6AA43F" w14:textId="63CC7550" w:rsidR="008B165B" w:rsidRDefault="008C7124" w:rsidP="00652338">
      <w:pPr>
        <w:pStyle w:val="a1"/>
        <w:rPr>
          <w:rFonts w:eastAsiaTheme="minorEastAsia"/>
        </w:rPr>
      </w:pPr>
      <w:r>
        <w:t>с</w:t>
      </w:r>
      <w:r w:rsidR="008B165B">
        <w:t xml:space="preserve">истема </w:t>
      </w:r>
      <w:r w:rsidR="009F42A4">
        <w:t>19</w:t>
      </w:r>
      <w:r w:rsidR="008B165B">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r>
        <w:rPr>
          <w:rFonts w:eastAsiaTheme="minorEastAsia"/>
        </w:rPr>
        <w:t>;</w:t>
      </w:r>
    </w:p>
    <w:p w14:paraId="74D7ED50" w14:textId="44C75CA0" w:rsidR="00990D7A" w:rsidRDefault="008C7124" w:rsidP="00652338">
      <w:pPr>
        <w:pStyle w:val="a1"/>
        <w:rPr>
          <w:rFonts w:eastAsiaTheme="minorEastAsia"/>
        </w:rPr>
      </w:pPr>
      <w:r>
        <w:rPr>
          <w:rFonts w:eastAsiaTheme="minorEastAsia"/>
        </w:rPr>
        <w:t>с</w:t>
      </w:r>
      <w:r w:rsidR="00990D7A">
        <w:rPr>
          <w:rFonts w:eastAsiaTheme="minorEastAsia"/>
        </w:rPr>
        <w:t xml:space="preserve">истема </w:t>
      </w:r>
      <w:r w:rsidR="009F42A4">
        <w:rPr>
          <w:rFonts w:eastAsiaTheme="minorEastAsia"/>
        </w:rPr>
        <w:t>19</w:t>
      </w:r>
      <w:r w:rsidR="00990D7A">
        <w:rPr>
          <w:rFonts w:eastAsiaTheme="minorEastAsia"/>
        </w:rPr>
        <w:t xml:space="preserve"> является зависимой. Это означает, что переменные </w:t>
      </w:r>
      <w:r w:rsidR="00990D7A" w:rsidRPr="00990D7A">
        <w:rPr>
          <w:rFonts w:eastAsiaTheme="minorEastAsia"/>
          <w:i/>
          <w:lang w:val="en-US"/>
        </w:rPr>
        <w:t>y</w:t>
      </w:r>
      <w:r w:rsidR="00990D7A" w:rsidRPr="00990D7A">
        <w:rPr>
          <w:rFonts w:eastAsiaTheme="minorEastAsia"/>
        </w:rPr>
        <w:t xml:space="preserve"> </w:t>
      </w:r>
      <w:r w:rsidR="00990D7A">
        <w:rPr>
          <w:rFonts w:eastAsiaTheme="minorEastAsia"/>
        </w:rPr>
        <w:t xml:space="preserve">системы нельзя вычислить «напрямую», то есть, значение переменной </w:t>
      </w:r>
      <w:r w:rsidR="00990D7A" w:rsidRPr="00990D7A">
        <w:rPr>
          <w:rFonts w:eastAsiaTheme="minorEastAsia"/>
          <w:i/>
          <w:lang w:val="en-US"/>
        </w:rPr>
        <w:t>y</w:t>
      </w:r>
      <w:r w:rsidR="00990D7A" w:rsidRPr="00990D7A">
        <w:rPr>
          <w:rFonts w:eastAsiaTheme="minorEastAsia"/>
        </w:rPr>
        <w:t xml:space="preserve"> </w:t>
      </w:r>
      <w:r w:rsidR="00990D7A">
        <w:rPr>
          <w:rFonts w:eastAsiaTheme="minorEastAsia"/>
        </w:rPr>
        <w:t xml:space="preserve">с заданными координатами становится известно, когда становится известно значение переменной </w:t>
      </w:r>
      <w:r w:rsidR="00990D7A" w:rsidRPr="00990D7A">
        <w:rPr>
          <w:rFonts w:eastAsiaTheme="minorEastAsia"/>
          <w:i/>
          <w:lang w:val="en-US"/>
        </w:rPr>
        <w:t>x</w:t>
      </w:r>
      <w:r w:rsidR="00990D7A" w:rsidRPr="00990D7A">
        <w:rPr>
          <w:rFonts w:eastAsiaTheme="minorEastAsia"/>
        </w:rPr>
        <w:t xml:space="preserve"> </w:t>
      </w:r>
      <w:r w:rsidR="00990D7A">
        <w:rPr>
          <w:rFonts w:eastAsiaTheme="minorEastAsia"/>
        </w:rPr>
        <w:t>с соответствующими координатами</w:t>
      </w:r>
      <w:r>
        <w:rPr>
          <w:rFonts w:eastAsiaTheme="minorEastAsia"/>
        </w:rPr>
        <w:t>;</w:t>
      </w:r>
    </w:p>
    <w:p w14:paraId="4BD1C265" w14:textId="01B63772" w:rsidR="00652338" w:rsidRDefault="008C7124" w:rsidP="00652338">
      <w:pPr>
        <w:pStyle w:val="a1"/>
        <w:rPr>
          <w:rFonts w:eastAsiaTheme="minorEastAsia"/>
        </w:rPr>
      </w:pPr>
      <w:r>
        <w:rPr>
          <w:rFonts w:eastAsiaTheme="minorEastAsia"/>
        </w:rPr>
        <w:t>с</w:t>
      </w:r>
      <w:r w:rsidR="00652338">
        <w:rPr>
          <w:rFonts w:eastAsiaTheme="minorEastAsia"/>
        </w:rPr>
        <w:t xml:space="preserve">истема </w:t>
      </w:r>
      <w:r w:rsidR="009F42A4">
        <w:rPr>
          <w:rFonts w:eastAsiaTheme="minorEastAsia"/>
        </w:rPr>
        <w:t>19</w:t>
      </w:r>
      <w:r w:rsidR="00652338">
        <w:rPr>
          <w:rFonts w:eastAsiaTheme="minorEastAsia"/>
        </w:rPr>
        <w:t xml:space="preserve"> является детерминированной. Это означает, что система имеет единственное решение</w:t>
      </w:r>
      <w:r>
        <w:rPr>
          <w:rFonts w:eastAsiaTheme="minorEastAsia"/>
        </w:rPr>
        <w:t>;</w:t>
      </w:r>
    </w:p>
    <w:p w14:paraId="1D5786E9" w14:textId="7BDEE693" w:rsidR="00C53980" w:rsidRDefault="008C7124" w:rsidP="008A6B3C">
      <w:pPr>
        <w:pStyle w:val="a1"/>
      </w:pPr>
      <w:r>
        <w:t>и</w:t>
      </w:r>
      <w:r w:rsidR="00C53980">
        <w:t>сходя из того, что параметр-матрица системы</w:t>
      </w:r>
      <w:r w:rsidR="008B33AB">
        <w:t xml:space="preserve"> </w:t>
      </w:r>
      <w:r w:rsidR="009F42A4">
        <w:t>19</w:t>
      </w:r>
      <w:r w:rsidR="00C53980">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C53980">
        <w:t xml:space="preserve"> содержит преимущественно нулевые </w:t>
      </w:r>
      <w:r w:rsidR="008A6B3C">
        <w:t>э</w:t>
      </w:r>
      <w:r w:rsidR="00C53980">
        <w:t>лементы, некоторые уравнения системы</w:t>
      </w:r>
      <w:r w:rsidR="008A6B3C">
        <w:t xml:space="preserve"> могут быть</w:t>
      </w:r>
      <w:r w:rsidR="00C53980">
        <w:t xml:space="preserve"> </w:t>
      </w:r>
      <w:r w:rsidR="008A6B3C">
        <w:t>преобразованы в равенства.</w:t>
      </w:r>
    </w:p>
    <w:p w14:paraId="5BE10201" w14:textId="4C9D0B36" w:rsidR="001F0353" w:rsidRDefault="001F0353" w:rsidP="0037654F">
      <w:pPr>
        <w:rPr>
          <w:rFonts w:eastAsiaTheme="minorEastAsia"/>
        </w:rPr>
      </w:pPr>
      <w:r>
        <w:lastRenderedPageBreak/>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B416B9">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037BA3"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037BA3" w:rsidRDefault="001F0353" w:rsidP="001702D6">
            <w:pPr>
              <w:rPr>
                <w:b w:val="0"/>
                <w:bCs w:val="0"/>
              </w:rPr>
            </w:pPr>
          </w:p>
        </w:tc>
        <w:tc>
          <w:tcPr>
            <w:tcW w:w="4000" w:type="pct"/>
          </w:tcPr>
          <w:p w14:paraId="05784E1B" w14:textId="4ACAD2F8" w:rsidR="001F0353" w:rsidRPr="00037BA3" w:rsidRDefault="00037BA3" w:rsidP="00C7131F">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VOC=</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oMath>
            </m:oMathPara>
          </w:p>
        </w:tc>
        <w:tc>
          <w:tcPr>
            <w:tcW w:w="500" w:type="pct"/>
            <w:vAlign w:val="center"/>
          </w:tcPr>
          <w:p w14:paraId="73591402" w14:textId="63E83F2C" w:rsidR="001F0353" w:rsidRPr="00037BA3"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22</w:t>
            </w:r>
            <w:r w:rsidRPr="00037BA3">
              <w:rPr>
                <w:b w:val="0"/>
                <w:bCs w:val="0"/>
              </w:rPr>
              <w:fldChar w:fldCharType="end"/>
            </w:r>
            <w:r w:rsidRPr="00037BA3">
              <w:rPr>
                <w:b w:val="0"/>
                <w:bCs w:val="0"/>
              </w:rPr>
              <w:t>)</w:t>
            </w:r>
          </w:p>
        </w:tc>
      </w:tr>
    </w:tbl>
    <w:p w14:paraId="3528D81A" w14:textId="14F0A3E4" w:rsidR="00575410" w:rsidRDefault="00575410" w:rsidP="0037654F">
      <w:pPr>
        <w:ind w:firstLine="0"/>
      </w:pPr>
      <w:r>
        <w:t xml:space="preserve">а также на последнем уравнении системы </w:t>
      </w:r>
      <w:r w:rsidR="00DE0CEA">
        <w:t>19</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23</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575410" w:rsidRPr="00037BA3"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037BA3" w:rsidRDefault="00575410" w:rsidP="001702D6">
            <w:pPr>
              <w:rPr>
                <w:b w:val="0"/>
                <w:bCs w:val="0"/>
              </w:rPr>
            </w:pPr>
          </w:p>
        </w:tc>
        <w:tc>
          <w:tcPr>
            <w:tcW w:w="4000" w:type="pct"/>
          </w:tcPr>
          <w:p w14:paraId="478C38E3" w14:textId="7C3B4361" w:rsidR="00575410" w:rsidRPr="00037BA3" w:rsidRDefault="00037BA3" w:rsidP="00C7131F">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oMath>
            </m:oMathPara>
          </w:p>
        </w:tc>
        <w:tc>
          <w:tcPr>
            <w:tcW w:w="500" w:type="pct"/>
            <w:vAlign w:val="center"/>
          </w:tcPr>
          <w:p w14:paraId="696F4A4F" w14:textId="4072173B" w:rsidR="00575410" w:rsidRPr="00037BA3"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037BA3">
              <w:rPr>
                <w:b w:val="0"/>
                <w:bCs w:val="0"/>
              </w:rPr>
              <w:t>(</w:t>
            </w:r>
            <w:r w:rsidRPr="00037BA3">
              <w:rPr>
                <w:b w:val="0"/>
                <w:bCs w:val="0"/>
              </w:rPr>
              <w:fldChar w:fldCharType="begin"/>
            </w:r>
            <w:r w:rsidRPr="00037BA3">
              <w:rPr>
                <w:b w:val="0"/>
                <w:bCs w:val="0"/>
              </w:rPr>
              <w:instrText xml:space="preserve"> SEQ Формула \* ARABIC </w:instrText>
            </w:r>
            <w:r w:rsidRPr="00037BA3">
              <w:rPr>
                <w:b w:val="0"/>
                <w:bCs w:val="0"/>
              </w:rPr>
              <w:fldChar w:fldCharType="separate"/>
            </w:r>
            <w:r w:rsidR="00B416B9" w:rsidRPr="00037BA3">
              <w:rPr>
                <w:b w:val="0"/>
                <w:bCs w:val="0"/>
                <w:noProof/>
              </w:rPr>
              <w:t>23</w:t>
            </w:r>
            <w:r w:rsidRPr="00037BA3">
              <w:rPr>
                <w:b w:val="0"/>
                <w:bCs w:val="0"/>
              </w:rPr>
              <w:fldChar w:fldCharType="end"/>
            </w:r>
            <w:r w:rsidRPr="00037BA3">
              <w:rPr>
                <w:b w:val="0"/>
                <w:bCs w:val="0"/>
              </w:rPr>
              <w:t>)</w:t>
            </w:r>
          </w:p>
        </w:tc>
      </w:tr>
    </w:tbl>
    <w:p w14:paraId="3D347F9F" w14:textId="2C0CEDC0" w:rsidR="00A23F12" w:rsidRDefault="00A23F12" w:rsidP="00A23F12">
      <w:pPr>
        <w:pStyle w:val="3"/>
      </w:pPr>
      <w:bookmarkStart w:id="38" w:name="_Toc104449245"/>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207DABE2" w14:textId="14968B6D" w:rsidR="00913014" w:rsidRDefault="00FC2452" w:rsidP="0037654F">
      <w:r>
        <w:t xml:space="preserve">Данный метод можно представить следующим образом. Рассмотрим рисунок </w:t>
      </w:r>
      <w:r w:rsidR="009B1BB1">
        <w:fldChar w:fldCharType="begin"/>
      </w:r>
      <w:r w:rsidR="009B1BB1">
        <w:instrText xml:space="preserve"> SEQ Ссылка_на_рисунок \* ARABIC </w:instrText>
      </w:r>
      <w:r w:rsidR="009B1BB1">
        <w:fldChar w:fldCharType="separate"/>
      </w:r>
      <w:r w:rsidR="004D05FC">
        <w:rPr>
          <w:noProof/>
        </w:rPr>
        <w:t>24</w:t>
      </w:r>
      <w:r w:rsidR="009B1BB1">
        <w:rPr>
          <w:noProof/>
        </w:rPr>
        <w:fldChar w:fldCharType="end"/>
      </w:r>
      <w:r>
        <w:t xml:space="preserve">. </w:t>
      </w:r>
      <w:r w:rsidR="001E68DA">
        <w:t xml:space="preserve">На нём представлено небольшое поле «Сапёра». </w:t>
      </w:r>
      <w:r w:rsidR="00913014">
        <w:t>Здесь и далее будем обозначать цветом клетки:</w:t>
      </w:r>
    </w:p>
    <w:p w14:paraId="6D77A202" w14:textId="6F1FB549" w:rsidR="00913014" w:rsidRDefault="00913014" w:rsidP="00331E36">
      <w:pPr>
        <w:pStyle w:val="a1"/>
      </w:pPr>
      <w:r>
        <w:t>б</w:t>
      </w:r>
      <w:r w:rsidR="001E68DA">
        <w:t>ел</w:t>
      </w:r>
      <w:r>
        <w:t>ая</w:t>
      </w:r>
      <w:r w:rsidR="001E68DA">
        <w:t xml:space="preserve"> клетк</w:t>
      </w:r>
      <w:r>
        <w:t>а</w:t>
      </w:r>
      <w:r w:rsidR="00EA4B80">
        <w:t xml:space="preserve"> — </w:t>
      </w:r>
      <w:r w:rsidR="001E68DA">
        <w:t>это открыт</w:t>
      </w:r>
      <w:r>
        <w:t>ая</w:t>
      </w:r>
      <w:r w:rsidR="001E68DA">
        <w:t xml:space="preserve"> клетк</w:t>
      </w:r>
      <w:r>
        <w:t>а</w:t>
      </w:r>
      <w:r w:rsidR="001E68DA">
        <w:t xml:space="preserve"> поля, в котор</w:t>
      </w:r>
      <w:r w:rsidR="00AB7F1F">
        <w:t>ой</w:t>
      </w:r>
      <w:r w:rsidR="001E68DA">
        <w:t xml:space="preserve"> находится значение</w:t>
      </w:r>
      <w:r w:rsidR="00AB7F1F">
        <w:t>;</w:t>
      </w:r>
    </w:p>
    <w:p w14:paraId="2483E562" w14:textId="315D5646" w:rsidR="00AB7F1F" w:rsidRDefault="00AB7F1F" w:rsidP="00331E36">
      <w:pPr>
        <w:pStyle w:val="a1"/>
      </w:pPr>
      <w:r>
        <w:t>с</w:t>
      </w:r>
      <w:r w:rsidR="001E68DA">
        <w:t>иняя клетка</w:t>
      </w:r>
      <w:r w:rsidR="00EA4B80">
        <w:t xml:space="preserve"> — </w:t>
      </w:r>
      <w:r w:rsidR="001E68DA">
        <w:t>закрытая клетка</w:t>
      </w:r>
      <w:r>
        <w:t xml:space="preserve"> поля;</w:t>
      </w:r>
    </w:p>
    <w:p w14:paraId="1603E551" w14:textId="39D89C90" w:rsidR="00AB7F1F" w:rsidRPr="00AB7F1F" w:rsidRDefault="00AB7F1F" w:rsidP="00331E36">
      <w:pPr>
        <w:pStyle w:val="a1"/>
      </w:pPr>
      <w:r>
        <w:t>зелёная клетка</w:t>
      </w:r>
      <w:r w:rsidR="00EA4B80">
        <w:t xml:space="preserve"> — </w:t>
      </w:r>
      <w:r>
        <w:t>клетка поля, которая рассматривается в данной ситуации;</w:t>
      </w:r>
    </w:p>
    <w:p w14:paraId="70CF55D3" w14:textId="4E54EE43" w:rsidR="00AB7F1F" w:rsidRDefault="00AB7F1F" w:rsidP="00331E36">
      <w:pPr>
        <w:pStyle w:val="a1"/>
      </w:pPr>
      <w:r>
        <w:t>красная клетка</w:t>
      </w:r>
      <w:r w:rsidR="00EA4B80">
        <w:t xml:space="preserve"> — </w:t>
      </w:r>
      <w:r>
        <w:t>открытая клетка поля, для которой не выполняется правило, что число в клетке равно количеству мин в соседних клетках.</w:t>
      </w:r>
    </w:p>
    <w:p w14:paraId="1D541855" w14:textId="7303B8A4" w:rsidR="00FC2452" w:rsidRDefault="00164F65" w:rsidP="0037654F">
      <w:r>
        <w:t>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t xml:space="preserve">Предположим, что в синей клетке отсутствует мина, тогда </w:t>
      </w:r>
      <w:r w:rsidR="00004ADF">
        <w:t xml:space="preserve">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w:t>
      </w:r>
      <w:r w:rsidR="00004ADF">
        <w:lastRenderedPageBreak/>
        <w:t>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8A03F5">
      <w:pPr>
        <w:spacing w:before="360" w:after="360"/>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4B7B7E79" w:rsidR="00FC2452" w:rsidRDefault="00FC2452" w:rsidP="00FC245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24</w:t>
      </w:r>
      <w:r w:rsidR="009B1BB1">
        <w:rPr>
          <w:noProof/>
        </w:rPr>
        <w:fldChar w:fldCharType="end"/>
      </w:r>
      <w:r w:rsidR="00EA4B80">
        <w:t xml:space="preserve"> — </w:t>
      </w:r>
      <w:r>
        <w:t>Пример 1</w:t>
      </w:r>
      <w:r w:rsidR="003F78A2">
        <w:t xml:space="preserve"> для метода однозначного определения значений в соседних клетках</w:t>
      </w:r>
    </w:p>
    <w:p w14:paraId="242EE2D2" w14:textId="7A145819" w:rsidR="00FC2452" w:rsidRDefault="00164F65" w:rsidP="0037654F">
      <w:r>
        <w:t>Рассмотрим теперь</w:t>
      </w:r>
      <w:r w:rsidR="0026116B">
        <w:t xml:space="preserve"> пример 2</w:t>
      </w:r>
      <w:r>
        <w:t xml:space="preserve"> </w:t>
      </w:r>
      <w:r w:rsidR="0026116B">
        <w:t>(</w:t>
      </w:r>
      <w:r>
        <w:t xml:space="preserve">рисунок </w:t>
      </w:r>
      <w:r w:rsidR="009B1BB1">
        <w:fldChar w:fldCharType="begin"/>
      </w:r>
      <w:r w:rsidR="009B1BB1">
        <w:instrText xml:space="preserve"> SEQ Ссылка_на_рисунок \* ARABIC </w:instrText>
      </w:r>
      <w:r w:rsidR="009B1BB1">
        <w:fldChar w:fldCharType="separate"/>
      </w:r>
      <w:r w:rsidR="004D05FC">
        <w:rPr>
          <w:noProof/>
        </w:rPr>
        <w:t>25</w:t>
      </w:r>
      <w:r w:rsidR="009B1BB1">
        <w:rPr>
          <w:noProof/>
        </w:rPr>
        <w:fldChar w:fldCharType="end"/>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A03F5">
      <w:pPr>
        <w:keepNext/>
        <w:keepLines/>
        <w:spacing w:before="360" w:after="360"/>
        <w:ind w:firstLine="0"/>
        <w:jc w:val="center"/>
      </w:pPr>
      <w:r>
        <w:rPr>
          <w:noProof/>
        </w:rPr>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5C7BE002" w:rsidR="00164F65" w:rsidRPr="00E32FF5" w:rsidRDefault="00164F65" w:rsidP="00832573">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25</w:t>
      </w:r>
      <w:r w:rsidR="009B1BB1">
        <w:rPr>
          <w:noProof/>
        </w:rPr>
        <w:fldChar w:fldCharType="end"/>
      </w:r>
      <w:r w:rsidR="00EA4B80">
        <w:t xml:space="preserve"> — </w:t>
      </w:r>
      <w:r>
        <w:t>Пример 2</w:t>
      </w:r>
      <w:r w:rsidR="003F78A2">
        <w:t xml:space="preserve"> для метода однозначного определения значений в соседних клетках</w:t>
      </w:r>
    </w:p>
    <w:p w14:paraId="54258F85" w14:textId="6ABA29FE" w:rsidR="00AB710A" w:rsidRDefault="00AB710A" w:rsidP="00AB710A">
      <w:pPr>
        <w:pStyle w:val="4"/>
      </w:pPr>
      <w:r>
        <w:t>2.</w:t>
      </w:r>
      <w:r w:rsidR="00A464D9">
        <w:t>4</w:t>
      </w:r>
      <w:r>
        <w:t>.1.2 Математическое описание метода</w:t>
      </w:r>
    </w:p>
    <w:p w14:paraId="282319D1" w14:textId="5B9977F4" w:rsidR="00DB2416" w:rsidRDefault="00DB2416" w:rsidP="0037654F">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r w:rsidR="009B1BB1">
        <w:fldChar w:fldCharType="begin"/>
      </w:r>
      <w:r w:rsidR="009B1BB1">
        <w:instrText xml:space="preserve"> SEQ Ссылка_на_формулу \* ARABIC </w:instrText>
      </w:r>
      <w:r w:rsidR="009B1BB1">
        <w:fldChar w:fldCharType="separate"/>
      </w:r>
      <w:r w:rsidR="00B416B9">
        <w:rPr>
          <w:noProof/>
        </w:rPr>
        <w:t>24</w:t>
      </w:r>
      <w:r w:rsidR="009B1BB1">
        <w:rPr>
          <w:noProof/>
        </w:rPr>
        <w:fldChar w:fldCharType="end"/>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A45EB3"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A45EB3" w:rsidRDefault="00DB2416" w:rsidP="001702D6">
            <w:pPr>
              <w:rPr>
                <w:b w:val="0"/>
                <w:bCs w:val="0"/>
              </w:rPr>
            </w:pPr>
          </w:p>
        </w:tc>
        <w:tc>
          <w:tcPr>
            <w:tcW w:w="4000" w:type="pct"/>
          </w:tcPr>
          <w:p w14:paraId="2D80275D" w14:textId="0AA8C590" w:rsidR="00DB2416" w:rsidRPr="00A45EB3" w:rsidRDefault="009B1BB1" w:rsidP="007E04E7">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up/>
                      <m:e>
                        <m:sSub>
                          <m:sSubPr>
                            <m:ctrlPr>
                              <w:rPr>
                                <w:rFonts w:ascii="Cambria Math" w:hAnsi="Cambria Math"/>
                                <w:b w:val="0"/>
                                <w:bCs w:val="0"/>
                                <w:i/>
                              </w:rPr>
                            </m:ctrlPr>
                          </m:sSubPr>
                          <m:e>
                            <m:r>
                              <w:rPr>
                                <w:rFonts w:ascii="Cambria Math" w:hAnsi="Cambria Math"/>
                              </w:rPr>
                              <m:t>k</m:t>
                            </m:r>
                          </m:e>
                          <m:sub>
                            <m:r>
                              <w:rPr>
                                <w:rFonts w:ascii="Cambria Math" w:hAnsi="Cambria Math"/>
                              </w:rPr>
                              <m:t>22 i,j,</m:t>
                            </m:r>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b w:val="0"/>
                                <w:bCs w:val="0"/>
                                <w:i/>
                              </w:rPr>
                            </m:ctrlPr>
                          </m:sSubPr>
                          <m:e>
                            <m:r>
                              <w:rPr>
                                <w:rFonts w:ascii="Cambria Math" w:hAnsi="Cambria Math"/>
                              </w:rPr>
                              <m:t>x</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Sub>
                      </m:e>
                    </m:nary>
                  </m:e>
                </m:nary>
              </m:oMath>
            </m:oMathPara>
          </w:p>
        </w:tc>
        <w:tc>
          <w:tcPr>
            <w:tcW w:w="500" w:type="pct"/>
            <w:vAlign w:val="center"/>
          </w:tcPr>
          <w:p w14:paraId="2872ED35" w14:textId="54B6E5B1" w:rsidR="00DB2416" w:rsidRPr="00A45EB3"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24</w:t>
            </w:r>
            <w:r w:rsidRPr="00A45EB3">
              <w:rPr>
                <w:b w:val="0"/>
                <w:bCs w:val="0"/>
              </w:rPr>
              <w:fldChar w:fldCharType="end"/>
            </w:r>
            <w:r w:rsidRPr="00A45EB3">
              <w:rPr>
                <w:b w:val="0"/>
                <w:bCs w:val="0"/>
              </w:rPr>
              <w:t>)</w:t>
            </w:r>
          </w:p>
        </w:tc>
      </w:tr>
    </w:tbl>
    <w:p w14:paraId="421B31A8" w14:textId="4037E8E0" w:rsidR="001F210A" w:rsidRDefault="001D649D" w:rsidP="0037654F">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AAFE6FC" w:rsidR="001D649D" w:rsidRPr="00623C7B" w:rsidRDefault="00A02C75" w:rsidP="008B00E9">
      <w:pPr>
        <w:pStyle w:val="a1"/>
      </w:pPr>
      <w:r>
        <w:t>е</w:t>
      </w:r>
      <w:r w:rsidR="001D649D" w:rsidRPr="00623C7B">
        <w:t xml:space="preserve">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w:rPr>
                <w:rFonts w:ascii="Cambria Math" w:hAnsi="Cambria Math"/>
              </w:rPr>
              <m:t>VOC</m:t>
            </m:r>
          </m:e>
          <m:sub>
            <m:r>
              <w:rPr>
                <w:rFonts w:ascii="Cambria Math" w:hAnsi="Cambria Math"/>
              </w:rPr>
              <m:t>i,j</m:t>
            </m:r>
          </m:sub>
        </m:sSub>
      </m:oMath>
      <w:r w:rsidR="00F145E0" w:rsidRPr="00623C7B">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623C7B">
        <w:t xml:space="preserve"> 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w:rPr>
            <w:rFonts w:ascii="Cambria Math" w:hAnsi="Cambria Math"/>
          </w:rPr>
          <m:t>=1</m:t>
        </m:r>
      </m:oMath>
      <w:r w:rsidR="00F145E0" w:rsidRPr="00623C7B">
        <w:t>,</w:t>
      </w:r>
      <w:r w:rsidR="00A45DAE" w:rsidRPr="00623C7B">
        <w:t xml:space="preserve"> будет верным равенство</w:t>
      </w:r>
      <w:r w:rsidR="00F145E0" w:rsidRPr="00623C7B">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t>;</w:t>
      </w:r>
    </w:p>
    <w:p w14:paraId="4740F279" w14:textId="580185CE" w:rsidR="00F145E0" w:rsidRPr="00623C7B" w:rsidRDefault="00A02C75" w:rsidP="008B00E9">
      <w:pPr>
        <w:pStyle w:val="a1"/>
      </w:pPr>
      <w:r>
        <w:t>е</w:t>
      </w:r>
      <w:r w:rsidR="0084564F" w:rsidRPr="00623C7B">
        <w:t xml:space="preserve">сли </w:t>
      </w:r>
      <m:oMath>
        <m:r>
          <w:rPr>
            <w:rFonts w:ascii="Cambria Math" w:hAnsi="Cambria Math"/>
          </w:rPr>
          <m:t>VOC</m:t>
        </m:r>
        <m:r>
          <m:rPr>
            <m:sty m:val="p"/>
          </m:rPr>
          <w:rPr>
            <w:rFonts w:ascii="Cambria Math" w:hAnsi="Cambria Math"/>
          </w:rPr>
          <m:t>=</m:t>
        </m:r>
        <m:r>
          <w:rPr>
            <w:rFonts w:ascii="Cambria Math" w:hAnsi="Cambria Math"/>
          </w:rPr>
          <m:t>0</m:t>
        </m:r>
      </m:oMath>
      <w:r w:rsidR="00CE2222" w:rsidRPr="00623C7B">
        <w:rPr>
          <w:rFonts w:eastAsiaTheme="minorEastAsia"/>
        </w:rPr>
        <w:t xml:space="preserve">, то для </w:t>
      </w:r>
      <w:r w:rsidR="0084564F" w:rsidRPr="00623C7B">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0084564F" w:rsidRPr="00623C7B">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0084564F"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m:rPr>
            <m:sty m:val="p"/>
          </m:rPr>
          <w:rPr>
            <w:rFonts w:ascii="Cambria Math" w:hAnsi="Cambria Math"/>
          </w:rPr>
          <m:t>=1</m:t>
        </m:r>
      </m:oMath>
      <w:r w:rsidR="0084564F" w:rsidRPr="00623C7B">
        <w:t>,</w:t>
      </w:r>
      <w:r w:rsidR="00A45DAE" w:rsidRPr="00623C7B">
        <w:t xml:space="preserve"> будет верным равенство</w:t>
      </w:r>
      <w:r w:rsidR="0084564F" w:rsidRPr="00623C7B">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rsidRPr="00623C7B">
        <w:t>.</w:t>
      </w:r>
    </w:p>
    <w:p w14:paraId="768846A0" w14:textId="63F9C0CF" w:rsidR="00463A91" w:rsidRDefault="00463A91" w:rsidP="00463A91">
      <w:pPr>
        <w:pStyle w:val="3"/>
        <w:rPr>
          <w:rFonts w:eastAsiaTheme="minorEastAsia"/>
        </w:rPr>
      </w:pPr>
      <w:bookmarkStart w:id="39" w:name="_Toc104449246"/>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5B888110" w:rsidR="00CE1C0B" w:rsidRPr="00BC643A" w:rsidRDefault="00C41DD6" w:rsidP="008B00E9">
      <w:pPr>
        <w:pStyle w:val="a1"/>
      </w:pPr>
      <w:r>
        <w:t>е</w:t>
      </w:r>
      <w:r w:rsidR="00CE1C0B">
        <w:t xml:space="preserve">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CE1C0B">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r>
        <w:rPr>
          <w:szCs w:val="24"/>
        </w:rPr>
        <w:t>;</w:t>
      </w:r>
    </w:p>
    <w:p w14:paraId="375B1FDC" w14:textId="1A0C0678" w:rsidR="00BC643A" w:rsidRPr="0034355B" w:rsidRDefault="00C41DD6" w:rsidP="008B00E9">
      <w:pPr>
        <w:pStyle w:val="a1"/>
      </w:pPr>
      <w:r>
        <w:t>е</w:t>
      </w:r>
      <w:r w:rsidR="00BC643A">
        <w:t xml:space="preserve">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BC643A">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BC643A">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7654F">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поскольку</w:t>
      </w:r>
      <w:r w:rsidR="001817E2" w:rsidRPr="001817E2">
        <w:t xml:space="preserve"> </w:t>
      </w:r>
      <w:r w:rsidR="001817E2">
        <w:t>в данном методе</w:t>
      </w:r>
      <w:r>
        <w:t xml:space="preserve"> </w:t>
      </w:r>
      <w:r w:rsidR="001817E2">
        <w:t xml:space="preserve">делается лишь предположение о возможном значении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817E2">
        <w:t xml:space="preserve">, а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1817E2" w:rsidRPr="001817E2">
        <w:t xml:space="preserve"> </w:t>
      </w:r>
      <w:r w:rsidR="001817E2">
        <w:t xml:space="preserve">становится известным </w:t>
      </w:r>
      <w:r w:rsidR="009C7030">
        <w:t xml:space="preserve">только когда однозначно вычислено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9C7030" w:rsidRPr="00DB1BAE">
        <w:t>.</w:t>
      </w:r>
    </w:p>
    <w:p w14:paraId="43BAF757" w14:textId="743C94D8" w:rsidR="0034355B" w:rsidRDefault="0034355B" w:rsidP="0037654F">
      <w:r>
        <w:lastRenderedPageBreak/>
        <w:t xml:space="preserve">Данный метод можно </w:t>
      </w:r>
      <w:r w:rsidR="00957930">
        <w:t>визуализировать</w:t>
      </w:r>
      <w:r>
        <w:t xml:space="preserve"> следующим образом. Рассмотрим рисунок </w:t>
      </w:r>
      <w:r w:rsidR="009B1BB1">
        <w:fldChar w:fldCharType="begin"/>
      </w:r>
      <w:r w:rsidR="009B1BB1">
        <w:instrText xml:space="preserve"> SEQ Ссылка_на_рисунок \* ARABIC </w:instrText>
      </w:r>
      <w:r w:rsidR="009B1BB1">
        <w:fldChar w:fldCharType="separate"/>
      </w:r>
      <w:r w:rsidR="004D05FC">
        <w:rPr>
          <w:noProof/>
        </w:rPr>
        <w:t>26</w:t>
      </w:r>
      <w:r w:rsidR="009B1BB1">
        <w:rPr>
          <w:noProof/>
        </w:rPr>
        <w:fldChar w:fldCharType="end"/>
      </w:r>
      <w:r>
        <w:t xml:space="preserve">. На нём представлено небольшое поле «Сапёра». </w:t>
      </w:r>
      <w:r w:rsidR="0075668F">
        <w:t xml:space="preserve">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8A03F5">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1FEEA1F8" w:rsidR="0075668F" w:rsidRDefault="0075668F" w:rsidP="0075668F">
      <w:pPr>
        <w:pStyle w:val="a6"/>
      </w:pPr>
      <w:r>
        <w:t xml:space="preserve">Рисунок </w:t>
      </w:r>
      <w:r w:rsidR="009B1BB1">
        <w:fldChar w:fldCharType="begin"/>
      </w:r>
      <w:r w:rsidR="009B1BB1">
        <w:instrText xml:space="preserve"> SEQ Рисунок \</w:instrText>
      </w:r>
      <w:r w:rsidR="009B1BB1">
        <w:instrText xml:space="preserve">* ARABIC </w:instrText>
      </w:r>
      <w:r w:rsidR="009B1BB1">
        <w:fldChar w:fldCharType="separate"/>
      </w:r>
      <w:r w:rsidR="00B416B9">
        <w:rPr>
          <w:noProof/>
        </w:rPr>
        <w:t>26</w:t>
      </w:r>
      <w:r w:rsidR="009B1BB1">
        <w:rPr>
          <w:noProof/>
        </w:rPr>
        <w:fldChar w:fldCharType="end"/>
      </w:r>
      <w:r w:rsidR="00EA4B80">
        <w:t xml:space="preserve"> — </w:t>
      </w:r>
      <w:r>
        <w:t>Пример</w:t>
      </w:r>
      <w:r w:rsidR="003F78A2">
        <w:t xml:space="preserve"> для метода гипотез</w:t>
      </w:r>
    </w:p>
    <w:p w14:paraId="19E5ED0C" w14:textId="3F0C85F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w:t>
      </w:r>
      <w:r w:rsidR="00EA4B80">
        <w:t xml:space="preserve"> — </w:t>
      </w:r>
      <w:r w:rsidR="0094711A">
        <w:t>неверное.</w:t>
      </w:r>
    </w:p>
    <w:p w14:paraId="2EE3E8E2" w14:textId="37A2C856" w:rsidR="00AB710A" w:rsidRDefault="00AB710A" w:rsidP="00AB710A">
      <w:pPr>
        <w:pStyle w:val="4"/>
      </w:pPr>
      <w:r>
        <w:t>2.</w:t>
      </w:r>
      <w:r w:rsidR="00A464D9">
        <w:t>4</w:t>
      </w:r>
      <w:r>
        <w:t>.2.2 Математическое описание метода</w:t>
      </w:r>
    </w:p>
    <w:p w14:paraId="086F6420" w14:textId="1795C340" w:rsidR="00554ADA" w:rsidRPr="00554ADA" w:rsidRDefault="00554ADA" w:rsidP="0037654F">
      <w:r>
        <w:t xml:space="preserve">Рассмотрим систему </w:t>
      </w:r>
      <w:r w:rsidR="00FC1FE0">
        <w:t>19</w:t>
      </w:r>
      <w:r>
        <w:t xml:space="preserve"> для рисунка </w:t>
      </w:r>
      <w:r w:rsidR="00FC1FE0">
        <w:t>2</w:t>
      </w:r>
      <w:r w:rsidR="007C2B7A">
        <w:t>6</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25</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012924" w:rsidRPr="00A45EB3"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A45EB3" w:rsidRDefault="00012924" w:rsidP="001702D6">
            <w:pPr>
              <w:rPr>
                <w:b w:val="0"/>
                <w:bCs w:val="0"/>
              </w:rPr>
            </w:pPr>
          </w:p>
        </w:tc>
        <w:tc>
          <w:tcPr>
            <w:tcW w:w="4000" w:type="pct"/>
          </w:tcPr>
          <w:p w14:paraId="6FA15612" w14:textId="6124D52D" w:rsidR="00012924" w:rsidRPr="00A45EB3" w:rsidRDefault="009B1BB1" w:rsidP="001F0A4A">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e>
                    </m:eqArr>
                  </m:e>
                </m:d>
              </m:oMath>
            </m:oMathPara>
          </w:p>
        </w:tc>
        <w:tc>
          <w:tcPr>
            <w:tcW w:w="500" w:type="pct"/>
            <w:vAlign w:val="center"/>
          </w:tcPr>
          <w:p w14:paraId="1B6FF3E4" w14:textId="2FE58650" w:rsidR="00012924" w:rsidRPr="00A45EB3"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25</w:t>
            </w:r>
            <w:r w:rsidRPr="00A45EB3">
              <w:rPr>
                <w:b w:val="0"/>
                <w:bCs w:val="0"/>
              </w:rPr>
              <w:fldChar w:fldCharType="end"/>
            </w:r>
            <w:r w:rsidRPr="00A45EB3">
              <w:rPr>
                <w:b w:val="0"/>
                <w:bCs w:val="0"/>
              </w:rPr>
              <w:t>)</w:t>
            </w:r>
          </w:p>
        </w:tc>
      </w:tr>
    </w:tbl>
    <w:p w14:paraId="36442FB1" w14:textId="57698A82" w:rsidR="00012924" w:rsidRDefault="00554ADA" w:rsidP="0037654F">
      <w:pPr>
        <w:rPr>
          <w:rFonts w:eastAsiaTheme="minorEastAsia"/>
        </w:rPr>
      </w:pPr>
      <w:r>
        <w:t>Первое уравнение системы соответствует клетке с координатами (1, 0), второе</w:t>
      </w:r>
      <w:r w:rsidR="00EA4B80">
        <w:t xml:space="preserve"> — </w:t>
      </w:r>
      <w:r>
        <w:t>(1, 1), третье</w:t>
      </w:r>
      <w:r w:rsidR="00EA4B80">
        <w:t xml:space="preserve"> — </w:t>
      </w:r>
      <w:r>
        <w:t>(1, 2), четвёртое</w:t>
      </w:r>
      <w:r w:rsidR="00EA4B80">
        <w:t xml:space="preserve"> — </w:t>
      </w:r>
      <w:r>
        <w:t>(1, 3) и пятое</w:t>
      </w:r>
      <w:r w:rsidR="00EA4B80">
        <w:t xml:space="preserve"> — </w:t>
      </w:r>
      <w:r>
        <w:t>(1,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B416B9">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A45EB3"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A45EB3" w:rsidRDefault="007E6868" w:rsidP="001702D6">
            <w:pPr>
              <w:rPr>
                <w:b w:val="0"/>
                <w:bCs w:val="0"/>
              </w:rPr>
            </w:pPr>
          </w:p>
        </w:tc>
        <w:tc>
          <w:tcPr>
            <w:tcW w:w="4000" w:type="pct"/>
          </w:tcPr>
          <w:p w14:paraId="700C77C5" w14:textId="172BAC4B" w:rsidR="007E6868" w:rsidRPr="00A45EB3" w:rsidRDefault="009B1BB1" w:rsidP="001F0A4A">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=0</m:t>
                </m:r>
              </m:oMath>
            </m:oMathPara>
          </w:p>
        </w:tc>
        <w:tc>
          <w:tcPr>
            <w:tcW w:w="500" w:type="pct"/>
            <w:vAlign w:val="center"/>
          </w:tcPr>
          <w:p w14:paraId="295BBAA0" w14:textId="5F8D52E5" w:rsidR="007E6868" w:rsidRPr="00A45EB3"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26</w:t>
            </w:r>
            <w:r w:rsidRPr="00A45EB3">
              <w:rPr>
                <w:b w:val="0"/>
                <w:bCs w:val="0"/>
              </w:rPr>
              <w:fldChar w:fldCharType="end"/>
            </w:r>
            <w:r w:rsidRPr="00A45EB3">
              <w:rPr>
                <w:b w:val="0"/>
                <w:bCs w:val="0"/>
              </w:rPr>
              <w:t>)</w:t>
            </w:r>
          </w:p>
        </w:tc>
      </w:tr>
    </w:tbl>
    <w:p w14:paraId="0AB9656E" w14:textId="7D542D7C" w:rsidR="007E6868" w:rsidRPr="007E6868" w:rsidRDefault="007E6868" w:rsidP="0037654F">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 1}</m:t>
        </m:r>
      </m:oMath>
      <w:r w:rsidRPr="007E6868">
        <w:t xml:space="preserve">, </w:t>
      </w:r>
      <w:r>
        <w:t xml:space="preserve">то уравнение </w:t>
      </w:r>
      <w:r w:rsidR="00FC1FE0">
        <w:t>26</w:t>
      </w:r>
      <w:r>
        <w:t xml:space="preserve"> будет верным только при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008E6712" w:rsidRPr="008E6712">
        <w:t xml:space="preserve"> </w:t>
      </w:r>
      <w:r w:rsidR="008E6712">
        <w:t xml:space="preserve">и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=0</m:t>
        </m:r>
      </m:oMath>
      <w:r w:rsidR="008E6712">
        <w:t xml:space="preserve">, но, в таком случае, при подстановке данных значений в уравнение 1 системы </w:t>
      </w:r>
      <w:r w:rsidR="00FC1FE0">
        <w:t>25</w:t>
      </w:r>
      <w:r w:rsidR="008E6712">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EA4B80">
        <w:t xml:space="preserve"> — </w:t>
      </w:r>
      <w:r w:rsidR="008E6712">
        <w:t>неверное.</w:t>
      </w:r>
    </w:p>
    <w:p w14:paraId="1EBBC268" w14:textId="589B778F" w:rsidR="00F278C6" w:rsidRDefault="00F278C6" w:rsidP="005A09F9">
      <w:pPr>
        <w:pStyle w:val="3"/>
      </w:pPr>
      <w:bookmarkStart w:id="40" w:name="_Toc104449247"/>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4E66A2E5" w:rsidR="00375464" w:rsidRDefault="00375464" w:rsidP="0037654F">
      <w:r>
        <w:t xml:space="preserve">Данный метод можно представить следующим образом. Рассмотрим рисунок </w:t>
      </w:r>
      <w:r w:rsidR="009B1BB1">
        <w:fldChar w:fldCharType="begin"/>
      </w:r>
      <w:r w:rsidR="009B1BB1">
        <w:instrText xml:space="preserve"> SEQ Ссылка_на_рисунок \* ARABIC </w:instrText>
      </w:r>
      <w:r w:rsidR="009B1BB1">
        <w:fldChar w:fldCharType="separate"/>
      </w:r>
      <w:r w:rsidR="004D05FC">
        <w:rPr>
          <w:noProof/>
        </w:rPr>
        <w:t>27</w:t>
      </w:r>
      <w:r w:rsidR="009B1BB1">
        <w:rPr>
          <w:noProof/>
        </w:rPr>
        <w:fldChar w:fldCharType="end"/>
      </w:r>
      <w:r>
        <w:t>. На нём представлено небольшое поле «Сапёра»</w:t>
      </w:r>
      <w:r w:rsidR="00CF0F29">
        <w:t xml:space="preserve">.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8A03F5">
      <w:pPr>
        <w:spacing w:before="360" w:after="360"/>
        <w:ind w:firstLine="0"/>
        <w:jc w:val="center"/>
      </w:pPr>
      <w:r>
        <w:rPr>
          <w:noProof/>
        </w:rPr>
        <w:lastRenderedPageBreak/>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553F09BA" w:rsidR="00375464" w:rsidRDefault="00375464" w:rsidP="00375464">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27</w:t>
      </w:r>
      <w:r w:rsidR="009B1BB1">
        <w:rPr>
          <w:noProof/>
        </w:rPr>
        <w:fldChar w:fldCharType="end"/>
      </w:r>
      <w:r w:rsidR="00EA4B80">
        <w:t xml:space="preserve"> — </w:t>
      </w:r>
      <w:r>
        <w:t>Пример 1</w:t>
      </w:r>
      <w:r w:rsidR="003F78A2">
        <w:t xml:space="preserve"> для метода связанных клеток 1</w:t>
      </w:r>
    </w:p>
    <w:p w14:paraId="2BA4EE80" w14:textId="7FD932BE" w:rsidR="00A2554B" w:rsidRDefault="006D09CE" w:rsidP="0037654F">
      <w:r>
        <w:t xml:space="preserve">Рассмотрим ещё один пример работы данного метода (рисунок </w:t>
      </w:r>
      <w:r w:rsidR="009B1BB1">
        <w:fldChar w:fldCharType="begin"/>
      </w:r>
      <w:r w:rsidR="009B1BB1">
        <w:instrText xml:space="preserve"> SEQ Ссылка_на_рисунок \* ARABIC </w:instrText>
      </w:r>
      <w:r w:rsidR="009B1BB1">
        <w:fldChar w:fldCharType="separate"/>
      </w:r>
      <w:r w:rsidR="004D05FC">
        <w:rPr>
          <w:noProof/>
        </w:rPr>
        <w:t>28</w:t>
      </w:r>
      <w:r w:rsidR="009B1BB1">
        <w:rPr>
          <w:noProof/>
        </w:rPr>
        <w:fldChar w:fldCharType="end"/>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8A03F5">
      <w:pPr>
        <w:keepNext/>
        <w:keepLines/>
        <w:spacing w:before="360" w:after="360"/>
        <w:ind w:firstLine="0"/>
        <w:jc w:val="center"/>
      </w:pPr>
      <w:r>
        <w:rPr>
          <w:noProof/>
        </w:rPr>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5870173" w:rsidR="006D09CE" w:rsidRPr="00375464" w:rsidRDefault="006D09CE" w:rsidP="00E27061">
      <w:pPr>
        <w:pStyle w:val="a6"/>
        <w:keepNext/>
        <w:keepLines/>
      </w:pPr>
      <w:r>
        <w:t xml:space="preserve">Рисунок </w:t>
      </w:r>
      <w:r w:rsidR="009B1BB1">
        <w:fldChar w:fldCharType="begin"/>
      </w:r>
      <w:r w:rsidR="009B1BB1">
        <w:instrText xml:space="preserve"> SEQ Рисунок \* ARABIC </w:instrText>
      </w:r>
      <w:r w:rsidR="009B1BB1">
        <w:fldChar w:fldCharType="separate"/>
      </w:r>
      <w:r w:rsidR="00B416B9">
        <w:rPr>
          <w:noProof/>
        </w:rPr>
        <w:t>28</w:t>
      </w:r>
      <w:r w:rsidR="009B1BB1">
        <w:rPr>
          <w:noProof/>
        </w:rPr>
        <w:fldChar w:fldCharType="end"/>
      </w:r>
      <w:r w:rsidR="00EA4B80">
        <w:t xml:space="preserve"> — </w:t>
      </w:r>
      <w:r>
        <w:t xml:space="preserve">Пример 2 для метода </w:t>
      </w:r>
      <w:r w:rsidR="003F78A2">
        <w:t>связанных клеток 1</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w:t>
      </w:r>
      <w:r w:rsidR="000E413C">
        <w:lastRenderedPageBreak/>
        <w:t>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37654F">
      <w:r>
        <w:t>Рассмотрим несколько примеров.</w:t>
      </w:r>
    </w:p>
    <w:p w14:paraId="5C14A852" w14:textId="54E46191" w:rsidR="00D3051A" w:rsidRDefault="00D3051A" w:rsidP="0037654F">
      <w:r>
        <w:t xml:space="preserve">Рассмотрим систему </w:t>
      </w:r>
      <w:r w:rsidR="00BD67EB">
        <w:t>19</w:t>
      </w:r>
      <w:r>
        <w:t xml:space="preserve"> для рисунка </w:t>
      </w:r>
      <w:r w:rsidR="008507F6">
        <w:t>2</w:t>
      </w:r>
      <w:r w:rsidR="007C2B7A">
        <w:t>7</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27</w:t>
      </w:r>
      <w:r w:rsidR="009B1BB1">
        <w:rPr>
          <w:noProof/>
        </w:rPr>
        <w:fldChar w:fldCharType="end"/>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A45EB3"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A45EB3" w:rsidRDefault="007D2148" w:rsidP="004E5715">
            <w:pPr>
              <w:rPr>
                <w:b w:val="0"/>
                <w:bCs w:val="0"/>
              </w:rPr>
            </w:pPr>
          </w:p>
        </w:tc>
        <w:tc>
          <w:tcPr>
            <w:tcW w:w="3896" w:type="pct"/>
          </w:tcPr>
          <w:p w14:paraId="330BF632" w14:textId="001B7F17" w:rsidR="007D2148" w:rsidRPr="00A45EB3" w:rsidRDefault="009B1BB1" w:rsidP="001F0A4A">
            <w:pPr>
              <w:spacing w:before="360" w:after="36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e>
                    </m:eqArr>
                  </m:e>
                </m:d>
              </m:oMath>
            </m:oMathPara>
          </w:p>
        </w:tc>
        <w:tc>
          <w:tcPr>
            <w:tcW w:w="708" w:type="pct"/>
            <w:vAlign w:val="center"/>
          </w:tcPr>
          <w:p w14:paraId="6CF09B54" w14:textId="1A4FE5B6" w:rsidR="007D2148" w:rsidRPr="00A45EB3"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27</w:t>
            </w:r>
            <w:r w:rsidRPr="00A45EB3">
              <w:rPr>
                <w:b w:val="0"/>
                <w:bCs w:val="0"/>
              </w:rPr>
              <w:fldChar w:fldCharType="end"/>
            </w:r>
            <w:r w:rsidRPr="00A45EB3">
              <w:rPr>
                <w:b w:val="0"/>
                <w:bCs w:val="0"/>
              </w:rPr>
              <w:t>)</w:t>
            </w:r>
          </w:p>
        </w:tc>
      </w:tr>
    </w:tbl>
    <w:p w14:paraId="0E39D7B3" w14:textId="65BD9BE7" w:rsidR="00D3051A" w:rsidRDefault="004D77B7" w:rsidP="001F0A4A">
      <w:pPr>
        <w:spacing w:after="360"/>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B416B9">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A45EB3"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A45EB3" w:rsidRDefault="004D77B7" w:rsidP="001702D6">
            <w:pPr>
              <w:rPr>
                <w:b w:val="0"/>
                <w:bCs w:val="0"/>
              </w:rPr>
            </w:pPr>
          </w:p>
        </w:tc>
        <w:tc>
          <w:tcPr>
            <w:tcW w:w="4000" w:type="pct"/>
          </w:tcPr>
          <w:p w14:paraId="6A5C665A" w14:textId="56E5C203" w:rsidR="004D77B7" w:rsidRPr="00A45EB3" w:rsidRDefault="009B1BB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e>
                </m:d>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e>
                </m:d>
                <m:r>
                  <w:rPr>
                    <w:rFonts w:ascii="Cambria Math" w:hAnsi="Cambria Math"/>
                  </w:rPr>
                  <m:t>=1-1</m:t>
                </m:r>
              </m:oMath>
            </m:oMathPara>
          </w:p>
          <w:p w14:paraId="5E25F737" w14:textId="787341C3" w:rsidR="004D77B7" w:rsidRPr="00A45EB3" w:rsidRDefault="009B1BB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rPr>
                      <m:t>x</m:t>
                    </m:r>
                  </m:e>
                  <m:sub>
                    <m:r>
                      <w:rPr>
                        <w:rFonts w:ascii="Cambria Math" w:eastAsiaTheme="minorEastAsia" w:hAnsi="Cambria Math"/>
                      </w:rPr>
                      <m:t>2,2</m:t>
                    </m:r>
                  </m:sub>
                </m:sSub>
                <m:r>
                  <w:rPr>
                    <w:rFonts w:ascii="Cambria Math" w:eastAsiaTheme="minorEastAsia" w:hAnsi="Cambria Math"/>
                  </w:rPr>
                  <m:t>=0</m:t>
                </m:r>
              </m:oMath>
            </m:oMathPara>
          </w:p>
        </w:tc>
        <w:tc>
          <w:tcPr>
            <w:tcW w:w="500" w:type="pct"/>
            <w:vAlign w:val="center"/>
          </w:tcPr>
          <w:p w14:paraId="7189D344" w14:textId="624C0AA4" w:rsidR="004D77B7" w:rsidRPr="00A45EB3"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28</w:t>
            </w:r>
            <w:r w:rsidRPr="00A45EB3">
              <w:rPr>
                <w:b w:val="0"/>
                <w:bCs w:val="0"/>
              </w:rPr>
              <w:fldChar w:fldCharType="end"/>
            </w:r>
            <w:r w:rsidRPr="00A45EB3">
              <w:rPr>
                <w:b w:val="0"/>
                <w:bCs w:val="0"/>
              </w:rPr>
              <w:t>)</w:t>
            </w:r>
          </w:p>
        </w:tc>
      </w:tr>
    </w:tbl>
    <w:p w14:paraId="2891E105" w14:textId="5F473BA3" w:rsidR="004D77B7" w:rsidRDefault="0093245C" w:rsidP="001F0A4A">
      <w:pPr>
        <w:spacing w:before="360"/>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3D3BE81B" w:rsidR="007A3D0E" w:rsidRPr="00554ADA" w:rsidRDefault="007A3D0E" w:rsidP="0037654F">
      <w:r>
        <w:t xml:space="preserve">Рассмотрим систему </w:t>
      </w:r>
      <w:r w:rsidR="00BD67EB">
        <w:t>19</w:t>
      </w:r>
      <w:r>
        <w:t xml:space="preserve"> для рисунка </w:t>
      </w:r>
      <w:r w:rsidR="00BD67EB">
        <w:t>2</w:t>
      </w:r>
      <w:r w:rsidR="007C2B7A">
        <w:t>8</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29</w:t>
      </w:r>
      <w:r w:rsidR="009B1BB1">
        <w:rPr>
          <w:noProof/>
        </w:rPr>
        <w:fldChar w:fldCharType="end"/>
      </w:r>
      <w:r>
        <w:t>):</w:t>
      </w:r>
    </w:p>
    <w:tbl>
      <w:tblPr>
        <w:tblStyle w:val="41"/>
        <w:tblW w:w="5000" w:type="pct"/>
        <w:tblLook w:val="04A0" w:firstRow="1" w:lastRow="0" w:firstColumn="1" w:lastColumn="0" w:noHBand="0" w:noVBand="1"/>
      </w:tblPr>
      <w:tblGrid>
        <w:gridCol w:w="763"/>
        <w:gridCol w:w="7510"/>
        <w:gridCol w:w="1365"/>
      </w:tblGrid>
      <w:tr w:rsidR="007D2148" w:rsidRPr="00A45EB3"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A45EB3" w:rsidRDefault="007D2148" w:rsidP="004E5715">
            <w:pPr>
              <w:rPr>
                <w:b w:val="0"/>
                <w:bCs w:val="0"/>
              </w:rPr>
            </w:pPr>
          </w:p>
        </w:tc>
        <w:tc>
          <w:tcPr>
            <w:tcW w:w="3896" w:type="pct"/>
          </w:tcPr>
          <w:p w14:paraId="533D864B" w14:textId="56A70D34" w:rsidR="007D2148" w:rsidRPr="00A45EB3" w:rsidRDefault="009B1BB1" w:rsidP="001F0A4A">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e>
                    </m:eqArr>
                  </m:e>
                </m:d>
              </m:oMath>
            </m:oMathPara>
          </w:p>
        </w:tc>
        <w:tc>
          <w:tcPr>
            <w:tcW w:w="708" w:type="pct"/>
            <w:vAlign w:val="center"/>
          </w:tcPr>
          <w:p w14:paraId="7A55CDC6" w14:textId="3D2B1945" w:rsidR="007D2148" w:rsidRPr="00A45EB3"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29</w:t>
            </w:r>
            <w:r w:rsidRPr="00A45EB3">
              <w:rPr>
                <w:b w:val="0"/>
                <w:bCs w:val="0"/>
              </w:rPr>
              <w:fldChar w:fldCharType="end"/>
            </w:r>
            <w:r w:rsidRPr="00A45EB3">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260362DF" w:rsidR="007E0CA5" w:rsidRDefault="007E0CA5" w:rsidP="001F0A4A">
      <w:pPr>
        <w:spacing w:after="360"/>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B416B9">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p w14:paraId="6AF4D422" w14:textId="77777777" w:rsidR="00A45EB3" w:rsidRDefault="00A45EB3" w:rsidP="001F0A4A">
      <w:pPr>
        <w:spacing w:after="360"/>
        <w:rPr>
          <w:rFonts w:eastAsiaTheme="minorEastAsia"/>
        </w:rPr>
      </w:pPr>
    </w:p>
    <w:tbl>
      <w:tblPr>
        <w:tblStyle w:val="41"/>
        <w:tblW w:w="5000" w:type="pct"/>
        <w:tblLook w:val="04A0" w:firstRow="1" w:lastRow="0" w:firstColumn="1" w:lastColumn="0" w:noHBand="0" w:noVBand="1"/>
      </w:tblPr>
      <w:tblGrid>
        <w:gridCol w:w="783"/>
        <w:gridCol w:w="7530"/>
        <w:gridCol w:w="1325"/>
      </w:tblGrid>
      <w:tr w:rsidR="007E0CA5" w:rsidRPr="00A45EB3"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A45EB3" w:rsidRDefault="007E0CA5" w:rsidP="004E5715">
            <w:pPr>
              <w:rPr>
                <w:b w:val="0"/>
                <w:bCs w:val="0"/>
              </w:rPr>
            </w:pPr>
          </w:p>
        </w:tc>
        <w:tc>
          <w:tcPr>
            <w:tcW w:w="4000" w:type="pct"/>
          </w:tcPr>
          <w:p w14:paraId="25A608FD" w14:textId="383C7886" w:rsidR="007E0CA5" w:rsidRPr="00A45EB3" w:rsidRDefault="009B1BB1"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e>
                </m:d>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e>
                </m:d>
                <m:r>
                  <w:rPr>
                    <w:rFonts w:ascii="Cambria Math" w:hAnsi="Cambria Math"/>
                  </w:rPr>
                  <m:t>=1-1</m:t>
                </m:r>
              </m:oMath>
            </m:oMathPara>
          </w:p>
          <w:p w14:paraId="6DB3920C" w14:textId="52C88A6A" w:rsidR="007E0CA5" w:rsidRPr="00A45EB3" w:rsidRDefault="009B1BB1"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eastAsiaTheme="minorEastAsia" w:hAnsi="Cambria Math"/>
                  </w:rPr>
                  <m:t>=0</m:t>
                </m:r>
              </m:oMath>
            </m:oMathPara>
          </w:p>
        </w:tc>
        <w:tc>
          <w:tcPr>
            <w:tcW w:w="500" w:type="pct"/>
            <w:vAlign w:val="center"/>
          </w:tcPr>
          <w:p w14:paraId="1CF6D12B" w14:textId="0BC88BE6" w:rsidR="007E0CA5" w:rsidRPr="00A45EB3"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30</w:t>
            </w:r>
            <w:r w:rsidRPr="00A45EB3">
              <w:rPr>
                <w:b w:val="0"/>
                <w:bCs w:val="0"/>
              </w:rPr>
              <w:fldChar w:fldCharType="end"/>
            </w:r>
            <w:r w:rsidRPr="00A45EB3">
              <w:rPr>
                <w:b w:val="0"/>
                <w:bCs w:val="0"/>
              </w:rPr>
              <w:t>)</w:t>
            </w:r>
          </w:p>
        </w:tc>
      </w:tr>
    </w:tbl>
    <w:p w14:paraId="60D20660" w14:textId="771C585B" w:rsidR="007E0CA5" w:rsidRDefault="00CF511F" w:rsidP="001F0A4A">
      <w:pPr>
        <w:spacing w:before="360"/>
      </w:pPr>
      <w:r>
        <w:t xml:space="preserve">Уравнение </w:t>
      </w:r>
      <w:r w:rsidR="00BD67EB">
        <w:t>30</w:t>
      </w:r>
      <w:r>
        <w:t xml:space="preserve"> имеет единственное решение на ОДЗ, а именно (формула </w:t>
      </w:r>
      <w:r w:rsidR="009B1BB1">
        <w:fldChar w:fldCharType="begin"/>
      </w:r>
      <w:r w:rsidR="009B1BB1">
        <w:instrText xml:space="preserve"> SEQ Ссылка_на_формулу \* ARABIC </w:instrText>
      </w:r>
      <w:r w:rsidR="009B1BB1">
        <w:fldChar w:fldCharType="separate"/>
      </w:r>
      <w:r w:rsidR="00B416B9">
        <w:rPr>
          <w:noProof/>
        </w:rPr>
        <w:t>31</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F511F" w:rsidRPr="00A45EB3"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A45EB3" w:rsidRDefault="00CF511F" w:rsidP="001702D6">
            <w:pPr>
              <w:rPr>
                <w:b w:val="0"/>
                <w:bCs w:val="0"/>
              </w:rPr>
            </w:pPr>
          </w:p>
        </w:tc>
        <w:tc>
          <w:tcPr>
            <w:tcW w:w="4000" w:type="pct"/>
          </w:tcPr>
          <w:p w14:paraId="29C407D3" w14:textId="4A995129" w:rsidR="00CF511F" w:rsidRPr="00A45EB3" w:rsidRDefault="009B1BB1" w:rsidP="001F0A4A">
            <w:pPr>
              <w:spacing w:before="360" w:after="36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 xml:space="preserve">=0, </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 xml:space="preserve">=0, </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=0</m:t>
                </m:r>
              </m:oMath>
            </m:oMathPara>
          </w:p>
        </w:tc>
        <w:tc>
          <w:tcPr>
            <w:tcW w:w="500" w:type="pct"/>
            <w:vAlign w:val="center"/>
          </w:tcPr>
          <w:p w14:paraId="606CE7FE" w14:textId="7FFA66FA" w:rsidR="00CF511F" w:rsidRPr="00A45EB3"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31</w:t>
            </w:r>
            <w:r w:rsidRPr="00A45EB3">
              <w:rPr>
                <w:b w:val="0"/>
                <w:bCs w:val="0"/>
              </w:rPr>
              <w:fldChar w:fldCharType="end"/>
            </w:r>
            <w:r w:rsidRPr="00A45EB3">
              <w:rPr>
                <w:b w:val="0"/>
                <w:bCs w:val="0"/>
              </w:rPr>
              <w:t>)</w:t>
            </w:r>
          </w:p>
        </w:tc>
      </w:tr>
    </w:tbl>
    <w:p w14:paraId="43ECC8EE" w14:textId="30CC3E47" w:rsidR="00BF04B0" w:rsidRDefault="00BF04B0" w:rsidP="00BF04B0">
      <w:pPr>
        <w:pStyle w:val="3"/>
      </w:pPr>
      <w:bookmarkStart w:id="41" w:name="_Toc104449248"/>
      <w:r>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638BAAC1" w:rsidR="00AC7231" w:rsidRDefault="00AC7231" w:rsidP="0037654F">
      <w:r>
        <w:t xml:space="preserve">Данный метод можно представить следующим образом. Рассмотрим рисунок </w:t>
      </w:r>
      <w:r w:rsidR="009B1BB1">
        <w:fldChar w:fldCharType="begin"/>
      </w:r>
      <w:r w:rsidR="009B1BB1">
        <w:instrText xml:space="preserve"> SEQ Ссылка_на_рисунок \* ARABIC </w:instrText>
      </w:r>
      <w:r w:rsidR="009B1BB1">
        <w:fldChar w:fldCharType="separate"/>
      </w:r>
      <w:r w:rsidR="004D05FC">
        <w:rPr>
          <w:noProof/>
        </w:rPr>
        <w:t>29</w:t>
      </w:r>
      <w:r w:rsidR="009B1BB1">
        <w:rPr>
          <w:noProof/>
        </w:rPr>
        <w:fldChar w:fldCharType="end"/>
      </w:r>
      <w:r>
        <w:t xml:space="preserve">. На нём представлены три небольших поля «Сапёра». Определим для каждой клетки нумерацию. Рассмотрим сначала левое поле (рисунок </w:t>
      </w:r>
      <w:r w:rsidR="00F14882">
        <w:t>30</w:t>
      </w:r>
      <w:r>
        <w:t xml:space="preserve">). </w:t>
      </w:r>
      <w:r w:rsidR="006D5C99">
        <w:t>Известно, что общее количество мин на данном поле</w:t>
      </w:r>
      <w:r w:rsidR="00EA4B80">
        <w:t xml:space="preserve"> — </w:t>
      </w:r>
      <w:r w:rsidR="006D5C99">
        <w:t xml:space="preserve">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8A03F5">
      <w:pPr>
        <w:spacing w:before="360" w:after="360"/>
        <w:ind w:firstLine="0"/>
        <w:jc w:val="center"/>
      </w:pPr>
      <w:r>
        <w:rPr>
          <w:noProof/>
        </w:rPr>
        <w:lastRenderedPageBreak/>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22831FA9" w:rsidR="00AC7231" w:rsidRPr="00AC7231" w:rsidRDefault="00AC7231" w:rsidP="00AC7231">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29</w:t>
      </w:r>
      <w:r w:rsidR="009B1BB1">
        <w:rPr>
          <w:noProof/>
        </w:rPr>
        <w:fldChar w:fldCharType="end"/>
      </w:r>
      <w:r w:rsidR="00EA4B80">
        <w:t xml:space="preserve"> — </w:t>
      </w:r>
      <w:r>
        <w:t xml:space="preserve">Пример для метода </w:t>
      </w:r>
      <w:r w:rsidR="003F78A2">
        <w:t>связанных клеток 2</w:t>
      </w:r>
    </w:p>
    <w:p w14:paraId="420E6B4C" w14:textId="67EE8A51" w:rsidR="00AB710A" w:rsidRDefault="00AB710A" w:rsidP="00AB710A">
      <w:pPr>
        <w:pStyle w:val="4"/>
      </w:pPr>
      <w:r>
        <w:t>2.</w:t>
      </w:r>
      <w:r w:rsidR="00A464D9">
        <w:t>4</w:t>
      </w:r>
      <w:r>
        <w:t>.4.2 Математическое описание метода</w:t>
      </w:r>
    </w:p>
    <w:p w14:paraId="65C13078" w14:textId="555A62A2" w:rsidR="008D5448" w:rsidRDefault="000E413C" w:rsidP="0037654F">
      <w:r>
        <w:t xml:space="preserve">Математическое описание метода следующее. Рассмотрим систему </w:t>
      </w:r>
      <w:r w:rsidR="00F14882">
        <w:t>19</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617D92A8" w:rsidR="000303D9" w:rsidRDefault="000303D9" w:rsidP="0037654F">
      <w:r>
        <w:t>Рассмотрим систему</w:t>
      </w:r>
      <w:r w:rsidR="00F14882">
        <w:t xml:space="preserve"> 19</w:t>
      </w:r>
      <w:r>
        <w:t xml:space="preserve"> для рисунка </w:t>
      </w:r>
      <w:r w:rsidR="00551605">
        <w:t>29</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32</w:t>
      </w:r>
      <w:r w:rsidR="009B1BB1">
        <w:rPr>
          <w:noProof/>
        </w:rPr>
        <w:fldChar w:fldCharType="end"/>
      </w:r>
      <w:r>
        <w:t>):</w:t>
      </w:r>
    </w:p>
    <w:tbl>
      <w:tblPr>
        <w:tblStyle w:val="41"/>
        <w:tblW w:w="5000" w:type="pct"/>
        <w:tblLook w:val="04A0" w:firstRow="1" w:lastRow="0" w:firstColumn="1" w:lastColumn="0" w:noHBand="0" w:noVBand="1"/>
      </w:tblPr>
      <w:tblGrid>
        <w:gridCol w:w="763"/>
        <w:gridCol w:w="7510"/>
        <w:gridCol w:w="1365"/>
      </w:tblGrid>
      <w:tr w:rsidR="000303D9" w:rsidRPr="00A45EB3"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A45EB3" w:rsidRDefault="000303D9" w:rsidP="00F646C8">
            <w:pPr>
              <w:rPr>
                <w:b w:val="0"/>
                <w:bCs w:val="0"/>
              </w:rPr>
            </w:pPr>
          </w:p>
        </w:tc>
        <w:tc>
          <w:tcPr>
            <w:tcW w:w="3896" w:type="pct"/>
          </w:tcPr>
          <w:p w14:paraId="2A1FF63E" w14:textId="161F7CDB" w:rsidR="000303D9" w:rsidRPr="00A45EB3" w:rsidRDefault="009B1BB1" w:rsidP="00205165">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3,1</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3,1</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3,3</m:t>
                            </m:r>
                          </m:sub>
                        </m:sSub>
                        <m: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0,0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ctrlPr>
                          <w:rPr>
                            <w:rFonts w:ascii="Cambria Math" w:eastAsia="Cambria Math" w:hAnsi="Cambria Math" w:cs="Cambria Math"/>
                            <w:b w:val="0"/>
                            <w:bCs w:val="0"/>
                            <w:i/>
                          </w:rPr>
                        </m:ctrlPr>
                      </m:e>
                      <m:e>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hAnsi="Cambria Math"/>
                          </w:rPr>
                          <m:t>=2</m:t>
                        </m:r>
                      </m:e>
                    </m:eqArr>
                  </m:e>
                </m:d>
              </m:oMath>
            </m:oMathPara>
          </w:p>
        </w:tc>
        <w:tc>
          <w:tcPr>
            <w:tcW w:w="708" w:type="pct"/>
            <w:vAlign w:val="center"/>
          </w:tcPr>
          <w:p w14:paraId="27367879" w14:textId="62BD3037" w:rsidR="000303D9" w:rsidRPr="00A45EB3"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32</w:t>
            </w:r>
            <w:r w:rsidRPr="00A45EB3">
              <w:rPr>
                <w:b w:val="0"/>
                <w:bCs w:val="0"/>
              </w:rPr>
              <w:fldChar w:fldCharType="end"/>
            </w:r>
            <w:r w:rsidRPr="00A45EB3">
              <w:rPr>
                <w:b w:val="0"/>
                <w:bCs w:val="0"/>
              </w:rPr>
              <w:t>)</w:t>
            </w:r>
          </w:p>
        </w:tc>
      </w:tr>
    </w:tbl>
    <w:p w14:paraId="38C25A2B" w14:textId="5105AD6E" w:rsidR="00CF1F5D" w:rsidRDefault="00CF1F5D" w:rsidP="00205165">
      <w:pPr>
        <w:spacing w:after="360"/>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B416B9">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p w14:paraId="61DB46ED" w14:textId="77777777" w:rsidR="00A45EB3" w:rsidRDefault="00A45EB3" w:rsidP="00205165">
      <w:pPr>
        <w:spacing w:after="360"/>
        <w:rPr>
          <w:rFonts w:eastAsiaTheme="minorEastAsia"/>
        </w:rPr>
      </w:pPr>
    </w:p>
    <w:tbl>
      <w:tblPr>
        <w:tblStyle w:val="41"/>
        <w:tblW w:w="5000" w:type="pct"/>
        <w:tblLook w:val="04A0" w:firstRow="1" w:lastRow="0" w:firstColumn="1" w:lastColumn="0" w:noHBand="0" w:noVBand="1"/>
      </w:tblPr>
      <w:tblGrid>
        <w:gridCol w:w="783"/>
        <w:gridCol w:w="7530"/>
        <w:gridCol w:w="1325"/>
      </w:tblGrid>
      <w:tr w:rsidR="00CF1F5D" w:rsidRPr="00A45EB3"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A45EB3" w:rsidRDefault="00CF1F5D" w:rsidP="00F646C8">
            <w:pPr>
              <w:rPr>
                <w:b w:val="0"/>
                <w:bCs w:val="0"/>
              </w:rPr>
            </w:pPr>
          </w:p>
        </w:tc>
        <w:tc>
          <w:tcPr>
            <w:tcW w:w="4000" w:type="pct"/>
          </w:tcPr>
          <w:p w14:paraId="368B158E" w14:textId="7F4A2D83" w:rsidR="00CF1F5D" w:rsidRPr="00A45EB3" w:rsidRDefault="00A45EB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oMath>
            </m:oMathPara>
          </w:p>
          <w:p w14:paraId="33AD8650" w14:textId="26C3376B" w:rsidR="00CF1F5D" w:rsidRPr="00A45EB3" w:rsidRDefault="00A45EB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hAnsi="Cambria Math"/>
                  </w:rPr>
                  <m:t>)-</m:t>
                </m:r>
              </m:oMath>
            </m:oMathPara>
          </w:p>
          <w:p w14:paraId="7E50CBF0" w14:textId="1B7ADD1D" w:rsidR="00CF1F5D" w:rsidRPr="00A45EB3" w:rsidRDefault="00A45EB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3,3</m:t>
                        </m:r>
                      </m:sub>
                    </m:sSub>
                  </m:e>
                </m:d>
                <m:r>
                  <w:rPr>
                    <w:rFonts w:ascii="Cambria Math" w:hAnsi="Cambria Math"/>
                  </w:rPr>
                  <m:t>=2-2</m:t>
                </m:r>
              </m:oMath>
            </m:oMathPara>
          </w:p>
          <w:p w14:paraId="5D0AD586" w14:textId="3681D2F9" w:rsidR="009039E1" w:rsidRPr="00A45EB3" w:rsidRDefault="009B1BB1"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0,0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oMath>
            </m:oMathPara>
          </w:p>
          <w:p w14:paraId="7CACA59A" w14:textId="1D158EEB" w:rsidR="00CF1F5D" w:rsidRPr="00A45EB3" w:rsidRDefault="00A45EB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eastAsiaTheme="minorEastAsia" w:hAnsi="Cambria Math"/>
                  </w:rPr>
                  <m:t>=0</m:t>
                </m:r>
              </m:oMath>
            </m:oMathPara>
          </w:p>
        </w:tc>
        <w:tc>
          <w:tcPr>
            <w:tcW w:w="500" w:type="pct"/>
            <w:vAlign w:val="center"/>
          </w:tcPr>
          <w:p w14:paraId="065A090C" w14:textId="38C49C06" w:rsidR="00CF1F5D" w:rsidRPr="00A45EB3"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33</w:t>
            </w:r>
            <w:r w:rsidRPr="00A45EB3">
              <w:rPr>
                <w:b w:val="0"/>
                <w:bCs w:val="0"/>
              </w:rPr>
              <w:fldChar w:fldCharType="end"/>
            </w:r>
            <w:r w:rsidRPr="00A45EB3">
              <w:rPr>
                <w:b w:val="0"/>
                <w:bCs w:val="0"/>
              </w:rPr>
              <w:t>)</w:t>
            </w:r>
          </w:p>
        </w:tc>
      </w:tr>
    </w:tbl>
    <w:p w14:paraId="43FA07E5" w14:textId="6567D58A" w:rsidR="00CF1F5D" w:rsidRDefault="00CF1F5D" w:rsidP="00205165">
      <w:pPr>
        <w:spacing w:before="360" w:after="360"/>
      </w:pPr>
      <w:r>
        <w:t xml:space="preserve">Уравнение </w:t>
      </w:r>
      <w:r w:rsidR="00F14882">
        <w:t>33</w:t>
      </w:r>
      <w:r>
        <w:t xml:space="preserve"> имеет единственное решение на ОДЗ, а именно (формула </w:t>
      </w:r>
      <w:r w:rsidR="009B1BB1">
        <w:fldChar w:fldCharType="begin"/>
      </w:r>
      <w:r w:rsidR="009B1BB1">
        <w:instrText xml:space="preserve"> SEQ Ссылка_на_формулу \* ARABIC </w:instrText>
      </w:r>
      <w:r w:rsidR="009B1BB1">
        <w:fldChar w:fldCharType="separate"/>
      </w:r>
      <w:r w:rsidR="00B416B9">
        <w:rPr>
          <w:noProof/>
        </w:rPr>
        <w:t>34</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F1F5D" w:rsidRPr="00A45EB3"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A45EB3" w:rsidRDefault="00CF1F5D" w:rsidP="00F646C8">
            <w:pPr>
              <w:rPr>
                <w:b w:val="0"/>
                <w:bCs w:val="0"/>
              </w:rPr>
            </w:pPr>
          </w:p>
        </w:tc>
        <w:tc>
          <w:tcPr>
            <w:tcW w:w="4000" w:type="pct"/>
          </w:tcPr>
          <w:p w14:paraId="6133D71C" w14:textId="6D66478B" w:rsidR="009039E1" w:rsidRPr="00A45EB3" w:rsidRDefault="009B1BB1"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oMath>
            </m:oMathPara>
          </w:p>
          <w:p w14:paraId="2B9CDC1D" w14:textId="0BBDB214" w:rsidR="009039E1" w:rsidRPr="00A45EB3" w:rsidRDefault="00A45EB3"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hAnsi="Cambria Math"/>
                  </w:rPr>
                  <m:t>=0</m:t>
                </m:r>
              </m:oMath>
            </m:oMathPara>
          </w:p>
        </w:tc>
        <w:tc>
          <w:tcPr>
            <w:tcW w:w="500" w:type="pct"/>
            <w:vAlign w:val="center"/>
          </w:tcPr>
          <w:p w14:paraId="3BB50FB0" w14:textId="203271BD" w:rsidR="00CF1F5D" w:rsidRPr="00A45EB3"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A45EB3">
              <w:rPr>
                <w:b w:val="0"/>
                <w:bCs w:val="0"/>
              </w:rPr>
              <w:t>(</w:t>
            </w:r>
            <w:r w:rsidRPr="00A45EB3">
              <w:rPr>
                <w:b w:val="0"/>
                <w:bCs w:val="0"/>
              </w:rPr>
              <w:fldChar w:fldCharType="begin"/>
            </w:r>
            <w:r w:rsidRPr="00A45EB3">
              <w:rPr>
                <w:b w:val="0"/>
                <w:bCs w:val="0"/>
              </w:rPr>
              <w:instrText xml:space="preserve"> SEQ Формула \* ARABIC </w:instrText>
            </w:r>
            <w:r w:rsidRPr="00A45EB3">
              <w:rPr>
                <w:b w:val="0"/>
                <w:bCs w:val="0"/>
              </w:rPr>
              <w:fldChar w:fldCharType="separate"/>
            </w:r>
            <w:r w:rsidR="00B416B9" w:rsidRPr="00A45EB3">
              <w:rPr>
                <w:b w:val="0"/>
                <w:bCs w:val="0"/>
                <w:noProof/>
              </w:rPr>
              <w:t>34</w:t>
            </w:r>
            <w:r w:rsidRPr="00A45EB3">
              <w:rPr>
                <w:b w:val="0"/>
                <w:bCs w:val="0"/>
              </w:rPr>
              <w:fldChar w:fldCharType="end"/>
            </w:r>
            <w:r w:rsidRPr="00A45EB3">
              <w:rPr>
                <w:b w:val="0"/>
                <w:bCs w:val="0"/>
              </w:rPr>
              <w:t>)</w:t>
            </w:r>
          </w:p>
        </w:tc>
      </w:tr>
    </w:tbl>
    <w:p w14:paraId="4A6EFBBC" w14:textId="5A12478F" w:rsidR="00E25BC0" w:rsidRDefault="00E25BC0" w:rsidP="00C735C1">
      <w:pPr>
        <w:pStyle w:val="2"/>
      </w:pPr>
      <w:bookmarkStart w:id="42" w:name="_Toc104449249"/>
      <w:r>
        <w:t>2.5 Связь между методами поиска решения</w:t>
      </w:r>
      <w:bookmarkEnd w:id="42"/>
    </w:p>
    <w:p w14:paraId="3E213338" w14:textId="77777777" w:rsidR="00E25BC0" w:rsidRDefault="00E25BC0" w:rsidP="00E25BC0">
      <w:r>
        <w:t xml:space="preserve">Рассмотрим ещё раз методы решения системы 19. Для каждого метода определим результат работы метода. Результат работы метода будет положительным, если для заданных входных данных метода удалось однозначно определить одно из значений переменных </w:t>
      </w:r>
      <w:r w:rsidRPr="007C6540">
        <w:rPr>
          <w:i/>
          <w:iCs/>
          <w:lang w:val="en-US"/>
        </w:rPr>
        <w:t>x</w:t>
      </w:r>
      <w:r w:rsidRPr="007C6540">
        <w:rPr>
          <w:i/>
          <w:iCs/>
        </w:rPr>
        <w:t xml:space="preserve"> </w:t>
      </w:r>
      <w:r>
        <w:t>системы 19</w:t>
      </w:r>
      <w:r w:rsidRPr="007C6540">
        <w:t>.</w:t>
      </w:r>
      <w:r>
        <w:t xml:space="preserve"> В противном случае результат работы метода будет считаться отрицательным. Тогда для каждого метода определим:</w:t>
      </w:r>
    </w:p>
    <w:p w14:paraId="1AB6B1C7" w14:textId="1479FF30" w:rsidR="00E25BC0" w:rsidRDefault="00B16673" w:rsidP="00E25BC0">
      <w:pPr>
        <w:pStyle w:val="a1"/>
      </w:pPr>
      <w:r>
        <w:t>к</w:t>
      </w:r>
      <w:r w:rsidR="00E25BC0">
        <w:t>оличество подаваемых на вход уравнений</w:t>
      </w:r>
      <w:r>
        <w:t>;</w:t>
      </w:r>
    </w:p>
    <w:p w14:paraId="6DCEEF3D" w14:textId="4E366C2F" w:rsidR="00E25BC0" w:rsidRDefault="00B16673" w:rsidP="00E25BC0">
      <w:pPr>
        <w:pStyle w:val="a1"/>
      </w:pPr>
      <w:r>
        <w:t>з</w:t>
      </w:r>
      <w:r w:rsidR="00E25BC0">
        <w:t>ависит ли результат работы метода только от подаваемых на вход уравнений.</w:t>
      </w:r>
    </w:p>
    <w:p w14:paraId="36BCF018" w14:textId="77777777" w:rsidR="00E25BC0" w:rsidRDefault="00E25BC0" w:rsidP="00E25BC0">
      <w:r>
        <w:t xml:space="preserve">Для метода однозначного определения значений в соседних клетках на вход подаётся одно уравнение системы 19 и результат работы метода зависит только от подаваемого на вход уравнения. Для метода связанных клеток 1 на вход подаются 2 уравнения системы 19 (за исключением уравнения для расчёта общего количества мин) и результат работы метода зависит только от подаваемых на вход уравнений. Для метода связанных клеток 2 на вход подаётся </w:t>
      </w:r>
      <w:r w:rsidRPr="00D840C2">
        <w:rPr>
          <w:i/>
          <w:iCs/>
          <w:lang w:val="en-US"/>
        </w:rPr>
        <w:t>n</w:t>
      </w:r>
      <w:r w:rsidRPr="00D840C2">
        <w:t xml:space="preserve"> </w:t>
      </w:r>
      <w:r>
        <w:t>уравнений системы 19 (одно из входных уравнений обязательно является уравнением для расчёта общего количества мин) и результат работы метода зависит только от подаваемых на вход уравнений. Для метода гипотез на вход подаётся одно уравнение системы 19 и результат работы метода зависит не только от подаваемого на вход уравнения.</w:t>
      </w:r>
    </w:p>
    <w:p w14:paraId="0953A928" w14:textId="790C4524" w:rsidR="00E25BC0" w:rsidRDefault="00E25BC0" w:rsidP="0037654F">
      <w:r>
        <w:t xml:space="preserve">Рассмотрим подробнее метод гипотез. Рассмотрим ситуацию, когда результат работы метода гипотез является успешным и зависит только от входного уравнения системы. Рассмотрим в качестве примера следующее уравнение (формула </w:t>
      </w:r>
      <w:r w:rsidR="009B1BB1">
        <w:fldChar w:fldCharType="begin"/>
      </w:r>
      <w:r w:rsidR="009B1BB1">
        <w:instrText xml:space="preserve"> SEQ Ссылка_на_формулу \* ARABIC </w:instrText>
      </w:r>
      <w:r w:rsidR="009B1BB1">
        <w:fldChar w:fldCharType="separate"/>
      </w:r>
      <w:r w:rsidR="00B416B9">
        <w:rPr>
          <w:noProof/>
        </w:rPr>
        <w:t>35</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4115DD" w14:paraId="2CAD96EB"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8D0E3D" w14:textId="77777777" w:rsidR="00E25BC0" w:rsidRPr="004115DD" w:rsidRDefault="00E25BC0" w:rsidP="00CE3411">
            <w:pPr>
              <w:rPr>
                <w:b w:val="0"/>
                <w:bCs w:val="0"/>
              </w:rPr>
            </w:pPr>
          </w:p>
        </w:tc>
        <w:tc>
          <w:tcPr>
            <w:tcW w:w="4000" w:type="pct"/>
          </w:tcPr>
          <w:p w14:paraId="63682887" w14:textId="640170EE" w:rsidR="00E25BC0" w:rsidRPr="004115DD" w:rsidRDefault="009B1BB1" w:rsidP="008F314C">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VOC</m:t>
                    </m:r>
                  </m:e>
                  <m:sub>
                    <m:r>
                      <w:rPr>
                        <w:rFonts w:ascii="Cambria Math" w:hAnsi="Cambria Math"/>
                      </w:rPr>
                      <m:t>1,1</m:t>
                    </m:r>
                  </m:sub>
                </m:sSub>
              </m:oMath>
            </m:oMathPara>
          </w:p>
        </w:tc>
        <w:tc>
          <w:tcPr>
            <w:tcW w:w="500" w:type="pct"/>
            <w:vAlign w:val="center"/>
          </w:tcPr>
          <w:p w14:paraId="2DE7B23D" w14:textId="558A2E37" w:rsidR="00E25BC0" w:rsidRPr="004115DD"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35</w:t>
            </w:r>
            <w:r w:rsidRPr="004115DD">
              <w:rPr>
                <w:b w:val="0"/>
                <w:bCs w:val="0"/>
              </w:rPr>
              <w:fldChar w:fldCharType="end"/>
            </w:r>
            <w:r w:rsidRPr="004115DD">
              <w:rPr>
                <w:b w:val="0"/>
                <w:bCs w:val="0"/>
              </w:rPr>
              <w:t>)</w:t>
            </w:r>
          </w:p>
        </w:tc>
      </w:tr>
    </w:tbl>
    <w:p w14:paraId="1A837729" w14:textId="424FD47D" w:rsidR="00E25BC0" w:rsidRDefault="00E25BC0" w:rsidP="0037654F">
      <w:pPr>
        <w:rPr>
          <w:iCs/>
        </w:rPr>
      </w:pPr>
      <w:r w:rsidRPr="00623C7B">
        <w:lastRenderedPageBreak/>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oMath>
      <w:r w:rsidRPr="00623C7B">
        <w:t>, тогда уравнение 3</w:t>
      </w:r>
      <w:r w:rsidR="00F94373">
        <w:t>5</w:t>
      </w:r>
      <w:r w:rsidRPr="00623C7B">
        <w:t xml:space="preserve"> можно записать в следующем виде</w:t>
      </w:r>
      <w:r>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36</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4115DD" w14:paraId="766CE655"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7F25CE" w14:textId="77777777" w:rsidR="00E25BC0" w:rsidRPr="004115DD" w:rsidRDefault="00E25BC0" w:rsidP="00CE3411">
            <w:pPr>
              <w:rPr>
                <w:b w:val="0"/>
                <w:bCs w:val="0"/>
              </w:rPr>
            </w:pPr>
          </w:p>
        </w:tc>
        <w:tc>
          <w:tcPr>
            <w:tcW w:w="4000" w:type="pct"/>
          </w:tcPr>
          <w:p w14:paraId="68DA155E" w14:textId="3BF8EC01" w:rsidR="00E25BC0" w:rsidRPr="004115DD" w:rsidRDefault="009B1BB1" w:rsidP="008F314C">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VOC</m:t>
                    </m:r>
                  </m:e>
                  <m:sub>
                    <m:r>
                      <w:rPr>
                        <w:rFonts w:ascii="Cambria Math" w:hAnsi="Cambria Math"/>
                      </w:rPr>
                      <m:t>1,1</m:t>
                    </m:r>
                  </m:sub>
                </m:sSub>
                <m:r>
                  <w:rPr>
                    <w:rFonts w:ascii="Cambria Math" w:hAnsi="Cambria Math"/>
                  </w:rPr>
                  <m:t>-1</m:t>
                </m:r>
              </m:oMath>
            </m:oMathPara>
          </w:p>
        </w:tc>
        <w:tc>
          <w:tcPr>
            <w:tcW w:w="500" w:type="pct"/>
            <w:vAlign w:val="center"/>
          </w:tcPr>
          <w:p w14:paraId="1172A692" w14:textId="210571F3" w:rsidR="00E25BC0" w:rsidRPr="004115DD"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36</w:t>
            </w:r>
            <w:r w:rsidRPr="004115DD">
              <w:rPr>
                <w:b w:val="0"/>
                <w:bCs w:val="0"/>
              </w:rPr>
              <w:fldChar w:fldCharType="end"/>
            </w:r>
            <w:r w:rsidRPr="004115DD">
              <w:rPr>
                <w:b w:val="0"/>
                <w:bCs w:val="0"/>
              </w:rPr>
              <w:t>)</w:t>
            </w:r>
          </w:p>
        </w:tc>
      </w:tr>
    </w:tbl>
    <w:p w14:paraId="4ACD4D07" w14:textId="052DADAB" w:rsidR="00E25BC0" w:rsidRDefault="00E25BC0" w:rsidP="00F94373">
      <w:pPr>
        <w:rPr>
          <w:rFonts w:eastAsiaTheme="minorEastAsia"/>
          <w:iCs/>
        </w:rPr>
      </w:pPr>
      <w:r>
        <w:t>Для того, чтобы результат работы метода был успешным и зависел только от входного уравнения, уравнение 3</w:t>
      </w:r>
      <w:r w:rsidR="00F94373">
        <w:t>6</w:t>
      </w:r>
      <w:r>
        <w:t xml:space="preserve"> не должно иметь решений на ОДЗ, но при этом уравнение 3</w:t>
      </w:r>
      <w:r w:rsidR="00F94373">
        <w:t>5</w:t>
      </w:r>
      <w:r>
        <w:t xml:space="preserve"> должно иметь решение на ОДЗ. Это возможно только при </w:t>
      </w:r>
      <m:oMath>
        <m:sSub>
          <m:sSubPr>
            <m:ctrlPr>
              <w:rPr>
                <w:rFonts w:ascii="Cambria Math" w:hAnsi="Cambria Math"/>
                <w:i/>
              </w:rPr>
            </m:ctrlPr>
          </m:sSubPr>
          <m:e>
            <m:r>
              <w:rPr>
                <w:rFonts w:ascii="Cambria Math" w:hAnsi="Cambria Math"/>
              </w:rPr>
              <m:t>VOC</m:t>
            </m:r>
          </m:e>
          <m:sub>
            <m:r>
              <w:rPr>
                <w:rFonts w:ascii="Cambria Math" w:hAnsi="Cambria Math"/>
              </w:rPr>
              <m:t>1,1</m:t>
            </m:r>
          </m:sub>
        </m:sSub>
        <m:r>
          <w:rPr>
            <w:rFonts w:ascii="Cambria Math" w:hAnsi="Cambria Math"/>
          </w:rPr>
          <m:t>=0</m:t>
        </m:r>
      </m:oMath>
      <w:r>
        <w:rPr>
          <w:rFonts w:eastAsiaTheme="minorEastAsia"/>
        </w:rPr>
        <w:t>.</w:t>
      </w:r>
    </w:p>
    <w:p w14:paraId="4110F303" w14:textId="6BBD368C" w:rsidR="00E25BC0" w:rsidRPr="00623C7B" w:rsidRDefault="00E25BC0" w:rsidP="0037654F">
      <w:pPr>
        <w:rPr>
          <w:iCs/>
        </w:rPr>
      </w:pPr>
      <w:r w:rsidRPr="00623C7B">
        <w:t xml:space="preserve">Предположим теперь, что </w:t>
      </w:r>
      <m:oMath>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=0</m:t>
        </m:r>
      </m:oMath>
      <w:r w:rsidRPr="00623C7B">
        <w:t xml:space="preserve">, тогда уравнение 36 можно записать в следующем виде (формула </w:t>
      </w:r>
      <w:r w:rsidR="009B1BB1">
        <w:fldChar w:fldCharType="begin"/>
      </w:r>
      <w:r w:rsidR="009B1BB1">
        <w:instrText xml:space="preserve"> SEQ Ссылка_на_формулу \* ARABIC </w:instrText>
      </w:r>
      <w:r w:rsidR="009B1BB1">
        <w:fldChar w:fldCharType="separate"/>
      </w:r>
      <w:r w:rsidR="00B416B9">
        <w:rPr>
          <w:noProof/>
        </w:rPr>
        <w:t>37</w:t>
      </w:r>
      <w:r w:rsidR="009B1BB1">
        <w:rPr>
          <w:noProof/>
        </w:rPr>
        <w:fldChar w:fldCharType="end"/>
      </w:r>
      <w:r w:rsidRPr="00623C7B">
        <w:t>):</w:t>
      </w:r>
    </w:p>
    <w:tbl>
      <w:tblPr>
        <w:tblStyle w:val="41"/>
        <w:tblW w:w="5000" w:type="pct"/>
        <w:tblLook w:val="04A0" w:firstRow="1" w:lastRow="0" w:firstColumn="1" w:lastColumn="0" w:noHBand="0" w:noVBand="1"/>
      </w:tblPr>
      <w:tblGrid>
        <w:gridCol w:w="782"/>
        <w:gridCol w:w="7531"/>
        <w:gridCol w:w="1325"/>
      </w:tblGrid>
      <w:tr w:rsidR="00E25BC0" w:rsidRPr="004115DD" w14:paraId="1ED78663"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247A264" w14:textId="77777777" w:rsidR="00E25BC0" w:rsidRPr="004115DD" w:rsidRDefault="00E25BC0" w:rsidP="00CE3411">
            <w:pPr>
              <w:rPr>
                <w:b w:val="0"/>
                <w:bCs w:val="0"/>
              </w:rPr>
            </w:pPr>
          </w:p>
        </w:tc>
        <w:tc>
          <w:tcPr>
            <w:tcW w:w="3906" w:type="pct"/>
          </w:tcPr>
          <w:p w14:paraId="512DAA2C" w14:textId="6B410AF1" w:rsidR="00E25BC0" w:rsidRPr="004115DD" w:rsidRDefault="009B1BB1" w:rsidP="008F314C">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VOC</m:t>
                    </m:r>
                  </m:e>
                  <m:sub>
                    <m:r>
                      <w:rPr>
                        <w:rFonts w:ascii="Cambria Math" w:hAnsi="Cambria Math"/>
                      </w:rPr>
                      <m:t>1,1</m:t>
                    </m:r>
                  </m:sub>
                </m:sSub>
              </m:oMath>
            </m:oMathPara>
          </w:p>
        </w:tc>
        <w:tc>
          <w:tcPr>
            <w:tcW w:w="687" w:type="pct"/>
            <w:vAlign w:val="center"/>
          </w:tcPr>
          <w:p w14:paraId="5FE63DA3" w14:textId="2BF7E056" w:rsidR="00E25BC0" w:rsidRPr="004115DD"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37</w:t>
            </w:r>
            <w:r w:rsidRPr="004115DD">
              <w:rPr>
                <w:b w:val="0"/>
                <w:bCs w:val="0"/>
              </w:rPr>
              <w:fldChar w:fldCharType="end"/>
            </w:r>
            <w:r w:rsidRPr="004115DD">
              <w:rPr>
                <w:b w:val="0"/>
                <w:bCs w:val="0"/>
              </w:rPr>
              <w:t>)</w:t>
            </w:r>
          </w:p>
        </w:tc>
      </w:tr>
    </w:tbl>
    <w:p w14:paraId="4D4B3438" w14:textId="77777777" w:rsidR="00E25BC0" w:rsidRDefault="00E25BC0" w:rsidP="00F94373">
      <w:pPr>
        <w:rPr>
          <w:rFonts w:eastAsiaTheme="minorEastAsia"/>
          <w:iCs/>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rPr>
            </m:ctrlPr>
          </m:sSubPr>
          <m:e>
            <m:r>
              <w:rPr>
                <w:rFonts w:ascii="Cambria Math" w:hAnsi="Cambria Math"/>
              </w:rPr>
              <m:t>VOC</m:t>
            </m:r>
          </m:e>
          <m:sub>
            <m:r>
              <w:rPr>
                <w:rFonts w:ascii="Cambria Math" w:hAnsi="Cambria Math"/>
              </w:rPr>
              <m:t>1,1</m:t>
            </m:r>
          </m:sub>
        </m:sSub>
        <m:r>
          <w:rPr>
            <w:rFonts w:ascii="Cambria Math" w:hAnsi="Cambria Math"/>
          </w:rPr>
          <m:t>=3</m:t>
        </m:r>
      </m:oMath>
      <w:r>
        <w:rPr>
          <w:rFonts w:eastAsiaTheme="minorEastAsia"/>
        </w:rPr>
        <w:t>.</w:t>
      </w:r>
    </w:p>
    <w:p w14:paraId="591F2148" w14:textId="77777777" w:rsidR="00E25BC0" w:rsidRDefault="00E25BC0" w:rsidP="00B7329D">
      <w:r>
        <w:t>Исходя из представленных рассуждений можно заметить, что при условии применения только входного уравнения для метода гипотез, работа данного метода аналогична методу однозначного определения значений в соседних клетках. Таким образом, метод однозначного определения значений в соседних клетках является частным случаем метода гипотез.</w:t>
      </w:r>
    </w:p>
    <w:p w14:paraId="1A4CB84D" w14:textId="77777777" w:rsidR="00E25BC0" w:rsidRPr="00214A9D" w:rsidRDefault="00E25BC0" w:rsidP="00E25BC0">
      <w:r>
        <w:t xml:space="preserve">Аналогично, рассматривая метод гипотез при условии успешного результата и зависимости результата только от входного и ещё одного уравнения системы, можно определить, что метод связанных клеток 1 также является частным случаем метода гипотез. А, если рассматривать метод гипотез при условии успешного результата и зависимости результата только от входного уравнения и ещё </w:t>
      </w:r>
      <m:oMath>
        <m:r>
          <w:rPr>
            <w:rFonts w:ascii="Cambria Math" w:hAnsi="Cambria Math"/>
          </w:rPr>
          <m:t>n-1</m:t>
        </m:r>
      </m:oMath>
      <w:r w:rsidRPr="00214A9D">
        <w:rPr>
          <w:rFonts w:eastAsiaTheme="minorEastAsia"/>
        </w:rPr>
        <w:t xml:space="preserve"> </w:t>
      </w:r>
      <w:r>
        <w:rPr>
          <w:rFonts w:eastAsiaTheme="minorEastAsia"/>
        </w:rPr>
        <w:t>уравнений системы, то можно определить, что метод связанных клеток 2 также является частным случаем метода гипотез.</w:t>
      </w:r>
    </w:p>
    <w:p w14:paraId="0C472017" w14:textId="364932E5" w:rsidR="00E25BC0" w:rsidRDefault="00E25BC0" w:rsidP="00E25BC0">
      <w:r>
        <w:t>Рассмотрим также метод связанных клеток 1. Результат данного метода зависит только от подаваемых на вход двух уравнений. Рассмотрим ситуации, когда каждое из входных уравнений метода связанных клеток сначала подаётся на вход метода однозначного вычисления значений в соседних клетках, определяется результат работы метода, и только потом подаётся на вход метода связанных клеток 1. Тогда возможны следующие комбинации результатов работы метода однозначного вычисления значений в соседних клетках для подаваемых на вход уравнений</w:t>
      </w:r>
      <w:r w:rsidR="00F22F22">
        <w:t xml:space="preserve"> (У — это успешный результат работы метода, Н — неуспешный результат работы метода)</w:t>
      </w:r>
      <w:r>
        <w:t>:</w:t>
      </w:r>
    </w:p>
    <w:p w14:paraId="1FA6DC16" w14:textId="77777777" w:rsidR="00E25BC0" w:rsidRDefault="00E25BC0" w:rsidP="00E25BC0">
      <w:pPr>
        <w:pStyle w:val="a1"/>
      </w:pPr>
      <w:r>
        <w:rPr>
          <w:lang w:val="en-US"/>
        </w:rPr>
        <w:t>(</w:t>
      </w:r>
      <w:r>
        <w:t>У, У);</w:t>
      </w:r>
    </w:p>
    <w:p w14:paraId="5F5607A4" w14:textId="77777777" w:rsidR="00E25BC0" w:rsidRDefault="00E25BC0" w:rsidP="00E25BC0">
      <w:pPr>
        <w:pStyle w:val="a1"/>
      </w:pPr>
      <w:r>
        <w:lastRenderedPageBreak/>
        <w:t>(У, Н);</w:t>
      </w:r>
    </w:p>
    <w:p w14:paraId="026FFBA5" w14:textId="77777777" w:rsidR="00E25BC0" w:rsidRDefault="00E25BC0" w:rsidP="00E25BC0">
      <w:pPr>
        <w:pStyle w:val="a1"/>
      </w:pPr>
      <w:r>
        <w:t>(Н, У);</w:t>
      </w:r>
    </w:p>
    <w:p w14:paraId="1D158CFC" w14:textId="73F799F0" w:rsidR="00E25BC0" w:rsidRDefault="00E25BC0" w:rsidP="00E25BC0">
      <w:pPr>
        <w:pStyle w:val="a1"/>
      </w:pPr>
      <w:r>
        <w:t>(Н, Н)</w:t>
      </w:r>
      <w:r w:rsidR="00F22F22">
        <w:t>.</w:t>
      </w:r>
    </w:p>
    <w:p w14:paraId="1607D038" w14:textId="5F203B8B" w:rsidR="00E25BC0" w:rsidRPr="008F314C" w:rsidRDefault="00E25BC0" w:rsidP="00FB32A6">
      <w:pPr>
        <w:spacing w:after="360"/>
      </w:pPr>
      <w:r>
        <w:t xml:space="preserve">Для каждой из представленных комбинаций определим возможные варианты результата работы метода связанных клеток 1 (формулы </w:t>
      </w:r>
      <w:r w:rsidR="009B1BB1">
        <w:fldChar w:fldCharType="begin"/>
      </w:r>
      <w:r w:rsidR="009B1BB1">
        <w:instrText xml:space="preserve"> SEQ Ссылка_на_формулу \* ARABIC </w:instrText>
      </w:r>
      <w:r w:rsidR="009B1BB1">
        <w:fldChar w:fldCharType="separate"/>
      </w:r>
      <w:r w:rsidR="00B416B9">
        <w:rPr>
          <w:noProof/>
        </w:rPr>
        <w:t>38</w:t>
      </w:r>
      <w:r w:rsidR="009B1BB1">
        <w:rPr>
          <w:noProof/>
        </w:rPr>
        <w:fldChar w:fldCharType="end"/>
      </w:r>
      <w:r>
        <w:t xml:space="preserve">, </w:t>
      </w:r>
      <w:r w:rsidR="009B1BB1">
        <w:fldChar w:fldCharType="begin"/>
      </w:r>
      <w:r w:rsidR="009B1BB1">
        <w:instrText xml:space="preserve"> SEQ Ссылка_на_формулу \* ARABIC </w:instrText>
      </w:r>
      <w:r w:rsidR="009B1BB1">
        <w:fldChar w:fldCharType="separate"/>
      </w:r>
      <w:r w:rsidR="00B416B9">
        <w:rPr>
          <w:noProof/>
        </w:rPr>
        <w:t>39</w:t>
      </w:r>
      <w:r w:rsidR="009B1BB1">
        <w:rPr>
          <w:noProof/>
        </w:rPr>
        <w:fldChar w:fldCharType="end"/>
      </w:r>
      <w:r>
        <w:t xml:space="preserve">, </w:t>
      </w:r>
      <w:r w:rsidR="009B1BB1">
        <w:fldChar w:fldCharType="begin"/>
      </w:r>
      <w:r w:rsidR="009B1BB1">
        <w:instrText xml:space="preserve"> SEQ Ссылка_на_формулу \* ARABIC </w:instrText>
      </w:r>
      <w:r w:rsidR="009B1BB1">
        <w:fldChar w:fldCharType="separate"/>
      </w:r>
      <w:r w:rsidR="00B416B9">
        <w:rPr>
          <w:noProof/>
        </w:rPr>
        <w:t>40</w:t>
      </w:r>
      <w:r w:rsidR="009B1BB1">
        <w:rPr>
          <w:noProof/>
        </w:rPr>
        <w:fldChar w:fldCharType="end"/>
      </w:r>
      <w:r>
        <w:t>)</w:t>
      </w:r>
      <w:r w:rsidR="008F314C" w:rsidRPr="008F314C">
        <w:t>:</w:t>
      </w:r>
    </w:p>
    <w:tbl>
      <w:tblPr>
        <w:tblStyle w:val="41"/>
        <w:tblW w:w="5000" w:type="pct"/>
        <w:tblLook w:val="04A0" w:firstRow="1" w:lastRow="0" w:firstColumn="1" w:lastColumn="0" w:noHBand="0" w:noVBand="1"/>
      </w:tblPr>
      <w:tblGrid>
        <w:gridCol w:w="782"/>
        <w:gridCol w:w="7531"/>
        <w:gridCol w:w="1325"/>
      </w:tblGrid>
      <w:tr w:rsidR="00E25BC0" w:rsidRPr="004115DD" w14:paraId="2C801D4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4CBBD79" w14:textId="77777777" w:rsidR="00E25BC0" w:rsidRPr="004115DD" w:rsidRDefault="00E25BC0" w:rsidP="00CE3411">
            <w:pPr>
              <w:rPr>
                <w:b w:val="0"/>
                <w:bCs w:val="0"/>
              </w:rPr>
            </w:pPr>
          </w:p>
        </w:tc>
        <w:tc>
          <w:tcPr>
            <w:tcW w:w="3907" w:type="pct"/>
          </w:tcPr>
          <w:p w14:paraId="5730AF96" w14:textId="43C48DBD" w:rsidR="00E25BC0" w:rsidRPr="004115DD" w:rsidRDefault="009B1BB1" w:rsidP="00CE3411">
            <w:pPr>
              <w:cnfStyle w:val="100000000000" w:firstRow="1" w:lastRow="0" w:firstColumn="0" w:lastColumn="0" w:oddVBand="0" w:evenVBand="0" w:oddHBand="0" w:evenHBand="0" w:firstRowFirstColumn="0" w:firstRowLastColumn="0" w:lastRowFirstColumn="0" w:lastRowLastColumn="0"/>
              <w:rPr>
                <w:b w:val="0"/>
                <w:bCs w:val="0"/>
                <w:i/>
              </w:rPr>
            </w:pPr>
            <m:oMathPara>
              <m:oMath>
                <m:d>
                  <m:dPr>
                    <m:ctrlPr>
                      <w:rPr>
                        <w:rFonts w:ascii="Cambria Math" w:hAnsi="Cambria Math"/>
                        <w:b w:val="0"/>
                        <w:bCs w:val="0"/>
                        <w:i/>
                      </w:rPr>
                    </m:ctrlPr>
                  </m:dPr>
                  <m:e>
                    <m:r>
                      <w:rPr>
                        <w:rFonts w:ascii="Cambria Math" w:hAnsi="Cambria Math"/>
                      </w:rPr>
                      <m:t>У, У</m:t>
                    </m:r>
                  </m:e>
                </m:d>
                <m:r>
                  <w:rPr>
                    <w:rFonts w:ascii="Cambria Math" w:hAnsi="Cambria Math"/>
                  </w:rPr>
                  <m:t>. Н:</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=0</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=0</m:t>
                        </m:r>
                      </m:e>
                    </m:eqArr>
                  </m:e>
                </m:d>
                <m:r>
                  <w:rPr>
                    <w:rFonts w:ascii="Cambria Math" w:hAnsi="Cambria Math"/>
                  </w:rPr>
                  <m:t>, У:</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=0</m:t>
                        </m:r>
                      </m:e>
                    </m:eqArr>
                  </m:e>
                </m:d>
              </m:oMath>
            </m:oMathPara>
          </w:p>
        </w:tc>
        <w:tc>
          <w:tcPr>
            <w:tcW w:w="687" w:type="pct"/>
            <w:vAlign w:val="center"/>
          </w:tcPr>
          <w:p w14:paraId="01CCE52A" w14:textId="3E04CA14" w:rsidR="00E25BC0" w:rsidRPr="004115DD"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38</w:t>
            </w:r>
            <w:r w:rsidRPr="004115DD">
              <w:rPr>
                <w:b w:val="0"/>
                <w:bCs w:val="0"/>
              </w:rPr>
              <w:fldChar w:fldCharType="end"/>
            </w:r>
            <w:r w:rsidRPr="004115DD">
              <w:rPr>
                <w:b w:val="0"/>
                <w:bCs w:val="0"/>
              </w:rPr>
              <w:t>)</w:t>
            </w:r>
          </w:p>
        </w:tc>
      </w:tr>
      <w:tr w:rsidR="00E25BC0" w:rsidRPr="005C115E" w14:paraId="5D91F2D7" w14:textId="77777777" w:rsidTr="00CE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shd w:val="clear" w:color="auto" w:fill="auto"/>
          </w:tcPr>
          <w:p w14:paraId="49F0F0C9" w14:textId="77777777" w:rsidR="00E25BC0" w:rsidRPr="005C115E" w:rsidRDefault="00E25BC0" w:rsidP="00CE3411">
            <w:pPr>
              <w:rPr>
                <w:b w:val="0"/>
                <w:bCs w:val="0"/>
              </w:rPr>
            </w:pPr>
          </w:p>
        </w:tc>
        <w:tc>
          <w:tcPr>
            <w:tcW w:w="3907" w:type="pct"/>
            <w:shd w:val="clear" w:color="auto" w:fill="auto"/>
          </w:tcPr>
          <w:p w14:paraId="3B522962" w14:textId="60665421" w:rsidR="00E25BC0" w:rsidRPr="005C115E" w:rsidRDefault="009B1BB1" w:rsidP="00CE3411">
            <w:pPr>
              <w:cnfStyle w:val="000000100000" w:firstRow="0" w:lastRow="0" w:firstColumn="0" w:lastColumn="0" w:oddVBand="0" w:evenVBand="0" w:oddHBand="1"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У, Н</m:t>
                    </m:r>
                  </m:e>
                </m:d>
                <m:r>
                  <w:rPr>
                    <w:rFonts w:ascii="Cambria Math" w:hAnsi="Cambria Math"/>
                  </w:rPr>
                  <m:t>/(Н, У).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eastAsiaTheme="minorEastAsia" w:hAnsi="Cambria Math"/>
                  </w:rPr>
                  <m:t xml:space="preserve">, </m:t>
                </m:r>
                <m:r>
                  <w:rPr>
                    <w:rFonts w:ascii="Cambria Math" w:hAnsi="Cambria Math"/>
                  </w:rPr>
                  <m:t>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qArr>
                  </m:e>
                </m:d>
              </m:oMath>
            </m:oMathPara>
          </w:p>
        </w:tc>
        <w:tc>
          <w:tcPr>
            <w:tcW w:w="687" w:type="pct"/>
            <w:shd w:val="clear" w:color="auto" w:fill="auto"/>
          </w:tcPr>
          <w:p w14:paraId="5A0A70B0" w14:textId="135137E8" w:rsidR="00E25BC0" w:rsidRPr="005C115E" w:rsidRDefault="00E25BC0" w:rsidP="00CE3411">
            <w:pPr>
              <w:jc w:val="right"/>
              <w:cnfStyle w:val="000000100000" w:firstRow="0" w:lastRow="0" w:firstColumn="0" w:lastColumn="0" w:oddVBand="0" w:evenVBand="0" w:oddHBand="1" w:evenHBand="0" w:firstRowFirstColumn="0" w:firstRowLastColumn="0" w:lastRowFirstColumn="0" w:lastRowLastColumn="0"/>
            </w:pPr>
            <w:r w:rsidRPr="005C115E">
              <w:t>(</w:t>
            </w:r>
            <w:r w:rsidR="009B1BB1">
              <w:fldChar w:fldCharType="begin"/>
            </w:r>
            <w:r w:rsidR="009B1BB1">
              <w:instrText xml:space="preserve"> SEQ Формула \* ARABIC </w:instrText>
            </w:r>
            <w:r w:rsidR="009B1BB1">
              <w:fldChar w:fldCharType="separate"/>
            </w:r>
            <w:r w:rsidR="00B416B9">
              <w:rPr>
                <w:noProof/>
              </w:rPr>
              <w:t>39</w:t>
            </w:r>
            <w:r w:rsidR="009B1BB1">
              <w:rPr>
                <w:noProof/>
              </w:rPr>
              <w:fldChar w:fldCharType="end"/>
            </w:r>
            <w:r w:rsidRPr="005C115E">
              <w:t>)</w:t>
            </w:r>
          </w:p>
        </w:tc>
      </w:tr>
      <w:tr w:rsidR="00E25BC0" w:rsidRPr="005C115E" w14:paraId="1FE906E3" w14:textId="77777777" w:rsidTr="00CE3411">
        <w:tc>
          <w:tcPr>
            <w:cnfStyle w:val="001000000000" w:firstRow="0" w:lastRow="0" w:firstColumn="1" w:lastColumn="0" w:oddVBand="0" w:evenVBand="0" w:oddHBand="0" w:evenHBand="0" w:firstRowFirstColumn="0" w:firstRowLastColumn="0" w:lastRowFirstColumn="0" w:lastRowLastColumn="0"/>
            <w:tcW w:w="406" w:type="pct"/>
          </w:tcPr>
          <w:p w14:paraId="431E1951" w14:textId="77777777" w:rsidR="00E25BC0" w:rsidRPr="005C115E" w:rsidRDefault="00E25BC0" w:rsidP="00CE3411">
            <w:pPr>
              <w:rPr>
                <w:b w:val="0"/>
                <w:bCs w:val="0"/>
              </w:rPr>
            </w:pPr>
          </w:p>
        </w:tc>
        <w:tc>
          <w:tcPr>
            <w:tcW w:w="3907" w:type="pct"/>
          </w:tcPr>
          <w:p w14:paraId="74BE11E3" w14:textId="7690BF63" w:rsidR="00E25BC0" w:rsidRPr="005C115E" w:rsidRDefault="009B1BB1" w:rsidP="00CE3411">
            <w:pPr>
              <w:cnfStyle w:val="000000000000" w:firstRow="0" w:lastRow="0" w:firstColumn="0" w:lastColumn="0" w:oddVBand="0" w:evenVBand="0" w:oddHBand="0"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Н, Н</m:t>
                    </m:r>
                  </m:e>
                </m:d>
                <m:r>
                  <w:rPr>
                    <w:rFonts w:ascii="Cambria Math" w:hAnsi="Cambria Math"/>
                  </w:rPr>
                  <m:t>.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hAnsi="Cambria Math"/>
                  </w:rPr>
                  <m:t>, 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42</m:t>
                            </m:r>
                          </m:sub>
                        </m:sSub>
                        <m:r>
                          <w:rPr>
                            <w:rFonts w:ascii="Cambria Math" w:hAnsi="Cambria Math"/>
                          </w:rPr>
                          <m:t>=1</m:t>
                        </m:r>
                      </m:e>
                    </m:eqArr>
                  </m:e>
                </m:d>
              </m:oMath>
            </m:oMathPara>
          </w:p>
        </w:tc>
        <w:tc>
          <w:tcPr>
            <w:tcW w:w="687" w:type="pct"/>
          </w:tcPr>
          <w:p w14:paraId="3AC12D06" w14:textId="150AE9C7" w:rsidR="00E25BC0" w:rsidRPr="005C115E" w:rsidRDefault="00E25BC0" w:rsidP="00CE3411">
            <w:pPr>
              <w:jc w:val="right"/>
              <w:cnfStyle w:val="000000000000" w:firstRow="0" w:lastRow="0" w:firstColumn="0" w:lastColumn="0" w:oddVBand="0" w:evenVBand="0" w:oddHBand="0" w:evenHBand="0" w:firstRowFirstColumn="0" w:firstRowLastColumn="0" w:lastRowFirstColumn="0" w:lastRowLastColumn="0"/>
            </w:pPr>
            <w:r w:rsidRPr="005C115E">
              <w:t>(</w:t>
            </w:r>
            <w:r w:rsidR="009B1BB1">
              <w:fldChar w:fldCharType="begin"/>
            </w:r>
            <w:r w:rsidR="009B1BB1">
              <w:instrText xml:space="preserve"> SEQ Формула \* ARABIC </w:instrText>
            </w:r>
            <w:r w:rsidR="009B1BB1">
              <w:fldChar w:fldCharType="separate"/>
            </w:r>
            <w:r w:rsidR="00B416B9">
              <w:rPr>
                <w:noProof/>
              </w:rPr>
              <w:t>40</w:t>
            </w:r>
            <w:r w:rsidR="009B1BB1">
              <w:rPr>
                <w:noProof/>
              </w:rPr>
              <w:fldChar w:fldCharType="end"/>
            </w:r>
            <w:r w:rsidRPr="005C115E">
              <w:t>)</w:t>
            </w:r>
          </w:p>
        </w:tc>
      </w:tr>
    </w:tbl>
    <w:p w14:paraId="49BA05C9" w14:textId="658E723D" w:rsidR="00E25BC0" w:rsidRDefault="00E25BC0" w:rsidP="00FB32A6">
      <w:pPr>
        <w:spacing w:before="360"/>
      </w:pPr>
      <w:r>
        <w:t xml:space="preserve">Таким образом, вне зависимости от результата работы метода однозначного определения значений в соседних клетках для каждого из входных уравнений метода связанных клеток 1, результат работы данного метода может быть различным. Исходя из этого, можно сделать вывод, что метод связанных клеток 1 не может являться заменой методу однозначного определения значений в соседних клетках, однако, метод однозначного вычисления значений в соседних клетках является частным случаем метода связанных клеток 1 при условии, что одно из входных уравнений системы является равенством (формула </w:t>
      </w:r>
      <w:r w:rsidR="009B1BB1">
        <w:fldChar w:fldCharType="begin"/>
      </w:r>
      <w:r w:rsidR="009B1BB1">
        <w:instrText xml:space="preserve"> SEQ Ссылка_на_формулу \* ARABIC </w:instrText>
      </w:r>
      <w:r w:rsidR="009B1BB1">
        <w:fldChar w:fldCharType="separate"/>
      </w:r>
      <w:r w:rsidR="00B416B9">
        <w:rPr>
          <w:noProof/>
        </w:rPr>
        <w:t>41</w:t>
      </w:r>
      <w:r w:rsidR="009B1BB1">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4115DD" w14:paraId="6C4296B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7CC943" w14:textId="77777777" w:rsidR="00E25BC0" w:rsidRPr="004115DD" w:rsidRDefault="00E25BC0" w:rsidP="00CE3411">
            <w:pPr>
              <w:rPr>
                <w:b w:val="0"/>
                <w:bCs w:val="0"/>
              </w:rPr>
            </w:pPr>
          </w:p>
        </w:tc>
        <w:tc>
          <w:tcPr>
            <w:tcW w:w="4000" w:type="pct"/>
          </w:tcPr>
          <w:p w14:paraId="4E41CFA1" w14:textId="0530C0BC" w:rsidR="00E25BC0" w:rsidRPr="004115DD" w:rsidRDefault="009B1BB1" w:rsidP="00FB32A6">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=2</m:t>
                        </m:r>
                      </m:e>
                      <m:e>
                        <m:r>
                          <w:rPr>
                            <w:rFonts w:ascii="Cambria Math" w:hAnsi="Cambria Math"/>
                          </w:rPr>
                          <m:t>0=0</m:t>
                        </m:r>
                      </m:e>
                    </m:eqArr>
                  </m:e>
                </m:d>
              </m:oMath>
            </m:oMathPara>
          </w:p>
        </w:tc>
        <w:tc>
          <w:tcPr>
            <w:tcW w:w="500" w:type="pct"/>
            <w:vAlign w:val="center"/>
          </w:tcPr>
          <w:p w14:paraId="4DC7277C" w14:textId="57A4F9F5" w:rsidR="00E25BC0" w:rsidRPr="004115DD"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41</w:t>
            </w:r>
            <w:r w:rsidRPr="004115DD">
              <w:rPr>
                <w:b w:val="0"/>
                <w:bCs w:val="0"/>
              </w:rPr>
              <w:fldChar w:fldCharType="end"/>
            </w:r>
            <w:r w:rsidRPr="004115DD">
              <w:rPr>
                <w:b w:val="0"/>
                <w:bCs w:val="0"/>
              </w:rPr>
              <w:t>)</w:t>
            </w:r>
          </w:p>
        </w:tc>
      </w:tr>
    </w:tbl>
    <w:p w14:paraId="519DB091" w14:textId="77777777" w:rsidR="00E25BC0" w:rsidRDefault="00E25BC0" w:rsidP="00E25BC0">
      <w:r>
        <w:t>Аналогично рассматривая метод связанных клеток 2, можно определить, что метод однозначного определения значений в соседних клетках является частным случаем метода связанных клеток 2.</w:t>
      </w:r>
    </w:p>
    <w:p w14:paraId="298B97B3" w14:textId="2FE6DEC9" w:rsidR="00E25BC0" w:rsidRDefault="00E25BC0" w:rsidP="0037654F">
      <w:r>
        <w:t xml:space="preserve">Таким образом, описанные методы можно представить в виде схемы (рисунок </w:t>
      </w:r>
      <w:r w:rsidR="009B1BB1">
        <w:fldChar w:fldCharType="begin"/>
      </w:r>
      <w:r w:rsidR="009B1BB1">
        <w:instrText xml:space="preserve"> SEQ Ссылка_на_рисунок \* ARABIC </w:instrText>
      </w:r>
      <w:r w:rsidR="009B1BB1">
        <w:fldChar w:fldCharType="separate"/>
      </w:r>
      <w:r w:rsidR="004D05FC">
        <w:rPr>
          <w:noProof/>
        </w:rPr>
        <w:t>30</w:t>
      </w:r>
      <w:r w:rsidR="009B1BB1">
        <w:rPr>
          <w:noProof/>
        </w:rPr>
        <w:fldChar w:fldCharType="end"/>
      </w:r>
      <w:r>
        <w:t>). Стрелочки в данном случае обозначают, что метод, в который стрелочка входит, является частным случаем метода, из которого стрелочка выходит.</w:t>
      </w:r>
    </w:p>
    <w:p w14:paraId="6B476C84" w14:textId="77777777" w:rsidR="00E25BC0" w:rsidRDefault="00E25BC0" w:rsidP="008A03F5">
      <w:pPr>
        <w:spacing w:before="360" w:after="360"/>
        <w:ind w:firstLine="0"/>
        <w:jc w:val="center"/>
      </w:pPr>
      <w:r>
        <w:rPr>
          <w:noProof/>
        </w:rPr>
        <w:lastRenderedPageBreak/>
        <w:drawing>
          <wp:inline distT="0" distB="0" distL="0" distR="0" wp14:anchorId="5A8A2629" wp14:editId="00E6D8CD">
            <wp:extent cx="4391025" cy="1924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14:paraId="2E1AF087" w14:textId="0C61175A" w:rsidR="00E25BC0" w:rsidRDefault="00E25BC0" w:rsidP="00E25BC0">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30</w:t>
      </w:r>
      <w:r w:rsidR="009B1BB1">
        <w:rPr>
          <w:noProof/>
        </w:rPr>
        <w:fldChar w:fldCharType="end"/>
      </w:r>
      <w:r w:rsidR="00EA4B80">
        <w:t xml:space="preserve"> — </w:t>
      </w:r>
      <w:r>
        <w:t>Схема методов решения задачи</w:t>
      </w:r>
    </w:p>
    <w:p w14:paraId="674D350A" w14:textId="03BB79E7" w:rsidR="00C735C1" w:rsidRDefault="00C735C1" w:rsidP="00C735C1">
      <w:pPr>
        <w:pStyle w:val="2"/>
      </w:pPr>
      <w:bookmarkStart w:id="43" w:name="_Toc104449250"/>
      <w:r>
        <w:t>2.</w:t>
      </w:r>
      <w:r w:rsidR="00E25BC0">
        <w:t>6</w:t>
      </w:r>
      <w:r>
        <w:t xml:space="preserve"> Методы повышения эффективности решения</w:t>
      </w:r>
      <w:bookmarkEnd w:id="43"/>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1CB45B11" w:rsidR="0011229E" w:rsidRDefault="0011229E" w:rsidP="0011229E">
      <w:pPr>
        <w:pStyle w:val="3"/>
      </w:pPr>
      <w:bookmarkStart w:id="44" w:name="_Toc104449251"/>
      <w:r>
        <w:t>2.</w:t>
      </w:r>
      <w:r w:rsidR="00E25BC0">
        <w:t>6</w:t>
      </w:r>
      <w:r>
        <w:t>.1 Очерёдность применения методов</w:t>
      </w:r>
      <w:bookmarkEnd w:id="44"/>
    </w:p>
    <w:p w14:paraId="6C836632" w14:textId="511C7DA2" w:rsidR="0011229E" w:rsidRDefault="00FA5021" w:rsidP="0037654F">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42</w:t>
      </w:r>
      <w:r w:rsidR="009B1BB1">
        <w:rPr>
          <w:noProof/>
        </w:rPr>
        <w:fldChar w:fldCharType="end"/>
      </w:r>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4115DD"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4115DD" w:rsidRDefault="00BC1185" w:rsidP="001702D6">
            <w:pPr>
              <w:rPr>
                <w:b w:val="0"/>
                <w:bCs w:val="0"/>
              </w:rPr>
            </w:pPr>
          </w:p>
        </w:tc>
        <w:tc>
          <w:tcPr>
            <w:tcW w:w="4000" w:type="pct"/>
          </w:tcPr>
          <w:p w14:paraId="6480B22C" w14:textId="514EF06D" w:rsidR="00BC1185" w:rsidRPr="004115DD" w:rsidRDefault="009B1BB1" w:rsidP="00FB32A6">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t</m:t>
                    </m:r>
                  </m:e>
                  <m:sub>
                    <m:r>
                      <w:rPr>
                        <w:rFonts w:ascii="Cambria Math" w:hAnsi="Cambria Math"/>
                      </w:rPr>
                      <m:t>c</m:t>
                    </m:r>
                  </m:sub>
                </m:sSub>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n</m:t>
                        </m:r>
                      </m:e>
                      <m:sub>
                        <m:r>
                          <w:rPr>
                            <w:rFonts w:ascii="Cambria Math" w:hAnsi="Cambria Math"/>
                          </w:rPr>
                          <m:t>u</m:t>
                        </m:r>
                      </m:sub>
                    </m:sSub>
                  </m:num>
                  <m:den>
                    <m:sSub>
                      <m:sSubPr>
                        <m:ctrlPr>
                          <w:rPr>
                            <w:rFonts w:ascii="Cambria Math" w:hAnsi="Cambria Math"/>
                            <w:b w:val="0"/>
                            <w:bCs w:val="0"/>
                            <w:i/>
                          </w:rPr>
                        </m:ctrlPr>
                      </m:sSubPr>
                      <m:e>
                        <m:r>
                          <w:rPr>
                            <w:rFonts w:ascii="Cambria Math" w:hAnsi="Cambria Math"/>
                          </w:rPr>
                          <m:t>n</m:t>
                        </m:r>
                      </m:e>
                      <m:sub>
                        <m:r>
                          <w:rPr>
                            <w:rFonts w:ascii="Cambria Math" w:hAnsi="Cambria Math"/>
                          </w:rPr>
                          <m:t>s</m:t>
                        </m:r>
                      </m:sub>
                    </m:sSub>
                  </m:den>
                </m:f>
                <m:r>
                  <w:rPr>
                    <w:rFonts w:ascii="Cambria Math" w:hAnsi="Cambria Math"/>
                  </w:rPr>
                  <m:t>*</m:t>
                </m:r>
                <m:sSub>
                  <m:sSubPr>
                    <m:ctrlPr>
                      <w:rPr>
                        <w:rFonts w:ascii="Cambria Math" w:hAnsi="Cambria Math"/>
                        <w:b w:val="0"/>
                        <w:bCs w:val="0"/>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b w:val="0"/>
                        <w:bCs w:val="0"/>
                        <w:i/>
                      </w:rPr>
                    </m:ctrlPr>
                  </m:sSubPr>
                  <m:e>
                    <m:r>
                      <w:rPr>
                        <w:rFonts w:ascii="Cambria Math" w:hAnsi="Cambria Math"/>
                      </w:rPr>
                      <m:t>t</m:t>
                    </m:r>
                  </m:e>
                  <m:sub>
                    <m:r>
                      <w:rPr>
                        <w:rFonts w:ascii="Cambria Math" w:hAnsi="Cambria Math"/>
                      </w:rPr>
                      <m:t>s</m:t>
                    </m:r>
                  </m:sub>
                </m:sSub>
                <m:r>
                  <w:rPr>
                    <w:rFonts w:ascii="Cambria Math" w:hAnsi="Cambria Math"/>
                  </w:rPr>
                  <m:t>,</m:t>
                </m:r>
              </m:oMath>
            </m:oMathPara>
          </w:p>
        </w:tc>
        <w:tc>
          <w:tcPr>
            <w:tcW w:w="500" w:type="pct"/>
            <w:vAlign w:val="center"/>
          </w:tcPr>
          <w:p w14:paraId="38402471" w14:textId="7A27AC18" w:rsidR="00BC1185" w:rsidRPr="004115DD"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42</w:t>
            </w:r>
            <w:r w:rsidRPr="004115DD">
              <w:rPr>
                <w:b w:val="0"/>
                <w:bCs w:val="0"/>
              </w:rPr>
              <w:fldChar w:fldCharType="end"/>
            </w:r>
            <w:r w:rsidRPr="004115DD">
              <w:rPr>
                <w:b w:val="0"/>
                <w:bCs w:val="0"/>
              </w:rPr>
              <w:t>)</w:t>
            </w:r>
          </w:p>
        </w:tc>
      </w:tr>
    </w:tbl>
    <w:p w14:paraId="0709AD79" w14:textId="338D3A0B"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A4B80">
        <w:rPr>
          <w:rFonts w:eastAsiaTheme="minorEastAsia"/>
        </w:rPr>
        <w:t xml:space="preserve"> — </w:t>
      </w:r>
      <w:r>
        <w:rPr>
          <w:rFonts w:eastAsiaTheme="minorEastAsia"/>
        </w:rPr>
        <w:t>среднее количество неудачных результатов работы метода</w:t>
      </w:r>
      <w:r w:rsidR="00C51FCB">
        <w:rPr>
          <w:rFonts w:eastAsiaTheme="minorEastAsia"/>
        </w:rPr>
        <w:t>,</w:t>
      </w:r>
    </w:p>
    <w:p w14:paraId="2C02E85C" w14:textId="15BB4190"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A4B80">
        <w:rPr>
          <w:rFonts w:eastAsiaTheme="minorEastAsia"/>
        </w:rPr>
        <w:t xml:space="preserve"> — </w:t>
      </w:r>
      <w:r w:rsidR="00FB22B3">
        <w:rPr>
          <w:rFonts w:eastAsiaTheme="minorEastAsia"/>
        </w:rPr>
        <w:t>среднее количество удачных результатов работы метода</w:t>
      </w:r>
      <w:r w:rsidR="00C51FCB">
        <w:rPr>
          <w:rFonts w:eastAsiaTheme="minorEastAsia"/>
        </w:rPr>
        <w:t>,</w:t>
      </w:r>
    </w:p>
    <w:p w14:paraId="2AC9B6EC" w14:textId="5A1237BA"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EA4B80">
        <w:rPr>
          <w:rFonts w:eastAsiaTheme="minorEastAsia"/>
        </w:rPr>
        <w:t xml:space="preserve"> — </w:t>
      </w:r>
      <w:r w:rsidR="00FB22B3">
        <w:rPr>
          <w:rFonts w:eastAsiaTheme="minorEastAsia"/>
        </w:rPr>
        <w:t xml:space="preserve">среднее время неудачной </w:t>
      </w:r>
      <w:r>
        <w:rPr>
          <w:rFonts w:eastAsiaTheme="minorEastAsia"/>
        </w:rPr>
        <w:t>проверки метода</w:t>
      </w:r>
      <w:r w:rsidR="00C51FCB">
        <w:rPr>
          <w:rFonts w:eastAsiaTheme="minorEastAsia"/>
        </w:rPr>
        <w:t>,</w:t>
      </w:r>
    </w:p>
    <w:p w14:paraId="193C6343" w14:textId="094D696E" w:rsidR="0054160C" w:rsidRDefault="0054160C" w:rsidP="003E1654">
      <w:pPr>
        <w:spacing w:after="360"/>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A4B80">
        <w:rPr>
          <w:rFonts w:eastAsiaTheme="minorEastAsia"/>
        </w:rPr>
        <w:t xml:space="preserve"> — </w:t>
      </w:r>
      <w:r>
        <w:rPr>
          <w:rFonts w:eastAsiaTheme="minorEastAsia"/>
        </w:rPr>
        <w:t>среднее время удачной проверки метода.</w:t>
      </w:r>
    </w:p>
    <w:p w14:paraId="070BDF2A" w14:textId="0C1F93E6" w:rsidR="0054160C" w:rsidRPr="00FB22B3" w:rsidRDefault="0054160C" w:rsidP="0054160C">
      <w:r>
        <w:lastRenderedPageBreak/>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63A532B1" w14:textId="06E1C199" w:rsidR="004A3DFA" w:rsidRDefault="004A3DFA" w:rsidP="00D14A69">
      <w:pPr>
        <w:pStyle w:val="3"/>
      </w:pPr>
      <w:bookmarkStart w:id="45" w:name="_Toc104449252"/>
      <w:r>
        <w:t>2.</w:t>
      </w:r>
      <w:r w:rsidR="00E25BC0">
        <w:t>6</w:t>
      </w:r>
      <w:r>
        <w:t>.</w:t>
      </w:r>
      <w:r w:rsidR="006D6D92">
        <w:t>2</w:t>
      </w:r>
      <w:r>
        <w:t xml:space="preserve"> Сбор и применение схем</w:t>
      </w:r>
      <w:bookmarkEnd w:id="45"/>
    </w:p>
    <w:p w14:paraId="511FBEBA" w14:textId="4CC9791F" w:rsidR="00C77C3B" w:rsidRDefault="0075597F" w:rsidP="0037654F">
      <w:r>
        <w:t>Рассмотрим возможность «запоминания» свойств тех уравнений системы 19, исходя из которых</w:t>
      </w:r>
      <w:r w:rsidR="003F78A2">
        <w:t>,</w:t>
      </w:r>
      <w:r>
        <w:t xml:space="preserve"> результат работы того или иного метода оказался успешным.</w:t>
      </w:r>
      <w:r w:rsidR="001C35CE">
        <w:t xml:space="preserve"> </w:t>
      </w:r>
      <w:r w:rsidR="003F78A2">
        <w:t xml:space="preserve">Рассмотрим рисунок </w:t>
      </w:r>
      <w:r w:rsidR="009B1BB1">
        <w:fldChar w:fldCharType="begin"/>
      </w:r>
      <w:r w:rsidR="009B1BB1">
        <w:instrText xml:space="preserve"> SEQ Ссылка_на_рисунок \* ARABIC </w:instrText>
      </w:r>
      <w:r w:rsidR="009B1BB1">
        <w:fldChar w:fldCharType="separate"/>
      </w:r>
      <w:r w:rsidR="004D05FC">
        <w:rPr>
          <w:noProof/>
        </w:rPr>
        <w:t>31</w:t>
      </w:r>
      <w:r w:rsidR="009B1BB1">
        <w:rPr>
          <w:noProof/>
        </w:rPr>
        <w:fldChar w:fldCharType="end"/>
      </w:r>
      <w:r w:rsidR="00884776" w:rsidRPr="00884776">
        <w:t xml:space="preserve"> </w:t>
      </w:r>
      <w:r w:rsidR="00884776" w:rsidRPr="00A44BE5">
        <w:t>(</w:t>
      </w:r>
      <w:r w:rsidR="00884776">
        <w:t>левое поле)</w:t>
      </w:r>
      <w:r w:rsidR="001C35CE">
        <w:t>.</w:t>
      </w:r>
      <w:r w:rsidR="00684AE1">
        <w:t xml:space="preserve"> Для клетки с координатами (2, 2) будет верным следующее уравнение (формула </w:t>
      </w:r>
      <w:r w:rsidR="009B1BB1">
        <w:fldChar w:fldCharType="begin"/>
      </w:r>
      <w:r w:rsidR="009B1BB1">
        <w:instrText xml:space="preserve"> SEQ Ссылка_на_формулу \* ARABIC </w:instrText>
      </w:r>
      <w:r w:rsidR="009B1BB1">
        <w:fldChar w:fldCharType="separate"/>
      </w:r>
      <w:r w:rsidR="00B416B9">
        <w:rPr>
          <w:noProof/>
        </w:rPr>
        <w:t>43</w:t>
      </w:r>
      <w:r w:rsidR="009B1BB1">
        <w:rPr>
          <w:noProof/>
        </w:rPr>
        <w:fldChar w:fldCharType="end"/>
      </w:r>
      <w:r w:rsidR="00684AE1">
        <w:t>):</w:t>
      </w:r>
    </w:p>
    <w:tbl>
      <w:tblPr>
        <w:tblStyle w:val="41"/>
        <w:tblW w:w="5000" w:type="pct"/>
        <w:tblLook w:val="04A0" w:firstRow="1" w:lastRow="0" w:firstColumn="1" w:lastColumn="0" w:noHBand="0" w:noVBand="1"/>
      </w:tblPr>
      <w:tblGrid>
        <w:gridCol w:w="783"/>
        <w:gridCol w:w="7530"/>
        <w:gridCol w:w="1325"/>
      </w:tblGrid>
      <w:tr w:rsidR="00684AE1" w:rsidRPr="004115DD" w14:paraId="19D610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552D92" w14:textId="77777777" w:rsidR="00684AE1" w:rsidRPr="004115DD" w:rsidRDefault="00684AE1" w:rsidP="001702D6">
            <w:pPr>
              <w:rPr>
                <w:b w:val="0"/>
                <w:bCs w:val="0"/>
              </w:rPr>
            </w:pPr>
          </w:p>
        </w:tc>
        <w:tc>
          <w:tcPr>
            <w:tcW w:w="4000" w:type="pct"/>
          </w:tcPr>
          <w:p w14:paraId="02C22A83" w14:textId="006D0494" w:rsidR="00684AE1" w:rsidRPr="004115DD" w:rsidRDefault="009B1BB1" w:rsidP="003E1654">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=3</m:t>
                </m:r>
              </m:oMath>
            </m:oMathPara>
          </w:p>
        </w:tc>
        <w:tc>
          <w:tcPr>
            <w:tcW w:w="500" w:type="pct"/>
            <w:vAlign w:val="center"/>
          </w:tcPr>
          <w:p w14:paraId="6DE5896D" w14:textId="2AC4B938" w:rsidR="00684AE1" w:rsidRPr="004115DD" w:rsidRDefault="00684AE1"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43</w:t>
            </w:r>
            <w:r w:rsidRPr="004115DD">
              <w:rPr>
                <w:b w:val="0"/>
                <w:bCs w:val="0"/>
              </w:rPr>
              <w:fldChar w:fldCharType="end"/>
            </w:r>
            <w:r w:rsidRPr="004115DD">
              <w:rPr>
                <w:b w:val="0"/>
                <w:bCs w:val="0"/>
              </w:rPr>
              <w:t>)</w:t>
            </w:r>
          </w:p>
        </w:tc>
      </w:tr>
    </w:tbl>
    <w:p w14:paraId="110AAA83" w14:textId="0078D043" w:rsidR="00684AE1" w:rsidRPr="00684AE1" w:rsidRDefault="00684AE1" w:rsidP="00751053">
      <w:r>
        <w:t xml:space="preserve">Исходя из уравнения 43 с </w:t>
      </w:r>
      <w:r w:rsidR="005A6EBE">
        <w:t xml:space="preserve">помощью метода однозначного определения значений в соседних клетках можно однозначно вычислить значения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=1</m:t>
        </m:r>
      </m:oMath>
      <w:r w:rsidR="00884776">
        <w:rPr>
          <w:rFonts w:eastAsiaTheme="minorEastAsia"/>
        </w:rPr>
        <w:t xml:space="preserve"> (рисунок 3</w:t>
      </w:r>
      <w:r w:rsidR="004D05FC">
        <w:rPr>
          <w:rFonts w:eastAsiaTheme="minorEastAsia"/>
        </w:rPr>
        <w:t>1</w:t>
      </w:r>
      <w:r w:rsidR="00884776">
        <w:rPr>
          <w:rFonts w:eastAsiaTheme="minorEastAsia"/>
        </w:rPr>
        <w:t>, правое поле)</w:t>
      </w:r>
      <w:r w:rsidR="005A6EBE">
        <w:rPr>
          <w:rFonts w:eastAsiaTheme="minorEastAsia"/>
        </w:rPr>
        <w:t>.</w:t>
      </w:r>
    </w:p>
    <w:p w14:paraId="61CBEA12" w14:textId="3514D18B" w:rsidR="00DC4D03" w:rsidRDefault="00884776" w:rsidP="008A03F5">
      <w:pPr>
        <w:spacing w:before="360" w:after="360"/>
        <w:ind w:firstLine="0"/>
        <w:jc w:val="center"/>
      </w:pPr>
      <w:r>
        <w:rPr>
          <w:noProof/>
        </w:rPr>
        <w:drawing>
          <wp:inline distT="0" distB="0" distL="0" distR="0" wp14:anchorId="62C1F822" wp14:editId="2626AF03">
            <wp:extent cx="3819525" cy="1724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3A00A617" w14:textId="3C27CA90" w:rsidR="001C35CE" w:rsidRPr="000B65D9" w:rsidRDefault="001C35CE" w:rsidP="001C35CE">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31</w:t>
      </w:r>
      <w:r w:rsidR="009B1BB1">
        <w:rPr>
          <w:noProof/>
        </w:rPr>
        <w:fldChar w:fldCharType="end"/>
      </w:r>
      <w:r w:rsidR="00EA4B80">
        <w:t xml:space="preserve"> — </w:t>
      </w:r>
      <w:r>
        <w:t>Пример</w:t>
      </w:r>
      <w:r w:rsidR="005A6EBE">
        <w:t xml:space="preserve"> 1</w:t>
      </w:r>
    </w:p>
    <w:p w14:paraId="57DEF845" w14:textId="1CF866B5" w:rsidR="001C35CE" w:rsidRDefault="000B65D9" w:rsidP="000B65D9">
      <w:r>
        <w:t xml:space="preserve">Для того, чтобы в следующий раз можно было бы определить значения в клетках с координатами (1, 1), (1, 2) и (1, 3) без применения метода однозначного определения значений в соседних клетках, используем метод запоминания. Для этого </w:t>
      </w:r>
      <w:r w:rsidR="005F5B24">
        <w:t>будем</w:t>
      </w:r>
      <w:r>
        <w:t xml:space="preserve"> сохран</w:t>
      </w:r>
      <w:r w:rsidR="005F5B24">
        <w:t>я</w:t>
      </w:r>
      <w:r>
        <w:t>ть в памяти следующие значения:</w:t>
      </w:r>
    </w:p>
    <w:p w14:paraId="57B8B645" w14:textId="385CA80C" w:rsidR="000B65D9" w:rsidRDefault="005C1D89" w:rsidP="001C2C24">
      <w:pPr>
        <w:pStyle w:val="a1"/>
      </w:pPr>
      <w:r>
        <w:t>координаты зелёной</w:t>
      </w:r>
      <w:r w:rsidR="006423B6">
        <w:t xml:space="preserve"> (фокусной)</w:t>
      </w:r>
      <w:r>
        <w:t xml:space="preserve"> клетки;</w:t>
      </w:r>
    </w:p>
    <w:p w14:paraId="4A2AA9B9" w14:textId="6330BB25" w:rsidR="005C1D89" w:rsidRDefault="005C1D89" w:rsidP="001C2C24">
      <w:pPr>
        <w:pStyle w:val="a1"/>
      </w:pPr>
      <w:r>
        <w:t>значение в зелёной</w:t>
      </w:r>
      <w:r w:rsidR="006423B6">
        <w:t xml:space="preserve"> (фокусной)</w:t>
      </w:r>
      <w:r>
        <w:t xml:space="preserve"> клетке;</w:t>
      </w:r>
    </w:p>
    <w:p w14:paraId="22071CD2" w14:textId="22E3DE92" w:rsidR="005C1D89" w:rsidRDefault="005C1D89" w:rsidP="001C2C24">
      <w:pPr>
        <w:pStyle w:val="a1"/>
      </w:pPr>
      <w:r>
        <w:t>для каждой соседней с «зелёной» клеткой клетки определить, закрыта ли она или нет;</w:t>
      </w:r>
    </w:p>
    <w:p w14:paraId="1ADE53FE" w14:textId="0FEDC56F" w:rsidR="005C1D89" w:rsidRDefault="005C1D89" w:rsidP="001C2C24">
      <w:pPr>
        <w:pStyle w:val="a1"/>
      </w:pPr>
      <w:r>
        <w:lastRenderedPageBreak/>
        <w:t>координаты клеток, для которых определяется значение</w:t>
      </w:r>
      <w:r w:rsidR="001C2C24">
        <w:t xml:space="preserve"> (целевые клетки);</w:t>
      </w:r>
    </w:p>
    <w:p w14:paraId="40E12F10" w14:textId="56B49697" w:rsidR="005C1D89" w:rsidRPr="001C2C24" w:rsidRDefault="001C2C24" w:rsidP="001C2C24">
      <w:pPr>
        <w:pStyle w:val="a1"/>
      </w:pPr>
      <w:r>
        <w:t>значения в целевых клетках.</w:t>
      </w:r>
    </w:p>
    <w:p w14:paraId="08E746CF" w14:textId="07F7D367" w:rsidR="001C35CE" w:rsidRPr="00CB0096" w:rsidRDefault="003D0930" w:rsidP="0037654F">
      <w:r>
        <w:t>Таким образом, исходя из данных значений, можно восстановить часть значений поля и определить, в каких закрытых клетках восстановленного поля какие значения находятся</w:t>
      </w:r>
      <w:r w:rsidR="00E86CD2">
        <w:t xml:space="preserve"> (рисунок </w:t>
      </w:r>
      <w:r w:rsidR="009B1BB1">
        <w:fldChar w:fldCharType="begin"/>
      </w:r>
      <w:r w:rsidR="009B1BB1">
        <w:instrText xml:space="preserve"> SEQ Ссылка_на_рисунок \* ARABIC </w:instrText>
      </w:r>
      <w:r w:rsidR="009B1BB1">
        <w:fldChar w:fldCharType="separate"/>
      </w:r>
      <w:r w:rsidR="004D05FC">
        <w:rPr>
          <w:noProof/>
        </w:rPr>
        <w:t>32</w:t>
      </w:r>
      <w:r w:rsidR="009B1BB1">
        <w:rPr>
          <w:noProof/>
        </w:rPr>
        <w:fldChar w:fldCharType="end"/>
      </w:r>
      <w:r w:rsidR="00E86CD2">
        <w:t>)</w:t>
      </w:r>
      <w:r>
        <w:t>.</w:t>
      </w:r>
    </w:p>
    <w:p w14:paraId="6C3AFC6D" w14:textId="466FA1C7" w:rsidR="001C35CE" w:rsidRDefault="00E86CD2" w:rsidP="008A03F5">
      <w:pPr>
        <w:spacing w:before="360" w:after="360"/>
        <w:ind w:firstLine="0"/>
        <w:jc w:val="center"/>
      </w:pPr>
      <w:r>
        <w:rPr>
          <w:noProof/>
        </w:rPr>
        <w:drawing>
          <wp:inline distT="0" distB="0" distL="0" distR="0" wp14:anchorId="57281237" wp14:editId="3F72A06F">
            <wp:extent cx="3819525" cy="1724025"/>
            <wp:effectExtent l="0" t="0" r="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439E1BF2" w14:textId="3BCAE07B" w:rsidR="00E86CD2" w:rsidRPr="00E52C1D" w:rsidRDefault="00E86CD2" w:rsidP="00E86CD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32</w:t>
      </w:r>
      <w:r w:rsidR="009B1BB1">
        <w:rPr>
          <w:noProof/>
        </w:rPr>
        <w:fldChar w:fldCharType="end"/>
      </w:r>
      <w:r w:rsidR="00EA4B80">
        <w:t xml:space="preserve"> — </w:t>
      </w:r>
      <w:r>
        <w:t>Пример 2</w:t>
      </w:r>
    </w:p>
    <w:p w14:paraId="7EF79985" w14:textId="7E313644" w:rsidR="00CB0096" w:rsidRDefault="00CB0096" w:rsidP="003E1654">
      <w:pPr>
        <w:spacing w:after="360"/>
      </w:pPr>
      <w:r>
        <w:t xml:space="preserve">Рассмотрим теперь рисунок </w:t>
      </w:r>
      <w:r w:rsidR="009B1BB1">
        <w:fldChar w:fldCharType="begin"/>
      </w:r>
      <w:r w:rsidR="009B1BB1">
        <w:instrText xml:space="preserve"> SEQ Ссылка_на_рисунок \* ARABIC </w:instrText>
      </w:r>
      <w:r w:rsidR="009B1BB1">
        <w:fldChar w:fldCharType="separate"/>
      </w:r>
      <w:r w:rsidR="004D05FC">
        <w:rPr>
          <w:noProof/>
        </w:rPr>
        <w:t>33</w:t>
      </w:r>
      <w:r w:rsidR="009B1BB1">
        <w:rPr>
          <w:noProof/>
        </w:rPr>
        <w:fldChar w:fldCharType="end"/>
      </w:r>
      <w:r w:rsidR="00533F70" w:rsidRPr="00533F70">
        <w:t xml:space="preserve"> (</w:t>
      </w:r>
      <w:r w:rsidR="00533F70">
        <w:t>левое поле)</w:t>
      </w:r>
      <w:r>
        <w:t xml:space="preserve">. Для клеток с координатами (2, 2) и (3, 4) можно определить следующие уравнения (формула </w:t>
      </w:r>
      <w:r w:rsidR="009B1BB1">
        <w:fldChar w:fldCharType="begin"/>
      </w:r>
      <w:r w:rsidR="009B1BB1">
        <w:instrText xml:space="preserve"> SEQ Ссылка_на_формулу \* ARABIC </w:instrText>
      </w:r>
      <w:r w:rsidR="009B1BB1">
        <w:fldChar w:fldCharType="separate"/>
      </w:r>
      <w:r w:rsidR="00B416B9">
        <w:rPr>
          <w:noProof/>
        </w:rPr>
        <w:t>44</w:t>
      </w:r>
      <w:r w:rsidR="009B1BB1">
        <w:rPr>
          <w:noProof/>
        </w:rPr>
        <w:fldChar w:fldCharType="end"/>
      </w:r>
      <w:r>
        <w:t>):</w:t>
      </w:r>
    </w:p>
    <w:tbl>
      <w:tblPr>
        <w:tblStyle w:val="41"/>
        <w:tblW w:w="5000" w:type="pct"/>
        <w:tblLook w:val="04A0" w:firstRow="1" w:lastRow="0" w:firstColumn="1" w:lastColumn="0" w:noHBand="0" w:noVBand="1"/>
      </w:tblPr>
      <w:tblGrid>
        <w:gridCol w:w="782"/>
        <w:gridCol w:w="7531"/>
        <w:gridCol w:w="1325"/>
      </w:tblGrid>
      <w:tr w:rsidR="00CB0096" w:rsidRPr="004115DD" w14:paraId="794246FE" w14:textId="77777777" w:rsidTr="00922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C05C715" w14:textId="77777777" w:rsidR="00CB0096" w:rsidRPr="004115DD" w:rsidRDefault="00CB0096" w:rsidP="001702D6">
            <w:pPr>
              <w:rPr>
                <w:b w:val="0"/>
                <w:bCs w:val="0"/>
              </w:rPr>
            </w:pPr>
          </w:p>
        </w:tc>
        <w:tc>
          <w:tcPr>
            <w:tcW w:w="3906" w:type="pct"/>
          </w:tcPr>
          <w:p w14:paraId="2F3D705D" w14:textId="243623F1" w:rsidR="00CB0096" w:rsidRPr="004115DD" w:rsidRDefault="009B1BB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=2</m:t>
                </m:r>
              </m:oMath>
            </m:oMathPara>
          </w:p>
          <w:p w14:paraId="74B3466B" w14:textId="27B57F1B" w:rsidR="00A44BE5" w:rsidRPr="004115DD" w:rsidRDefault="009B1BB1" w:rsidP="00A44BE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=1</m:t>
                </m:r>
              </m:oMath>
            </m:oMathPara>
          </w:p>
        </w:tc>
        <w:tc>
          <w:tcPr>
            <w:tcW w:w="687" w:type="pct"/>
            <w:vAlign w:val="center"/>
          </w:tcPr>
          <w:p w14:paraId="1CA17640" w14:textId="637E685F" w:rsidR="00CB0096" w:rsidRPr="004115DD" w:rsidRDefault="00CB00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44</w:t>
            </w:r>
            <w:r w:rsidRPr="004115DD">
              <w:rPr>
                <w:b w:val="0"/>
                <w:bCs w:val="0"/>
              </w:rPr>
              <w:fldChar w:fldCharType="end"/>
            </w:r>
            <w:r w:rsidRPr="004115DD">
              <w:rPr>
                <w:b w:val="0"/>
                <w:bCs w:val="0"/>
              </w:rPr>
              <w:t>)</w:t>
            </w:r>
          </w:p>
        </w:tc>
      </w:tr>
    </w:tbl>
    <w:p w14:paraId="2EDF33C8" w14:textId="77777777" w:rsidR="0092253B" w:rsidRDefault="0092253B" w:rsidP="0092253B">
      <w:pPr>
        <w:keepNext/>
        <w:keepLines/>
        <w:spacing w:before="360" w:after="360"/>
        <w:ind w:firstLine="0"/>
        <w:jc w:val="center"/>
      </w:pPr>
      <w:r>
        <w:rPr>
          <w:noProof/>
        </w:rPr>
        <w:drawing>
          <wp:inline distT="0" distB="0" distL="0" distR="0" wp14:anchorId="76A67B7B" wp14:editId="6BDC0B4D">
            <wp:extent cx="5343525" cy="2105025"/>
            <wp:effectExtent l="0" t="0" r="0" b="8255"/>
            <wp:docPr id="10" name="Рисунок 10"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кроссворд&#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2105025"/>
                    </a:xfrm>
                    <a:prstGeom prst="rect">
                      <a:avLst/>
                    </a:prstGeom>
                    <a:noFill/>
                    <a:ln>
                      <a:noFill/>
                    </a:ln>
                  </pic:spPr>
                </pic:pic>
              </a:graphicData>
            </a:graphic>
          </wp:inline>
        </w:drawing>
      </w:r>
    </w:p>
    <w:p w14:paraId="43D25227" w14:textId="77777777" w:rsidR="0092253B" w:rsidRPr="00CB0096" w:rsidRDefault="0092253B" w:rsidP="0092253B">
      <w:pPr>
        <w:pStyle w:val="a6"/>
        <w:keepNext/>
        <w:keepLines/>
      </w:pPr>
      <w:r>
        <w:t xml:space="preserve">Рисунок </w:t>
      </w:r>
      <w:r>
        <w:fldChar w:fldCharType="begin"/>
      </w:r>
      <w:r>
        <w:instrText xml:space="preserve"> SEQ Рисунок \* ARABIC </w:instrText>
      </w:r>
      <w:r>
        <w:fldChar w:fldCharType="separate"/>
      </w:r>
      <w:r>
        <w:rPr>
          <w:noProof/>
        </w:rPr>
        <w:t>33</w:t>
      </w:r>
      <w:r>
        <w:rPr>
          <w:noProof/>
        </w:rPr>
        <w:fldChar w:fldCharType="end"/>
      </w:r>
      <w:r>
        <w:t xml:space="preserve"> — Пример 3</w:t>
      </w:r>
    </w:p>
    <w:p w14:paraId="687FAC69" w14:textId="21A142FC" w:rsidR="00A44BE5" w:rsidRDefault="00A44BE5" w:rsidP="003E1654">
      <w:pPr>
        <w:spacing w:before="360" w:after="360"/>
      </w:pPr>
      <w:r>
        <w:t xml:space="preserve">Применим для уравнений формулы 44 метод связанных клеток 1 (формула </w:t>
      </w:r>
      <w:r w:rsidR="009B1BB1">
        <w:fldChar w:fldCharType="begin"/>
      </w:r>
      <w:r w:rsidR="009B1BB1">
        <w:instrText xml:space="preserve"> SEQ Ссылка_на_формулу \* ARABIC </w:instrText>
      </w:r>
      <w:r w:rsidR="009B1BB1">
        <w:fldChar w:fldCharType="separate"/>
      </w:r>
      <w:r w:rsidR="00B416B9">
        <w:rPr>
          <w:noProof/>
        </w:rPr>
        <w:t>45</w:t>
      </w:r>
      <w:r w:rsidR="009B1BB1">
        <w:rPr>
          <w:noProof/>
        </w:rPr>
        <w:fldChar w:fldCharType="end"/>
      </w:r>
      <w:r>
        <w:t>)</w:t>
      </w:r>
      <w:r w:rsidR="003E1654">
        <w:t>:</w:t>
      </w:r>
    </w:p>
    <w:tbl>
      <w:tblPr>
        <w:tblStyle w:val="41"/>
        <w:tblW w:w="5000" w:type="pct"/>
        <w:tblLook w:val="04A0" w:firstRow="1" w:lastRow="0" w:firstColumn="1" w:lastColumn="0" w:noHBand="0" w:noVBand="1"/>
      </w:tblPr>
      <w:tblGrid>
        <w:gridCol w:w="782"/>
        <w:gridCol w:w="7531"/>
        <w:gridCol w:w="1325"/>
      </w:tblGrid>
      <w:tr w:rsidR="00A44BE5" w:rsidRPr="004115DD" w14:paraId="705F13CC" w14:textId="77777777" w:rsidTr="00C8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5D25E747" w14:textId="77777777" w:rsidR="00A44BE5" w:rsidRPr="004115DD" w:rsidRDefault="00A44BE5" w:rsidP="001702D6">
            <w:pPr>
              <w:rPr>
                <w:b w:val="0"/>
                <w:bCs w:val="0"/>
              </w:rPr>
            </w:pPr>
          </w:p>
        </w:tc>
        <w:tc>
          <w:tcPr>
            <w:tcW w:w="3907" w:type="pct"/>
          </w:tcPr>
          <w:p w14:paraId="2A6C242B" w14:textId="3B55EDEA" w:rsidR="00A44BE5" w:rsidRPr="004115DD" w:rsidRDefault="009B1BB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e>
                </m:d>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e>
                </m:d>
                <m:r>
                  <w:rPr>
                    <w:rFonts w:ascii="Cambria Math" w:hAnsi="Cambria Math"/>
                  </w:rPr>
                  <m:t>=2-1</m:t>
                </m:r>
              </m:oMath>
            </m:oMathPara>
          </w:p>
          <w:p w14:paraId="122682DC" w14:textId="5DB4096E" w:rsidR="00A44BE5" w:rsidRPr="004115DD" w:rsidRDefault="009B1BB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=1=</m:t>
                </m:r>
                <m:r>
                  <w:rPr>
                    <w:rFonts w:ascii="Cambria Math" w:hAnsi="Cambria Math"/>
                    <w:lang w:val="en-US"/>
                  </w:rPr>
                  <m:t xml:space="preserve">&gt; </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 xml:space="preserve">=1, </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=0</m:t>
                </m:r>
              </m:oMath>
            </m:oMathPara>
          </w:p>
        </w:tc>
        <w:tc>
          <w:tcPr>
            <w:tcW w:w="687" w:type="pct"/>
            <w:vAlign w:val="center"/>
          </w:tcPr>
          <w:p w14:paraId="6A76F342" w14:textId="788E52D1" w:rsidR="00A44BE5" w:rsidRPr="004115DD" w:rsidRDefault="00A44BE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115DD">
              <w:rPr>
                <w:b w:val="0"/>
                <w:bCs w:val="0"/>
              </w:rPr>
              <w:t>(</w:t>
            </w:r>
            <w:r w:rsidRPr="004115DD">
              <w:rPr>
                <w:b w:val="0"/>
                <w:bCs w:val="0"/>
              </w:rPr>
              <w:fldChar w:fldCharType="begin"/>
            </w:r>
            <w:r w:rsidRPr="004115DD">
              <w:rPr>
                <w:b w:val="0"/>
                <w:bCs w:val="0"/>
              </w:rPr>
              <w:instrText xml:space="preserve"> SEQ Формула \* ARABIC </w:instrText>
            </w:r>
            <w:r w:rsidRPr="004115DD">
              <w:rPr>
                <w:b w:val="0"/>
                <w:bCs w:val="0"/>
              </w:rPr>
              <w:fldChar w:fldCharType="separate"/>
            </w:r>
            <w:r w:rsidR="00B416B9" w:rsidRPr="004115DD">
              <w:rPr>
                <w:b w:val="0"/>
                <w:bCs w:val="0"/>
                <w:noProof/>
              </w:rPr>
              <w:t>45</w:t>
            </w:r>
            <w:r w:rsidRPr="004115DD">
              <w:rPr>
                <w:b w:val="0"/>
                <w:bCs w:val="0"/>
              </w:rPr>
              <w:fldChar w:fldCharType="end"/>
            </w:r>
            <w:r w:rsidRPr="004115DD">
              <w:rPr>
                <w:b w:val="0"/>
                <w:bCs w:val="0"/>
              </w:rPr>
              <w:t>)</w:t>
            </w:r>
          </w:p>
        </w:tc>
      </w:tr>
    </w:tbl>
    <w:p w14:paraId="529105C9" w14:textId="4E7BEC96" w:rsidR="00EC3AB7" w:rsidRDefault="00533F70" w:rsidP="0037654F">
      <w:r>
        <w:t>Таким образом, удалось определить значения в клетках с координатами (1, 3) и (4, 3) (рисунок 3</w:t>
      </w:r>
      <w:r w:rsidR="0092253B">
        <w:t>3</w:t>
      </w:r>
      <w:r>
        <w:t>, правое поле).</w:t>
      </w:r>
      <w:r w:rsidR="00C03064">
        <w:t xml:space="preserve"> Теперь необходимо запомнить </w:t>
      </w:r>
      <w:r w:rsidR="005F5B24">
        <w:t xml:space="preserve">данную ситуацию для того, чтобы в следующий раз можно было бы восстановить значения в закрытых клетках, не применяя метод связанных </w:t>
      </w:r>
      <w:r w:rsidR="006640AA">
        <w:t xml:space="preserve">клеток 1. Для этого необходимо «исключить» клетки с координатами (1, 4), (1, 5), (4, 1), (4, 2) (рисунок </w:t>
      </w:r>
      <w:r w:rsidR="009B1BB1">
        <w:fldChar w:fldCharType="begin"/>
      </w:r>
      <w:r w:rsidR="009B1BB1">
        <w:instrText xml:space="preserve"> SEQ Ссылка_на_рисунок \* ARABIC </w:instrText>
      </w:r>
      <w:r w:rsidR="009B1BB1">
        <w:fldChar w:fldCharType="separate"/>
      </w:r>
      <w:r w:rsidR="004D05FC">
        <w:rPr>
          <w:noProof/>
        </w:rPr>
        <w:t>34</w:t>
      </w:r>
      <w:r w:rsidR="009B1BB1">
        <w:rPr>
          <w:noProof/>
        </w:rPr>
        <w:fldChar w:fldCharType="end"/>
      </w:r>
      <w:r w:rsidR="00C838F5">
        <w:t>, левое поле)</w:t>
      </w:r>
      <w:r w:rsidR="00266EE9">
        <w:t xml:space="preserve"> и сохранить в памяти перечисленные ранее характеристики, чтобы возможно было бы однозначно определить значения в клетках с координатами (1, 3) и (4, 3) (рисунок 3</w:t>
      </w:r>
      <w:r w:rsidR="0092253B">
        <w:t>4</w:t>
      </w:r>
      <w:r w:rsidR="00266EE9">
        <w:t>, правое поле).</w:t>
      </w:r>
    </w:p>
    <w:p w14:paraId="782FB4F5" w14:textId="62FD5C68" w:rsidR="000F67A8" w:rsidRDefault="00C8286E" w:rsidP="008A03F5">
      <w:pPr>
        <w:spacing w:before="360" w:after="360"/>
        <w:ind w:firstLine="0"/>
        <w:jc w:val="center"/>
      </w:pPr>
      <w:r>
        <w:rPr>
          <w:noProof/>
        </w:rPr>
        <w:drawing>
          <wp:inline distT="0" distB="0" distL="0" distR="0" wp14:anchorId="6DF5B021" wp14:editId="451C1FD1">
            <wp:extent cx="5534025" cy="2105025"/>
            <wp:effectExtent l="0" t="0" r="9525" b="9525"/>
            <wp:docPr id="11" name="Рисунок 11"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кроссворд&#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14:paraId="5A25FA59" w14:textId="361D9BA2" w:rsidR="00C838F5" w:rsidRDefault="00C838F5" w:rsidP="00C838F5">
      <w:pPr>
        <w:pStyle w:val="a6"/>
      </w:pPr>
      <w:r>
        <w:t xml:space="preserve">Рисунок </w:t>
      </w:r>
      <w:r w:rsidR="009B1BB1">
        <w:fldChar w:fldCharType="begin"/>
      </w:r>
      <w:r w:rsidR="009B1BB1">
        <w:instrText xml:space="preserve"> SE</w:instrText>
      </w:r>
      <w:r w:rsidR="009B1BB1">
        <w:instrText xml:space="preserve">Q Рисунок \* ARABIC </w:instrText>
      </w:r>
      <w:r w:rsidR="009B1BB1">
        <w:fldChar w:fldCharType="separate"/>
      </w:r>
      <w:r w:rsidR="00B416B9">
        <w:rPr>
          <w:noProof/>
        </w:rPr>
        <w:t>34</w:t>
      </w:r>
      <w:r w:rsidR="009B1BB1">
        <w:rPr>
          <w:noProof/>
        </w:rPr>
        <w:fldChar w:fldCharType="end"/>
      </w:r>
      <w:r w:rsidR="00EA4B80">
        <w:t xml:space="preserve"> — </w:t>
      </w:r>
      <w:r>
        <w:t>Пример 4</w:t>
      </w:r>
    </w:p>
    <w:p w14:paraId="3B91AA70" w14:textId="5B15EFA0" w:rsidR="00394439" w:rsidRDefault="00F547DD" w:rsidP="0037654F">
      <w:r>
        <w:t xml:space="preserve">Будем называть </w:t>
      </w:r>
      <w:r w:rsidR="00AB5355">
        <w:t>сохранение в памяти представленных выше</w:t>
      </w:r>
      <w:r>
        <w:t xml:space="preserve"> характеристик уравнения </w:t>
      </w:r>
      <w:r w:rsidR="000F1F6E">
        <w:t>сбор</w:t>
      </w:r>
      <w:r>
        <w:t>ом</w:t>
      </w:r>
      <w:r w:rsidR="000F1F6E">
        <w:t xml:space="preserve"> схем. Назовём схемой</w:t>
      </w:r>
      <w:r w:rsidR="00F94285" w:rsidRPr="000D3E22">
        <w:t xml:space="preserve"> </w:t>
      </w:r>
      <w:r w:rsidR="00F94285">
        <w:t>следующий</w:t>
      </w:r>
      <w:r w:rsidR="000F1F6E">
        <w:t xml:space="preserve"> </w:t>
      </w:r>
      <w:r w:rsidR="00DE3007">
        <w:t>кортеж значений</w:t>
      </w:r>
      <w:r w:rsidR="00F94285">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46</w:t>
      </w:r>
      <w:r w:rsidR="009B1BB1">
        <w:rPr>
          <w:noProof/>
        </w:rPr>
        <w:fldChar w:fldCharType="end"/>
      </w:r>
      <w:r w:rsidR="00F94285">
        <w:t>)</w:t>
      </w:r>
      <w:r w:rsidR="00394439">
        <w:t>:</w:t>
      </w:r>
    </w:p>
    <w:tbl>
      <w:tblPr>
        <w:tblStyle w:val="41"/>
        <w:tblW w:w="5000" w:type="pct"/>
        <w:tblLook w:val="04A0" w:firstRow="1" w:lastRow="0" w:firstColumn="1" w:lastColumn="0" w:noHBand="0" w:noVBand="1"/>
      </w:tblPr>
      <w:tblGrid>
        <w:gridCol w:w="782"/>
        <w:gridCol w:w="7531"/>
        <w:gridCol w:w="1325"/>
      </w:tblGrid>
      <w:tr w:rsidR="00394439" w:rsidRPr="0092253B"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92253B" w:rsidRDefault="00394439" w:rsidP="001702D6">
            <w:pPr>
              <w:rPr>
                <w:b w:val="0"/>
                <w:bCs w:val="0"/>
              </w:rPr>
            </w:pPr>
          </w:p>
        </w:tc>
        <w:tc>
          <w:tcPr>
            <w:tcW w:w="3906" w:type="pct"/>
          </w:tcPr>
          <w:p w14:paraId="1BD9949B" w14:textId="13A9721C" w:rsidR="00394439" w:rsidRPr="0092253B" w:rsidRDefault="0092253B" w:rsidP="003E1654">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m:t>
                </m:r>
                <m:r>
                  <w:rPr>
                    <w:rFonts w:ascii="Cambria Math" w:hAnsi="Cambria Math"/>
                    <w:lang w:val="en-US"/>
                  </w:rPr>
                  <m:t>c=</m:t>
                </m:r>
                <m:r>
                  <w:rPr>
                    <w:rFonts w:ascii="Cambria Math" w:hAnsi="Cambria Math"/>
                  </w:rPr>
                  <m:t xml:space="preserve">&lt;h, w, 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tc>
        <w:tc>
          <w:tcPr>
            <w:tcW w:w="687" w:type="pct"/>
            <w:vAlign w:val="center"/>
          </w:tcPr>
          <w:p w14:paraId="0526CBCA" w14:textId="7B871E75" w:rsidR="00394439" w:rsidRPr="0092253B"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92253B">
              <w:rPr>
                <w:b w:val="0"/>
                <w:bCs w:val="0"/>
              </w:rPr>
              <w:t>(</w:t>
            </w:r>
            <w:r w:rsidRPr="0092253B">
              <w:rPr>
                <w:b w:val="0"/>
                <w:bCs w:val="0"/>
              </w:rPr>
              <w:fldChar w:fldCharType="begin"/>
            </w:r>
            <w:r w:rsidRPr="0092253B">
              <w:rPr>
                <w:b w:val="0"/>
                <w:bCs w:val="0"/>
              </w:rPr>
              <w:instrText xml:space="preserve"> SEQ Формула \* ARABIC </w:instrText>
            </w:r>
            <w:r w:rsidRPr="0092253B">
              <w:rPr>
                <w:b w:val="0"/>
                <w:bCs w:val="0"/>
              </w:rPr>
              <w:fldChar w:fldCharType="separate"/>
            </w:r>
            <w:r w:rsidR="00B416B9" w:rsidRPr="0092253B">
              <w:rPr>
                <w:b w:val="0"/>
                <w:bCs w:val="0"/>
                <w:noProof/>
              </w:rPr>
              <w:t>46</w:t>
            </w:r>
            <w:r w:rsidRPr="0092253B">
              <w:rPr>
                <w:b w:val="0"/>
                <w:bCs w:val="0"/>
              </w:rPr>
              <w:fldChar w:fldCharType="end"/>
            </w:r>
            <w:r w:rsidRPr="0092253B">
              <w:rPr>
                <w:b w:val="0"/>
                <w:bCs w:val="0"/>
              </w:rPr>
              <w:t>)</w:t>
            </w:r>
          </w:p>
        </w:tc>
      </w:tr>
    </w:tbl>
    <w:p w14:paraId="3D1FFE6E" w14:textId="0B77BB27" w:rsidR="00AB5355" w:rsidRPr="00AB5355" w:rsidRDefault="00AB5355" w:rsidP="00AB5355">
      <w:r>
        <w:t xml:space="preserve">Рассмотрим подробнее каждый из элементов кортежа </w:t>
      </w:r>
      <w:r>
        <w:rPr>
          <w:lang w:val="en-US"/>
        </w:rPr>
        <w:t>Sc</w:t>
      </w:r>
      <w:r w:rsidRPr="00AB5355">
        <w:t>.</w:t>
      </w:r>
    </w:p>
    <w:p w14:paraId="3D3047B8" w14:textId="1982AEBA" w:rsidR="001C00E5" w:rsidRDefault="00AB5355" w:rsidP="0037654F">
      <w:pPr>
        <w:rPr>
          <w:lang w:val="en-US"/>
        </w:rPr>
      </w:pPr>
      <w:r>
        <w:t>Определим матрицу</w:t>
      </w:r>
      <w:r w:rsidR="00CF77DB">
        <w:t xml:space="preserve"> </w:t>
      </w:r>
      <w:r w:rsidR="0094095C" w:rsidRPr="0094095C">
        <w:rPr>
          <w:i/>
          <w:lang w:val="en-US"/>
        </w:rPr>
        <w:t>V</w:t>
      </w:r>
      <w:r w:rsidR="001C00E5" w:rsidRPr="001C00E5">
        <w:t xml:space="preserve"> (</w:t>
      </w:r>
      <w:r w:rsidR="001C00E5">
        <w:rPr>
          <w:lang w:val="en-US"/>
        </w:rPr>
        <w:t>value</w:t>
      </w:r>
      <w:r w:rsidR="00EA4B80">
        <w:t xml:space="preserve"> — </w:t>
      </w:r>
      <w:r w:rsidR="001C00E5">
        <w:t>значение)</w:t>
      </w:r>
      <w:r w:rsidRPr="00AB5355">
        <w:t xml:space="preserve"> </w:t>
      </w:r>
      <w:r>
        <w:t xml:space="preserve">размером </w:t>
      </w:r>
      <w:r w:rsidRPr="00AB5355">
        <w:rPr>
          <w:i/>
          <w:lang w:val="en-US"/>
        </w:rPr>
        <w:t>h</w:t>
      </w:r>
      <w:r w:rsidRPr="00AB5355">
        <w:rPr>
          <w:i/>
        </w:rPr>
        <w:t>*</w:t>
      </w:r>
      <w:r w:rsidRPr="00AB5355">
        <w:rPr>
          <w:i/>
          <w:lang w:val="en-US"/>
        </w:rPr>
        <w:t>w</w:t>
      </w:r>
      <w:r w:rsidRPr="00AB5355">
        <w:t xml:space="preserve">, </w:t>
      </w:r>
      <w:r>
        <w:t xml:space="preserve">элементы которой хранят </w:t>
      </w:r>
      <w:r w:rsidR="00602644">
        <w:t>состояния</w:t>
      </w:r>
      <w:r w:rsidR="00097091">
        <w:t xml:space="preserve"> сохраняемых в памяти</w:t>
      </w:r>
      <w:r w:rsidR="00602644">
        <w:t xml:space="preserve"> </w:t>
      </w:r>
      <w:r w:rsidR="00097091">
        <w:t xml:space="preserve">клеток. Определим множество </w:t>
      </w:r>
      <w:r w:rsidR="00097091">
        <w:rPr>
          <w:lang w:val="en-US"/>
        </w:rPr>
        <w:t>SV</w:t>
      </w:r>
      <w:r w:rsidR="00FD34B6">
        <w:t xml:space="preserve"> (</w:t>
      </w:r>
      <w:r w:rsidR="00FD34B6">
        <w:rPr>
          <w:lang w:val="en-US"/>
        </w:rPr>
        <w:t>set of values</w:t>
      </w:r>
      <w:r w:rsidR="00EA4B80">
        <w:t xml:space="preserve"> — </w:t>
      </w:r>
      <w:r w:rsidR="00C8286E">
        <w:t>множество значений</w:t>
      </w:r>
      <w:r w:rsidR="00FD34B6">
        <w:rPr>
          <w:lang w:val="en-US"/>
        </w:rPr>
        <w:t xml:space="preserve">) </w:t>
      </w:r>
      <w:r w:rsidR="00FD34B6">
        <w:t xml:space="preserve">(формула </w:t>
      </w:r>
      <w:r w:rsidR="009B1BB1">
        <w:fldChar w:fldCharType="begin"/>
      </w:r>
      <w:r w:rsidR="009B1BB1">
        <w:instrText xml:space="preserve"> SEQ Ссылка_на_формулу \* ARABIC </w:instrText>
      </w:r>
      <w:r w:rsidR="009B1BB1">
        <w:fldChar w:fldCharType="separate"/>
      </w:r>
      <w:r w:rsidR="00B416B9">
        <w:rPr>
          <w:noProof/>
        </w:rPr>
        <w:t>47</w:t>
      </w:r>
      <w:r w:rsidR="009B1BB1">
        <w:rPr>
          <w:noProof/>
        </w:rPr>
        <w:fldChar w:fldCharType="end"/>
      </w:r>
      <w:r w:rsidR="00FD34B6">
        <w:t>)</w:t>
      </w:r>
      <w:r w:rsidR="00FD34B6">
        <w:rPr>
          <w:lang w:val="en-US"/>
        </w:rPr>
        <w:t>:</w:t>
      </w:r>
    </w:p>
    <w:tbl>
      <w:tblPr>
        <w:tblStyle w:val="41"/>
        <w:tblW w:w="5000" w:type="pct"/>
        <w:tblLook w:val="04A0" w:firstRow="1" w:lastRow="0" w:firstColumn="1" w:lastColumn="0" w:noHBand="0" w:noVBand="1"/>
      </w:tblPr>
      <w:tblGrid>
        <w:gridCol w:w="783"/>
        <w:gridCol w:w="7530"/>
        <w:gridCol w:w="1325"/>
      </w:tblGrid>
      <w:tr w:rsidR="00FD34B6" w:rsidRPr="0092253B" w14:paraId="24492D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D4C48C" w14:textId="77777777" w:rsidR="00FD34B6" w:rsidRPr="0092253B" w:rsidRDefault="00FD34B6" w:rsidP="001702D6">
            <w:pPr>
              <w:rPr>
                <w:b w:val="0"/>
                <w:bCs w:val="0"/>
              </w:rPr>
            </w:pPr>
          </w:p>
        </w:tc>
        <w:tc>
          <w:tcPr>
            <w:tcW w:w="4000" w:type="pct"/>
          </w:tcPr>
          <w:p w14:paraId="5684EC60" w14:textId="1BFDB15F" w:rsidR="00FD34B6" w:rsidRPr="0092253B" w:rsidRDefault="0092253B" w:rsidP="003E1654">
            <w:pPr>
              <w:spacing w:before="360" w:after="36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SV={O, C, N/A},</m:t>
                </m:r>
              </m:oMath>
            </m:oMathPara>
          </w:p>
        </w:tc>
        <w:tc>
          <w:tcPr>
            <w:tcW w:w="500" w:type="pct"/>
            <w:vAlign w:val="center"/>
          </w:tcPr>
          <w:p w14:paraId="446CFD96" w14:textId="0694E943" w:rsidR="00FD34B6" w:rsidRPr="0092253B" w:rsidRDefault="00FD34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92253B">
              <w:rPr>
                <w:b w:val="0"/>
                <w:bCs w:val="0"/>
              </w:rPr>
              <w:t>(</w:t>
            </w:r>
            <w:r w:rsidRPr="0092253B">
              <w:rPr>
                <w:b w:val="0"/>
                <w:bCs w:val="0"/>
              </w:rPr>
              <w:fldChar w:fldCharType="begin"/>
            </w:r>
            <w:r w:rsidRPr="0092253B">
              <w:rPr>
                <w:b w:val="0"/>
                <w:bCs w:val="0"/>
              </w:rPr>
              <w:instrText xml:space="preserve"> SEQ Формула \* ARABIC </w:instrText>
            </w:r>
            <w:r w:rsidRPr="0092253B">
              <w:rPr>
                <w:b w:val="0"/>
                <w:bCs w:val="0"/>
              </w:rPr>
              <w:fldChar w:fldCharType="separate"/>
            </w:r>
            <w:r w:rsidR="00B416B9" w:rsidRPr="0092253B">
              <w:rPr>
                <w:b w:val="0"/>
                <w:bCs w:val="0"/>
                <w:noProof/>
              </w:rPr>
              <w:t>47</w:t>
            </w:r>
            <w:r w:rsidRPr="0092253B">
              <w:rPr>
                <w:b w:val="0"/>
                <w:bCs w:val="0"/>
              </w:rPr>
              <w:fldChar w:fldCharType="end"/>
            </w:r>
            <w:r w:rsidRPr="0092253B">
              <w:rPr>
                <w:b w:val="0"/>
                <w:bCs w:val="0"/>
              </w:rPr>
              <w:t>)</w:t>
            </w:r>
          </w:p>
        </w:tc>
      </w:tr>
    </w:tbl>
    <w:p w14:paraId="2CE1BE87" w14:textId="39C594D0" w:rsidR="00FD34B6" w:rsidRDefault="00FD34B6" w:rsidP="00394439">
      <w:pPr>
        <w:ind w:firstLine="0"/>
      </w:pPr>
      <w:r>
        <w:t xml:space="preserve">где </w:t>
      </w:r>
      <w:r w:rsidRPr="003E1654">
        <w:rPr>
          <w:lang w:val="en-US"/>
        </w:rPr>
        <w:t>O</w:t>
      </w:r>
      <w:r w:rsidR="004C2138">
        <w:t xml:space="preserve"> </w:t>
      </w:r>
      <w:r w:rsidR="00EA4B80">
        <w:t xml:space="preserve">— </w:t>
      </w:r>
      <w:r w:rsidR="00B52C0B">
        <w:t>открыта</w:t>
      </w:r>
      <w:r w:rsidR="004C2138">
        <w:t xml:space="preserve"> </w:t>
      </w:r>
      <w:r w:rsidR="004C2138" w:rsidRPr="00BC3DC9">
        <w:t>(</w:t>
      </w:r>
      <w:r w:rsidR="004C2138">
        <w:rPr>
          <w:lang w:val="en-US"/>
        </w:rPr>
        <w:t>open</w:t>
      </w:r>
      <w:r w:rsidR="004C2138" w:rsidRPr="00BC3DC9">
        <w:t>)</w:t>
      </w:r>
      <w:r w:rsidR="00FD50A8">
        <w:t>;</w:t>
      </w:r>
    </w:p>
    <w:p w14:paraId="065D2E65" w14:textId="34560368" w:rsidR="00FD34B6" w:rsidRDefault="00FD34B6" w:rsidP="00394439">
      <w:pPr>
        <w:ind w:firstLine="0"/>
      </w:pPr>
      <w:r>
        <w:t xml:space="preserve">       </w:t>
      </w:r>
      <w:r w:rsidRPr="003E1654">
        <w:rPr>
          <w:lang w:val="en-US"/>
        </w:rPr>
        <w:t>C</w:t>
      </w:r>
      <w:r w:rsidR="00EA4B80">
        <w:t xml:space="preserve"> — </w:t>
      </w:r>
      <w:r w:rsidR="00B52C0B">
        <w:t>закрыта</w:t>
      </w:r>
      <w:r w:rsidR="004C2138">
        <w:t xml:space="preserve"> </w:t>
      </w:r>
      <w:r w:rsidR="004C2138" w:rsidRPr="00BC3DC9">
        <w:t>(</w:t>
      </w:r>
      <w:r w:rsidR="004C2138">
        <w:rPr>
          <w:lang w:val="en-US"/>
        </w:rPr>
        <w:t>close</w:t>
      </w:r>
      <w:r w:rsidR="004C2138">
        <w:t>)</w:t>
      </w:r>
      <w:r w:rsidR="00FD50A8">
        <w:t>;</w:t>
      </w:r>
    </w:p>
    <w:p w14:paraId="07A04703" w14:textId="4B88C490" w:rsidR="00FD34B6" w:rsidRPr="009F4842" w:rsidRDefault="00FD34B6" w:rsidP="003E1654">
      <w:pPr>
        <w:spacing w:after="360"/>
        <w:ind w:firstLine="0"/>
      </w:pPr>
      <w:r w:rsidRPr="009F4842">
        <w:lastRenderedPageBreak/>
        <w:t xml:space="preserve">       </w:t>
      </w:r>
      <w:r w:rsidRPr="003E1654">
        <w:rPr>
          <w:lang w:val="en-US"/>
        </w:rPr>
        <w:t>N</w:t>
      </w:r>
      <w:r w:rsidRPr="003E1654">
        <w:t>/</w:t>
      </w:r>
      <w:r w:rsidRPr="003E1654">
        <w:rPr>
          <w:lang w:val="en-US"/>
        </w:rPr>
        <w:t>A</w:t>
      </w:r>
      <w:r w:rsidR="00EA4B80">
        <w:t xml:space="preserve"> — </w:t>
      </w:r>
      <w:r w:rsidR="00B52C0B">
        <w:t>не</w:t>
      </w:r>
      <w:r w:rsidR="00B52C0B" w:rsidRPr="009F4842">
        <w:t xml:space="preserve"> </w:t>
      </w:r>
      <w:r w:rsidR="00B52C0B">
        <w:t>пригодна</w:t>
      </w:r>
      <w:r w:rsidR="004C2138">
        <w:t xml:space="preserve"> </w:t>
      </w:r>
      <w:r w:rsidR="004C2138" w:rsidRPr="009F4842">
        <w:t>(</w:t>
      </w:r>
      <w:r w:rsidR="004C2138">
        <w:rPr>
          <w:lang w:val="en-US"/>
        </w:rPr>
        <w:t>not</w:t>
      </w:r>
      <w:r w:rsidR="004C2138" w:rsidRPr="009F4842">
        <w:t xml:space="preserve"> </w:t>
      </w:r>
      <w:r w:rsidR="004C2138">
        <w:rPr>
          <w:lang w:val="en-US"/>
        </w:rPr>
        <w:t>applicable</w:t>
      </w:r>
      <w:r w:rsidR="004C2138" w:rsidRPr="009F4842">
        <w:t>)</w:t>
      </w:r>
      <w:r w:rsidR="009F4842" w:rsidRPr="009F4842">
        <w:t xml:space="preserve"> </w:t>
      </w:r>
      <w:r w:rsidR="009F4842">
        <w:t>(клетка, состояние которой не учитывается при проверке)</w:t>
      </w:r>
      <w:r w:rsidR="00B52C0B" w:rsidRPr="009F4842">
        <w:t>.</w:t>
      </w:r>
    </w:p>
    <w:p w14:paraId="135C3E93" w14:textId="52F1759F" w:rsidR="00394439" w:rsidRPr="00DB6241" w:rsidRDefault="00B52C0B" w:rsidP="006423B6">
      <w:r>
        <w:t>Определим</w:t>
      </w:r>
      <w:r w:rsidRPr="00DB6241">
        <w:t xml:space="preserve"> </w:t>
      </w:r>
      <w:r>
        <w:t>кортеж</w:t>
      </w:r>
      <w:r w:rsidRPr="00DB6241">
        <w:t xml:space="preserve"> </w:t>
      </w:r>
      <w:r w:rsidR="009B324C" w:rsidRPr="009B324C">
        <w:rPr>
          <w:i/>
          <w:iCs/>
          <w:lang w:val="en-US"/>
        </w:rPr>
        <w:t>C</w:t>
      </w:r>
      <w:r w:rsidR="00CF77DB" w:rsidRPr="009B324C">
        <w:rPr>
          <w:i/>
          <w:iCs/>
          <w:lang w:val="en-US"/>
        </w:rPr>
        <w:t>F</w:t>
      </w:r>
      <w:r w:rsidR="009B324C" w:rsidRPr="00DB6241">
        <w:t xml:space="preserve"> (</w:t>
      </w:r>
      <w:r w:rsidR="009B324C">
        <w:rPr>
          <w:lang w:val="en-US"/>
        </w:rPr>
        <w:t>coordinates</w:t>
      </w:r>
      <w:r w:rsidR="00A66315" w:rsidRPr="00DB6241">
        <w:t xml:space="preserve"> </w:t>
      </w:r>
      <w:r w:rsidR="00A66315">
        <w:rPr>
          <w:lang w:val="en-US"/>
        </w:rPr>
        <w:t>of</w:t>
      </w:r>
      <w:r w:rsidR="009B324C" w:rsidRPr="00DB6241">
        <w:t xml:space="preserve"> </w:t>
      </w:r>
      <w:r w:rsidR="009B324C">
        <w:rPr>
          <w:lang w:val="en-US"/>
        </w:rPr>
        <w:t>fo</w:t>
      </w:r>
      <w:r w:rsidR="00A66315">
        <w:rPr>
          <w:lang w:val="en-US"/>
        </w:rPr>
        <w:t>cus</w:t>
      </w:r>
      <w:r w:rsidR="00EA4B80">
        <w:t xml:space="preserve"> — </w:t>
      </w:r>
      <w:r w:rsidR="00A66315">
        <w:t>координаты</w:t>
      </w:r>
      <w:r w:rsidR="00A66315" w:rsidRPr="00DB6241">
        <w:t xml:space="preserve"> </w:t>
      </w:r>
      <w:r w:rsidR="00A66315">
        <w:t>фокуса</w:t>
      </w:r>
      <w:r w:rsidR="009B324C" w:rsidRPr="00DB6241">
        <w:t>)</w:t>
      </w:r>
      <w:r w:rsidR="006423B6" w:rsidRPr="00DB6241">
        <w:t xml:space="preserve">, </w:t>
      </w:r>
      <w:r w:rsidR="006423B6">
        <w:t>который</w:t>
      </w:r>
      <w:r w:rsidR="006423B6" w:rsidRPr="00DB6241">
        <w:t xml:space="preserve"> </w:t>
      </w:r>
      <w:r w:rsidR="006423B6">
        <w:t>содержит</w:t>
      </w:r>
      <w:r w:rsidR="006423B6" w:rsidRPr="00DB6241">
        <w:t xml:space="preserve"> </w:t>
      </w:r>
      <w:r w:rsidR="006423B6">
        <w:t>координаты</w:t>
      </w:r>
      <w:r w:rsidR="006423B6" w:rsidRPr="00DB6241">
        <w:t xml:space="preserve"> </w:t>
      </w:r>
      <w:r w:rsidR="006423B6">
        <w:t>фокусных</w:t>
      </w:r>
      <w:r w:rsidR="006423B6" w:rsidRPr="00DB6241">
        <w:t xml:space="preserve"> </w:t>
      </w:r>
      <w:r w:rsidR="006423B6">
        <w:t>клеток</w:t>
      </w:r>
      <w:r w:rsidR="006423B6" w:rsidRPr="00DB6241">
        <w:t>.</w:t>
      </w:r>
    </w:p>
    <w:p w14:paraId="46A50E92" w14:textId="1AE6665E" w:rsidR="00394439" w:rsidRDefault="006423B6" w:rsidP="0037654F">
      <w:r>
        <w:t xml:space="preserve">Определим кортеж </w:t>
      </w:r>
      <w:r w:rsidR="00CF77DB" w:rsidRPr="00394439">
        <w:rPr>
          <w:i/>
          <w:lang w:val="en-US"/>
        </w:rPr>
        <w:t>V</w:t>
      </w:r>
      <w:r w:rsidR="00A66315">
        <w:rPr>
          <w:i/>
          <w:lang w:val="en-US"/>
        </w:rPr>
        <w:t>F</w:t>
      </w:r>
      <w:r w:rsidR="00A66315" w:rsidRPr="00A66315">
        <w:t xml:space="preserve"> (</w:t>
      </w:r>
      <w:r w:rsidR="00A66315">
        <w:rPr>
          <w:lang w:val="en-US"/>
        </w:rPr>
        <w:t>value</w:t>
      </w:r>
      <w:r w:rsidR="00A66315" w:rsidRPr="00A66315">
        <w:t xml:space="preserve"> </w:t>
      </w:r>
      <w:r w:rsidR="00A66315">
        <w:rPr>
          <w:lang w:val="en-US"/>
        </w:rPr>
        <w:t>of</w:t>
      </w:r>
      <w:r w:rsidR="00A66315" w:rsidRPr="00A66315">
        <w:t xml:space="preserve"> </w:t>
      </w:r>
      <w:r w:rsidR="00A66315">
        <w:rPr>
          <w:lang w:val="en-US"/>
        </w:rPr>
        <w:t>focus</w:t>
      </w:r>
      <w:r w:rsidR="00EA4B80">
        <w:t xml:space="preserve"> — </w:t>
      </w:r>
      <w:r w:rsidR="00A66315">
        <w:t>значение фокуса</w:t>
      </w:r>
      <w:r w:rsidR="00A66315" w:rsidRPr="00A66315">
        <w:t>)</w:t>
      </w:r>
      <w:r>
        <w:t>, который содержит</w:t>
      </w:r>
      <w:r w:rsidR="00CF77DB">
        <w:t xml:space="preserve"> значени</w:t>
      </w:r>
      <w:r w:rsidR="0094095C">
        <w:t>я</w:t>
      </w:r>
      <w:r w:rsidR="00CF77DB">
        <w:t xml:space="preserve"> в фокусн</w:t>
      </w:r>
      <w:r w:rsidR="0094095C">
        <w:t>ых (зелёных)</w:t>
      </w:r>
      <w:r w:rsidR="00CF77DB">
        <w:t xml:space="preserve"> клетк</w:t>
      </w:r>
      <w:r w:rsidR="0094095C">
        <w:t>ах</w:t>
      </w:r>
      <w:r>
        <w:t xml:space="preserve">. Значения элементов кортежа </w:t>
      </w:r>
      <w:r>
        <w:rPr>
          <w:lang w:val="en-US"/>
        </w:rPr>
        <w:t>VF</w:t>
      </w:r>
      <w:r w:rsidRPr="006423B6">
        <w:t xml:space="preserve"> </w:t>
      </w:r>
      <w:r>
        <w:t xml:space="preserve">принадлежат подмножеству множества </w:t>
      </w:r>
      <w:r>
        <w:rPr>
          <w:lang w:val="en-US"/>
        </w:rPr>
        <w:t>VOC</w:t>
      </w:r>
      <w:r w:rsidR="002A1C2A">
        <w:rPr>
          <w:lang w:val="en-US"/>
        </w:rPr>
        <w:t xml:space="preserve"> (</w:t>
      </w:r>
      <w:r w:rsidR="002A1C2A">
        <w:t xml:space="preserve">формула </w:t>
      </w:r>
      <w:r w:rsidR="009B1BB1">
        <w:fldChar w:fldCharType="begin"/>
      </w:r>
      <w:r w:rsidR="009B1BB1">
        <w:instrText xml:space="preserve"> SEQ Ссылка_на_формулу \* ARABIC </w:instrText>
      </w:r>
      <w:r w:rsidR="009B1BB1">
        <w:fldChar w:fldCharType="separate"/>
      </w:r>
      <w:r w:rsidR="00B416B9">
        <w:rPr>
          <w:noProof/>
        </w:rPr>
        <w:t>48</w:t>
      </w:r>
      <w:r w:rsidR="009B1BB1">
        <w:rPr>
          <w:noProof/>
        </w:rPr>
        <w:fldChar w:fldCharType="end"/>
      </w:r>
      <w:r w:rsidR="002A1C2A">
        <w:t>)</w:t>
      </w:r>
      <w:r w:rsidRPr="006423B6">
        <w:t>:</w:t>
      </w:r>
    </w:p>
    <w:tbl>
      <w:tblPr>
        <w:tblStyle w:val="41"/>
        <w:tblW w:w="5000" w:type="pct"/>
        <w:tblLook w:val="04A0" w:firstRow="1" w:lastRow="0" w:firstColumn="1" w:lastColumn="0" w:noHBand="0" w:noVBand="1"/>
      </w:tblPr>
      <w:tblGrid>
        <w:gridCol w:w="783"/>
        <w:gridCol w:w="7530"/>
        <w:gridCol w:w="1325"/>
      </w:tblGrid>
      <w:tr w:rsidR="006423B6" w:rsidRPr="0092253B" w14:paraId="176D4E3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6503D8C" w14:textId="77777777" w:rsidR="006423B6" w:rsidRPr="0092253B" w:rsidRDefault="006423B6" w:rsidP="001702D6">
            <w:pPr>
              <w:rPr>
                <w:b w:val="0"/>
                <w:bCs w:val="0"/>
              </w:rPr>
            </w:pPr>
          </w:p>
        </w:tc>
        <w:tc>
          <w:tcPr>
            <w:tcW w:w="4000" w:type="pct"/>
          </w:tcPr>
          <w:p w14:paraId="1F55DEFB" w14:textId="6C810F95" w:rsidR="006423B6" w:rsidRPr="0092253B" w:rsidRDefault="009B1BB1" w:rsidP="003E1654">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lang w:val="en-US"/>
                      </w:rPr>
                      <m:t>VF</m:t>
                    </m:r>
                  </m:e>
                  <m:sub>
                    <m:r>
                      <w:rPr>
                        <w:rFonts w:ascii="Cambria Math" w:hAnsi="Cambria Math"/>
                      </w:rPr>
                      <m:t>i</m:t>
                    </m:r>
                  </m:sub>
                </m:sSub>
                <m:r>
                  <w:rPr>
                    <w:rFonts w:ascii="Cambria Math" w:hAnsi="Cambria Math"/>
                  </w:rPr>
                  <m:t>∈{0, 1, 2, 3, 4, 5, 6, 7, 8}⊂VOC</m:t>
                </m:r>
              </m:oMath>
            </m:oMathPara>
          </w:p>
        </w:tc>
        <w:tc>
          <w:tcPr>
            <w:tcW w:w="500" w:type="pct"/>
            <w:vAlign w:val="center"/>
          </w:tcPr>
          <w:p w14:paraId="3C5802B9" w14:textId="2A5EADB5" w:rsidR="006423B6" w:rsidRPr="0092253B" w:rsidRDefault="006423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92253B">
              <w:rPr>
                <w:b w:val="0"/>
                <w:bCs w:val="0"/>
              </w:rPr>
              <w:t>(</w:t>
            </w:r>
            <w:r w:rsidRPr="0092253B">
              <w:rPr>
                <w:b w:val="0"/>
                <w:bCs w:val="0"/>
              </w:rPr>
              <w:fldChar w:fldCharType="begin"/>
            </w:r>
            <w:r w:rsidRPr="0092253B">
              <w:rPr>
                <w:b w:val="0"/>
                <w:bCs w:val="0"/>
              </w:rPr>
              <w:instrText xml:space="preserve"> SEQ Формула \* ARABIC </w:instrText>
            </w:r>
            <w:r w:rsidRPr="0092253B">
              <w:rPr>
                <w:b w:val="0"/>
                <w:bCs w:val="0"/>
              </w:rPr>
              <w:fldChar w:fldCharType="separate"/>
            </w:r>
            <w:r w:rsidR="00B416B9" w:rsidRPr="0092253B">
              <w:rPr>
                <w:b w:val="0"/>
                <w:bCs w:val="0"/>
                <w:noProof/>
              </w:rPr>
              <w:t>48</w:t>
            </w:r>
            <w:r w:rsidRPr="0092253B">
              <w:rPr>
                <w:b w:val="0"/>
                <w:bCs w:val="0"/>
              </w:rPr>
              <w:fldChar w:fldCharType="end"/>
            </w:r>
            <w:r w:rsidRPr="0092253B">
              <w:rPr>
                <w:b w:val="0"/>
                <w:bCs w:val="0"/>
              </w:rPr>
              <w:t>)</w:t>
            </w:r>
          </w:p>
        </w:tc>
      </w:tr>
    </w:tbl>
    <w:p w14:paraId="4E06AF47" w14:textId="08922B48" w:rsidR="008931E9" w:rsidRPr="002A1C2A" w:rsidRDefault="002A1C2A" w:rsidP="002A1C2A">
      <w:r>
        <w:t xml:space="preserve">Определим кортеж </w:t>
      </w:r>
      <w:r w:rsidR="008931E9" w:rsidRPr="004E15F8">
        <w:rPr>
          <w:i/>
          <w:iCs/>
          <w:lang w:val="en-US"/>
        </w:rPr>
        <w:t>CG</w:t>
      </w:r>
      <w:r w:rsidR="008931E9" w:rsidRPr="002A1C2A">
        <w:t xml:space="preserve"> (</w:t>
      </w:r>
      <w:r w:rsidR="008931E9">
        <w:rPr>
          <w:lang w:val="en-US"/>
        </w:rPr>
        <w:t>coordinates</w:t>
      </w:r>
      <w:r w:rsidR="008931E9" w:rsidRPr="002A1C2A">
        <w:t xml:space="preserve"> </w:t>
      </w:r>
      <w:r w:rsidR="008931E9">
        <w:rPr>
          <w:lang w:val="en-US"/>
        </w:rPr>
        <w:t>of</w:t>
      </w:r>
      <w:r w:rsidR="008931E9" w:rsidRPr="002A1C2A">
        <w:t xml:space="preserve"> </w:t>
      </w:r>
      <w:r w:rsidR="008931E9">
        <w:rPr>
          <w:lang w:val="en-US"/>
        </w:rPr>
        <w:t>goal</w:t>
      </w:r>
      <w:r w:rsidR="00EA4B80">
        <w:t xml:space="preserve"> — </w:t>
      </w:r>
      <w:r>
        <w:t>координаты</w:t>
      </w:r>
      <w:r w:rsidRPr="002A1C2A">
        <w:t xml:space="preserve"> </w:t>
      </w:r>
      <w:r>
        <w:t>цели</w:t>
      </w:r>
      <w:r w:rsidRPr="002A1C2A">
        <w:t xml:space="preserve"> (</w:t>
      </w:r>
      <w:r>
        <w:t>целевых</w:t>
      </w:r>
      <w:r w:rsidRPr="002A1C2A">
        <w:t xml:space="preserve"> </w:t>
      </w:r>
      <w:r>
        <w:t>клеток</w:t>
      </w:r>
      <w:r w:rsidRPr="002A1C2A">
        <w:t>)</w:t>
      </w:r>
      <w:r w:rsidR="008931E9" w:rsidRPr="002A1C2A">
        <w:t>)</w:t>
      </w:r>
      <w:r>
        <w:t>, который содержит координаты целевых клеток.</w:t>
      </w:r>
    </w:p>
    <w:p w14:paraId="5B9F4D73" w14:textId="0B5D1554" w:rsidR="008931E9" w:rsidRDefault="002A1C2A" w:rsidP="008D024A">
      <w:r>
        <w:t xml:space="preserve">Определим кортеж </w:t>
      </w:r>
      <w:r w:rsidR="008931E9" w:rsidRPr="004E15F8">
        <w:rPr>
          <w:i/>
          <w:iCs/>
          <w:lang w:val="en-US"/>
        </w:rPr>
        <w:t>VG</w:t>
      </w:r>
      <w:r w:rsidR="008931E9" w:rsidRPr="008931E9">
        <w:t xml:space="preserve"> (</w:t>
      </w:r>
      <w:r w:rsidR="008931E9">
        <w:rPr>
          <w:lang w:val="en-US"/>
        </w:rPr>
        <w:t>values</w:t>
      </w:r>
      <w:r w:rsidR="008931E9" w:rsidRPr="008931E9">
        <w:t xml:space="preserve"> </w:t>
      </w:r>
      <w:r w:rsidR="008931E9">
        <w:rPr>
          <w:lang w:val="en-US"/>
        </w:rPr>
        <w:t>of</w:t>
      </w:r>
      <w:r w:rsidR="008931E9" w:rsidRPr="008931E9">
        <w:t xml:space="preserve"> </w:t>
      </w:r>
      <w:r w:rsidR="008931E9">
        <w:rPr>
          <w:lang w:val="en-US"/>
        </w:rPr>
        <w:t>goal</w:t>
      </w:r>
      <w:r w:rsidR="00EA4B80">
        <w:t xml:space="preserve"> — </w:t>
      </w:r>
      <w:r>
        <w:t>значения</w:t>
      </w:r>
      <w:r w:rsidRPr="008931E9">
        <w:t xml:space="preserve"> </w:t>
      </w:r>
      <w:r>
        <w:t>цели</w:t>
      </w:r>
      <w:r w:rsidRPr="008931E9">
        <w:t xml:space="preserve"> (</w:t>
      </w:r>
      <w:r>
        <w:t>целевых клеток)</w:t>
      </w:r>
      <w:r w:rsidR="008931E9" w:rsidRPr="008931E9">
        <w:t>)</w:t>
      </w:r>
      <w:r>
        <w:t>, который содержит значения в целевых клетках</w:t>
      </w:r>
      <w:r w:rsidR="008931E9">
        <w:t>.</w:t>
      </w:r>
      <w:r>
        <w:t xml:space="preserve"> </w:t>
      </w:r>
      <w:r w:rsidR="00C8286E">
        <w:t xml:space="preserve">Определим множество </w:t>
      </w:r>
      <w:r w:rsidR="00B87DDD">
        <w:rPr>
          <w:lang w:val="en-US"/>
        </w:rPr>
        <w:t>SVG</w:t>
      </w:r>
      <w:r w:rsidR="00B87DDD" w:rsidRPr="00B87DDD">
        <w:t xml:space="preserve"> (</w:t>
      </w:r>
      <w:r w:rsidR="00B87DDD">
        <w:rPr>
          <w:lang w:val="en-US"/>
        </w:rPr>
        <w:t>set</w:t>
      </w:r>
      <w:r w:rsidR="00B87DDD" w:rsidRPr="00B87DDD">
        <w:t xml:space="preserve"> </w:t>
      </w:r>
      <w:r w:rsidR="00B87DDD">
        <w:rPr>
          <w:lang w:val="en-US"/>
        </w:rPr>
        <w:t>values</w:t>
      </w:r>
      <w:r w:rsidR="00B87DDD" w:rsidRPr="00B87DDD">
        <w:t xml:space="preserve"> </w:t>
      </w:r>
      <w:r w:rsidR="00B87DDD">
        <w:rPr>
          <w:lang w:val="en-US"/>
        </w:rPr>
        <w:t>of</w:t>
      </w:r>
      <w:r w:rsidR="00B87DDD" w:rsidRPr="00B87DDD">
        <w:t xml:space="preserve"> </w:t>
      </w:r>
      <w:r w:rsidR="00B87DDD">
        <w:rPr>
          <w:lang w:val="en-US"/>
        </w:rPr>
        <w:t>goal</w:t>
      </w:r>
      <w:r w:rsidR="00EA4B80">
        <w:t xml:space="preserve"> — </w:t>
      </w:r>
      <w:r w:rsidR="00B87DDD">
        <w:t>множество значений цели (целевых клеток)</w:t>
      </w:r>
      <w:r w:rsidR="00B87DDD" w:rsidRPr="00B87DDD">
        <w:t>)</w:t>
      </w:r>
      <w:r w:rsidR="008D024A">
        <w:t xml:space="preserve"> (формула </w:t>
      </w:r>
      <w:r w:rsidR="009B1BB1">
        <w:fldChar w:fldCharType="begin"/>
      </w:r>
      <w:r w:rsidR="009B1BB1">
        <w:instrText xml:space="preserve"> SEQ Ссылка_на_формулу \* ARABIC </w:instrText>
      </w:r>
      <w:r w:rsidR="009B1BB1">
        <w:fldChar w:fldCharType="separate"/>
      </w:r>
      <w:r w:rsidR="00B416B9">
        <w:rPr>
          <w:noProof/>
        </w:rPr>
        <w:t>49</w:t>
      </w:r>
      <w:r w:rsidR="009B1BB1">
        <w:rPr>
          <w:noProof/>
        </w:rPr>
        <w:fldChar w:fldCharType="end"/>
      </w:r>
      <w:r w:rsidR="008D024A">
        <w:t>):</w:t>
      </w:r>
    </w:p>
    <w:tbl>
      <w:tblPr>
        <w:tblStyle w:val="41"/>
        <w:tblW w:w="5000" w:type="pct"/>
        <w:tblLook w:val="04A0" w:firstRow="1" w:lastRow="0" w:firstColumn="1" w:lastColumn="0" w:noHBand="0" w:noVBand="1"/>
      </w:tblPr>
      <w:tblGrid>
        <w:gridCol w:w="783"/>
        <w:gridCol w:w="7530"/>
        <w:gridCol w:w="1325"/>
      </w:tblGrid>
      <w:tr w:rsidR="00B87DDD" w:rsidRPr="0092253B" w14:paraId="151A046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F57A85C" w14:textId="77777777" w:rsidR="00B87DDD" w:rsidRPr="0092253B" w:rsidRDefault="00B87DDD" w:rsidP="001702D6">
            <w:pPr>
              <w:rPr>
                <w:b w:val="0"/>
                <w:bCs w:val="0"/>
              </w:rPr>
            </w:pPr>
          </w:p>
        </w:tc>
        <w:tc>
          <w:tcPr>
            <w:tcW w:w="4000" w:type="pct"/>
          </w:tcPr>
          <w:p w14:paraId="10E2CF74" w14:textId="390AE59E" w:rsidR="00B87DDD" w:rsidRPr="0092253B" w:rsidRDefault="0092253B" w:rsidP="003E1654">
            <w:pPr>
              <w:spacing w:before="360" w:after="360"/>
              <w:ind w:firstLine="0"/>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SVG=</m:t>
                </m:r>
                <m:d>
                  <m:dPr>
                    <m:begChr m:val="{"/>
                    <m:endChr m:val="}"/>
                    <m:ctrlPr>
                      <w:rPr>
                        <w:rFonts w:ascii="Cambria Math" w:hAnsi="Cambria Math"/>
                        <w:b w:val="0"/>
                        <w:bCs w:val="0"/>
                        <w:i/>
                      </w:rPr>
                    </m:ctrlPr>
                  </m:dPr>
                  <m:e>
                    <m:r>
                      <w:rPr>
                        <w:rFonts w:ascii="Cambria Math" w:hAnsi="Cambria Math"/>
                      </w:rPr>
                      <m:t>MF, NM</m:t>
                    </m:r>
                  </m:e>
                </m:d>
                <m:r>
                  <w:rPr>
                    <w:rFonts w:ascii="Cambria Math" w:hAnsi="Cambria Math"/>
                  </w:rPr>
                  <m:t>,</m:t>
                </m:r>
              </m:oMath>
            </m:oMathPara>
          </w:p>
        </w:tc>
        <w:tc>
          <w:tcPr>
            <w:tcW w:w="500" w:type="pct"/>
            <w:vAlign w:val="center"/>
          </w:tcPr>
          <w:p w14:paraId="683D5CB2" w14:textId="09C58D1C" w:rsidR="00B87DDD" w:rsidRPr="0092253B" w:rsidRDefault="00B87DD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92253B">
              <w:rPr>
                <w:b w:val="0"/>
                <w:bCs w:val="0"/>
              </w:rPr>
              <w:t>(</w:t>
            </w:r>
            <w:r w:rsidRPr="0092253B">
              <w:rPr>
                <w:b w:val="0"/>
                <w:bCs w:val="0"/>
              </w:rPr>
              <w:fldChar w:fldCharType="begin"/>
            </w:r>
            <w:r w:rsidRPr="0092253B">
              <w:rPr>
                <w:b w:val="0"/>
                <w:bCs w:val="0"/>
              </w:rPr>
              <w:instrText xml:space="preserve"> SEQ Формула \* ARABIC </w:instrText>
            </w:r>
            <w:r w:rsidRPr="0092253B">
              <w:rPr>
                <w:b w:val="0"/>
                <w:bCs w:val="0"/>
              </w:rPr>
              <w:fldChar w:fldCharType="separate"/>
            </w:r>
            <w:r w:rsidR="00B416B9" w:rsidRPr="0092253B">
              <w:rPr>
                <w:b w:val="0"/>
                <w:bCs w:val="0"/>
                <w:noProof/>
              </w:rPr>
              <w:t>49</w:t>
            </w:r>
            <w:r w:rsidRPr="0092253B">
              <w:rPr>
                <w:b w:val="0"/>
                <w:bCs w:val="0"/>
              </w:rPr>
              <w:fldChar w:fldCharType="end"/>
            </w:r>
            <w:r w:rsidRPr="0092253B">
              <w:rPr>
                <w:b w:val="0"/>
                <w:bCs w:val="0"/>
              </w:rPr>
              <w:t>)</w:t>
            </w:r>
          </w:p>
        </w:tc>
      </w:tr>
    </w:tbl>
    <w:p w14:paraId="70945F6B" w14:textId="30B4FE5C" w:rsidR="00B87DDD" w:rsidRDefault="00B87DDD" w:rsidP="00B87DDD">
      <w:pPr>
        <w:ind w:firstLine="0"/>
      </w:pPr>
      <w:r>
        <w:t xml:space="preserve">где </w:t>
      </w:r>
      <w:r w:rsidRPr="003E1654">
        <w:rPr>
          <w:lang w:val="en-US"/>
        </w:rPr>
        <w:t>MF</w:t>
      </w:r>
      <w:r w:rsidRPr="00B87DDD">
        <w:t xml:space="preserve"> (</w:t>
      </w:r>
      <w:r>
        <w:rPr>
          <w:lang w:val="en-US"/>
        </w:rPr>
        <w:t>mine</w:t>
      </w:r>
      <w:r w:rsidRPr="00B87DDD">
        <w:t xml:space="preserve"> </w:t>
      </w:r>
      <w:r>
        <w:rPr>
          <w:lang w:val="en-US"/>
        </w:rPr>
        <w:t>flag</w:t>
      </w:r>
      <w:r w:rsidRPr="00B87DDD">
        <w:t>)</w:t>
      </w:r>
      <w:r w:rsidR="00EA4B80">
        <w:t xml:space="preserve"> — </w:t>
      </w:r>
      <w:r>
        <w:t>флаг мины</w:t>
      </w:r>
      <w:r w:rsidR="003E1654">
        <w:t>,</w:t>
      </w:r>
    </w:p>
    <w:p w14:paraId="13505FB7" w14:textId="02385355" w:rsidR="00B87DDD" w:rsidRDefault="00B87DDD" w:rsidP="003E1654">
      <w:pPr>
        <w:spacing w:after="360"/>
        <w:ind w:firstLine="0"/>
      </w:pPr>
      <w:r>
        <w:t xml:space="preserve">      </w:t>
      </w:r>
      <w:r w:rsidRPr="003E1654">
        <w:rPr>
          <w:lang w:val="en-US"/>
        </w:rPr>
        <w:t>NM</w:t>
      </w:r>
      <w:r w:rsidRPr="00B87DDD">
        <w:t xml:space="preserve"> (</w:t>
      </w:r>
      <w:r>
        <w:rPr>
          <w:lang w:val="en-US"/>
        </w:rPr>
        <w:t>not</w:t>
      </w:r>
      <w:r w:rsidRPr="00B87DDD">
        <w:t xml:space="preserve"> </w:t>
      </w:r>
      <w:r>
        <w:rPr>
          <w:lang w:val="en-US"/>
        </w:rPr>
        <w:t>mine</w:t>
      </w:r>
      <w:r w:rsidRPr="00B87DDD">
        <w:t>)</w:t>
      </w:r>
      <w:r w:rsidR="00EA4B80">
        <w:t xml:space="preserve"> — </w:t>
      </w:r>
      <w:r>
        <w:t>отсутствие мины.</w:t>
      </w:r>
    </w:p>
    <w:p w14:paraId="7A1CCDE2" w14:textId="6FA5916E" w:rsidR="003E095B" w:rsidRPr="00B87DDD" w:rsidRDefault="003E095B" w:rsidP="003E095B">
      <w:r>
        <w:t>Таким образом, при «наложении» схем на поле «Сапёра» можно определять значения в закрытых клетках поля.</w:t>
      </w:r>
    </w:p>
    <w:p w14:paraId="63F27A34" w14:textId="04C40F87" w:rsidR="009E3753" w:rsidRDefault="009E3753" w:rsidP="009E3753">
      <w:pPr>
        <w:pStyle w:val="2"/>
      </w:pPr>
      <w:bookmarkStart w:id="46" w:name="_Toc104449253"/>
      <w:r w:rsidRPr="000B6069">
        <w:t>2.</w:t>
      </w:r>
      <w:r w:rsidR="00E25BC0">
        <w:t>7</w:t>
      </w:r>
      <w:r w:rsidRPr="000B6069">
        <w:t xml:space="preserve"> </w:t>
      </w:r>
      <w:r>
        <w:t>Описание программной реализации</w:t>
      </w:r>
      <w:bookmarkEnd w:id="46"/>
    </w:p>
    <w:p w14:paraId="2D1B92F4" w14:textId="494FB5FC" w:rsidR="007F1761" w:rsidRDefault="00BF5918" w:rsidP="005C76EE">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5C76EE" w:rsidRPr="005C76EE">
        <w:instrText xml:space="preserve"> \* </w:instrText>
      </w:r>
      <w:r w:rsidR="005C76EE">
        <w:rPr>
          <w:lang w:val="en-US"/>
        </w:rPr>
        <w:instrText>MERGEFORMAT</w:instrText>
      </w:r>
      <w:r w:rsidR="005C76EE" w:rsidRPr="005C76EE">
        <w:instrText xml:space="preserve"> </w:instrText>
      </w:r>
      <w:r w:rsidR="00B659CF">
        <w:rPr>
          <w:lang w:val="en-US"/>
        </w:rPr>
      </w:r>
      <w:r w:rsidR="00B659CF">
        <w:rPr>
          <w:lang w:val="en-US"/>
        </w:rPr>
        <w:fldChar w:fldCharType="separate"/>
      </w:r>
      <w:r w:rsidR="00B416B9" w:rsidRPr="00B416B9">
        <w:t>20</w:t>
      </w:r>
      <w:r w:rsidR="00B659CF">
        <w:rPr>
          <w:lang w:val="en-US"/>
        </w:rPr>
        <w:fldChar w:fldCharType="end"/>
      </w:r>
      <w:r w:rsidR="00B659CF" w:rsidRPr="00B659CF">
        <w:t>]</w:t>
      </w:r>
      <w:r w:rsidR="00B67EEB" w:rsidRPr="00B67EEB">
        <w:t xml:space="preserve">, </w:t>
      </w:r>
      <w:r w:rsidR="00B67EEB">
        <w:t xml:space="preserve">а также библиотек </w:t>
      </w:r>
      <w:r w:rsidR="0061136C">
        <w:rPr>
          <w:lang w:val="en-US"/>
        </w:rPr>
        <w:t>NumPy</w:t>
      </w:r>
      <w:r w:rsidR="00B67EEB" w:rsidRPr="00B67EEB">
        <w:t xml:space="preserve"> </w:t>
      </w:r>
      <w:r w:rsidR="00B67EEB">
        <w:t xml:space="preserve">и </w:t>
      </w:r>
      <w:r w:rsidR="0061136C">
        <w:rPr>
          <w:lang w:val="en-US"/>
        </w:rPr>
        <w:t>M</w:t>
      </w:r>
      <w:r w:rsidR="00B67EEB">
        <w:rPr>
          <w:lang w:val="en-US"/>
        </w:rPr>
        <w:t>atplotlib</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5C76EE">
        <w:instrText xml:space="preserve"> \* MERGEFORMAT </w:instrText>
      </w:r>
      <w:r w:rsidR="00B659CF">
        <w:fldChar w:fldCharType="separate"/>
      </w:r>
      <w:r w:rsidR="00B416B9">
        <w:t>21</w:t>
      </w:r>
      <w:r w:rsidR="00B659CF">
        <w:fldChar w:fldCharType="end"/>
      </w:r>
      <w:r w:rsidR="00B659CF" w:rsidRPr="00B659CF">
        <w:t>]</w:t>
      </w:r>
      <w:r w:rsidR="007F1761" w:rsidRPr="007F1761">
        <w:t xml:space="preserve">. </w:t>
      </w:r>
      <w:r w:rsidR="007F1761">
        <w:t>Также при разработке использовались следующие модули:</w:t>
      </w:r>
    </w:p>
    <w:p w14:paraId="5559B95E" w14:textId="070BE367" w:rsidR="007F1761" w:rsidRDefault="007F1761" w:rsidP="007F1761">
      <w:pPr>
        <w:pStyle w:val="a1"/>
        <w:rPr>
          <w:lang w:val="en-US"/>
        </w:rPr>
      </w:pPr>
      <w:r>
        <w:rPr>
          <w:lang w:val="en-US"/>
        </w:rPr>
        <w:t>csv;</w:t>
      </w:r>
    </w:p>
    <w:p w14:paraId="2F79E035" w14:textId="6E1FA295" w:rsidR="007F1761" w:rsidRDefault="007F1761" w:rsidP="007F1761">
      <w:pPr>
        <w:pStyle w:val="a1"/>
        <w:rPr>
          <w:lang w:val="en-US"/>
        </w:rPr>
      </w:pPr>
      <w:proofErr w:type="spellStart"/>
      <w:r>
        <w:rPr>
          <w:lang w:val="en-US"/>
        </w:rPr>
        <w:t>os</w:t>
      </w:r>
      <w:proofErr w:type="spellEnd"/>
      <w:r>
        <w:rPr>
          <w:lang w:val="en-US"/>
        </w:rPr>
        <w:t>;</w:t>
      </w:r>
    </w:p>
    <w:p w14:paraId="404334D1" w14:textId="4EAD28DC" w:rsidR="007F1761" w:rsidRDefault="007F1761" w:rsidP="007F1761">
      <w:pPr>
        <w:pStyle w:val="a1"/>
        <w:rPr>
          <w:lang w:val="en-US"/>
        </w:rPr>
      </w:pPr>
      <w:r>
        <w:rPr>
          <w:lang w:val="en-US"/>
        </w:rPr>
        <w:t>copy;</w:t>
      </w:r>
    </w:p>
    <w:p w14:paraId="11763203" w14:textId="64056E24" w:rsidR="007F1761" w:rsidRDefault="007F1761" w:rsidP="007F1761">
      <w:pPr>
        <w:pStyle w:val="a1"/>
        <w:rPr>
          <w:lang w:val="en-US"/>
        </w:rPr>
      </w:pPr>
      <w:r>
        <w:rPr>
          <w:lang w:val="en-US"/>
        </w:rPr>
        <w:t>collections;</w:t>
      </w:r>
    </w:p>
    <w:p w14:paraId="7CBE4DE2" w14:textId="3F5F3C56" w:rsidR="007F1761" w:rsidRDefault="007F1761" w:rsidP="007F1761">
      <w:pPr>
        <w:pStyle w:val="a1"/>
        <w:rPr>
          <w:lang w:val="en-US"/>
        </w:rPr>
      </w:pPr>
      <w:r>
        <w:rPr>
          <w:lang w:val="en-US"/>
        </w:rPr>
        <w:lastRenderedPageBreak/>
        <w:t>math;</w:t>
      </w:r>
    </w:p>
    <w:p w14:paraId="71C8E762" w14:textId="42A4E05D" w:rsidR="007F1761" w:rsidRDefault="007F1761" w:rsidP="007F1761">
      <w:pPr>
        <w:pStyle w:val="a1"/>
      </w:pPr>
      <w:r>
        <w:rPr>
          <w:lang w:val="en-US"/>
        </w:rPr>
        <w:t>time</w:t>
      </w:r>
      <w:r w:rsidRPr="007F1761">
        <w:t>.</w:t>
      </w:r>
    </w:p>
    <w:p w14:paraId="4A402BDF" w14:textId="732B0BD3" w:rsidR="001167AA" w:rsidRPr="001167AA" w:rsidRDefault="001167AA" w:rsidP="001167AA">
      <w:r>
        <w:t xml:space="preserve">Код программы расположен на репозитории </w:t>
      </w:r>
      <w:r>
        <w:rPr>
          <w:lang w:val="en-US"/>
        </w:rPr>
        <w:t>GitHub</w:t>
      </w:r>
      <w:r w:rsidRPr="001167AA">
        <w:t xml:space="preserve"> [</w:t>
      </w:r>
      <w:r w:rsidR="00265B5A">
        <w:fldChar w:fldCharType="begin"/>
      </w:r>
      <w:r w:rsidR="00265B5A">
        <w:instrText xml:space="preserve"> REF GitHub \n \h </w:instrText>
      </w:r>
      <w:r w:rsidR="00265B5A">
        <w:fldChar w:fldCharType="separate"/>
      </w:r>
      <w:r w:rsidR="00B416B9">
        <w:t>22</w:t>
      </w:r>
      <w:r w:rsidR="00265B5A">
        <w:fldChar w:fldCharType="end"/>
      </w:r>
      <w:r w:rsidRPr="001167AA">
        <w:t>].</w:t>
      </w:r>
    </w:p>
    <w:p w14:paraId="039C09AF" w14:textId="1913D79A" w:rsidR="00BF5918" w:rsidRDefault="001F4AB8" w:rsidP="001F4AB8">
      <w:pPr>
        <w:pStyle w:val="a1"/>
        <w:numPr>
          <w:ilvl w:val="0"/>
          <w:numId w:val="0"/>
        </w:numPr>
        <w:ind w:firstLine="709"/>
      </w:pPr>
      <w:r>
        <w:t xml:space="preserve">Общая блок-схема алгоритма работы программы представлена на рисунке </w:t>
      </w:r>
      <w:r w:rsidR="009B1BB1">
        <w:fldChar w:fldCharType="begin"/>
      </w:r>
      <w:r w:rsidR="009B1BB1">
        <w:instrText xml:space="preserve"> SEQ Ссылка_на_рисунок \* ARABIC </w:instrText>
      </w:r>
      <w:r w:rsidR="009B1BB1">
        <w:fldChar w:fldCharType="separate"/>
      </w:r>
      <w:r w:rsidR="004D05FC">
        <w:rPr>
          <w:noProof/>
        </w:rPr>
        <w:t>35</w:t>
      </w:r>
      <w:r w:rsidR="009B1BB1">
        <w:rPr>
          <w:noProof/>
        </w:rPr>
        <w:fldChar w:fldCharType="end"/>
      </w:r>
      <w:r>
        <w:t>.</w:t>
      </w:r>
    </w:p>
    <w:p w14:paraId="69E3C9A0" w14:textId="6FAF2AE0" w:rsidR="001F4AB8" w:rsidRDefault="001F4AB8" w:rsidP="008A03F5">
      <w:pPr>
        <w:spacing w:before="360" w:after="360"/>
        <w:ind w:firstLine="0"/>
        <w:jc w:val="center"/>
      </w:pPr>
      <w:r>
        <w:rPr>
          <w:noProof/>
        </w:rPr>
        <w:drawing>
          <wp:inline distT="0" distB="0" distL="0" distR="0" wp14:anchorId="38BC920D" wp14:editId="53A539C4">
            <wp:extent cx="3638550" cy="5534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5534025"/>
                    </a:xfrm>
                    <a:prstGeom prst="rect">
                      <a:avLst/>
                    </a:prstGeom>
                    <a:noFill/>
                    <a:ln>
                      <a:noFill/>
                    </a:ln>
                  </pic:spPr>
                </pic:pic>
              </a:graphicData>
            </a:graphic>
          </wp:inline>
        </w:drawing>
      </w:r>
    </w:p>
    <w:p w14:paraId="2E0CD71A" w14:textId="0CA7B070" w:rsidR="001F4AB8" w:rsidRDefault="001F4AB8" w:rsidP="001F4AB8">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35</w:t>
      </w:r>
      <w:r w:rsidR="009B1BB1">
        <w:rPr>
          <w:noProof/>
        </w:rPr>
        <w:fldChar w:fldCharType="end"/>
      </w:r>
      <w:r w:rsidR="00EA4B80">
        <w:t xml:space="preserve"> — </w:t>
      </w:r>
      <w:r>
        <w:t>Общая блок-схема алгоритма работы программы</w:t>
      </w:r>
    </w:p>
    <w:p w14:paraId="0CEB4384" w14:textId="41B13DA0" w:rsidR="00BA4E4F" w:rsidRDefault="00BA4E4F" w:rsidP="00BA4E4F">
      <w:pPr>
        <w:pStyle w:val="3"/>
      </w:pPr>
      <w:bookmarkStart w:id="47" w:name="_Toc104449254"/>
      <w:r>
        <w:t>2.</w:t>
      </w:r>
      <w:r w:rsidR="00E25BC0">
        <w:t>7</w:t>
      </w:r>
      <w:r>
        <w:t>.1 Исходные данные</w:t>
      </w:r>
      <w:bookmarkEnd w:id="47"/>
    </w:p>
    <w:p w14:paraId="690CE3FC" w14:textId="63234969"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B416B9" w:rsidRPr="00037BA3">
        <w:t>23</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0EB07698" w:rsidR="00367CD6" w:rsidRDefault="00FD50A8" w:rsidP="00367CD6">
      <w:pPr>
        <w:pStyle w:val="a1"/>
      </w:pPr>
      <w:r>
        <w:t>н</w:t>
      </w:r>
      <w:r w:rsidR="00367CD6">
        <w:t>овобранец (25 полей)</w:t>
      </w:r>
      <w:r>
        <w:t>;</w:t>
      </w:r>
    </w:p>
    <w:p w14:paraId="55E74865" w14:textId="64F0E038" w:rsidR="00367CD6" w:rsidRDefault="00FD50A8" w:rsidP="00367CD6">
      <w:pPr>
        <w:pStyle w:val="a1"/>
      </w:pPr>
      <w:r>
        <w:lastRenderedPageBreak/>
        <w:t>л</w:t>
      </w:r>
      <w:r w:rsidR="00367CD6">
        <w:t>юбитель (50 полей)</w:t>
      </w:r>
      <w:r>
        <w:t>;</w:t>
      </w:r>
    </w:p>
    <w:p w14:paraId="543DFADA" w14:textId="50EF3231" w:rsidR="00367CD6" w:rsidRDefault="00FD50A8" w:rsidP="00367CD6">
      <w:pPr>
        <w:pStyle w:val="a1"/>
      </w:pPr>
      <w:r>
        <w:t>в</w:t>
      </w:r>
      <w:r w:rsidR="00367CD6">
        <w:t>етеран (1000 полей).</w:t>
      </w:r>
    </w:p>
    <w:p w14:paraId="1A708E32" w14:textId="6DE57C6D" w:rsidR="00367CD6" w:rsidRDefault="00367CD6" w:rsidP="004D05FC">
      <w:r>
        <w:t>Данные о полях</w:t>
      </w:r>
      <w:r w:rsidR="002873D2" w:rsidRPr="002873D2">
        <w:t xml:space="preserve"> </w:t>
      </w:r>
      <w:r w:rsidR="002873D2">
        <w:t xml:space="preserve">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w:t>
      </w:r>
      <w:fldSimple w:instr=" SEQ Ссылка_на_рисунок \* ARABIC ">
        <w:r w:rsidR="004D05FC">
          <w:rPr>
            <w:noProof/>
          </w:rPr>
          <w:t>36</w:t>
        </w:r>
      </w:fldSimple>
      <w:r w:rsidR="002873D2">
        <w:t>):</w:t>
      </w:r>
    </w:p>
    <w:p w14:paraId="7585A7B9" w14:textId="6EFD753E" w:rsidR="002873D2" w:rsidRDefault="002873D2" w:rsidP="008A03F5">
      <w:pPr>
        <w:spacing w:before="360" w:after="360"/>
        <w:ind w:firstLine="0"/>
        <w:jc w:val="center"/>
      </w:pPr>
      <w:r>
        <w:rPr>
          <w:noProof/>
        </w:rPr>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08B24CAA" w:rsidR="002873D2" w:rsidRDefault="002873D2" w:rsidP="002873D2">
      <w:pPr>
        <w:pStyle w:val="a6"/>
      </w:pPr>
      <w:r>
        <w:t xml:space="preserve">Рисунок </w:t>
      </w:r>
      <w:r w:rsidR="009B1BB1">
        <w:fldChar w:fldCharType="begin"/>
      </w:r>
      <w:r w:rsidR="009B1BB1">
        <w:instrText xml:space="preserve"> SEQ Рисунок \* ARABIC </w:instrText>
      </w:r>
      <w:r w:rsidR="009B1BB1">
        <w:fldChar w:fldCharType="separate"/>
      </w:r>
      <w:r w:rsidR="00B416B9">
        <w:rPr>
          <w:noProof/>
        </w:rPr>
        <w:t>36</w:t>
      </w:r>
      <w:r w:rsidR="009B1BB1">
        <w:rPr>
          <w:noProof/>
        </w:rPr>
        <w:fldChar w:fldCharType="end"/>
      </w:r>
      <w:r w:rsidR="00EA4B80">
        <w:t xml:space="preserve"> — </w:t>
      </w:r>
      <w:r>
        <w:t>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0D72FA31" w:rsidR="001A57E7" w:rsidRPr="001A57E7" w:rsidRDefault="006B12C1" w:rsidP="001A57E7">
      <w:pPr>
        <w:pStyle w:val="a1"/>
      </w:pPr>
      <w:r>
        <w:t>в</w:t>
      </w:r>
      <w:r w:rsidR="001A57E7">
        <w:t xml:space="preserve">ысота поля, </w:t>
      </w:r>
      <w:r w:rsidR="001A57E7">
        <w:rPr>
          <w:lang w:val="en-US"/>
        </w:rPr>
        <w:t>l</w:t>
      </w:r>
      <w:r>
        <w:t>;</w:t>
      </w:r>
    </w:p>
    <w:p w14:paraId="3EE59144" w14:textId="508200D6" w:rsidR="001A57E7" w:rsidRDefault="006B12C1" w:rsidP="001A57E7">
      <w:pPr>
        <w:pStyle w:val="a1"/>
        <w:rPr>
          <w:lang w:val="en-US"/>
        </w:rPr>
      </w:pPr>
      <w:r>
        <w:t>ш</w:t>
      </w:r>
      <w:r w:rsidR="001A57E7">
        <w:t xml:space="preserve">ирина поля, </w:t>
      </w:r>
      <w:r w:rsidR="001A57E7">
        <w:rPr>
          <w:lang w:val="en-US"/>
        </w:rPr>
        <w:t>w</w:t>
      </w:r>
      <w:r>
        <w:t>;</w:t>
      </w:r>
    </w:p>
    <w:p w14:paraId="6BF67863" w14:textId="549F4DDA" w:rsidR="001A57E7" w:rsidRDefault="006B12C1" w:rsidP="001A57E7">
      <w:pPr>
        <w:pStyle w:val="a1"/>
      </w:pPr>
      <w:r>
        <w:t>к</w:t>
      </w:r>
      <w:r w:rsidR="001A57E7">
        <w:t xml:space="preserve">оличество мин на поле, </w:t>
      </w:r>
      <w:r w:rsidR="001A57E7">
        <w:rPr>
          <w:lang w:val="en-US"/>
        </w:rPr>
        <w:t>tm</w:t>
      </w:r>
      <w:r w:rsidR="001A57E7"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10B22177" w:rsidR="00D5533A" w:rsidRDefault="00D5533A" w:rsidP="00CB292D">
      <w:pPr>
        <w:pStyle w:val="a1"/>
      </w:pPr>
      <w:r w:rsidRPr="006C4717">
        <w:rPr>
          <w:i/>
          <w:iCs w:val="0"/>
          <w:lang w:val="en-US"/>
        </w:rPr>
        <w:t>l</w:t>
      </w:r>
      <w:r w:rsidR="00EA4B80">
        <w:t xml:space="preserve"> — </w:t>
      </w:r>
      <w:r>
        <w:t>высота поля</w:t>
      </w:r>
      <w:r w:rsidR="006B12C1">
        <w:t>;</w:t>
      </w:r>
    </w:p>
    <w:p w14:paraId="384EE10A" w14:textId="3C0132E8" w:rsidR="00D5533A" w:rsidRDefault="00D5533A" w:rsidP="00CB292D">
      <w:pPr>
        <w:pStyle w:val="a1"/>
      </w:pPr>
      <w:r w:rsidRPr="006C4717">
        <w:rPr>
          <w:i/>
          <w:iCs w:val="0"/>
          <w:lang w:val="en-US"/>
        </w:rPr>
        <w:t>w</w:t>
      </w:r>
      <w:r w:rsidR="00EA4B80">
        <w:t xml:space="preserve"> — </w:t>
      </w:r>
      <w:r>
        <w:t>ширина поля</w:t>
      </w:r>
      <w:r w:rsidR="006B12C1">
        <w:t>;</w:t>
      </w:r>
    </w:p>
    <w:p w14:paraId="0D271055" w14:textId="5A3BD877" w:rsidR="00D5533A" w:rsidRDefault="00D5533A" w:rsidP="00CB292D">
      <w:pPr>
        <w:pStyle w:val="a1"/>
      </w:pPr>
      <w:r w:rsidRPr="006C4717">
        <w:rPr>
          <w:i/>
          <w:iCs w:val="0"/>
          <w:lang w:val="en-US"/>
        </w:rPr>
        <w:t>tm</w:t>
      </w:r>
      <w:r w:rsidR="00EA4B80">
        <w:t xml:space="preserve"> — </w:t>
      </w:r>
      <w:r>
        <w:t>общее количество мин на поле</w:t>
      </w:r>
      <w:r w:rsidR="006B12C1">
        <w:t>;</w:t>
      </w:r>
    </w:p>
    <w:p w14:paraId="22D03B27" w14:textId="36300658" w:rsidR="00D5533A" w:rsidRDefault="00CB292D" w:rsidP="00CB292D">
      <w:pPr>
        <w:pStyle w:val="a1"/>
      </w:pPr>
      <w:r w:rsidRPr="006C4717">
        <w:rPr>
          <w:i/>
          <w:iCs w:val="0"/>
          <w:lang w:val="en-US"/>
        </w:rPr>
        <w:t>VOC</w:t>
      </w:r>
      <w:r w:rsidR="00EA4B80">
        <w:t xml:space="preserve"> — </w:t>
      </w:r>
      <w:r>
        <w:t>список списков</w:t>
      </w:r>
      <w:r w:rsidRPr="00CB292D">
        <w:t xml:space="preserve"> </w:t>
      </w:r>
      <w:r>
        <w:t>значений открытых клеток поля</w:t>
      </w:r>
      <w:r w:rsidR="006B12C1">
        <w:t>;</w:t>
      </w:r>
    </w:p>
    <w:p w14:paraId="019FBF12" w14:textId="4B590F07" w:rsidR="00CB292D" w:rsidRDefault="00CB292D" w:rsidP="00CB292D">
      <w:pPr>
        <w:pStyle w:val="a1"/>
      </w:pPr>
      <w:r w:rsidRPr="006C4717">
        <w:rPr>
          <w:i/>
          <w:iCs w:val="0"/>
          <w:lang w:val="en-US"/>
        </w:rPr>
        <w:t>S</w:t>
      </w:r>
      <w:r w:rsidR="00EA4B80">
        <w:t xml:space="preserve"> — </w:t>
      </w:r>
      <w:r>
        <w:t>список списков статусов клеток поля.</w:t>
      </w:r>
    </w:p>
    <w:p w14:paraId="02FDE72D" w14:textId="078B29A5"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00C94370" w14:textId="40C6B440" w:rsidR="003C7A09" w:rsidRDefault="003C7A09" w:rsidP="003C7A09">
      <w:pPr>
        <w:pStyle w:val="3"/>
      </w:pPr>
      <w:bookmarkStart w:id="48" w:name="_Toc104449255"/>
      <w:r>
        <w:lastRenderedPageBreak/>
        <w:t>2.7.2 Описание классов и методов программы</w:t>
      </w:r>
      <w:bookmarkEnd w:id="48"/>
    </w:p>
    <w:p w14:paraId="21FDD803" w14:textId="589A3C30" w:rsidR="003C7A09" w:rsidRDefault="00362F6A" w:rsidP="00BB3D79">
      <w:r>
        <w:t>В ходе разработки программы создано 3 класса:</w:t>
      </w:r>
    </w:p>
    <w:p w14:paraId="3003EC7C" w14:textId="4CEC48FE" w:rsidR="00362F6A" w:rsidRDefault="00362F6A" w:rsidP="00362F6A">
      <w:pPr>
        <w:pStyle w:val="a1"/>
        <w:rPr>
          <w:lang w:val="en-US"/>
        </w:rPr>
      </w:pPr>
      <w:r>
        <w:rPr>
          <w:lang w:val="en-US"/>
        </w:rPr>
        <w:t>Menu</w:t>
      </w:r>
      <w:r w:rsidR="00A42ADE">
        <w:rPr>
          <w:lang w:val="en-US"/>
        </w:rPr>
        <w:t xml:space="preserve"> (</w:t>
      </w:r>
      <w:r w:rsidR="00A42ADE">
        <w:t xml:space="preserve">файл </w:t>
      </w:r>
      <w:r w:rsidR="00A42ADE" w:rsidRPr="00383C11">
        <w:rPr>
          <w:i/>
          <w:iCs w:val="0"/>
          <w:lang w:val="en-US"/>
        </w:rPr>
        <w:t>menu.py</w:t>
      </w:r>
      <w:r w:rsidR="00A42ADE">
        <w:rPr>
          <w:lang w:val="en-US"/>
        </w:rPr>
        <w:t>);</w:t>
      </w:r>
    </w:p>
    <w:p w14:paraId="0AC3AA76" w14:textId="1FB90AEC" w:rsidR="00362F6A" w:rsidRDefault="00362F6A" w:rsidP="00362F6A">
      <w:pPr>
        <w:pStyle w:val="a1"/>
        <w:rPr>
          <w:lang w:val="en-US"/>
        </w:rPr>
      </w:pPr>
      <w:r>
        <w:rPr>
          <w:lang w:val="en-US"/>
        </w:rPr>
        <w:t>Minesweeper</w:t>
      </w:r>
      <w:r w:rsidR="00A42ADE">
        <w:rPr>
          <w:lang w:val="en-US"/>
        </w:rPr>
        <w:t xml:space="preserve"> (</w:t>
      </w:r>
      <w:r w:rsidR="00A42ADE">
        <w:t xml:space="preserve">файл </w:t>
      </w:r>
      <w:r w:rsidR="00A42ADE" w:rsidRPr="00383C11">
        <w:rPr>
          <w:i/>
          <w:iCs w:val="0"/>
          <w:lang w:val="en-US"/>
        </w:rPr>
        <w:t>minesweeper.py</w:t>
      </w:r>
      <w:r w:rsidR="00A42ADE">
        <w:rPr>
          <w:lang w:val="en-US"/>
        </w:rPr>
        <w:t>);</w:t>
      </w:r>
    </w:p>
    <w:p w14:paraId="342B1036" w14:textId="18E4C0A0" w:rsidR="00362F6A" w:rsidRDefault="00362F6A" w:rsidP="00362F6A">
      <w:pPr>
        <w:pStyle w:val="a1"/>
        <w:rPr>
          <w:lang w:val="en-US"/>
        </w:rPr>
      </w:pPr>
      <w:r>
        <w:rPr>
          <w:lang w:val="en-US"/>
        </w:rPr>
        <w:t>Scheme</w:t>
      </w:r>
      <w:r w:rsidR="00A42ADE">
        <w:rPr>
          <w:lang w:val="en-US"/>
        </w:rPr>
        <w:t xml:space="preserve"> (</w:t>
      </w:r>
      <w:r w:rsidR="00A42ADE">
        <w:t xml:space="preserve">файл </w:t>
      </w:r>
      <w:r w:rsidR="00A42ADE" w:rsidRPr="00383C11">
        <w:rPr>
          <w:i/>
          <w:iCs w:val="0"/>
          <w:lang w:val="en-US"/>
        </w:rPr>
        <w:t>scheme.py</w:t>
      </w:r>
      <w:r w:rsidR="00A42ADE">
        <w:rPr>
          <w:lang w:val="en-US"/>
        </w:rPr>
        <w:t>).</w:t>
      </w:r>
    </w:p>
    <w:p w14:paraId="3FF90C4B" w14:textId="1ABE7924" w:rsidR="00362F6A" w:rsidRDefault="00362F6A" w:rsidP="00362F6A">
      <w:r>
        <w:t xml:space="preserve">Основным классом является класс </w:t>
      </w:r>
      <w:r w:rsidRPr="00A42ADE">
        <w:rPr>
          <w:b/>
          <w:bCs/>
          <w:lang w:val="en-US"/>
        </w:rPr>
        <w:t>Menu</w:t>
      </w:r>
      <w:r w:rsidRPr="00362F6A">
        <w:t xml:space="preserve">. </w:t>
      </w:r>
      <w:r>
        <w:t>С его помощью происходит загрузка и инициализация входных данных, а также схем, если они были ранее сохранены. Также в данном классе реализован за</w:t>
      </w:r>
      <w:r w:rsidR="00AE744B">
        <w:t>пуск</w:t>
      </w:r>
      <w:r>
        <w:t xml:space="preserve"> работ</w:t>
      </w:r>
      <w:r w:rsidR="00AE744B">
        <w:t>ы</w:t>
      </w:r>
      <w:r>
        <w:t xml:space="preserve"> программы </w:t>
      </w:r>
      <w:r w:rsidR="008C7164">
        <w:t>(поиск решения для всех входных данных).</w:t>
      </w:r>
    </w:p>
    <w:p w14:paraId="3827B115" w14:textId="72B292B8" w:rsidR="00C807DA" w:rsidRDefault="00C807DA" w:rsidP="00362F6A">
      <w:r>
        <w:t>Рассмотрим методы данного класса.</w:t>
      </w:r>
    </w:p>
    <w:p w14:paraId="47B3A284" w14:textId="1723EF1B" w:rsidR="000836A7" w:rsidRPr="000836A7" w:rsidRDefault="000836A7" w:rsidP="000836A7">
      <w:pPr>
        <w:pStyle w:val="a1"/>
      </w:pPr>
      <w:r w:rsidRPr="000836A7">
        <w:rPr>
          <w:b/>
          <w:bCs/>
          <w:lang w:val="en-US"/>
        </w:rPr>
        <w:t>draw</w:t>
      </w:r>
      <w:r w:rsidRPr="000836A7">
        <w:rPr>
          <w:b/>
          <w:bCs/>
        </w:rPr>
        <w:t>_</w:t>
      </w:r>
      <w:proofErr w:type="gramStart"/>
      <w:r w:rsidRPr="000836A7">
        <w:rPr>
          <w:b/>
          <w:bCs/>
          <w:lang w:val="en-US"/>
        </w:rPr>
        <w:t>graphics</w:t>
      </w:r>
      <w:r w:rsidRPr="000836A7">
        <w:t>(</w:t>
      </w:r>
      <w:proofErr w:type="gramEnd"/>
      <w:r w:rsidRPr="000836A7">
        <w:t>)</w:t>
      </w:r>
      <w:r w:rsidR="00EA4B80">
        <w:t xml:space="preserve"> — </w:t>
      </w:r>
      <w:r>
        <w:t>отрисовка графиков по окончании работы программы;</w:t>
      </w:r>
    </w:p>
    <w:p w14:paraId="756C2A54" w14:textId="6869EE3B" w:rsidR="00235717" w:rsidRDefault="002A6BAA" w:rsidP="009F391D">
      <w:pPr>
        <w:pStyle w:val="a1"/>
      </w:pPr>
      <w:r w:rsidRPr="007B34D4">
        <w:rPr>
          <w:b/>
          <w:bCs/>
          <w:lang w:val="en-US"/>
        </w:rPr>
        <w:t>get</w:t>
      </w:r>
      <w:r w:rsidRPr="007B34D4">
        <w:rPr>
          <w:b/>
          <w:bCs/>
        </w:rPr>
        <w:t>_</w:t>
      </w:r>
      <w:proofErr w:type="gramStart"/>
      <w:r w:rsidRPr="007B34D4">
        <w:rPr>
          <w:b/>
          <w:bCs/>
          <w:lang w:val="en-US"/>
        </w:rPr>
        <w:t>filenames</w:t>
      </w:r>
      <w:r w:rsidRPr="002A6BAA">
        <w:t>(</w:t>
      </w:r>
      <w:proofErr w:type="gramEnd"/>
      <w:r w:rsidRPr="002A6BAA">
        <w:t>)</w:t>
      </w:r>
      <w:r w:rsidR="00EA4B80">
        <w:t xml:space="preserve"> — </w:t>
      </w:r>
      <w:r>
        <w:t>поиск файлов с исходными данными о полях «Сапёра» (</w:t>
      </w:r>
      <w:r>
        <w:rPr>
          <w:lang w:val="en-US"/>
        </w:rPr>
        <w:t>fields</w:t>
      </w:r>
      <w:r w:rsidRPr="002A6BAA">
        <w:t>_</w:t>
      </w:r>
      <w:r>
        <w:rPr>
          <w:lang w:val="en-US"/>
        </w:rPr>
        <w:t>info</w:t>
      </w:r>
      <w:r w:rsidRPr="002A6BAA">
        <w:t>.</w:t>
      </w:r>
      <w:r>
        <w:rPr>
          <w:lang w:val="en-US"/>
        </w:rPr>
        <w:t>csv</w:t>
      </w:r>
      <w:r w:rsidRPr="002A6BAA">
        <w:t xml:space="preserve">, </w:t>
      </w:r>
      <w:r>
        <w:rPr>
          <w:lang w:val="en-US"/>
        </w:rPr>
        <w:t>status</w:t>
      </w:r>
      <w:r w:rsidRPr="002A6BAA">
        <w:t>.</w:t>
      </w:r>
      <w:r>
        <w:rPr>
          <w:lang w:val="en-US"/>
        </w:rPr>
        <w:t>csv</w:t>
      </w:r>
      <w:r w:rsidRPr="002A6BAA">
        <w:t xml:space="preserve">, </w:t>
      </w:r>
      <w:r>
        <w:rPr>
          <w:lang w:val="en-US"/>
        </w:rPr>
        <w:t>values</w:t>
      </w:r>
      <w:r w:rsidRPr="002A6BAA">
        <w:t>.</w:t>
      </w:r>
      <w:r>
        <w:rPr>
          <w:lang w:val="en-US"/>
        </w:rPr>
        <w:t>csv</w:t>
      </w:r>
      <w:r>
        <w:t>)</w:t>
      </w:r>
      <w:r w:rsidR="00B4152C">
        <w:t xml:space="preserve"> в заданной директории</w:t>
      </w:r>
      <w:r w:rsidRPr="002A6BAA">
        <w:t xml:space="preserve"> </w:t>
      </w:r>
      <w:r>
        <w:t xml:space="preserve">и сохранение полных путей к данным файлам в </w:t>
      </w:r>
      <w:r w:rsidR="00175F3F">
        <w:t>соответствующие списки</w:t>
      </w:r>
      <w:r w:rsidR="009F391D">
        <w:t xml:space="preserve"> (таблица </w:t>
      </w:r>
      <w:r w:rsidR="009B1BB1">
        <w:fldChar w:fldCharType="begin"/>
      </w:r>
      <w:r w:rsidR="009B1BB1">
        <w:instrText xml:space="preserve"> SEQ Ссылка_на_таблицу \* ARABIC </w:instrText>
      </w:r>
      <w:r w:rsidR="009B1BB1">
        <w:fldChar w:fldCharType="separate"/>
      </w:r>
      <w:r w:rsidR="00B416B9">
        <w:rPr>
          <w:noProof/>
        </w:rPr>
        <w:t>4</w:t>
      </w:r>
      <w:r w:rsidR="009B1BB1">
        <w:rPr>
          <w:noProof/>
        </w:rPr>
        <w:fldChar w:fldCharType="end"/>
      </w:r>
      <w:r w:rsidR="009F391D">
        <w:t>)</w:t>
      </w:r>
      <w:r w:rsidR="00175F3F" w:rsidRPr="00175F3F">
        <w:t>;</w:t>
      </w:r>
    </w:p>
    <w:p w14:paraId="5207B8B9" w14:textId="5DA20FB6" w:rsidR="009F391D" w:rsidRPr="009C33E8" w:rsidRDefault="009F391D" w:rsidP="00003DEA">
      <w:pPr>
        <w:pStyle w:val="a6"/>
        <w:spacing w:line="240" w:lineRule="auto"/>
        <w:jc w:val="left"/>
      </w:pPr>
      <w:r w:rsidRPr="009C33E8">
        <w:t xml:space="preserve">Таблица </w:t>
      </w:r>
      <w:r w:rsidR="009B1BB1">
        <w:fldChar w:fldCharType="begin"/>
      </w:r>
      <w:r w:rsidR="009B1BB1">
        <w:instrText xml:space="preserve"> SEQ Таблица \* ARABIC </w:instrText>
      </w:r>
      <w:r w:rsidR="009B1BB1">
        <w:fldChar w:fldCharType="separate"/>
      </w:r>
      <w:r w:rsidR="00B416B9">
        <w:rPr>
          <w:noProof/>
        </w:rPr>
        <w:t>4</w:t>
      </w:r>
      <w:r w:rsidR="009B1BB1">
        <w:rPr>
          <w:noProof/>
        </w:rPr>
        <w:fldChar w:fldCharType="end"/>
      </w:r>
      <w:r w:rsidR="00EA4B80">
        <w:t xml:space="preserve"> — </w:t>
      </w:r>
      <w:r w:rsidRPr="009C33E8">
        <w:t xml:space="preserve">Характеристики метода </w:t>
      </w:r>
      <w:r>
        <w:rPr>
          <w:lang w:val="en-US"/>
        </w:rPr>
        <w:t>get</w:t>
      </w:r>
      <w:r w:rsidRPr="009F391D">
        <w:t>_</w:t>
      </w:r>
      <w:r>
        <w:rPr>
          <w:lang w:val="en-US"/>
        </w:rPr>
        <w:t>filenames</w:t>
      </w:r>
    </w:p>
    <w:tbl>
      <w:tblPr>
        <w:tblStyle w:val="af0"/>
        <w:tblW w:w="5000" w:type="pct"/>
        <w:tblLook w:val="04A0" w:firstRow="1" w:lastRow="0" w:firstColumn="1" w:lastColumn="0" w:noHBand="0" w:noVBand="1"/>
      </w:tblPr>
      <w:tblGrid>
        <w:gridCol w:w="3316"/>
        <w:gridCol w:w="6312"/>
      </w:tblGrid>
      <w:tr w:rsidR="009F391D" w:rsidRPr="00E80938" w14:paraId="12393305" w14:textId="77777777" w:rsidTr="005551A2">
        <w:tc>
          <w:tcPr>
            <w:tcW w:w="1722" w:type="pct"/>
          </w:tcPr>
          <w:p w14:paraId="4E47A011" w14:textId="137B2102" w:rsidR="009F391D" w:rsidRDefault="009F391D" w:rsidP="005551A2">
            <w:pPr>
              <w:keepNext/>
              <w:keepLines/>
              <w:ind w:firstLine="0"/>
            </w:pPr>
            <w:r>
              <w:t>Возвращаем</w:t>
            </w:r>
            <w:r w:rsidR="00B124F7">
              <w:t>ые</w:t>
            </w:r>
            <w:r>
              <w:t xml:space="preserve"> значени</w:t>
            </w:r>
            <w:r w:rsidR="00B124F7">
              <w:t>я</w:t>
            </w:r>
            <w:r>
              <w:t>:</w:t>
            </w:r>
          </w:p>
        </w:tc>
        <w:tc>
          <w:tcPr>
            <w:tcW w:w="3278" w:type="pct"/>
          </w:tcPr>
          <w:p w14:paraId="2CD48AD0" w14:textId="27E2C3A8" w:rsidR="009F391D" w:rsidRPr="009F391D" w:rsidRDefault="009F391D" w:rsidP="005551A2">
            <w:pPr>
              <w:keepNext/>
              <w:keepLines/>
              <w:ind w:firstLine="0"/>
            </w:pPr>
            <w:r w:rsidRPr="00B124F7">
              <w:rPr>
                <w:b/>
                <w:bCs/>
                <w:lang w:val="en-US"/>
              </w:rPr>
              <w:t>fields</w:t>
            </w:r>
            <w:r w:rsidRPr="00B124F7">
              <w:rPr>
                <w:b/>
                <w:bCs/>
              </w:rPr>
              <w:t>_</w:t>
            </w:r>
            <w:r w:rsidRPr="00B124F7">
              <w:rPr>
                <w:b/>
                <w:bCs/>
                <w:lang w:val="en-US"/>
              </w:rPr>
              <w:t>info</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6A5E12BE" w14:textId="77777777" w:rsidR="009F391D" w:rsidRDefault="009F391D" w:rsidP="005551A2">
            <w:pPr>
              <w:keepNext/>
              <w:keepLines/>
              <w:ind w:firstLine="0"/>
            </w:pPr>
            <w:r>
              <w:t xml:space="preserve">количество обработанных </w:t>
            </w:r>
            <w:r w:rsidR="00B124F7">
              <w:t>«</w:t>
            </w:r>
            <w:r w:rsidR="00B124F7">
              <w:rPr>
                <w:lang w:val="en-US"/>
              </w:rPr>
              <w:t>fields</w:t>
            </w:r>
            <w:r w:rsidR="00B124F7" w:rsidRPr="00B124F7">
              <w:t>_</w:t>
            </w:r>
            <w:r w:rsidR="00B124F7">
              <w:rPr>
                <w:lang w:val="en-US"/>
              </w:rPr>
              <w:t>info</w:t>
            </w:r>
            <w:r w:rsidR="00B124F7" w:rsidRPr="00B124F7">
              <w:t>.</w:t>
            </w:r>
            <w:r w:rsidR="00B124F7">
              <w:rPr>
                <w:lang w:val="en-US"/>
              </w:rPr>
              <w:t>csv</w:t>
            </w:r>
            <w:r w:rsidR="00B124F7">
              <w:t>»</w:t>
            </w:r>
          </w:p>
          <w:p w14:paraId="3601FC55" w14:textId="7BCF267F" w:rsidR="00B124F7" w:rsidRPr="009F391D" w:rsidRDefault="00B124F7" w:rsidP="00B124F7">
            <w:pPr>
              <w:keepNext/>
              <w:keepLines/>
              <w:ind w:firstLine="0"/>
            </w:pPr>
            <w:r w:rsidRPr="00B124F7">
              <w:rPr>
                <w:b/>
                <w:bCs/>
                <w:lang w:val="en-US"/>
              </w:rPr>
              <w:t>status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22F83D04" w14:textId="77777777" w:rsidR="00B124F7" w:rsidRDefault="00B124F7" w:rsidP="00B124F7">
            <w:pPr>
              <w:keepNext/>
              <w:keepLines/>
              <w:ind w:firstLine="0"/>
            </w:pPr>
            <w:r>
              <w:t>количество обработанных «</w:t>
            </w:r>
            <w:r>
              <w:rPr>
                <w:lang w:val="en-US"/>
              </w:rPr>
              <w:t>status</w:t>
            </w:r>
            <w:r w:rsidRPr="00B124F7">
              <w:t>.</w:t>
            </w:r>
            <w:r>
              <w:rPr>
                <w:lang w:val="en-US"/>
              </w:rPr>
              <w:t>csv</w:t>
            </w:r>
            <w:r>
              <w:t>»</w:t>
            </w:r>
          </w:p>
          <w:p w14:paraId="28498A50" w14:textId="6CCCD736" w:rsidR="00B124F7" w:rsidRPr="009F391D" w:rsidRDefault="00B124F7" w:rsidP="00B124F7">
            <w:pPr>
              <w:keepNext/>
              <w:keepLines/>
              <w:ind w:firstLine="0"/>
            </w:pPr>
            <w:r w:rsidRPr="00B124F7">
              <w:rPr>
                <w:b/>
                <w:bCs/>
                <w:lang w:val="en-US"/>
              </w:rPr>
              <w:t>values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70DE10D8" w14:textId="178E1C43" w:rsidR="00B124F7" w:rsidRPr="009E6D45" w:rsidRDefault="00B124F7" w:rsidP="00B124F7">
            <w:pPr>
              <w:keepNext/>
              <w:keepLines/>
              <w:ind w:firstLine="0"/>
            </w:pPr>
            <w:r>
              <w:t>количество обработанных «</w:t>
            </w:r>
            <w:r>
              <w:rPr>
                <w:lang w:val="en-US"/>
              </w:rPr>
              <w:t>values</w:t>
            </w:r>
            <w:r w:rsidRPr="00B124F7">
              <w:t>.</w:t>
            </w:r>
            <w:r>
              <w:rPr>
                <w:lang w:val="en-US"/>
              </w:rPr>
              <w:t>csv</w:t>
            </w:r>
            <w:r>
              <w:t>»</w:t>
            </w:r>
          </w:p>
        </w:tc>
      </w:tr>
    </w:tbl>
    <w:p w14:paraId="42FF3B1E" w14:textId="385A20FD" w:rsidR="008F075D" w:rsidRDefault="008F075D" w:rsidP="008F075D">
      <w:pPr>
        <w:pStyle w:val="a1"/>
        <w:spacing w:before="360"/>
      </w:pPr>
      <w:r w:rsidRPr="00AB3214">
        <w:rPr>
          <w:b/>
          <w:bCs/>
          <w:lang w:val="en-US"/>
        </w:rPr>
        <w:t>learning</w:t>
      </w:r>
      <w:r w:rsidRPr="00AB3214">
        <w:t>(</w:t>
      </w:r>
      <w:r w:rsidRPr="00CA5CA7">
        <w:rPr>
          <w:i/>
          <w:iCs w:val="0"/>
          <w:lang w:val="en-US"/>
        </w:rPr>
        <w:t>learning</w:t>
      </w:r>
      <w:r w:rsidRPr="00CA5CA7">
        <w:rPr>
          <w:i/>
          <w:iCs w:val="0"/>
        </w:rPr>
        <w:t>_</w:t>
      </w:r>
      <w:r w:rsidRPr="00CA5CA7">
        <w:rPr>
          <w:i/>
          <w:iCs w:val="0"/>
          <w:lang w:val="en-US"/>
        </w:rPr>
        <w:t>type</w:t>
      </w:r>
      <w:r w:rsidRPr="00CA5CA7">
        <w:rPr>
          <w:i/>
          <w:iCs w:val="0"/>
        </w:rPr>
        <w:t>=</w:t>
      </w:r>
      <w:r w:rsidRPr="00CA5CA7">
        <w:rPr>
          <w:i/>
          <w:iCs w:val="0"/>
          <w:lang w:val="en-US"/>
        </w:rPr>
        <w:t>WITH</w:t>
      </w:r>
      <w:r w:rsidRPr="00CA5CA7">
        <w:rPr>
          <w:i/>
          <w:iCs w:val="0"/>
        </w:rPr>
        <w:t>_</w:t>
      </w:r>
      <w:r w:rsidRPr="00CA5CA7">
        <w:rPr>
          <w:i/>
          <w:iCs w:val="0"/>
          <w:lang w:val="en-US"/>
        </w:rPr>
        <w:t>SAVING</w:t>
      </w:r>
      <w:r w:rsidRPr="00CA5CA7">
        <w:rPr>
          <w:i/>
          <w:iCs w:val="0"/>
        </w:rPr>
        <w:t>_</w:t>
      </w:r>
      <w:r w:rsidRPr="00CA5CA7">
        <w:rPr>
          <w:i/>
          <w:iCs w:val="0"/>
          <w:lang w:val="en-US"/>
        </w:rPr>
        <w:t>AND</w:t>
      </w:r>
      <w:r w:rsidRPr="00CA5CA7">
        <w:rPr>
          <w:i/>
          <w:iCs w:val="0"/>
        </w:rPr>
        <w:t>_</w:t>
      </w:r>
      <w:r w:rsidRPr="00CA5CA7">
        <w:rPr>
          <w:i/>
          <w:iCs w:val="0"/>
          <w:lang w:val="en-US"/>
        </w:rPr>
        <w:t>APPLYING</w:t>
      </w:r>
      <w:r w:rsidRPr="00CA5CA7">
        <w:rPr>
          <w:i/>
          <w:iCs w:val="0"/>
        </w:rPr>
        <w:t>_</w:t>
      </w:r>
      <w:r w:rsidRPr="00CA5CA7">
        <w:rPr>
          <w:i/>
          <w:iCs w:val="0"/>
          <w:lang w:val="en-US"/>
        </w:rPr>
        <w:t>SCHEMAS</w:t>
      </w:r>
      <w:r w:rsidRPr="00AB3214">
        <w:t>)</w:t>
      </w:r>
      <w:r w:rsidR="00EA4B80">
        <w:t xml:space="preserve"> — </w:t>
      </w:r>
      <w:r>
        <w:t xml:space="preserve">поиск решения на основе данных о загруженных полях (таблица </w:t>
      </w:r>
      <w:r w:rsidR="009B1BB1">
        <w:fldChar w:fldCharType="begin"/>
      </w:r>
      <w:r w:rsidR="009B1BB1">
        <w:instrText xml:space="preserve"> SEQ Ссылка_на_таблицу \* ARABIC </w:instrText>
      </w:r>
      <w:r w:rsidR="009B1BB1">
        <w:fldChar w:fldCharType="separate"/>
      </w:r>
      <w:r w:rsidR="00B416B9">
        <w:rPr>
          <w:noProof/>
        </w:rPr>
        <w:t>5</w:t>
      </w:r>
      <w:r w:rsidR="009B1BB1">
        <w:rPr>
          <w:noProof/>
        </w:rPr>
        <w:fldChar w:fldCharType="end"/>
      </w:r>
      <w:r>
        <w:t>)</w:t>
      </w:r>
      <w:r w:rsidR="007736FE">
        <w:t>;</w:t>
      </w:r>
    </w:p>
    <w:p w14:paraId="2F3FDF4B" w14:textId="77777777" w:rsidR="0092253B" w:rsidRDefault="0092253B" w:rsidP="0092253B">
      <w:pPr>
        <w:pStyle w:val="a1"/>
      </w:pPr>
      <w:r w:rsidRPr="007B34D4">
        <w:rPr>
          <w:b/>
          <w:bCs/>
          <w:lang w:val="en-US"/>
        </w:rPr>
        <w:t>load</w:t>
      </w:r>
      <w:r w:rsidRPr="005A15AE">
        <w:rPr>
          <w:b/>
          <w:bCs/>
        </w:rPr>
        <w:t>_</w:t>
      </w:r>
      <w:r w:rsidRPr="007B34D4">
        <w:rPr>
          <w:b/>
          <w:bCs/>
          <w:lang w:val="en-US"/>
        </w:rPr>
        <w:t>fields</w:t>
      </w:r>
      <w:r w:rsidRPr="005A15AE">
        <w:t>(</w:t>
      </w:r>
      <w:r w:rsidRPr="005A15AE">
        <w:rPr>
          <w:i/>
          <w:iCs w:val="0"/>
          <w:lang w:val="en-US"/>
        </w:rPr>
        <w:t>check</w:t>
      </w:r>
      <w:r w:rsidRPr="005A15AE">
        <w:rPr>
          <w:i/>
          <w:iCs w:val="0"/>
        </w:rPr>
        <w:t>_</w:t>
      </w:r>
      <w:r w:rsidRPr="005A15AE">
        <w:rPr>
          <w:i/>
          <w:iCs w:val="0"/>
          <w:lang w:val="en-US"/>
        </w:rPr>
        <w:t>data</w:t>
      </w:r>
      <w:r w:rsidRPr="005A15AE">
        <w:rPr>
          <w:i/>
          <w:iCs w:val="0"/>
        </w:rPr>
        <w:t>=</w:t>
      </w:r>
      <w:r w:rsidRPr="005A15AE">
        <w:rPr>
          <w:i/>
          <w:iCs w:val="0"/>
          <w:lang w:val="en-US"/>
        </w:rPr>
        <w:t>False</w:t>
      </w:r>
      <w:r w:rsidRPr="005A15AE">
        <w:t>)</w:t>
      </w:r>
      <w:r>
        <w:t xml:space="preserve"> — загрузка</w:t>
      </w:r>
      <w:r w:rsidRPr="005A15AE">
        <w:t xml:space="preserve"> </w:t>
      </w:r>
      <w:r>
        <w:t>данных</w:t>
      </w:r>
      <w:r w:rsidRPr="005A15AE">
        <w:t xml:space="preserve"> </w:t>
      </w:r>
      <w:r>
        <w:t>о</w:t>
      </w:r>
      <w:r w:rsidRPr="005A15AE">
        <w:t xml:space="preserve"> </w:t>
      </w:r>
      <w:r>
        <w:t>полях</w:t>
      </w:r>
      <w:r w:rsidRPr="005A15AE">
        <w:t xml:space="preserve"> </w:t>
      </w:r>
      <w:r>
        <w:t>на</w:t>
      </w:r>
      <w:r w:rsidRPr="005A15AE">
        <w:t xml:space="preserve"> </w:t>
      </w:r>
      <w:r>
        <w:t>основе</w:t>
      </w:r>
      <w:r w:rsidRPr="005A15AE">
        <w:t xml:space="preserve"> </w:t>
      </w:r>
      <w:r>
        <w:t>списков</w:t>
      </w:r>
      <w:r w:rsidRPr="005A15AE">
        <w:t xml:space="preserve"> </w:t>
      </w:r>
      <w:r>
        <w:rPr>
          <w:lang w:val="en-US"/>
        </w:rPr>
        <w:t>fields</w:t>
      </w:r>
      <w:r w:rsidRPr="005A15AE">
        <w:t>_</w:t>
      </w:r>
      <w:r>
        <w:rPr>
          <w:lang w:val="en-US"/>
        </w:rPr>
        <w:t>info</w:t>
      </w:r>
      <w:r w:rsidRPr="005A15AE">
        <w:t xml:space="preserve">, </w:t>
      </w:r>
      <w:r>
        <w:rPr>
          <w:lang w:val="en-US"/>
        </w:rPr>
        <w:t>fields</w:t>
      </w:r>
      <w:r w:rsidRPr="005A15AE">
        <w:t>_</w:t>
      </w:r>
      <w:r>
        <w:rPr>
          <w:lang w:val="en-US"/>
        </w:rPr>
        <w:t>status</w:t>
      </w:r>
      <w:r w:rsidRPr="005A15AE">
        <w:t xml:space="preserve">, </w:t>
      </w:r>
      <w:r>
        <w:rPr>
          <w:lang w:val="en-US"/>
        </w:rPr>
        <w:t>fields</w:t>
      </w:r>
      <w:r w:rsidRPr="005A15AE">
        <w:t>_</w:t>
      </w:r>
      <w:r>
        <w:rPr>
          <w:lang w:val="en-US"/>
        </w:rPr>
        <w:t>values</w:t>
      </w:r>
      <w:r w:rsidRPr="005A15AE">
        <w:t xml:space="preserve"> (</w:t>
      </w:r>
      <w:r>
        <w:t xml:space="preserve">таблица </w:t>
      </w:r>
      <w:r>
        <w:fldChar w:fldCharType="begin"/>
      </w:r>
      <w:r>
        <w:instrText xml:space="preserve"> SEQ Ссылка_на_таблицу \* ARABIC </w:instrText>
      </w:r>
      <w:r>
        <w:fldChar w:fldCharType="separate"/>
      </w:r>
      <w:r>
        <w:rPr>
          <w:noProof/>
        </w:rPr>
        <w:t>6</w:t>
      </w:r>
      <w:r>
        <w:rPr>
          <w:noProof/>
        </w:rPr>
        <w:fldChar w:fldCharType="end"/>
      </w:r>
      <w:r>
        <w:t>)</w:t>
      </w:r>
      <w:r w:rsidRPr="005A15AE">
        <w:t>;</w:t>
      </w:r>
    </w:p>
    <w:p w14:paraId="43D0BF6D" w14:textId="77777777" w:rsidR="004F6F25" w:rsidRDefault="004F6F25" w:rsidP="004F6F25">
      <w:pPr>
        <w:pStyle w:val="a1"/>
      </w:pPr>
      <w:r w:rsidRPr="007B34D4">
        <w:rPr>
          <w:b/>
          <w:bCs/>
          <w:lang w:val="en-US"/>
        </w:rPr>
        <w:t>load</w:t>
      </w:r>
      <w:r w:rsidRPr="007B34D4">
        <w:rPr>
          <w:b/>
          <w:bCs/>
        </w:rPr>
        <w:t>_</w:t>
      </w:r>
      <w:proofErr w:type="gramStart"/>
      <w:r w:rsidRPr="007B34D4">
        <w:rPr>
          <w:b/>
          <w:bCs/>
          <w:lang w:val="en-US"/>
        </w:rPr>
        <w:t>schemes</w:t>
      </w:r>
      <w:r w:rsidRPr="000848F0">
        <w:t>(</w:t>
      </w:r>
      <w:proofErr w:type="gramEnd"/>
      <w:r w:rsidRPr="000848F0">
        <w:t>)</w:t>
      </w:r>
      <w:r>
        <w:t xml:space="preserve"> — загрузка схем из файлов базы данных </w:t>
      </w:r>
      <w:r>
        <w:rPr>
          <w:lang w:val="en-US"/>
        </w:rPr>
        <w:t>ZODB</w:t>
      </w:r>
      <w:r>
        <w:t>.</w:t>
      </w:r>
    </w:p>
    <w:p w14:paraId="3A4C98E2" w14:textId="77777777" w:rsidR="004F6F25" w:rsidRDefault="004F6F25" w:rsidP="004F6F25">
      <w:r w:rsidRPr="007B34D4">
        <w:t xml:space="preserve">Класс </w:t>
      </w:r>
      <w:r w:rsidRPr="00A42ADE">
        <w:rPr>
          <w:b/>
          <w:bCs/>
          <w:lang w:val="en-US"/>
        </w:rPr>
        <w:t>Minesweeper</w:t>
      </w:r>
      <w:r w:rsidRPr="007B34D4">
        <w:t xml:space="preserve"> </w:t>
      </w:r>
      <w:r>
        <w:t>предназначен для поиска решения на основе данных о поле. В данном классе реализованы методы решения задачи и методы повышения эффективности.</w:t>
      </w:r>
    </w:p>
    <w:p w14:paraId="7B1C08DA" w14:textId="77777777" w:rsidR="004F6F25" w:rsidRDefault="004F6F25" w:rsidP="004F6F25">
      <w:r>
        <w:t>Рассмотрим методы данного класса.</w:t>
      </w:r>
    </w:p>
    <w:p w14:paraId="12CC1B27" w14:textId="77777777" w:rsidR="004F6F25" w:rsidRDefault="004F6F25" w:rsidP="004F6F25">
      <w:pPr>
        <w:pStyle w:val="a1"/>
      </w:pPr>
      <w:r w:rsidRPr="00AA4C23">
        <w:rPr>
          <w:b/>
          <w:bCs/>
          <w:lang w:val="en-US"/>
        </w:rPr>
        <w:t>add</w:t>
      </w:r>
      <w:r w:rsidRPr="00AA4C23">
        <w:rPr>
          <w:b/>
          <w:bCs/>
        </w:rPr>
        <w:t>_</w:t>
      </w:r>
      <w:r w:rsidRPr="00AA4C23">
        <w:rPr>
          <w:b/>
          <w:bCs/>
          <w:lang w:val="en-US"/>
        </w:rPr>
        <w:t>scheme</w:t>
      </w:r>
      <w:r w:rsidRPr="006E64A9">
        <w:t>(</w:t>
      </w:r>
      <w:r w:rsidRPr="001945E0">
        <w:rPr>
          <w:i/>
          <w:iCs w:val="0"/>
          <w:lang w:val="en-US"/>
        </w:rPr>
        <w:t>scheme</w:t>
      </w:r>
      <w:r w:rsidRPr="006E64A9">
        <w:t>)</w:t>
      </w:r>
      <w:r>
        <w:t xml:space="preserve"> — сохранение</w:t>
      </w:r>
      <w:r w:rsidRPr="006E64A9">
        <w:t xml:space="preserve"> </w:t>
      </w:r>
      <w:r>
        <w:t>схемы в список схем</w:t>
      </w:r>
      <w:r w:rsidRPr="007B2EC7">
        <w:t xml:space="preserve"> (</w:t>
      </w:r>
      <w:r>
        <w:t xml:space="preserve">таблица </w:t>
      </w:r>
      <w:r>
        <w:fldChar w:fldCharType="begin"/>
      </w:r>
      <w:r>
        <w:instrText xml:space="preserve"> SEQ Ссылка_на_таблицу \* ARABIC </w:instrText>
      </w:r>
      <w:r>
        <w:fldChar w:fldCharType="separate"/>
      </w:r>
      <w:r>
        <w:rPr>
          <w:noProof/>
        </w:rPr>
        <w:t>7</w:t>
      </w:r>
      <w:r>
        <w:rPr>
          <w:noProof/>
        </w:rPr>
        <w:fldChar w:fldCharType="end"/>
      </w:r>
      <w:r>
        <w:t>);</w:t>
      </w:r>
    </w:p>
    <w:p w14:paraId="74B06C83" w14:textId="77777777" w:rsidR="0092253B" w:rsidRPr="0092253B" w:rsidRDefault="0092253B" w:rsidP="0092253B"/>
    <w:p w14:paraId="0B41ED37" w14:textId="5B5E9B1B" w:rsidR="008F075D" w:rsidRPr="009C33E8" w:rsidRDefault="008F075D" w:rsidP="0092253B">
      <w:pPr>
        <w:pStyle w:val="a6"/>
        <w:keepNext/>
        <w:keepLines/>
        <w:spacing w:line="240" w:lineRule="auto"/>
        <w:jc w:val="left"/>
      </w:pPr>
      <w:r w:rsidRPr="009C33E8">
        <w:lastRenderedPageBreak/>
        <w:t xml:space="preserve">Таблица </w:t>
      </w:r>
      <w:r w:rsidR="009B1BB1">
        <w:fldChar w:fldCharType="begin"/>
      </w:r>
      <w:r w:rsidR="009B1BB1">
        <w:instrText xml:space="preserve"> SEQ Таблица \* ARABIC </w:instrText>
      </w:r>
      <w:r w:rsidR="009B1BB1">
        <w:fldChar w:fldCharType="separate"/>
      </w:r>
      <w:r w:rsidR="00B416B9">
        <w:rPr>
          <w:noProof/>
        </w:rPr>
        <w:t>5</w:t>
      </w:r>
      <w:r w:rsidR="009B1BB1">
        <w:rPr>
          <w:noProof/>
        </w:rPr>
        <w:fldChar w:fldCharType="end"/>
      </w:r>
      <w:r w:rsidR="00EA4B80">
        <w:t xml:space="preserve"> — </w:t>
      </w:r>
      <w:r w:rsidRPr="009C33E8">
        <w:t xml:space="preserve">Характеристики метода </w:t>
      </w:r>
      <w:r>
        <w:rPr>
          <w:lang w:val="en-US"/>
        </w:rPr>
        <w:t>learning</w:t>
      </w:r>
    </w:p>
    <w:tbl>
      <w:tblPr>
        <w:tblStyle w:val="af0"/>
        <w:tblW w:w="0" w:type="auto"/>
        <w:tblLook w:val="04A0" w:firstRow="1" w:lastRow="0" w:firstColumn="1" w:lastColumn="0" w:noHBand="0" w:noVBand="1"/>
      </w:tblPr>
      <w:tblGrid>
        <w:gridCol w:w="3256"/>
        <w:gridCol w:w="6372"/>
      </w:tblGrid>
      <w:tr w:rsidR="008F075D" w:rsidRPr="00966FA8" w14:paraId="7A4430CE" w14:textId="77777777" w:rsidTr="00740696">
        <w:tc>
          <w:tcPr>
            <w:tcW w:w="3256" w:type="dxa"/>
          </w:tcPr>
          <w:p w14:paraId="7B3603A3" w14:textId="77777777" w:rsidR="008F075D" w:rsidRDefault="008F075D" w:rsidP="0092253B">
            <w:pPr>
              <w:keepNext/>
              <w:keepLines/>
              <w:ind w:firstLine="0"/>
            </w:pPr>
            <w:r>
              <w:t>Параметры:</w:t>
            </w:r>
          </w:p>
        </w:tc>
        <w:tc>
          <w:tcPr>
            <w:tcW w:w="6372" w:type="dxa"/>
          </w:tcPr>
          <w:p w14:paraId="62367372" w14:textId="77777777" w:rsidR="008F075D" w:rsidRDefault="008F075D" w:rsidP="0092253B">
            <w:pPr>
              <w:keepNext/>
              <w:keepLines/>
              <w:ind w:firstLine="0"/>
            </w:pPr>
            <w:r w:rsidRPr="00966FA8">
              <w:rPr>
                <w:b/>
                <w:bCs/>
                <w:lang w:val="en-US"/>
              </w:rPr>
              <w:t>learning</w:t>
            </w:r>
            <w:r w:rsidRPr="00966FA8">
              <w:rPr>
                <w:b/>
                <w:bCs/>
              </w:rPr>
              <w:t>_</w:t>
            </w:r>
            <w:r w:rsidRPr="00966FA8">
              <w:rPr>
                <w:b/>
                <w:bCs/>
                <w:lang w:val="en-US"/>
              </w:rPr>
              <w:t>type</w:t>
            </w:r>
            <w:r w:rsidRPr="00966FA8">
              <w:t xml:space="preserve">: </w:t>
            </w:r>
            <w:r>
              <w:t>строковое значение</w:t>
            </w:r>
          </w:p>
          <w:p w14:paraId="5DF7BBF2" w14:textId="77777777" w:rsidR="008F075D" w:rsidRDefault="008F075D" w:rsidP="0092253B">
            <w:pPr>
              <w:keepNext/>
              <w:keepLines/>
              <w:ind w:firstLine="0"/>
            </w:pPr>
            <w:r>
              <w:t>определяет тип поиска решения</w:t>
            </w:r>
          </w:p>
          <w:p w14:paraId="03F22376" w14:textId="77777777" w:rsidR="008F075D" w:rsidRDefault="008F075D" w:rsidP="0092253B">
            <w:pPr>
              <w:keepNext/>
              <w:keepLines/>
              <w:ind w:firstLine="0"/>
            </w:pPr>
            <w:r w:rsidRPr="00966FA8">
              <w:rPr>
                <w:i/>
                <w:iCs/>
                <w:lang w:val="en-US"/>
              </w:rPr>
              <w:t>WITH</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с</w:t>
            </w:r>
            <w:r w:rsidRPr="00966FA8">
              <w:t xml:space="preserve"> </w:t>
            </w:r>
            <w:r>
              <w:t>сохранением и применением схем</w:t>
            </w:r>
          </w:p>
          <w:p w14:paraId="7B471299" w14:textId="77777777" w:rsidR="008F075D" w:rsidRDefault="008F075D" w:rsidP="0092253B">
            <w:pPr>
              <w:keepNext/>
              <w:keepLines/>
              <w:ind w:firstLine="0"/>
            </w:pPr>
            <w:r w:rsidRPr="00966FA8">
              <w:rPr>
                <w:i/>
                <w:iCs/>
                <w:lang w:val="en-US"/>
              </w:rPr>
              <w:t>WITHOUT</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без</w:t>
            </w:r>
            <w:r w:rsidRPr="00966FA8">
              <w:t xml:space="preserve"> </w:t>
            </w:r>
            <w:r>
              <w:t>сохранения</w:t>
            </w:r>
            <w:r w:rsidRPr="00966FA8">
              <w:t xml:space="preserve"> </w:t>
            </w:r>
            <w:r>
              <w:t>и применения схем</w:t>
            </w:r>
          </w:p>
          <w:p w14:paraId="70A16247" w14:textId="77777777" w:rsidR="008F075D" w:rsidRPr="00966FA8" w:rsidRDefault="008F075D" w:rsidP="0092253B">
            <w:pPr>
              <w:keepNext/>
              <w:keepLines/>
              <w:ind w:firstLine="0"/>
            </w:pPr>
            <w:r w:rsidRPr="00966FA8">
              <w:rPr>
                <w:i/>
                <w:iCs/>
                <w:lang w:val="en-US"/>
              </w:rPr>
              <w:t>ONLY</w:t>
            </w:r>
            <w:r w:rsidRPr="00966FA8">
              <w:rPr>
                <w:i/>
                <w:iCs/>
              </w:rPr>
              <w:t>_</w:t>
            </w:r>
            <w:r w:rsidRPr="00966FA8">
              <w:rPr>
                <w:i/>
                <w:iCs/>
                <w:lang w:val="en-US"/>
              </w:rPr>
              <w:t>WITH</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только</w:t>
            </w:r>
            <w:r w:rsidRPr="00966FA8">
              <w:t xml:space="preserve"> </w:t>
            </w:r>
            <w:r>
              <w:t>с применением уже имеющихся схем</w:t>
            </w:r>
          </w:p>
        </w:tc>
      </w:tr>
    </w:tbl>
    <w:p w14:paraId="3E863D9F" w14:textId="7488D60B" w:rsidR="005A15AE" w:rsidRPr="009C33E8" w:rsidRDefault="005A15AE" w:rsidP="00003DEA">
      <w:pPr>
        <w:pStyle w:val="a6"/>
        <w:keepNext/>
        <w:keepLines/>
        <w:spacing w:line="240" w:lineRule="auto"/>
        <w:jc w:val="left"/>
      </w:pPr>
      <w:r w:rsidRPr="009C33E8">
        <w:t xml:space="preserve">Таблица </w:t>
      </w:r>
      <w:r w:rsidR="009B1BB1">
        <w:fldChar w:fldCharType="begin"/>
      </w:r>
      <w:r w:rsidR="009B1BB1">
        <w:instrText xml:space="preserve"> SEQ Таблица \* ARABIC </w:instrText>
      </w:r>
      <w:r w:rsidR="009B1BB1">
        <w:fldChar w:fldCharType="separate"/>
      </w:r>
      <w:r w:rsidR="00B416B9">
        <w:rPr>
          <w:noProof/>
        </w:rPr>
        <w:t>6</w:t>
      </w:r>
      <w:r w:rsidR="009B1BB1">
        <w:rPr>
          <w:noProof/>
        </w:rPr>
        <w:fldChar w:fldCharType="end"/>
      </w:r>
      <w:r w:rsidR="00EA4B80">
        <w:t xml:space="preserve"> — </w:t>
      </w:r>
      <w:r w:rsidRPr="009C33E8">
        <w:t xml:space="preserve">Характеристики метода </w:t>
      </w:r>
      <w:r>
        <w:rPr>
          <w:lang w:val="en-US"/>
        </w:rPr>
        <w:t>load</w:t>
      </w:r>
      <w:r w:rsidRPr="005A15AE">
        <w:t>_</w:t>
      </w:r>
      <w:r>
        <w:rPr>
          <w:lang w:val="en-US"/>
        </w:rPr>
        <w:t>fields</w:t>
      </w:r>
    </w:p>
    <w:tbl>
      <w:tblPr>
        <w:tblStyle w:val="af0"/>
        <w:tblW w:w="5000" w:type="pct"/>
        <w:tblLook w:val="04A0" w:firstRow="1" w:lastRow="0" w:firstColumn="1" w:lastColumn="0" w:noHBand="0" w:noVBand="1"/>
      </w:tblPr>
      <w:tblGrid>
        <w:gridCol w:w="3316"/>
        <w:gridCol w:w="6312"/>
      </w:tblGrid>
      <w:tr w:rsidR="005A15AE" w:rsidRPr="007F71AA" w14:paraId="0B801B31" w14:textId="77777777" w:rsidTr="005551A2">
        <w:tc>
          <w:tcPr>
            <w:tcW w:w="1722" w:type="pct"/>
          </w:tcPr>
          <w:p w14:paraId="38D8932D" w14:textId="77777777" w:rsidR="005A15AE" w:rsidRDefault="005A15AE" w:rsidP="008F075D">
            <w:pPr>
              <w:keepNext/>
              <w:keepLines/>
              <w:ind w:firstLine="0"/>
            </w:pPr>
            <w:r>
              <w:t>Параметры:</w:t>
            </w:r>
          </w:p>
        </w:tc>
        <w:tc>
          <w:tcPr>
            <w:tcW w:w="3278" w:type="pct"/>
          </w:tcPr>
          <w:p w14:paraId="17D52C15" w14:textId="77777777" w:rsidR="005A15AE" w:rsidRDefault="005A15AE" w:rsidP="008F075D">
            <w:pPr>
              <w:keepNext/>
              <w:keepLines/>
              <w:ind w:firstLine="0"/>
              <w:rPr>
                <w:lang w:val="en-US"/>
              </w:rPr>
            </w:pPr>
            <w:proofErr w:type="spellStart"/>
            <w:r w:rsidRPr="007F71AA">
              <w:rPr>
                <w:b/>
                <w:bCs/>
                <w:lang w:val="en-US"/>
              </w:rPr>
              <w:t>check_data</w:t>
            </w:r>
            <w:proofErr w:type="spellEnd"/>
            <w:r w:rsidR="007F71AA" w:rsidRPr="007F71AA">
              <w:rPr>
                <w:b/>
                <w:bCs/>
                <w:lang w:val="en-US"/>
              </w:rPr>
              <w:t>=False</w:t>
            </w:r>
            <w:r>
              <w:rPr>
                <w:lang w:val="en-US"/>
              </w:rPr>
              <w:t xml:space="preserve">: </w:t>
            </w:r>
            <w:r w:rsidR="007F71AA">
              <w:t>значение</w:t>
            </w:r>
            <w:r w:rsidR="007F71AA" w:rsidRPr="007F71AA">
              <w:rPr>
                <w:lang w:val="en-US"/>
              </w:rPr>
              <w:t xml:space="preserve"> </w:t>
            </w:r>
            <w:r w:rsidR="007F71AA">
              <w:t>типа</w:t>
            </w:r>
            <w:r w:rsidR="007F71AA" w:rsidRPr="007F71AA">
              <w:rPr>
                <w:lang w:val="en-US"/>
              </w:rPr>
              <w:t xml:space="preserve"> </w:t>
            </w:r>
            <w:r w:rsidR="007F71AA">
              <w:rPr>
                <w:lang w:val="en-US"/>
              </w:rPr>
              <w:t>bool</w:t>
            </w:r>
          </w:p>
          <w:p w14:paraId="6792F2F9" w14:textId="2C08CAA5" w:rsidR="007F71AA" w:rsidRPr="007F71AA" w:rsidRDefault="007F71AA" w:rsidP="008F075D">
            <w:pPr>
              <w:keepNext/>
              <w:keepLines/>
              <w:ind w:firstLine="0"/>
            </w:pPr>
            <w:r>
              <w:t>проверка исходных данных на корректность</w:t>
            </w:r>
          </w:p>
        </w:tc>
      </w:tr>
      <w:tr w:rsidR="005A15AE" w:rsidRPr="00E80938" w14:paraId="3D5CDAB1" w14:textId="77777777" w:rsidTr="005551A2">
        <w:tc>
          <w:tcPr>
            <w:tcW w:w="1722" w:type="pct"/>
          </w:tcPr>
          <w:p w14:paraId="4C9FED62" w14:textId="10D73E70" w:rsidR="005A15AE" w:rsidRDefault="005A15AE" w:rsidP="008F075D">
            <w:pPr>
              <w:keepNext/>
              <w:keepLines/>
              <w:ind w:firstLine="0"/>
            </w:pPr>
            <w:r>
              <w:t>Возвращаем</w:t>
            </w:r>
            <w:r w:rsidR="00B124F7">
              <w:t>ые</w:t>
            </w:r>
            <w:r>
              <w:t xml:space="preserve"> значени</w:t>
            </w:r>
            <w:r w:rsidR="00B124F7">
              <w:t>я</w:t>
            </w:r>
            <w:r>
              <w:t>:</w:t>
            </w:r>
          </w:p>
        </w:tc>
        <w:tc>
          <w:tcPr>
            <w:tcW w:w="3278" w:type="pct"/>
          </w:tcPr>
          <w:p w14:paraId="2E62A67D" w14:textId="11A1F0A5" w:rsidR="005A15AE" w:rsidRPr="005C044D" w:rsidRDefault="005C044D" w:rsidP="008F075D">
            <w:pPr>
              <w:keepNext/>
              <w:keepLines/>
              <w:ind w:firstLine="0"/>
            </w:pPr>
            <w:r>
              <w:rPr>
                <w:b/>
                <w:bCs/>
                <w:lang w:val="en-US"/>
              </w:rPr>
              <w:t>result</w:t>
            </w:r>
            <w:r w:rsidR="005A15AE" w:rsidRPr="009E6D45">
              <w:t xml:space="preserve">: </w:t>
            </w:r>
            <w:r>
              <w:t xml:space="preserve">значение типа </w:t>
            </w:r>
            <w:r>
              <w:rPr>
                <w:lang w:val="en-US"/>
              </w:rPr>
              <w:t>bool</w:t>
            </w:r>
          </w:p>
          <w:p w14:paraId="1999D3BE" w14:textId="50D2907A" w:rsidR="005A15AE" w:rsidRPr="009E6D45" w:rsidRDefault="005C044D" w:rsidP="008F075D">
            <w:pPr>
              <w:keepNext/>
              <w:keepLines/>
              <w:ind w:firstLine="0"/>
            </w:pPr>
            <w:r>
              <w:t>результат загрузки данных о полях</w:t>
            </w:r>
          </w:p>
        </w:tc>
      </w:tr>
    </w:tbl>
    <w:p w14:paraId="0C053C0E" w14:textId="3764BD3F" w:rsidR="006A23D4" w:rsidRPr="007B2EC7" w:rsidRDefault="006A23D4" w:rsidP="00003DEA">
      <w:pPr>
        <w:pStyle w:val="a6"/>
        <w:keepNext/>
        <w:keepLines/>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7</w:t>
      </w:r>
      <w:r w:rsidR="009B1BB1">
        <w:rPr>
          <w:noProof/>
        </w:rPr>
        <w:fldChar w:fldCharType="end"/>
      </w:r>
      <w:r w:rsidR="00EA4B80">
        <w:t xml:space="preserve"> — </w:t>
      </w:r>
      <w:r w:rsidRPr="009C33E8">
        <w:t xml:space="preserve">Характеристики метода </w:t>
      </w:r>
      <w:r>
        <w:rPr>
          <w:lang w:val="en-US"/>
        </w:rPr>
        <w:t>add</w:t>
      </w:r>
      <w:r w:rsidRPr="007B2EC7">
        <w:t>_</w:t>
      </w:r>
      <w:r>
        <w:rPr>
          <w:lang w:val="en-US"/>
        </w:rPr>
        <w:t>scheme</w:t>
      </w:r>
    </w:p>
    <w:tbl>
      <w:tblPr>
        <w:tblStyle w:val="af0"/>
        <w:tblW w:w="5000" w:type="pct"/>
        <w:tblLook w:val="04A0" w:firstRow="1" w:lastRow="0" w:firstColumn="1" w:lastColumn="0" w:noHBand="0" w:noVBand="1"/>
      </w:tblPr>
      <w:tblGrid>
        <w:gridCol w:w="3316"/>
        <w:gridCol w:w="6312"/>
      </w:tblGrid>
      <w:tr w:rsidR="006A23D4" w:rsidRPr="003636DC" w14:paraId="65A5DA06" w14:textId="77777777" w:rsidTr="00740696">
        <w:tc>
          <w:tcPr>
            <w:tcW w:w="1722" w:type="pct"/>
          </w:tcPr>
          <w:p w14:paraId="3FDD8E12" w14:textId="77777777" w:rsidR="006A23D4" w:rsidRDefault="006A23D4" w:rsidP="00740696">
            <w:pPr>
              <w:keepNext/>
              <w:keepLines/>
              <w:ind w:firstLine="0"/>
            </w:pPr>
            <w:r>
              <w:t>Параметры:</w:t>
            </w:r>
          </w:p>
        </w:tc>
        <w:tc>
          <w:tcPr>
            <w:tcW w:w="3278" w:type="pct"/>
          </w:tcPr>
          <w:p w14:paraId="31A03017" w14:textId="77777777" w:rsidR="006A23D4" w:rsidRPr="00B124F7" w:rsidRDefault="006A23D4" w:rsidP="00740696">
            <w:pPr>
              <w:keepNext/>
              <w:keepLines/>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6961BD3E" w14:textId="77777777" w:rsidR="006A23D4" w:rsidRPr="00C6285B" w:rsidRDefault="006A23D4" w:rsidP="00740696">
            <w:pPr>
              <w:keepNext/>
              <w:keepLines/>
              <w:ind w:firstLine="0"/>
            </w:pPr>
            <w:r>
              <w:t>добавляемая схема</w:t>
            </w:r>
          </w:p>
        </w:tc>
      </w:tr>
    </w:tbl>
    <w:p w14:paraId="26AA049A" w14:textId="39EB5A62" w:rsidR="006A23D4" w:rsidRDefault="006A23D4" w:rsidP="004E779F">
      <w:pPr>
        <w:pStyle w:val="a1"/>
        <w:spacing w:before="360"/>
      </w:pPr>
      <w:r>
        <w:rPr>
          <w:b/>
          <w:bCs/>
          <w:lang w:val="en-US"/>
        </w:rPr>
        <w:t>check</w:t>
      </w:r>
      <w:r w:rsidRPr="00496917">
        <w:rPr>
          <w:b/>
          <w:bCs/>
        </w:rPr>
        <w:t>_</w:t>
      </w:r>
      <w:proofErr w:type="gramStart"/>
      <w:r>
        <w:rPr>
          <w:b/>
          <w:bCs/>
          <w:lang w:val="en-US"/>
        </w:rPr>
        <w:t>result</w:t>
      </w:r>
      <w:r w:rsidRPr="00D419DE">
        <w:t>(</w:t>
      </w:r>
      <w:proofErr w:type="gramEnd"/>
      <w:r w:rsidRPr="00D419DE">
        <w:t>)</w:t>
      </w:r>
      <w:r w:rsidR="00EA4B80">
        <w:t xml:space="preserve"> — </w:t>
      </w:r>
      <w:r w:rsidRPr="00496917">
        <w:t>проверка корректности найденного решения</w:t>
      </w:r>
      <w:r>
        <w:t xml:space="preserve"> для заданного поля (таблица </w:t>
      </w:r>
      <w:r w:rsidR="009B1BB1">
        <w:fldChar w:fldCharType="begin"/>
      </w:r>
      <w:r w:rsidR="009B1BB1">
        <w:instrText xml:space="preserve"> SEQ Ссылка_на_таблицу \* ARABIC </w:instrText>
      </w:r>
      <w:r w:rsidR="009B1BB1">
        <w:fldChar w:fldCharType="separate"/>
      </w:r>
      <w:r w:rsidR="00B416B9">
        <w:rPr>
          <w:noProof/>
        </w:rPr>
        <w:t>8</w:t>
      </w:r>
      <w:r w:rsidR="009B1BB1">
        <w:rPr>
          <w:noProof/>
        </w:rPr>
        <w:fldChar w:fldCharType="end"/>
      </w:r>
      <w:r>
        <w:t>)</w:t>
      </w:r>
      <w:r w:rsidR="007736FE">
        <w:t>;</w:t>
      </w:r>
    </w:p>
    <w:p w14:paraId="637F5B6A" w14:textId="137CBC21" w:rsidR="006A23D4" w:rsidRPr="00306DEA" w:rsidRDefault="006A23D4" w:rsidP="00003DEA">
      <w:pPr>
        <w:pStyle w:val="a6"/>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8</w:t>
      </w:r>
      <w:r w:rsidR="009B1BB1">
        <w:rPr>
          <w:noProof/>
        </w:rPr>
        <w:fldChar w:fldCharType="end"/>
      </w:r>
      <w:r w:rsidR="00EA4B80">
        <w:t xml:space="preserve"> — </w:t>
      </w:r>
      <w:r w:rsidRPr="009C33E8">
        <w:t xml:space="preserve">Характеристики метода </w:t>
      </w:r>
      <w:r>
        <w:rPr>
          <w:lang w:val="en-US"/>
        </w:rPr>
        <w:t>check</w:t>
      </w:r>
      <w:r w:rsidRPr="006F4D16">
        <w:t>_</w:t>
      </w:r>
      <w:r>
        <w:rPr>
          <w:lang w:val="en-US"/>
        </w:rPr>
        <w:t>result</w:t>
      </w:r>
    </w:p>
    <w:tbl>
      <w:tblPr>
        <w:tblStyle w:val="af0"/>
        <w:tblW w:w="5000" w:type="pct"/>
        <w:tblLook w:val="04A0" w:firstRow="1" w:lastRow="0" w:firstColumn="1" w:lastColumn="0" w:noHBand="0" w:noVBand="1"/>
      </w:tblPr>
      <w:tblGrid>
        <w:gridCol w:w="3316"/>
        <w:gridCol w:w="6312"/>
      </w:tblGrid>
      <w:tr w:rsidR="006A23D4" w:rsidRPr="00AF0942" w14:paraId="5DE3806E" w14:textId="77777777" w:rsidTr="00740696">
        <w:tc>
          <w:tcPr>
            <w:tcW w:w="1722" w:type="pct"/>
          </w:tcPr>
          <w:p w14:paraId="27E2D8B0" w14:textId="77777777" w:rsidR="006A23D4" w:rsidRDefault="006A23D4" w:rsidP="00740696">
            <w:pPr>
              <w:keepNext/>
              <w:keepLines/>
              <w:ind w:firstLine="0"/>
            </w:pPr>
            <w:r>
              <w:t>Параметры:</w:t>
            </w:r>
          </w:p>
        </w:tc>
        <w:tc>
          <w:tcPr>
            <w:tcW w:w="3278" w:type="pct"/>
          </w:tcPr>
          <w:p w14:paraId="449F8FFC" w14:textId="77777777" w:rsidR="006A23D4" w:rsidRPr="006F4D16" w:rsidRDefault="006A23D4" w:rsidP="00740696">
            <w:pPr>
              <w:keepNext/>
              <w:keepLines/>
              <w:ind w:firstLine="0"/>
            </w:pPr>
            <w:proofErr w:type="spellStart"/>
            <w:r w:rsidRPr="006F4D16">
              <w:rPr>
                <w:b/>
                <w:bCs/>
              </w:rPr>
              <w:t>result</w:t>
            </w:r>
            <w:proofErr w:type="spellEnd"/>
            <w:r w:rsidRPr="00C1676C">
              <w:t>:</w:t>
            </w:r>
            <w:r>
              <w:t xml:space="preserve"> значение типа </w:t>
            </w:r>
            <w:r>
              <w:rPr>
                <w:lang w:val="en-US"/>
              </w:rPr>
              <w:t>bool</w:t>
            </w:r>
          </w:p>
          <w:p w14:paraId="38638B4B" w14:textId="77777777" w:rsidR="006A23D4" w:rsidRPr="006F4D16" w:rsidRDefault="006A23D4" w:rsidP="00740696">
            <w:pPr>
              <w:keepNext/>
              <w:keepLines/>
              <w:ind w:firstLine="0"/>
            </w:pPr>
            <w:r>
              <w:t>корректность найденного решения</w:t>
            </w:r>
          </w:p>
        </w:tc>
      </w:tr>
    </w:tbl>
    <w:p w14:paraId="3AB18F18" w14:textId="7D380944" w:rsidR="006A23D4" w:rsidRDefault="006A23D4" w:rsidP="006A23D4">
      <w:pPr>
        <w:pStyle w:val="a1"/>
        <w:spacing w:before="360"/>
      </w:pPr>
      <w:r w:rsidRPr="005425D5">
        <w:rPr>
          <w:b/>
          <w:bCs/>
          <w:lang w:val="en-US"/>
        </w:rPr>
        <w:t>create</w:t>
      </w:r>
      <w:r w:rsidRPr="005425D5">
        <w:rPr>
          <w:b/>
          <w:bCs/>
        </w:rPr>
        <w:t>_</w:t>
      </w:r>
      <w:proofErr w:type="gramStart"/>
      <w:r w:rsidRPr="005425D5">
        <w:rPr>
          <w:b/>
          <w:bCs/>
          <w:lang w:val="en-US"/>
        </w:rPr>
        <w:t>system</w:t>
      </w:r>
      <w:r w:rsidRPr="005425D5">
        <w:t>(</w:t>
      </w:r>
      <w:proofErr w:type="gramEnd"/>
      <w:r w:rsidRPr="005425D5">
        <w:t>)</w:t>
      </w:r>
      <w:r w:rsidR="00EA4B80">
        <w:t xml:space="preserve"> — </w:t>
      </w:r>
      <w:r>
        <w:t>создание системы уравнений/равенств и базовая обработка системы;</w:t>
      </w:r>
    </w:p>
    <w:p w14:paraId="4B7126EB" w14:textId="497A2160" w:rsidR="006A23D4"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1</w:t>
      </w:r>
      <w:r w:rsidRPr="00383C11">
        <w:t>()</w:t>
      </w:r>
      <w:r w:rsidR="00EA4B80">
        <w:t xml:space="preserve"> — </w:t>
      </w:r>
      <w:r>
        <w:t>полный</w:t>
      </w:r>
      <w:r w:rsidRPr="00383C11">
        <w:t xml:space="preserve"> </w:t>
      </w:r>
      <w:r>
        <w:t>перебор</w:t>
      </w:r>
      <w:r w:rsidRPr="00383C11">
        <w:t xml:space="preserve"> </w:t>
      </w:r>
      <w:r>
        <w:t>уравнений/равенств системы для метода однозначного определения значений в соседних клетках;</w:t>
      </w:r>
    </w:p>
    <w:p w14:paraId="4EEED94A" w14:textId="77DA22CC"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2</w:t>
      </w:r>
      <w:r w:rsidRPr="00383C11">
        <w:t>()</w:t>
      </w:r>
      <w:r w:rsidR="00EA4B80">
        <w:t xml:space="preserve"> — </w:t>
      </w:r>
      <w:r>
        <w:t>полный</w:t>
      </w:r>
      <w:r w:rsidRPr="00383C11">
        <w:t xml:space="preserve"> </w:t>
      </w:r>
      <w:r>
        <w:t>перебор</w:t>
      </w:r>
      <w:r w:rsidRPr="00383C11">
        <w:t xml:space="preserve"> </w:t>
      </w:r>
      <w:r>
        <w:t>уравнений/равенств системы для метода связанных клеток 1;</w:t>
      </w:r>
    </w:p>
    <w:p w14:paraId="3C12D682" w14:textId="74E64B95" w:rsidR="006A23D4" w:rsidRPr="00383C11" w:rsidRDefault="006A23D4" w:rsidP="006A23D4">
      <w:pPr>
        <w:pStyle w:val="a1"/>
      </w:pPr>
      <w:r w:rsidRPr="00CD7529">
        <w:rPr>
          <w:b/>
          <w:bCs/>
          <w:lang w:val="en-US"/>
        </w:rPr>
        <w:lastRenderedPageBreak/>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3</w:t>
      </w:r>
      <w:r w:rsidRPr="00383C11">
        <w:t>()</w:t>
      </w:r>
      <w:r w:rsidR="00EA4B80">
        <w:t xml:space="preserve"> — </w:t>
      </w:r>
      <w:r>
        <w:t>полный</w:t>
      </w:r>
      <w:r w:rsidRPr="00383C11">
        <w:t xml:space="preserve"> </w:t>
      </w:r>
      <w:r>
        <w:t>перебор</w:t>
      </w:r>
      <w:r w:rsidRPr="00383C11">
        <w:t xml:space="preserve"> </w:t>
      </w:r>
      <w:r>
        <w:t>уравнений/равенств системы для метода связанных клеток 2;</w:t>
      </w:r>
    </w:p>
    <w:p w14:paraId="39BBFEE9" w14:textId="7785E1D5"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4</w:t>
      </w:r>
      <w:r w:rsidRPr="00383C11">
        <w:t>()</w:t>
      </w:r>
      <w:r w:rsidR="00EA4B80">
        <w:t xml:space="preserve"> — </w:t>
      </w:r>
      <w:r>
        <w:t>полный</w:t>
      </w:r>
      <w:r w:rsidRPr="00383C11">
        <w:t xml:space="preserve"> </w:t>
      </w:r>
      <w:r>
        <w:t>перебор</w:t>
      </w:r>
      <w:r w:rsidRPr="00383C11">
        <w:t xml:space="preserve"> </w:t>
      </w:r>
      <w:r>
        <w:t>уравнений/равенств системы для метода гипотез;</w:t>
      </w:r>
    </w:p>
    <w:p w14:paraId="50E10850" w14:textId="34ADC126" w:rsidR="006A23D4" w:rsidRDefault="006A23D4" w:rsidP="00F9261C">
      <w:pPr>
        <w:pStyle w:val="a1"/>
      </w:pPr>
      <w:r>
        <w:rPr>
          <w:b/>
          <w:bCs/>
          <w:lang w:val="en-US"/>
        </w:rPr>
        <w:t>full</w:t>
      </w:r>
      <w:r w:rsidRPr="00877B1E">
        <w:rPr>
          <w:b/>
          <w:bCs/>
        </w:rPr>
        <w:t>_</w:t>
      </w:r>
      <w:r>
        <w:rPr>
          <w:b/>
          <w:bCs/>
          <w:lang w:val="en-US"/>
        </w:rPr>
        <w:t>search</w:t>
      </w:r>
      <w:r w:rsidRPr="00877B1E">
        <w:rPr>
          <w:b/>
          <w:bCs/>
        </w:rPr>
        <w:t>_</w:t>
      </w:r>
      <w:proofErr w:type="gramStart"/>
      <w:r>
        <w:rPr>
          <w:b/>
          <w:bCs/>
          <w:lang w:val="en-US"/>
        </w:rPr>
        <w:t>schemes</w:t>
      </w:r>
      <w:r w:rsidRPr="00877B1E">
        <w:t>(</w:t>
      </w:r>
      <w:proofErr w:type="gramEnd"/>
      <w:r w:rsidRPr="00877B1E">
        <w:t>)</w:t>
      </w:r>
      <w:r w:rsidR="00EA4B80">
        <w:t xml:space="preserve"> — </w:t>
      </w:r>
      <w:r w:rsidRPr="00877B1E">
        <w:t xml:space="preserve">полный перебор сохранённых схем </w:t>
      </w:r>
      <w:r>
        <w:t>для дальнейшего их применения;</w:t>
      </w:r>
    </w:p>
    <w:p w14:paraId="12739AFA" w14:textId="29D3C269" w:rsidR="00A42ADE" w:rsidRDefault="00A42ADE" w:rsidP="008F075D">
      <w:pPr>
        <w:pStyle w:val="a1"/>
      </w:pPr>
      <w:r w:rsidRPr="00AA4C23">
        <w:rPr>
          <w:b/>
          <w:bCs/>
          <w:lang w:val="en-US"/>
        </w:rPr>
        <w:t>get</w:t>
      </w:r>
      <w:r w:rsidRPr="00AA4C23">
        <w:rPr>
          <w:b/>
          <w:bCs/>
        </w:rPr>
        <w:t>_</w:t>
      </w:r>
      <w:r w:rsidRPr="00AA4C23">
        <w:rPr>
          <w:b/>
          <w:bCs/>
          <w:lang w:val="en-US"/>
        </w:rPr>
        <w:t>copy</w:t>
      </w:r>
      <w:r w:rsidRPr="008F467A">
        <w:t>(</w:t>
      </w:r>
      <w:r w:rsidRPr="001945E0">
        <w:rPr>
          <w:i/>
          <w:iCs w:val="0"/>
          <w:lang w:val="en-US"/>
        </w:rPr>
        <w:t>my</w:t>
      </w:r>
      <w:r w:rsidRPr="001945E0">
        <w:rPr>
          <w:i/>
          <w:iCs w:val="0"/>
        </w:rPr>
        <w:t>_</w:t>
      </w:r>
      <w:r w:rsidRPr="001945E0">
        <w:rPr>
          <w:i/>
          <w:iCs w:val="0"/>
          <w:lang w:val="en-US"/>
        </w:rPr>
        <w:t>minesweeper</w:t>
      </w:r>
      <w:r w:rsidRPr="008F467A">
        <w:t>)</w:t>
      </w:r>
      <w:r w:rsidR="00EA4B80">
        <w:t xml:space="preserve"> — </w:t>
      </w:r>
      <w:r w:rsidR="008F467A">
        <w:t>получение</w:t>
      </w:r>
      <w:r w:rsidR="008F467A" w:rsidRPr="008F467A">
        <w:t xml:space="preserve"> </w:t>
      </w:r>
      <w:r w:rsidR="008F467A">
        <w:t>копии</w:t>
      </w:r>
      <w:r w:rsidR="008F467A" w:rsidRPr="008F467A">
        <w:t xml:space="preserve"> </w:t>
      </w:r>
      <w:r w:rsidR="008F467A">
        <w:t xml:space="preserve">экземпляра класса </w:t>
      </w:r>
      <w:r w:rsidR="008F467A">
        <w:rPr>
          <w:lang w:val="en-US"/>
        </w:rPr>
        <w:t>Minesweeper</w:t>
      </w:r>
      <w:r w:rsidR="009C33E8" w:rsidRPr="009C33E8">
        <w:t xml:space="preserve"> (</w:t>
      </w:r>
      <w:r w:rsidR="009C33E8">
        <w:t xml:space="preserve">таблица </w:t>
      </w:r>
      <w:r w:rsidR="009B1BB1">
        <w:fldChar w:fldCharType="begin"/>
      </w:r>
      <w:r w:rsidR="009B1BB1">
        <w:instrText xml:space="preserve"> SEQ Ссылка_на_таблицу \* ARABIC </w:instrText>
      </w:r>
      <w:r w:rsidR="009B1BB1">
        <w:fldChar w:fldCharType="separate"/>
      </w:r>
      <w:r w:rsidR="00B416B9">
        <w:rPr>
          <w:noProof/>
        </w:rPr>
        <w:t>9</w:t>
      </w:r>
      <w:r w:rsidR="009B1BB1">
        <w:rPr>
          <w:noProof/>
        </w:rPr>
        <w:fldChar w:fldCharType="end"/>
      </w:r>
      <w:r w:rsidR="009C33E8">
        <w:t>)</w:t>
      </w:r>
      <w:r w:rsidR="008F467A">
        <w:t>;</w:t>
      </w:r>
    </w:p>
    <w:p w14:paraId="79B70989" w14:textId="5A725665" w:rsidR="009C33E8" w:rsidRPr="009C33E8" w:rsidRDefault="009C33E8" w:rsidP="00003DEA">
      <w:pPr>
        <w:pStyle w:val="a6"/>
        <w:keepNext/>
        <w:keepLines/>
        <w:spacing w:line="240" w:lineRule="auto"/>
        <w:jc w:val="left"/>
      </w:pPr>
      <w:r w:rsidRPr="009C33E8">
        <w:rPr>
          <w:szCs w:val="18"/>
        </w:rPr>
        <w:t xml:space="preserve">Таблица </w:t>
      </w:r>
      <w:r w:rsidRPr="009C33E8">
        <w:rPr>
          <w:szCs w:val="18"/>
        </w:rPr>
        <w:fldChar w:fldCharType="begin"/>
      </w:r>
      <w:r w:rsidRPr="009C33E8">
        <w:rPr>
          <w:szCs w:val="18"/>
        </w:rPr>
        <w:instrText xml:space="preserve"> SEQ Таблица \* ARABIC </w:instrText>
      </w:r>
      <w:r w:rsidRPr="009C33E8">
        <w:rPr>
          <w:szCs w:val="18"/>
        </w:rPr>
        <w:fldChar w:fldCharType="separate"/>
      </w:r>
      <w:r w:rsidR="00B416B9">
        <w:rPr>
          <w:noProof/>
          <w:szCs w:val="18"/>
        </w:rPr>
        <w:t>9</w:t>
      </w:r>
      <w:r w:rsidRPr="009C33E8">
        <w:rPr>
          <w:szCs w:val="18"/>
        </w:rPr>
        <w:fldChar w:fldCharType="end"/>
      </w:r>
      <w:r w:rsidR="00EA4B80">
        <w:t xml:space="preserve"> — </w:t>
      </w:r>
      <w:r w:rsidRPr="009C33E8">
        <w:t xml:space="preserve">Характеристики метода </w:t>
      </w:r>
      <w:r w:rsidRPr="009C33E8">
        <w:rPr>
          <w:lang w:val="en-US"/>
        </w:rPr>
        <w:t>get</w:t>
      </w:r>
      <w:r w:rsidRPr="009C33E8">
        <w:t>_</w:t>
      </w:r>
      <w:r w:rsidRPr="009C33E8">
        <w:rPr>
          <w:lang w:val="en-US"/>
        </w:rPr>
        <w:t>copy</w:t>
      </w:r>
    </w:p>
    <w:tbl>
      <w:tblPr>
        <w:tblStyle w:val="af0"/>
        <w:tblW w:w="5000" w:type="pct"/>
        <w:tblLook w:val="04A0" w:firstRow="1" w:lastRow="0" w:firstColumn="1" w:lastColumn="0" w:noHBand="0" w:noVBand="1"/>
      </w:tblPr>
      <w:tblGrid>
        <w:gridCol w:w="3316"/>
        <w:gridCol w:w="6312"/>
      </w:tblGrid>
      <w:tr w:rsidR="003636DC" w:rsidRPr="00B416B9" w14:paraId="1FADDD67" w14:textId="77777777" w:rsidTr="003636DC">
        <w:tc>
          <w:tcPr>
            <w:tcW w:w="1722" w:type="pct"/>
          </w:tcPr>
          <w:p w14:paraId="5CD41E81" w14:textId="19C2C8B1" w:rsidR="003636DC" w:rsidRDefault="003636DC" w:rsidP="006B5646">
            <w:pPr>
              <w:keepNext/>
              <w:keepLines/>
              <w:ind w:firstLine="0"/>
            </w:pPr>
            <w:r>
              <w:t>Параметры:</w:t>
            </w:r>
          </w:p>
        </w:tc>
        <w:tc>
          <w:tcPr>
            <w:tcW w:w="3278" w:type="pct"/>
          </w:tcPr>
          <w:p w14:paraId="50A33179" w14:textId="37AFCC0A" w:rsidR="003636DC" w:rsidRPr="003636DC" w:rsidRDefault="003636DC" w:rsidP="006B5646">
            <w:pPr>
              <w:keepNext/>
              <w:keepLines/>
              <w:ind w:firstLine="0"/>
              <w:rPr>
                <w:lang w:val="en-US"/>
              </w:rPr>
            </w:pPr>
            <w:proofErr w:type="spellStart"/>
            <w:r w:rsidRPr="003636DC">
              <w:rPr>
                <w:b/>
                <w:bCs/>
                <w:lang w:val="en-US"/>
              </w:rPr>
              <w:t>my_minesweeper</w:t>
            </w:r>
            <w:proofErr w:type="spellEnd"/>
            <w:r>
              <w:rPr>
                <w:lang w:val="en-US"/>
              </w:rPr>
              <w:t xml:space="preserve">: </w:t>
            </w:r>
            <w:r>
              <w:t>экземпляр</w:t>
            </w:r>
            <w:r w:rsidRPr="003636DC">
              <w:rPr>
                <w:lang w:val="en-US"/>
              </w:rPr>
              <w:t xml:space="preserve"> </w:t>
            </w:r>
            <w:r>
              <w:t>класса</w:t>
            </w:r>
            <w:r w:rsidRPr="003636DC">
              <w:rPr>
                <w:lang w:val="en-US"/>
              </w:rPr>
              <w:t xml:space="preserve"> </w:t>
            </w:r>
            <w:r>
              <w:rPr>
                <w:lang w:val="en-US"/>
              </w:rPr>
              <w:t>Minesweeper</w:t>
            </w:r>
          </w:p>
        </w:tc>
      </w:tr>
      <w:tr w:rsidR="003636DC" w:rsidRPr="00E80938" w14:paraId="548FAF58" w14:textId="77777777" w:rsidTr="003636DC">
        <w:tc>
          <w:tcPr>
            <w:tcW w:w="1722" w:type="pct"/>
          </w:tcPr>
          <w:p w14:paraId="6C138837" w14:textId="4DBE6CB1" w:rsidR="003636DC" w:rsidRDefault="003636DC" w:rsidP="006B5646">
            <w:pPr>
              <w:keepNext/>
              <w:keepLines/>
              <w:ind w:firstLine="0"/>
            </w:pPr>
            <w:r>
              <w:t>Возвращаемое значение:</w:t>
            </w:r>
          </w:p>
        </w:tc>
        <w:tc>
          <w:tcPr>
            <w:tcW w:w="3278" w:type="pct"/>
          </w:tcPr>
          <w:p w14:paraId="21C3C66B" w14:textId="77777777" w:rsidR="003636DC" w:rsidRPr="009E6D45" w:rsidRDefault="00E80938" w:rsidP="006B5646">
            <w:pPr>
              <w:keepNext/>
              <w:keepLines/>
              <w:ind w:firstLine="0"/>
            </w:pPr>
            <w:r w:rsidRPr="00E80938">
              <w:rPr>
                <w:b/>
                <w:bCs/>
                <w:lang w:val="en-US"/>
              </w:rPr>
              <w:t>copy</w:t>
            </w:r>
            <w:r w:rsidRPr="009E6D45">
              <w:rPr>
                <w:b/>
                <w:bCs/>
              </w:rPr>
              <w:t>_</w:t>
            </w:r>
            <w:r w:rsidRPr="00E80938">
              <w:rPr>
                <w:b/>
                <w:bCs/>
                <w:lang w:val="en-US"/>
              </w:rPr>
              <w:t>minesweeper</w:t>
            </w:r>
            <w:r w:rsidRPr="009E6D45">
              <w:t xml:space="preserve">: </w:t>
            </w:r>
            <w:r>
              <w:t>экземпляр</w:t>
            </w:r>
            <w:r w:rsidRPr="009E6D45">
              <w:t xml:space="preserve"> </w:t>
            </w:r>
            <w:r>
              <w:t>класса</w:t>
            </w:r>
            <w:r w:rsidRPr="009E6D45">
              <w:t xml:space="preserve"> </w:t>
            </w:r>
            <w:r>
              <w:rPr>
                <w:lang w:val="en-US"/>
              </w:rPr>
              <w:t>Minesweeper</w:t>
            </w:r>
          </w:p>
          <w:p w14:paraId="445D90FA" w14:textId="69106A51" w:rsidR="00B57DCB" w:rsidRPr="009E6D45" w:rsidRDefault="00B57DCB" w:rsidP="006B5646">
            <w:pPr>
              <w:keepNext/>
              <w:keepLines/>
              <w:ind w:firstLine="0"/>
            </w:pPr>
            <w:r>
              <w:t>копия</w:t>
            </w:r>
            <w:r w:rsidRPr="009E6D45">
              <w:t xml:space="preserve"> </w:t>
            </w:r>
            <w:r>
              <w:t>экземпляра</w:t>
            </w:r>
            <w:r w:rsidRPr="009E6D45">
              <w:t xml:space="preserve"> </w:t>
            </w:r>
            <w:r>
              <w:rPr>
                <w:lang w:val="en-US"/>
              </w:rPr>
              <w:t>my</w:t>
            </w:r>
            <w:r w:rsidRPr="009E6D45">
              <w:t>_</w:t>
            </w:r>
            <w:proofErr w:type="spellStart"/>
            <w:r>
              <w:rPr>
                <w:lang w:val="en-US"/>
              </w:rPr>
              <w:t>mineswepeer</w:t>
            </w:r>
            <w:proofErr w:type="spellEnd"/>
            <w:r w:rsidRPr="009E6D45">
              <w:t xml:space="preserve"> </w:t>
            </w:r>
            <w:r>
              <w:t>класса</w:t>
            </w:r>
            <w:r w:rsidRPr="009E6D45">
              <w:t xml:space="preserve"> </w:t>
            </w:r>
            <w:r>
              <w:rPr>
                <w:lang w:val="en-US"/>
              </w:rPr>
              <w:t>Minesweeper</w:t>
            </w:r>
          </w:p>
        </w:tc>
      </w:tr>
    </w:tbl>
    <w:p w14:paraId="6FDFBC3B" w14:textId="59634739" w:rsidR="006A23D4" w:rsidRDefault="006A23D4" w:rsidP="006A23D4">
      <w:pPr>
        <w:pStyle w:val="a1"/>
        <w:spacing w:before="360"/>
      </w:pPr>
      <w:r w:rsidRPr="00AA4C23">
        <w:rPr>
          <w:b/>
          <w:bCs/>
          <w:lang w:val="en-US"/>
        </w:rPr>
        <w:t>get</w:t>
      </w:r>
      <w:r w:rsidRPr="00AA4C23">
        <w:rPr>
          <w:b/>
          <w:bCs/>
        </w:rPr>
        <w:t>_</w:t>
      </w:r>
      <w:r w:rsidRPr="00AA4C23">
        <w:rPr>
          <w:b/>
          <w:bCs/>
          <w:lang w:val="en-US"/>
        </w:rPr>
        <w:t>near</w:t>
      </w:r>
      <w:r w:rsidRPr="00AA4C23">
        <w:rPr>
          <w:b/>
          <w:bCs/>
        </w:rPr>
        <w:t>_</w:t>
      </w:r>
      <w:r w:rsidRPr="00AA4C23">
        <w:rPr>
          <w:b/>
          <w:bCs/>
          <w:lang w:val="en-US"/>
        </w:rPr>
        <w:t>close</w:t>
      </w:r>
      <w:r w:rsidRPr="00FE31CC">
        <w:t>(</w:t>
      </w:r>
      <w:proofErr w:type="spellStart"/>
      <w:r w:rsidRPr="006D5B16">
        <w:rPr>
          <w:i/>
          <w:iCs w:val="0"/>
          <w:lang w:val="en-US"/>
        </w:rPr>
        <w:t>coords</w:t>
      </w:r>
      <w:proofErr w:type="spellEnd"/>
      <w:r w:rsidRPr="00FE31CC">
        <w:t>)</w:t>
      </w:r>
      <w:r w:rsidR="00EA4B80">
        <w:t xml:space="preserve"> — </w:t>
      </w:r>
      <w:r>
        <w:t>получение списка координат соседних с заданной клеткой закрытых клеток</w:t>
      </w:r>
      <w:r w:rsidRPr="00C1676C">
        <w:t xml:space="preserve"> (</w:t>
      </w:r>
      <w:r>
        <w:t xml:space="preserve">таблица </w:t>
      </w:r>
      <w:r w:rsidR="009B1BB1">
        <w:fldChar w:fldCharType="begin"/>
      </w:r>
      <w:r w:rsidR="009B1BB1">
        <w:instrText xml:space="preserve"> SEQ Ссылка_на_таблицу \* ARABIC </w:instrText>
      </w:r>
      <w:r w:rsidR="009B1BB1">
        <w:fldChar w:fldCharType="separate"/>
      </w:r>
      <w:r w:rsidR="00B416B9">
        <w:rPr>
          <w:noProof/>
        </w:rPr>
        <w:t>10</w:t>
      </w:r>
      <w:r w:rsidR="009B1BB1">
        <w:rPr>
          <w:noProof/>
        </w:rPr>
        <w:fldChar w:fldCharType="end"/>
      </w:r>
      <w:r>
        <w:t>);</w:t>
      </w:r>
    </w:p>
    <w:p w14:paraId="754509C8" w14:textId="22105DA7" w:rsidR="006A23D4" w:rsidRPr="00C1676C" w:rsidRDefault="006A23D4" w:rsidP="00003DEA">
      <w:pPr>
        <w:pStyle w:val="a6"/>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10</w:t>
      </w:r>
      <w:r w:rsidR="009B1BB1">
        <w:rPr>
          <w:noProof/>
        </w:rPr>
        <w:fldChar w:fldCharType="end"/>
      </w:r>
      <w:r w:rsidR="00EA4B80">
        <w:t xml:space="preserve"> — </w:t>
      </w:r>
      <w:r w:rsidRPr="009C33E8">
        <w:t xml:space="preserve">Характеристики метода </w:t>
      </w:r>
      <w:r>
        <w:rPr>
          <w:lang w:val="en-US"/>
        </w:rPr>
        <w:t>get</w:t>
      </w:r>
      <w:r w:rsidRPr="00C1676C">
        <w:t>_</w:t>
      </w:r>
      <w:r>
        <w:rPr>
          <w:lang w:val="en-US"/>
        </w:rPr>
        <w:t>near</w:t>
      </w:r>
      <w:r w:rsidRPr="00C1676C">
        <w:t>_</w:t>
      </w:r>
      <w:r>
        <w:rPr>
          <w:lang w:val="en-US"/>
        </w:rPr>
        <w:t>close</w:t>
      </w:r>
    </w:p>
    <w:tbl>
      <w:tblPr>
        <w:tblStyle w:val="af0"/>
        <w:tblW w:w="5000" w:type="pct"/>
        <w:tblLook w:val="04A0" w:firstRow="1" w:lastRow="0" w:firstColumn="1" w:lastColumn="0" w:noHBand="0" w:noVBand="1"/>
      </w:tblPr>
      <w:tblGrid>
        <w:gridCol w:w="3316"/>
        <w:gridCol w:w="6312"/>
      </w:tblGrid>
      <w:tr w:rsidR="006A23D4" w:rsidRPr="009D1472" w14:paraId="431CA7A3" w14:textId="77777777" w:rsidTr="00740696">
        <w:tc>
          <w:tcPr>
            <w:tcW w:w="1722" w:type="pct"/>
          </w:tcPr>
          <w:p w14:paraId="749542A7" w14:textId="77777777" w:rsidR="006A23D4" w:rsidRDefault="006A23D4" w:rsidP="00740696">
            <w:pPr>
              <w:ind w:firstLine="0"/>
            </w:pPr>
            <w:r>
              <w:t>Параметры:</w:t>
            </w:r>
          </w:p>
        </w:tc>
        <w:tc>
          <w:tcPr>
            <w:tcW w:w="3278" w:type="pct"/>
          </w:tcPr>
          <w:p w14:paraId="1D2AEA65" w14:textId="77777777" w:rsidR="006A23D4" w:rsidRDefault="006A23D4" w:rsidP="00740696">
            <w:pPr>
              <w:ind w:firstLine="0"/>
            </w:pPr>
            <w:proofErr w:type="spellStart"/>
            <w:r w:rsidRPr="009D1472">
              <w:rPr>
                <w:b/>
                <w:bCs/>
                <w:lang w:val="en-US"/>
              </w:rPr>
              <w:t>coords</w:t>
            </w:r>
            <w:proofErr w:type="spellEnd"/>
            <w:r w:rsidRPr="00C1676C">
              <w:t xml:space="preserve">: </w:t>
            </w:r>
            <w:r>
              <w:t>список числовых значений</w:t>
            </w:r>
          </w:p>
          <w:p w14:paraId="126EE38F" w14:textId="77777777" w:rsidR="006A23D4" w:rsidRPr="009D1472" w:rsidRDefault="006A23D4" w:rsidP="00740696">
            <w:pPr>
              <w:ind w:firstLine="0"/>
            </w:pPr>
            <w:r>
              <w:t>координаты исходной клетки</w:t>
            </w:r>
          </w:p>
        </w:tc>
      </w:tr>
      <w:tr w:rsidR="006A23D4" w:rsidRPr="009D1472" w14:paraId="29AB62AB" w14:textId="77777777" w:rsidTr="00740696">
        <w:tc>
          <w:tcPr>
            <w:tcW w:w="1722" w:type="pct"/>
          </w:tcPr>
          <w:p w14:paraId="3D57E504" w14:textId="77777777" w:rsidR="006A23D4" w:rsidRDefault="006A23D4" w:rsidP="00740696">
            <w:pPr>
              <w:ind w:firstLine="0"/>
            </w:pPr>
            <w:r>
              <w:t>Возвращаемое значение:</w:t>
            </w:r>
          </w:p>
        </w:tc>
        <w:tc>
          <w:tcPr>
            <w:tcW w:w="3278" w:type="pct"/>
          </w:tcPr>
          <w:p w14:paraId="6FF9AB42" w14:textId="77777777" w:rsidR="006A23D4" w:rsidRDefault="006A23D4" w:rsidP="00740696">
            <w:pPr>
              <w:ind w:firstLine="0"/>
            </w:pPr>
            <w:r>
              <w:rPr>
                <w:b/>
                <w:bCs/>
                <w:lang w:val="en-US"/>
              </w:rPr>
              <w:t>cords</w:t>
            </w:r>
            <w:r w:rsidRPr="00C1676C">
              <w:rPr>
                <w:b/>
                <w:bCs/>
              </w:rPr>
              <w:t>_</w:t>
            </w:r>
            <w:r>
              <w:rPr>
                <w:b/>
                <w:bCs/>
                <w:lang w:val="en-US"/>
              </w:rPr>
              <w:t>list</w:t>
            </w:r>
            <w:r w:rsidRPr="00C1676C">
              <w:t xml:space="preserve">: </w:t>
            </w:r>
            <w:r w:rsidRPr="009D1472">
              <w:t>список списков</w:t>
            </w:r>
            <w:r>
              <w:t xml:space="preserve"> числовых значений</w:t>
            </w:r>
          </w:p>
          <w:p w14:paraId="582BF6E4" w14:textId="77777777" w:rsidR="006A23D4" w:rsidRPr="009D1472" w:rsidRDefault="006A23D4" w:rsidP="00740696">
            <w:pPr>
              <w:ind w:firstLine="0"/>
              <w:rPr>
                <w:b/>
                <w:bCs/>
              </w:rPr>
            </w:pPr>
            <w:r>
              <w:t>список координат соседних клеток</w:t>
            </w:r>
          </w:p>
        </w:tc>
      </w:tr>
    </w:tbl>
    <w:p w14:paraId="542FA7DC" w14:textId="2EDC8E0D" w:rsidR="006A23D4" w:rsidRDefault="006A23D4" w:rsidP="006A23D4">
      <w:pPr>
        <w:pStyle w:val="a1"/>
        <w:spacing w:before="360"/>
      </w:pPr>
      <w:r w:rsidRPr="00AA4C23">
        <w:rPr>
          <w:b/>
          <w:bCs/>
          <w:lang w:val="en-US"/>
        </w:rPr>
        <w:t>get</w:t>
      </w:r>
      <w:r w:rsidRPr="00AA4C23">
        <w:rPr>
          <w:b/>
          <w:bCs/>
        </w:rPr>
        <w:t>_</w:t>
      </w:r>
      <w:r w:rsidRPr="00AA4C23">
        <w:rPr>
          <w:b/>
          <w:bCs/>
          <w:lang w:val="en-US"/>
        </w:rPr>
        <w:t>near</w:t>
      </w:r>
      <w:r w:rsidRPr="00AA4C23">
        <w:rPr>
          <w:b/>
          <w:bCs/>
        </w:rPr>
        <w:t>_</w:t>
      </w:r>
      <w:proofErr w:type="spellStart"/>
      <w:r w:rsidRPr="00AA4C23">
        <w:rPr>
          <w:b/>
          <w:bCs/>
          <w:lang w:val="en-US"/>
        </w:rPr>
        <w:t>coords</w:t>
      </w:r>
      <w:proofErr w:type="spellEnd"/>
      <w:r w:rsidRPr="000B0A7A">
        <w:t>(</w:t>
      </w:r>
      <w:proofErr w:type="spellStart"/>
      <w:r w:rsidRPr="006D5B16">
        <w:rPr>
          <w:i/>
          <w:iCs w:val="0"/>
          <w:lang w:val="en-US"/>
        </w:rPr>
        <w:t>coords</w:t>
      </w:r>
      <w:proofErr w:type="spellEnd"/>
      <w:r w:rsidRPr="000B0A7A">
        <w:t>)</w:t>
      </w:r>
      <w:r w:rsidR="00EA4B80">
        <w:t xml:space="preserve"> — </w:t>
      </w:r>
      <w:r>
        <w:t>получение списка координат соседних с заданной клеткой клеток</w:t>
      </w:r>
      <w:r w:rsidRPr="00C1676C">
        <w:t xml:space="preserve"> (</w:t>
      </w:r>
      <w:r>
        <w:t xml:space="preserve">таблица </w:t>
      </w:r>
      <w:r w:rsidR="009B1BB1">
        <w:fldChar w:fldCharType="begin"/>
      </w:r>
      <w:r w:rsidR="009B1BB1">
        <w:instrText xml:space="preserve"> SEQ Ссылка_на_таблицу \* ARABIC </w:instrText>
      </w:r>
      <w:r w:rsidR="009B1BB1">
        <w:fldChar w:fldCharType="separate"/>
      </w:r>
      <w:r w:rsidR="00B416B9">
        <w:rPr>
          <w:noProof/>
        </w:rPr>
        <w:t>11</w:t>
      </w:r>
      <w:r w:rsidR="009B1BB1">
        <w:rPr>
          <w:noProof/>
        </w:rPr>
        <w:fldChar w:fldCharType="end"/>
      </w:r>
      <w:r>
        <w:t>);</w:t>
      </w:r>
    </w:p>
    <w:p w14:paraId="43477A23" w14:textId="6695C6DF" w:rsidR="006A23D4" w:rsidRPr="00C1676C" w:rsidRDefault="006A23D4" w:rsidP="00003DEA">
      <w:pPr>
        <w:pStyle w:val="a6"/>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11</w:t>
      </w:r>
      <w:r w:rsidR="009B1BB1">
        <w:rPr>
          <w:noProof/>
        </w:rPr>
        <w:fldChar w:fldCharType="end"/>
      </w:r>
      <w:r w:rsidR="00EA4B80">
        <w:t xml:space="preserve"> — </w:t>
      </w:r>
      <w:r w:rsidRPr="009C33E8">
        <w:t xml:space="preserve">Характеристики метода </w:t>
      </w:r>
      <w:r>
        <w:rPr>
          <w:lang w:val="en-US"/>
        </w:rPr>
        <w:t>get</w:t>
      </w:r>
      <w:r w:rsidRPr="00C1676C">
        <w:t>_</w:t>
      </w:r>
      <w:r>
        <w:rPr>
          <w:lang w:val="en-US"/>
        </w:rPr>
        <w:t>near</w:t>
      </w:r>
      <w:r w:rsidRPr="00C1676C">
        <w:t>_</w:t>
      </w:r>
      <w:proofErr w:type="spellStart"/>
      <w:r>
        <w:rPr>
          <w:lang w:val="en-US"/>
        </w:rPr>
        <w:t>coords</w:t>
      </w:r>
      <w:proofErr w:type="spellEnd"/>
    </w:p>
    <w:tbl>
      <w:tblPr>
        <w:tblStyle w:val="af0"/>
        <w:tblW w:w="5000" w:type="pct"/>
        <w:tblLook w:val="04A0" w:firstRow="1" w:lastRow="0" w:firstColumn="1" w:lastColumn="0" w:noHBand="0" w:noVBand="1"/>
      </w:tblPr>
      <w:tblGrid>
        <w:gridCol w:w="3316"/>
        <w:gridCol w:w="6312"/>
      </w:tblGrid>
      <w:tr w:rsidR="006A23D4" w:rsidRPr="009D1472" w14:paraId="2AC62CFC" w14:textId="77777777" w:rsidTr="00740696">
        <w:tc>
          <w:tcPr>
            <w:tcW w:w="1722" w:type="pct"/>
          </w:tcPr>
          <w:p w14:paraId="28257B0A" w14:textId="77777777" w:rsidR="006A23D4" w:rsidRDefault="006A23D4" w:rsidP="00740696">
            <w:pPr>
              <w:ind w:firstLine="0"/>
            </w:pPr>
            <w:r>
              <w:t>Параметры:</w:t>
            </w:r>
          </w:p>
        </w:tc>
        <w:tc>
          <w:tcPr>
            <w:tcW w:w="3278" w:type="pct"/>
          </w:tcPr>
          <w:p w14:paraId="40EDFECE" w14:textId="77777777" w:rsidR="006A23D4" w:rsidRDefault="006A23D4" w:rsidP="00740696">
            <w:pPr>
              <w:ind w:firstLine="0"/>
            </w:pPr>
            <w:proofErr w:type="spellStart"/>
            <w:r w:rsidRPr="009D1472">
              <w:rPr>
                <w:b/>
                <w:bCs/>
                <w:lang w:val="en-US"/>
              </w:rPr>
              <w:t>coords</w:t>
            </w:r>
            <w:proofErr w:type="spellEnd"/>
            <w:r w:rsidRPr="009E6D45">
              <w:t xml:space="preserve">: </w:t>
            </w:r>
            <w:r>
              <w:t>список</w:t>
            </w:r>
            <w:r w:rsidRPr="00C6285B">
              <w:t xml:space="preserve"> </w:t>
            </w:r>
            <w:r>
              <w:t>числовых значений</w:t>
            </w:r>
          </w:p>
          <w:p w14:paraId="05550C51" w14:textId="77777777" w:rsidR="006A23D4" w:rsidRPr="009D1472" w:rsidRDefault="006A23D4" w:rsidP="00740696">
            <w:pPr>
              <w:ind w:firstLine="0"/>
            </w:pPr>
            <w:r>
              <w:t>координаты исходной клетки</w:t>
            </w:r>
          </w:p>
        </w:tc>
      </w:tr>
      <w:tr w:rsidR="006A23D4" w:rsidRPr="009D1472" w14:paraId="375C5823" w14:textId="77777777" w:rsidTr="00740696">
        <w:tc>
          <w:tcPr>
            <w:tcW w:w="1722" w:type="pct"/>
          </w:tcPr>
          <w:p w14:paraId="0FB883CF" w14:textId="77777777" w:rsidR="006A23D4" w:rsidRDefault="006A23D4" w:rsidP="00740696">
            <w:pPr>
              <w:ind w:firstLine="0"/>
            </w:pPr>
            <w:r>
              <w:t>Возвращаемое значение:</w:t>
            </w:r>
          </w:p>
        </w:tc>
        <w:tc>
          <w:tcPr>
            <w:tcW w:w="3278" w:type="pct"/>
          </w:tcPr>
          <w:p w14:paraId="34A561E2" w14:textId="77777777" w:rsidR="006A23D4" w:rsidRDefault="006A23D4" w:rsidP="00740696">
            <w:pPr>
              <w:ind w:firstLine="0"/>
            </w:pPr>
            <w:r>
              <w:rPr>
                <w:b/>
                <w:bCs/>
                <w:lang w:val="en-US"/>
              </w:rPr>
              <w:t>cords</w:t>
            </w:r>
            <w:r w:rsidRPr="009E6D45">
              <w:rPr>
                <w:b/>
                <w:bCs/>
              </w:rPr>
              <w:t>_</w:t>
            </w:r>
            <w:r>
              <w:rPr>
                <w:b/>
                <w:bCs/>
                <w:lang w:val="en-US"/>
              </w:rPr>
              <w:t>list</w:t>
            </w:r>
            <w:r w:rsidRPr="009E6D45">
              <w:t xml:space="preserve">: </w:t>
            </w:r>
            <w:r w:rsidRPr="009D1472">
              <w:t>список списков</w:t>
            </w:r>
            <w:r>
              <w:t xml:space="preserve"> числовых значений</w:t>
            </w:r>
          </w:p>
          <w:p w14:paraId="47A8F218" w14:textId="77777777" w:rsidR="006A23D4" w:rsidRPr="009D1472" w:rsidRDefault="006A23D4" w:rsidP="00740696">
            <w:pPr>
              <w:ind w:firstLine="0"/>
              <w:rPr>
                <w:b/>
                <w:bCs/>
              </w:rPr>
            </w:pPr>
            <w:r>
              <w:t>список координат соседних клеток</w:t>
            </w:r>
          </w:p>
        </w:tc>
      </w:tr>
    </w:tbl>
    <w:p w14:paraId="5F722DCB" w14:textId="724BE3DD" w:rsidR="007736FE" w:rsidRDefault="007736FE" w:rsidP="007736FE">
      <w:pPr>
        <w:pStyle w:val="a1"/>
        <w:spacing w:before="360"/>
        <w:rPr>
          <w:lang w:val="en-US"/>
        </w:rPr>
      </w:pPr>
      <w:proofErr w:type="gramStart"/>
      <w:r w:rsidRPr="007736FE">
        <w:rPr>
          <w:b/>
          <w:bCs/>
          <w:lang w:val="en-US"/>
        </w:rPr>
        <w:t>learning</w:t>
      </w:r>
      <w:r>
        <w:rPr>
          <w:lang w:val="en-US"/>
        </w:rPr>
        <w:t>(</w:t>
      </w:r>
      <w:proofErr w:type="spellStart"/>
      <w:proofErr w:type="gramEnd"/>
      <w:r w:rsidRPr="007736FE">
        <w:rPr>
          <w:i/>
          <w:iCs w:val="0"/>
          <w:lang w:val="en-US"/>
        </w:rPr>
        <w:t>collect_schemes</w:t>
      </w:r>
      <w:proofErr w:type="spellEnd"/>
      <w:r w:rsidRPr="007736FE">
        <w:rPr>
          <w:i/>
          <w:iCs w:val="0"/>
          <w:lang w:val="en-US"/>
        </w:rPr>
        <w:t>=True</w:t>
      </w:r>
      <w:r>
        <w:rPr>
          <w:lang w:val="en-US"/>
        </w:rPr>
        <w:t xml:space="preserve">, </w:t>
      </w:r>
      <w:proofErr w:type="spellStart"/>
      <w:r w:rsidRPr="007736FE">
        <w:rPr>
          <w:i/>
          <w:iCs w:val="0"/>
          <w:lang w:val="en-US"/>
        </w:rPr>
        <w:t>use_schemes</w:t>
      </w:r>
      <w:proofErr w:type="spellEnd"/>
      <w:r w:rsidRPr="007736FE">
        <w:rPr>
          <w:i/>
          <w:iCs w:val="0"/>
          <w:lang w:val="en-US"/>
        </w:rPr>
        <w:t>=True</w:t>
      </w:r>
      <w:r>
        <w:rPr>
          <w:lang w:val="en-US"/>
        </w:rPr>
        <w:t xml:space="preserve">, </w:t>
      </w:r>
      <w:proofErr w:type="spellStart"/>
      <w:r w:rsidRPr="007736FE">
        <w:rPr>
          <w:i/>
          <w:iCs w:val="0"/>
          <w:lang w:val="en-US"/>
        </w:rPr>
        <w:t>use_methods</w:t>
      </w:r>
      <w:proofErr w:type="spellEnd"/>
      <w:r w:rsidRPr="007736FE">
        <w:rPr>
          <w:i/>
          <w:iCs w:val="0"/>
          <w:lang w:val="en-US"/>
        </w:rPr>
        <w:t>=True</w:t>
      </w:r>
      <w:r>
        <w:rPr>
          <w:lang w:val="en-US"/>
        </w:rPr>
        <w:t>)</w:t>
      </w:r>
      <w:r w:rsidR="00EA4B80">
        <w:rPr>
          <w:lang w:val="en-US"/>
        </w:rPr>
        <w:t xml:space="preserve"> — </w:t>
      </w:r>
      <w:r>
        <w:t>поиск</w:t>
      </w:r>
      <w:r w:rsidRPr="007736FE">
        <w:rPr>
          <w:lang w:val="en-US"/>
        </w:rPr>
        <w:t xml:space="preserve"> </w:t>
      </w:r>
      <w:r>
        <w:t>решения</w:t>
      </w:r>
      <w:r w:rsidRPr="007736FE">
        <w:rPr>
          <w:lang w:val="en-US"/>
        </w:rPr>
        <w:t xml:space="preserve"> </w:t>
      </w:r>
      <w:r>
        <w:t>для</w:t>
      </w:r>
      <w:r w:rsidRPr="007736FE">
        <w:rPr>
          <w:lang w:val="en-US"/>
        </w:rPr>
        <w:t xml:space="preserve"> </w:t>
      </w:r>
      <w:r>
        <w:t>выбранного</w:t>
      </w:r>
      <w:r w:rsidRPr="007736FE">
        <w:rPr>
          <w:lang w:val="en-US"/>
        </w:rPr>
        <w:t xml:space="preserve"> </w:t>
      </w:r>
      <w:r>
        <w:t>поля</w:t>
      </w:r>
      <w:r w:rsidRPr="007736FE">
        <w:rPr>
          <w:lang w:val="en-US"/>
        </w:rPr>
        <w:t xml:space="preserve"> (</w:t>
      </w:r>
      <w:r>
        <w:t>таблица</w:t>
      </w:r>
      <w:r w:rsidRPr="007736FE">
        <w:rPr>
          <w:lang w:val="en-US"/>
        </w:rPr>
        <w:t xml:space="preserve"> </w:t>
      </w:r>
      <w:r>
        <w:fldChar w:fldCharType="begin"/>
      </w:r>
      <w:r w:rsidRPr="007736FE">
        <w:rPr>
          <w:lang w:val="en-US"/>
        </w:rPr>
        <w:instrText xml:space="preserve"> SEQ </w:instrText>
      </w:r>
      <w:r>
        <w:instrText>Ссылка</w:instrText>
      </w:r>
      <w:r w:rsidRPr="007736FE">
        <w:rPr>
          <w:lang w:val="en-US"/>
        </w:rPr>
        <w:instrText>_</w:instrText>
      </w:r>
      <w:r>
        <w:instrText>на</w:instrText>
      </w:r>
      <w:r w:rsidRPr="007736FE">
        <w:rPr>
          <w:lang w:val="en-US"/>
        </w:rPr>
        <w:instrText>_</w:instrText>
      </w:r>
      <w:r>
        <w:instrText>таблицу</w:instrText>
      </w:r>
      <w:r w:rsidRPr="007736FE">
        <w:rPr>
          <w:lang w:val="en-US"/>
        </w:rPr>
        <w:instrText xml:space="preserve"> \* ARABIC </w:instrText>
      </w:r>
      <w:r>
        <w:fldChar w:fldCharType="separate"/>
      </w:r>
      <w:r w:rsidR="00B416B9">
        <w:rPr>
          <w:noProof/>
          <w:lang w:val="en-US"/>
        </w:rPr>
        <w:t>12</w:t>
      </w:r>
      <w:r>
        <w:fldChar w:fldCharType="end"/>
      </w:r>
      <w:r w:rsidRPr="007736FE">
        <w:rPr>
          <w:lang w:val="en-US"/>
        </w:rPr>
        <w:t>);</w:t>
      </w:r>
    </w:p>
    <w:p w14:paraId="4569C182" w14:textId="71962C5E" w:rsidR="007736FE" w:rsidRPr="00C1676C" w:rsidRDefault="007736FE" w:rsidP="00003DEA">
      <w:pPr>
        <w:pStyle w:val="a6"/>
        <w:keepNext/>
        <w:keepLines/>
        <w:spacing w:line="240" w:lineRule="auto"/>
        <w:jc w:val="both"/>
      </w:pPr>
      <w:r>
        <w:lastRenderedPageBreak/>
        <w:t xml:space="preserve">Таблица </w:t>
      </w:r>
      <w:r w:rsidR="009B1BB1">
        <w:fldChar w:fldCharType="begin"/>
      </w:r>
      <w:r w:rsidR="009B1BB1">
        <w:instrText xml:space="preserve"> SEQ Таблица \* ARABIC </w:instrText>
      </w:r>
      <w:r w:rsidR="009B1BB1">
        <w:fldChar w:fldCharType="separate"/>
      </w:r>
      <w:r w:rsidR="00B416B9">
        <w:rPr>
          <w:noProof/>
        </w:rPr>
        <w:t>12</w:t>
      </w:r>
      <w:r w:rsidR="009B1BB1">
        <w:rPr>
          <w:noProof/>
        </w:rPr>
        <w:fldChar w:fldCharType="end"/>
      </w:r>
      <w:r w:rsidR="00EA4B80">
        <w:t xml:space="preserve"> — </w:t>
      </w:r>
      <w:r w:rsidRPr="009C33E8">
        <w:t xml:space="preserve">Характеристики метода </w:t>
      </w:r>
      <w:r>
        <w:rPr>
          <w:lang w:val="en-US"/>
        </w:rPr>
        <w:t>learning</w:t>
      </w:r>
    </w:p>
    <w:tbl>
      <w:tblPr>
        <w:tblStyle w:val="af0"/>
        <w:tblW w:w="5000" w:type="pct"/>
        <w:tblLook w:val="04A0" w:firstRow="1" w:lastRow="0" w:firstColumn="1" w:lastColumn="0" w:noHBand="0" w:noVBand="1"/>
      </w:tblPr>
      <w:tblGrid>
        <w:gridCol w:w="3316"/>
        <w:gridCol w:w="6312"/>
      </w:tblGrid>
      <w:tr w:rsidR="007736FE" w:rsidRPr="00D642BE" w14:paraId="306C42CD" w14:textId="77777777" w:rsidTr="00740696">
        <w:tc>
          <w:tcPr>
            <w:tcW w:w="1722" w:type="pct"/>
          </w:tcPr>
          <w:p w14:paraId="053173DE" w14:textId="77777777" w:rsidR="007736FE" w:rsidRDefault="007736FE" w:rsidP="007736FE">
            <w:pPr>
              <w:keepNext/>
              <w:keepLines/>
              <w:ind w:firstLine="0"/>
            </w:pPr>
            <w:r>
              <w:t>Параметры:</w:t>
            </w:r>
          </w:p>
        </w:tc>
        <w:tc>
          <w:tcPr>
            <w:tcW w:w="3278" w:type="pct"/>
          </w:tcPr>
          <w:p w14:paraId="5536C4BE" w14:textId="43E8A0CC" w:rsidR="007736FE" w:rsidRPr="007736FE" w:rsidRDefault="007736FE" w:rsidP="007736FE">
            <w:pPr>
              <w:keepNext/>
              <w:keepLines/>
              <w:ind w:firstLine="0"/>
              <w:rPr>
                <w:lang w:val="en-US"/>
              </w:rPr>
            </w:pPr>
            <w:proofErr w:type="spellStart"/>
            <w:r w:rsidRPr="00D642BE">
              <w:rPr>
                <w:b/>
                <w:bCs/>
                <w:lang w:val="en-US"/>
              </w:rPr>
              <w:t>collect_schemes</w:t>
            </w:r>
            <w:proofErr w:type="spellEnd"/>
            <w:r w:rsidRPr="00D642BE">
              <w:rPr>
                <w:b/>
                <w:bCs/>
                <w:lang w:val="en-US"/>
              </w:rPr>
              <w:t>=True</w:t>
            </w:r>
            <w:r w:rsidRPr="007736FE">
              <w:rPr>
                <w:lang w:val="en-US"/>
              </w:rPr>
              <w:t xml:space="preserve">: </w:t>
            </w:r>
            <w:r>
              <w:t>значение</w:t>
            </w:r>
            <w:r w:rsidRPr="007736FE">
              <w:rPr>
                <w:lang w:val="en-US"/>
              </w:rPr>
              <w:t xml:space="preserve"> </w:t>
            </w:r>
            <w:r>
              <w:t>типа</w:t>
            </w:r>
            <w:r w:rsidRPr="007736FE">
              <w:rPr>
                <w:lang w:val="en-US"/>
              </w:rPr>
              <w:t xml:space="preserve"> </w:t>
            </w:r>
            <w:r>
              <w:rPr>
                <w:lang w:val="en-US"/>
              </w:rPr>
              <w:t>bool</w:t>
            </w:r>
          </w:p>
          <w:p w14:paraId="35FA0496" w14:textId="705FC9C2" w:rsidR="007736FE" w:rsidRDefault="00D642BE" w:rsidP="007736FE">
            <w:pPr>
              <w:keepNext/>
              <w:keepLines/>
              <w:ind w:firstLine="0"/>
            </w:pPr>
            <w:r>
              <w:t xml:space="preserve">сохранение </w:t>
            </w:r>
            <w:r w:rsidR="007736FE">
              <w:t>схем при поиске решения</w:t>
            </w:r>
          </w:p>
          <w:p w14:paraId="7957B835" w14:textId="77777777" w:rsidR="007736FE" w:rsidRPr="00265B5A" w:rsidRDefault="007736FE" w:rsidP="007736FE">
            <w:pPr>
              <w:keepNext/>
              <w:keepLines/>
              <w:ind w:firstLine="0"/>
            </w:pPr>
            <w:r w:rsidRPr="00D642BE">
              <w:rPr>
                <w:b/>
                <w:bCs/>
                <w:lang w:val="en-US"/>
              </w:rPr>
              <w:t>use</w:t>
            </w:r>
            <w:r w:rsidRPr="00265B5A">
              <w:rPr>
                <w:b/>
                <w:bCs/>
              </w:rPr>
              <w:t>_</w:t>
            </w:r>
            <w:r w:rsidRPr="00D642BE">
              <w:rPr>
                <w:b/>
                <w:bCs/>
                <w:lang w:val="en-US"/>
              </w:rPr>
              <w:t>schemes</w:t>
            </w:r>
            <w:r w:rsidRPr="00265B5A">
              <w:rPr>
                <w:b/>
                <w:bCs/>
              </w:rPr>
              <w:t>=</w:t>
            </w:r>
            <w:r w:rsidRPr="00D642BE">
              <w:rPr>
                <w:b/>
                <w:bCs/>
                <w:lang w:val="en-US"/>
              </w:rPr>
              <w:t>True</w:t>
            </w:r>
            <w:r w:rsidRPr="00265B5A">
              <w:t xml:space="preserve">: </w:t>
            </w:r>
            <w:r>
              <w:t>значение</w:t>
            </w:r>
            <w:r w:rsidRPr="00265B5A">
              <w:t xml:space="preserve"> </w:t>
            </w:r>
            <w:r>
              <w:t>типа</w:t>
            </w:r>
            <w:r w:rsidRPr="00265B5A">
              <w:t xml:space="preserve"> </w:t>
            </w:r>
            <w:r>
              <w:rPr>
                <w:lang w:val="en-US"/>
              </w:rPr>
              <w:t>bool</w:t>
            </w:r>
          </w:p>
          <w:p w14:paraId="60C51A3C" w14:textId="77777777" w:rsidR="00D642BE" w:rsidRDefault="00D642BE" w:rsidP="00D642BE">
            <w:pPr>
              <w:keepNext/>
              <w:keepLines/>
              <w:ind w:firstLine="0"/>
            </w:pPr>
            <w:r>
              <w:t>использование схем при поиске решения</w:t>
            </w:r>
          </w:p>
          <w:p w14:paraId="2D1E7B23" w14:textId="77777777" w:rsidR="007736FE" w:rsidRPr="00265B5A" w:rsidRDefault="00D642BE" w:rsidP="007736FE">
            <w:pPr>
              <w:keepNext/>
              <w:keepLines/>
              <w:ind w:firstLine="0"/>
            </w:pPr>
            <w:r w:rsidRPr="00D642BE">
              <w:rPr>
                <w:b/>
                <w:bCs/>
                <w:lang w:val="en-US"/>
              </w:rPr>
              <w:t>use</w:t>
            </w:r>
            <w:r w:rsidRPr="00265B5A">
              <w:rPr>
                <w:b/>
                <w:bCs/>
              </w:rPr>
              <w:t>_</w:t>
            </w:r>
            <w:r w:rsidRPr="00D642BE">
              <w:rPr>
                <w:b/>
                <w:bCs/>
                <w:lang w:val="en-US"/>
              </w:rPr>
              <w:t>methods</w:t>
            </w:r>
            <w:r w:rsidRPr="00265B5A">
              <w:rPr>
                <w:b/>
                <w:bCs/>
              </w:rPr>
              <w:t>=</w:t>
            </w:r>
            <w:r w:rsidRPr="00D642BE">
              <w:rPr>
                <w:b/>
                <w:bCs/>
                <w:lang w:val="en-US"/>
              </w:rPr>
              <w:t>True</w:t>
            </w:r>
            <w:r w:rsidRPr="00265B5A">
              <w:t xml:space="preserve">: </w:t>
            </w:r>
            <w:r>
              <w:t>значение</w:t>
            </w:r>
            <w:r w:rsidRPr="00265B5A">
              <w:t xml:space="preserve"> </w:t>
            </w:r>
            <w:r>
              <w:t>типа</w:t>
            </w:r>
            <w:r w:rsidRPr="00265B5A">
              <w:t xml:space="preserve"> </w:t>
            </w:r>
            <w:r>
              <w:rPr>
                <w:lang w:val="en-US"/>
              </w:rPr>
              <w:t>bool</w:t>
            </w:r>
          </w:p>
          <w:p w14:paraId="31269699" w14:textId="50044038" w:rsidR="00D642BE" w:rsidRPr="00D642BE" w:rsidRDefault="00D642BE" w:rsidP="007736FE">
            <w:pPr>
              <w:keepNext/>
              <w:keepLines/>
              <w:ind w:firstLine="0"/>
            </w:pPr>
            <w:r>
              <w:t>использование методов поиска решения</w:t>
            </w:r>
          </w:p>
        </w:tc>
      </w:tr>
    </w:tbl>
    <w:p w14:paraId="6D8585C9" w14:textId="60AC6E2E" w:rsidR="006A23D4" w:rsidRPr="00E64FA6" w:rsidRDefault="006A23D4" w:rsidP="006A23D4">
      <w:pPr>
        <w:pStyle w:val="a1"/>
        <w:spacing w:before="360"/>
      </w:pPr>
      <w:r>
        <w:rPr>
          <w:b/>
          <w:bCs/>
          <w:lang w:val="en-US"/>
        </w:rPr>
        <w:t>method</w:t>
      </w:r>
      <w:r w:rsidRPr="00E64FA6">
        <w:rPr>
          <w:b/>
          <w:bCs/>
        </w:rPr>
        <w:t>1</w:t>
      </w:r>
      <w:r w:rsidRPr="00E64FA6">
        <w:t>(</w:t>
      </w:r>
      <w:r w:rsidRPr="006D5B16">
        <w:rPr>
          <w:i/>
          <w:iCs w:val="0"/>
          <w:lang w:val="en-US"/>
        </w:rPr>
        <w:t>equal</w:t>
      </w:r>
      <w:r w:rsidRPr="00E64FA6">
        <w:t xml:space="preserve">, </w:t>
      </w:r>
      <w:r w:rsidRPr="006D5B16">
        <w:rPr>
          <w:i/>
          <w:iCs w:val="0"/>
          <w:lang w:val="en-US"/>
        </w:rPr>
        <w:t>caution</w:t>
      </w:r>
      <w:r w:rsidRPr="00E64FA6">
        <w:rPr>
          <w:i/>
          <w:iCs w:val="0"/>
        </w:rPr>
        <w:t>=</w:t>
      </w:r>
      <w:r w:rsidRPr="006D5B16">
        <w:rPr>
          <w:i/>
          <w:iCs w:val="0"/>
          <w:lang w:val="en-US"/>
        </w:rPr>
        <w:t>False</w:t>
      </w:r>
      <w:r w:rsidRPr="00E64FA6">
        <w:t xml:space="preserve">, </w:t>
      </w:r>
      <w:r w:rsidRPr="006D5B16">
        <w:rPr>
          <w:i/>
          <w:iCs w:val="0"/>
          <w:lang w:val="en-US"/>
        </w:rPr>
        <w:t>correct</w:t>
      </w:r>
      <w:r w:rsidRPr="00E64FA6">
        <w:rPr>
          <w:i/>
          <w:iCs w:val="0"/>
        </w:rPr>
        <w:t>_</w:t>
      </w:r>
      <w:r w:rsidRPr="006D5B16">
        <w:rPr>
          <w:i/>
          <w:iCs w:val="0"/>
          <w:lang w:val="en-US"/>
        </w:rPr>
        <w:t>check</w:t>
      </w:r>
      <w:r w:rsidRPr="00E64FA6">
        <w:rPr>
          <w:i/>
          <w:iCs w:val="0"/>
        </w:rPr>
        <w:t>=</w:t>
      </w:r>
      <w:r w:rsidRPr="006D5B16">
        <w:rPr>
          <w:i/>
          <w:iCs w:val="0"/>
          <w:lang w:val="en-US"/>
        </w:rPr>
        <w:t>False</w:t>
      </w:r>
      <w:r w:rsidRPr="00E64FA6">
        <w:t xml:space="preserve">, </w:t>
      </w:r>
      <w:r w:rsidRPr="006D5B16">
        <w:rPr>
          <w:i/>
          <w:iCs w:val="0"/>
          <w:lang w:val="en-US"/>
        </w:rPr>
        <w:t>collect</w:t>
      </w:r>
      <w:r w:rsidRPr="00E64FA6">
        <w:rPr>
          <w:i/>
          <w:iCs w:val="0"/>
        </w:rPr>
        <w:t>_</w:t>
      </w:r>
      <w:r w:rsidRPr="006D5B16">
        <w:rPr>
          <w:i/>
          <w:iCs w:val="0"/>
          <w:lang w:val="en-US"/>
        </w:rPr>
        <w:t>schemes</w:t>
      </w:r>
      <w:r w:rsidRPr="00E64FA6">
        <w:rPr>
          <w:i/>
          <w:iCs w:val="0"/>
        </w:rPr>
        <w:t>=</w:t>
      </w:r>
      <w:r w:rsidRPr="006D5B16">
        <w:rPr>
          <w:i/>
          <w:iCs w:val="0"/>
          <w:lang w:val="en-US"/>
        </w:rPr>
        <w:t>True</w:t>
      </w:r>
      <w:r w:rsidRPr="00E64FA6">
        <w:t>)</w:t>
      </w:r>
      <w:r w:rsidR="00EA4B80">
        <w:rPr>
          <w:b/>
          <w:bCs/>
        </w:rPr>
        <w:t xml:space="preserve"> — </w:t>
      </w:r>
      <w:r w:rsidRPr="00D419DE">
        <w:t>реализация</w:t>
      </w:r>
      <w:r w:rsidRPr="00E64FA6">
        <w:t xml:space="preserve"> </w:t>
      </w:r>
      <w:r w:rsidRPr="00D419DE">
        <w:t>метода</w:t>
      </w:r>
      <w:r w:rsidRPr="00E64FA6">
        <w:t xml:space="preserve"> </w:t>
      </w:r>
      <w:r>
        <w:t>однозначного</w:t>
      </w:r>
      <w:r w:rsidRPr="00E64FA6">
        <w:t xml:space="preserve"> </w:t>
      </w:r>
      <w:r>
        <w:t>определения</w:t>
      </w:r>
      <w:r w:rsidRPr="00E64FA6">
        <w:t xml:space="preserve"> </w:t>
      </w:r>
      <w:r>
        <w:t>значений</w:t>
      </w:r>
      <w:r w:rsidRPr="00E64FA6">
        <w:t xml:space="preserve"> </w:t>
      </w:r>
      <w:r>
        <w:t>в</w:t>
      </w:r>
      <w:r w:rsidRPr="00E64FA6">
        <w:t xml:space="preserve"> </w:t>
      </w:r>
      <w:r>
        <w:t>соседних</w:t>
      </w:r>
      <w:r w:rsidRPr="00E64FA6">
        <w:t xml:space="preserve"> </w:t>
      </w:r>
      <w:r>
        <w:t>клетках</w:t>
      </w:r>
      <w:r w:rsidRPr="00E64FA6">
        <w:t xml:space="preserve"> </w:t>
      </w:r>
      <w:r w:rsidRPr="00D419DE">
        <w:t>решения</w:t>
      </w:r>
      <w:r w:rsidRPr="00E64FA6">
        <w:t xml:space="preserve"> </w:t>
      </w:r>
      <w:r w:rsidRPr="00D419DE">
        <w:t>системы</w:t>
      </w:r>
      <w:r w:rsidRPr="00E64FA6">
        <w:t xml:space="preserve"> </w:t>
      </w:r>
      <w:r w:rsidRPr="00D419DE">
        <w:t>уравнений</w:t>
      </w:r>
      <w:r w:rsidRPr="00E64FA6">
        <w:t>/</w:t>
      </w:r>
      <w:r w:rsidRPr="00D419DE">
        <w:t>равенств</w:t>
      </w:r>
      <w:r w:rsidRPr="00E64FA6">
        <w:t xml:space="preserve"> (</w:t>
      </w:r>
      <w:r>
        <w:t>таблица</w:t>
      </w:r>
      <w:r w:rsidRPr="00E64FA6">
        <w:t xml:space="preserve"> </w:t>
      </w:r>
      <w:r>
        <w:rPr>
          <w:lang w:val="en-US"/>
        </w:rPr>
        <w:fldChar w:fldCharType="begin"/>
      </w:r>
      <w:r w:rsidRPr="00E64FA6">
        <w:instrText xml:space="preserve"> </w:instrText>
      </w:r>
      <w:r>
        <w:rPr>
          <w:lang w:val="en-US"/>
        </w:rPr>
        <w:instrText>SEQ</w:instrText>
      </w:r>
      <w:r w:rsidRPr="00E64FA6">
        <w:instrText xml:space="preserve"> </w:instrText>
      </w:r>
      <w:r w:rsidRPr="009E6D45">
        <w:instrText>Ссылка</w:instrText>
      </w:r>
      <w:r w:rsidRPr="00E64FA6">
        <w:instrText>_</w:instrText>
      </w:r>
      <w:r w:rsidRPr="009E6D45">
        <w:instrText>на</w:instrText>
      </w:r>
      <w:r w:rsidRPr="00E64FA6">
        <w:instrText>_</w:instrText>
      </w:r>
      <w:r w:rsidRPr="009E6D45">
        <w:instrText>таблицу</w:instrText>
      </w:r>
      <w:r w:rsidRPr="00E64FA6">
        <w:instrText xml:space="preserve"> \* </w:instrText>
      </w:r>
      <w:r>
        <w:rPr>
          <w:lang w:val="en-US"/>
        </w:rPr>
        <w:instrText>ARABIC</w:instrText>
      </w:r>
      <w:r w:rsidRPr="00E64FA6">
        <w:instrText xml:space="preserve"> </w:instrText>
      </w:r>
      <w:r>
        <w:rPr>
          <w:lang w:val="en-US"/>
        </w:rPr>
        <w:fldChar w:fldCharType="separate"/>
      </w:r>
      <w:r w:rsidR="00B416B9" w:rsidRPr="00037BA3">
        <w:rPr>
          <w:noProof/>
        </w:rPr>
        <w:t>13</w:t>
      </w:r>
      <w:r>
        <w:rPr>
          <w:lang w:val="en-US"/>
        </w:rPr>
        <w:fldChar w:fldCharType="end"/>
      </w:r>
      <w:r w:rsidRPr="00E64FA6">
        <w:t>);</w:t>
      </w:r>
    </w:p>
    <w:p w14:paraId="366A632F" w14:textId="52B516F1" w:rsidR="006A23D4" w:rsidRPr="00EE5D9D" w:rsidRDefault="006A23D4" w:rsidP="00003DEA">
      <w:pPr>
        <w:pStyle w:val="a6"/>
        <w:keepNext/>
        <w:keepLines/>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13</w:t>
      </w:r>
      <w:r w:rsidR="009B1BB1">
        <w:rPr>
          <w:noProof/>
        </w:rPr>
        <w:fldChar w:fldCharType="end"/>
      </w:r>
      <w:r w:rsidR="00EA4B80">
        <w:t xml:space="preserve"> — </w:t>
      </w:r>
      <w:r w:rsidRPr="009C33E8">
        <w:t xml:space="preserve">Характеристики метода </w:t>
      </w:r>
      <w:r>
        <w:rPr>
          <w:lang w:val="en-US"/>
        </w:rPr>
        <w:t>method1</w:t>
      </w:r>
    </w:p>
    <w:tbl>
      <w:tblPr>
        <w:tblStyle w:val="af0"/>
        <w:tblW w:w="5000" w:type="pct"/>
        <w:tblLook w:val="04A0" w:firstRow="1" w:lastRow="0" w:firstColumn="1" w:lastColumn="0" w:noHBand="0" w:noVBand="1"/>
      </w:tblPr>
      <w:tblGrid>
        <w:gridCol w:w="3316"/>
        <w:gridCol w:w="6312"/>
      </w:tblGrid>
      <w:tr w:rsidR="006A23D4" w:rsidRPr="00AF0942" w14:paraId="169EBAA0" w14:textId="77777777" w:rsidTr="00740696">
        <w:tc>
          <w:tcPr>
            <w:tcW w:w="1722" w:type="pct"/>
          </w:tcPr>
          <w:p w14:paraId="2A6BE2F5" w14:textId="77777777" w:rsidR="006A23D4" w:rsidRDefault="006A23D4" w:rsidP="004E779F">
            <w:pPr>
              <w:keepNext/>
              <w:keepLines/>
              <w:ind w:firstLine="0"/>
            </w:pPr>
            <w:r>
              <w:t>Параметры:</w:t>
            </w:r>
          </w:p>
        </w:tc>
        <w:tc>
          <w:tcPr>
            <w:tcW w:w="3278" w:type="pct"/>
          </w:tcPr>
          <w:p w14:paraId="07EEA587" w14:textId="77777777" w:rsidR="006A23D4" w:rsidRDefault="006A23D4" w:rsidP="004E779F">
            <w:pPr>
              <w:keepNext/>
              <w:keepLines/>
              <w:ind w:firstLine="0"/>
            </w:pPr>
            <w:r>
              <w:rPr>
                <w:b/>
                <w:bCs/>
                <w:lang w:val="en-US"/>
              </w:rPr>
              <w:t>equal</w:t>
            </w:r>
            <w:r w:rsidRPr="00C1676C">
              <w:t xml:space="preserve">: </w:t>
            </w:r>
            <w:r>
              <w:t>числовое значение</w:t>
            </w:r>
          </w:p>
          <w:p w14:paraId="6950DB52" w14:textId="77777777" w:rsidR="006A23D4" w:rsidRDefault="006A23D4" w:rsidP="004E779F">
            <w:pPr>
              <w:keepNext/>
              <w:keepLines/>
              <w:ind w:firstLine="0"/>
            </w:pPr>
            <w:r>
              <w:t>номер входного уравнения</w:t>
            </w:r>
          </w:p>
          <w:p w14:paraId="5DFACA3B" w14:textId="77777777" w:rsidR="006A23D4" w:rsidRPr="009E6D45" w:rsidRDefault="006A23D4" w:rsidP="004E779F">
            <w:pPr>
              <w:keepNext/>
              <w:keepLines/>
              <w:ind w:firstLine="0"/>
            </w:pPr>
            <w:r w:rsidRPr="00AF0942">
              <w:rPr>
                <w:b/>
                <w:bCs/>
                <w:lang w:val="en-US"/>
              </w:rPr>
              <w:t>caution</w:t>
            </w:r>
            <w:r w:rsidRPr="009E6D45">
              <w:rPr>
                <w:b/>
                <w:bCs/>
              </w:rPr>
              <w:t>=</w:t>
            </w:r>
            <w:r w:rsidRPr="00AF0942">
              <w:rPr>
                <w:b/>
                <w:bCs/>
                <w:lang w:val="en-US"/>
              </w:rPr>
              <w:t>False</w:t>
            </w:r>
            <w:r w:rsidRPr="009E6D45">
              <w:t xml:space="preserve">: </w:t>
            </w:r>
            <w:r>
              <w:t>значение</w:t>
            </w:r>
            <w:r w:rsidRPr="009E6D45">
              <w:t xml:space="preserve"> </w:t>
            </w:r>
            <w:r>
              <w:t>типа</w:t>
            </w:r>
            <w:r w:rsidRPr="009E6D45">
              <w:t xml:space="preserve"> </w:t>
            </w:r>
            <w:r w:rsidRPr="00AF0942">
              <w:rPr>
                <w:lang w:val="en-US"/>
              </w:rPr>
              <w:t>boo</w:t>
            </w:r>
            <w:r>
              <w:rPr>
                <w:lang w:val="en-US"/>
              </w:rPr>
              <w:t>l</w:t>
            </w:r>
          </w:p>
          <w:p w14:paraId="792D136B" w14:textId="77777777" w:rsidR="006A23D4" w:rsidRDefault="006A23D4" w:rsidP="004E779F">
            <w:pPr>
              <w:keepNext/>
              <w:keepLines/>
              <w:ind w:firstLine="0"/>
            </w:pPr>
            <w:r>
              <w:t>возможность «осторожного» применения метода</w:t>
            </w:r>
          </w:p>
          <w:p w14:paraId="514EF5D8" w14:textId="77777777" w:rsidR="006A23D4" w:rsidRDefault="006A23D4" w:rsidP="004E779F">
            <w:pPr>
              <w:keepNext/>
              <w:keepLines/>
              <w:ind w:firstLine="0"/>
              <w:rPr>
                <w:lang w:val="en-US"/>
              </w:rPr>
            </w:pPr>
            <w:proofErr w:type="spellStart"/>
            <w:r w:rsidRPr="00AF0942">
              <w:rPr>
                <w:b/>
                <w:bCs/>
                <w:lang w:val="en-US"/>
              </w:rPr>
              <w:t>correct_check</w:t>
            </w:r>
            <w:proofErr w:type="spellEnd"/>
            <w:r w:rsidRPr="00AF0942">
              <w:rPr>
                <w:b/>
                <w:bCs/>
                <w:lang w:val="en-US"/>
              </w:rPr>
              <w:t>=False</w:t>
            </w:r>
            <w:r>
              <w:rPr>
                <w:lang w:val="en-US"/>
              </w:rPr>
              <w:t xml:space="preserve">: </w:t>
            </w:r>
            <w:r>
              <w:t>значение</w:t>
            </w:r>
            <w:r w:rsidRPr="00AF0942">
              <w:rPr>
                <w:lang w:val="en-US"/>
              </w:rPr>
              <w:t xml:space="preserve"> </w:t>
            </w:r>
            <w:r>
              <w:t>типа</w:t>
            </w:r>
            <w:r w:rsidRPr="00AF0942">
              <w:rPr>
                <w:lang w:val="en-US"/>
              </w:rPr>
              <w:t xml:space="preserve"> </w:t>
            </w:r>
            <w:r>
              <w:rPr>
                <w:lang w:val="en-US"/>
              </w:rPr>
              <w:t>bool</w:t>
            </w:r>
          </w:p>
          <w:p w14:paraId="5D3A309D" w14:textId="77777777" w:rsidR="006A23D4" w:rsidRDefault="006A23D4" w:rsidP="004E779F">
            <w:pPr>
              <w:keepNext/>
              <w:keepLines/>
              <w:ind w:firstLine="0"/>
            </w:pPr>
            <w:r>
              <w:t>проверка уравнения на корректность</w:t>
            </w:r>
          </w:p>
          <w:p w14:paraId="1C67EC60" w14:textId="77777777" w:rsidR="006A23D4" w:rsidRPr="009E6D45" w:rsidRDefault="006A23D4" w:rsidP="004E779F">
            <w:pPr>
              <w:keepNext/>
              <w:keepLines/>
              <w:ind w:firstLine="0"/>
            </w:pPr>
            <w:r w:rsidRPr="00AF0942">
              <w:rPr>
                <w:b/>
                <w:bCs/>
                <w:lang w:val="en-US"/>
              </w:rPr>
              <w:t>collect</w:t>
            </w:r>
            <w:r w:rsidRPr="009E6D45">
              <w:rPr>
                <w:b/>
                <w:bCs/>
              </w:rPr>
              <w:t>_</w:t>
            </w:r>
            <w:r w:rsidRPr="00AF0942">
              <w:rPr>
                <w:b/>
                <w:bCs/>
                <w:lang w:val="en-US"/>
              </w:rPr>
              <w:t>schemes</w:t>
            </w:r>
            <w:r w:rsidRPr="009E6D45">
              <w:rPr>
                <w:b/>
                <w:bCs/>
              </w:rPr>
              <w:t>=</w:t>
            </w:r>
            <w:r w:rsidRPr="00AF0942">
              <w:rPr>
                <w:b/>
                <w:bCs/>
                <w:lang w:val="en-US"/>
              </w:rPr>
              <w:t>True</w:t>
            </w:r>
            <w:r w:rsidRPr="009E6D45">
              <w:t xml:space="preserve">: </w:t>
            </w:r>
            <w:r>
              <w:t>значение</w:t>
            </w:r>
            <w:r w:rsidRPr="009E6D45">
              <w:t xml:space="preserve"> </w:t>
            </w:r>
            <w:r>
              <w:t>типа</w:t>
            </w:r>
            <w:r w:rsidRPr="009E6D45">
              <w:t xml:space="preserve"> </w:t>
            </w:r>
            <w:r>
              <w:rPr>
                <w:lang w:val="en-US"/>
              </w:rPr>
              <w:t>bool</w:t>
            </w:r>
          </w:p>
          <w:p w14:paraId="59E3E395" w14:textId="77777777" w:rsidR="006A23D4" w:rsidRPr="00AF0942" w:rsidRDefault="006A23D4" w:rsidP="004E779F">
            <w:pPr>
              <w:keepNext/>
              <w:keepLines/>
              <w:ind w:firstLine="0"/>
            </w:pPr>
            <w:r>
              <w:t>сохранение схем при успешной проверке</w:t>
            </w:r>
          </w:p>
        </w:tc>
      </w:tr>
    </w:tbl>
    <w:p w14:paraId="626A4A63" w14:textId="664FEB4B" w:rsidR="006A23D4" w:rsidRDefault="006A23D4" w:rsidP="006A23D4">
      <w:pPr>
        <w:pStyle w:val="a1"/>
        <w:spacing w:before="360"/>
      </w:pPr>
      <w:r>
        <w:rPr>
          <w:b/>
          <w:bCs/>
          <w:lang w:val="en-US"/>
        </w:rPr>
        <w:t>method</w:t>
      </w:r>
      <w:r>
        <w:rPr>
          <w:b/>
          <w:bCs/>
        </w:rPr>
        <w:t>2</w:t>
      </w:r>
      <w:r w:rsidRPr="00D419DE">
        <w:t>(</w:t>
      </w:r>
      <w:r w:rsidRPr="006D5B16">
        <w:rPr>
          <w:i/>
          <w:iCs w:val="0"/>
          <w:lang w:val="en-US"/>
        </w:rPr>
        <w:t>equal</w:t>
      </w:r>
      <w:r w:rsidRPr="006D5B16">
        <w:rPr>
          <w:i/>
          <w:iCs w:val="0"/>
        </w:rPr>
        <w:t>1</w:t>
      </w:r>
      <w:r w:rsidRPr="001945E0">
        <w:t xml:space="preserve">, </w:t>
      </w:r>
      <w:r w:rsidRPr="006D5B16">
        <w:rPr>
          <w:i/>
          <w:iCs w:val="0"/>
          <w:lang w:val="en-US"/>
        </w:rPr>
        <w:t>equal</w:t>
      </w:r>
      <w:r w:rsidRPr="006D5B16">
        <w:rPr>
          <w:i/>
          <w:iCs w:val="0"/>
        </w:rPr>
        <w:t>2</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w:t>
      </w:r>
      <w:r w:rsidR="00EA4B80">
        <w:rPr>
          <w:b/>
          <w:bCs/>
        </w:rPr>
        <w:t xml:space="preserve"> — </w:t>
      </w:r>
      <w:r w:rsidRPr="00D419DE">
        <w:t>реализация метода</w:t>
      </w:r>
      <w:r>
        <w:t xml:space="preserve"> связанных клеток 1</w:t>
      </w:r>
      <w:r w:rsidRPr="00D419DE">
        <w:t xml:space="preserve"> решения системы уравнений/равенств</w:t>
      </w:r>
      <w:r>
        <w:t xml:space="preserve"> (таблица </w:t>
      </w:r>
      <w:r w:rsidR="009B1BB1">
        <w:fldChar w:fldCharType="begin"/>
      </w:r>
      <w:r w:rsidR="009B1BB1">
        <w:instrText xml:space="preserve"> SEQ Ссылка_на_таблицу \* ARABIC </w:instrText>
      </w:r>
      <w:r w:rsidR="009B1BB1">
        <w:fldChar w:fldCharType="separate"/>
      </w:r>
      <w:r w:rsidR="00B416B9">
        <w:rPr>
          <w:noProof/>
        </w:rPr>
        <w:t>14</w:t>
      </w:r>
      <w:r w:rsidR="009B1BB1">
        <w:rPr>
          <w:noProof/>
        </w:rPr>
        <w:fldChar w:fldCharType="end"/>
      </w:r>
      <w:r>
        <w:t>);</w:t>
      </w:r>
    </w:p>
    <w:p w14:paraId="318A0F61" w14:textId="77777777" w:rsidR="00104D69" w:rsidRDefault="00104D69" w:rsidP="00104D69">
      <w:pPr>
        <w:pStyle w:val="a1"/>
      </w:pPr>
      <w:r>
        <w:rPr>
          <w:b/>
          <w:bCs/>
          <w:lang w:val="en-US"/>
        </w:rPr>
        <w:t>method</w:t>
      </w:r>
      <w:r>
        <w:rPr>
          <w:b/>
          <w:bCs/>
        </w:rPr>
        <w:t>3</w:t>
      </w:r>
      <w:r w:rsidRPr="00D419DE">
        <w:t>(</w:t>
      </w:r>
      <w:r w:rsidRPr="006D5B16">
        <w:rPr>
          <w:i/>
          <w:iCs w:val="0"/>
          <w:lang w:val="en-US"/>
        </w:rPr>
        <w:t>equals</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False</w:t>
      </w:r>
      <w:r w:rsidRPr="00D419DE">
        <w:t>)</w:t>
      </w:r>
      <w:r>
        <w:rPr>
          <w:b/>
          <w:bCs/>
        </w:rPr>
        <w:t xml:space="preserve"> — </w:t>
      </w:r>
      <w:r w:rsidRPr="00D419DE">
        <w:t>реализация метода</w:t>
      </w:r>
      <w:r>
        <w:t xml:space="preserve"> связанных клеток 2 </w:t>
      </w:r>
      <w:r w:rsidRPr="00D419DE">
        <w:t>решения системы уравнений/равенств</w:t>
      </w:r>
      <w:r>
        <w:t xml:space="preserve"> (таблица </w:t>
      </w:r>
      <w:r>
        <w:fldChar w:fldCharType="begin"/>
      </w:r>
      <w:r>
        <w:instrText xml:space="preserve"> SEQ Ссылка_на_таблицу \* ARABIC </w:instrText>
      </w:r>
      <w:r>
        <w:fldChar w:fldCharType="separate"/>
      </w:r>
      <w:r>
        <w:rPr>
          <w:noProof/>
        </w:rPr>
        <w:t>15</w:t>
      </w:r>
      <w:r>
        <w:rPr>
          <w:noProof/>
        </w:rPr>
        <w:fldChar w:fldCharType="end"/>
      </w:r>
      <w:r>
        <w:t>);</w:t>
      </w:r>
    </w:p>
    <w:p w14:paraId="06EE7D4C" w14:textId="77777777" w:rsidR="00104D69" w:rsidRDefault="00104D69" w:rsidP="00104D69">
      <w:pPr>
        <w:pStyle w:val="a1"/>
      </w:pPr>
      <w:r>
        <w:rPr>
          <w:b/>
          <w:bCs/>
          <w:lang w:val="en-US"/>
        </w:rPr>
        <w:t>method</w:t>
      </w:r>
      <w:r>
        <w:rPr>
          <w:b/>
          <w:bCs/>
        </w:rPr>
        <w:t>4</w:t>
      </w:r>
      <w:r w:rsidRPr="00D419DE">
        <w:t>(</w:t>
      </w:r>
      <w:r w:rsidRPr="006D5B16">
        <w:rPr>
          <w:i/>
          <w:iCs w:val="0"/>
          <w:lang w:val="en-US"/>
        </w:rPr>
        <w:t>equal</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w:t>
      </w:r>
      <w:r>
        <w:t xml:space="preserve"> — </w:t>
      </w:r>
      <w:r w:rsidRPr="00D419DE">
        <w:t>реализация метода</w:t>
      </w:r>
      <w:r>
        <w:t xml:space="preserve"> гипотез </w:t>
      </w:r>
      <w:r w:rsidRPr="00D419DE">
        <w:t>решения системы уравнений/равенств</w:t>
      </w:r>
      <w:r>
        <w:t xml:space="preserve"> (таблица </w:t>
      </w:r>
      <w:r>
        <w:fldChar w:fldCharType="begin"/>
      </w:r>
      <w:r>
        <w:instrText xml:space="preserve"> SEQ Ссылка_на_таблицу \* ARABIC </w:instrText>
      </w:r>
      <w:r>
        <w:fldChar w:fldCharType="separate"/>
      </w:r>
      <w:r>
        <w:rPr>
          <w:noProof/>
        </w:rPr>
        <w:t>16</w:t>
      </w:r>
      <w:r>
        <w:rPr>
          <w:noProof/>
        </w:rPr>
        <w:fldChar w:fldCharType="end"/>
      </w:r>
      <w:r>
        <w:t>);</w:t>
      </w:r>
    </w:p>
    <w:p w14:paraId="471418E5" w14:textId="77777777" w:rsidR="00104D69" w:rsidRDefault="00104D69" w:rsidP="00104D69">
      <w:pPr>
        <w:pStyle w:val="a1"/>
      </w:pPr>
      <w:r w:rsidRPr="00AA4C23">
        <w:rPr>
          <w:b/>
          <w:bCs/>
          <w:lang w:val="en-US"/>
        </w:rPr>
        <w:t>prepare</w:t>
      </w:r>
      <w:r w:rsidRPr="00AA4C23">
        <w:rPr>
          <w:b/>
          <w:bCs/>
        </w:rPr>
        <w:t>_</w:t>
      </w:r>
      <w:proofErr w:type="gramStart"/>
      <w:r w:rsidRPr="00AA4C23">
        <w:rPr>
          <w:b/>
          <w:bCs/>
          <w:lang w:val="en-US"/>
        </w:rPr>
        <w:t>data</w:t>
      </w:r>
      <w:r w:rsidRPr="006E64A9">
        <w:t>(</w:t>
      </w:r>
      <w:proofErr w:type="gramEnd"/>
      <w:r w:rsidRPr="006E64A9">
        <w:t>)</w:t>
      </w:r>
      <w:r>
        <w:t xml:space="preserve"> — подготовка и обработка исходных данных о поле;</w:t>
      </w:r>
    </w:p>
    <w:p w14:paraId="690BF6E2" w14:textId="77777777" w:rsidR="00104D69" w:rsidRDefault="00104D69" w:rsidP="00104D69">
      <w:pPr>
        <w:pStyle w:val="a1"/>
      </w:pPr>
      <w:r w:rsidRPr="0082122E">
        <w:rPr>
          <w:b/>
          <w:bCs/>
          <w:lang w:val="en-US"/>
        </w:rPr>
        <w:t>set</w:t>
      </w:r>
      <w:r w:rsidRPr="0082122E">
        <w:rPr>
          <w:b/>
          <w:bCs/>
        </w:rPr>
        <w:t>_</w:t>
      </w:r>
      <w:proofErr w:type="gramStart"/>
      <w:r w:rsidRPr="0082122E">
        <w:rPr>
          <w:b/>
          <w:bCs/>
          <w:lang w:val="en-US"/>
        </w:rPr>
        <w:t>mine</w:t>
      </w:r>
      <w:r w:rsidRPr="0082122E">
        <w:t>(</w:t>
      </w:r>
      <w:proofErr w:type="spellStart"/>
      <w:proofErr w:type="gramEnd"/>
      <w:r w:rsidRPr="00EE5D9D">
        <w:rPr>
          <w:i/>
          <w:iCs w:val="0"/>
          <w:lang w:val="en-US"/>
        </w:rPr>
        <w:t>coords</w:t>
      </w:r>
      <w:proofErr w:type="spellEnd"/>
      <w:r w:rsidRPr="00DD7800">
        <w:t xml:space="preserve">, </w:t>
      </w:r>
      <w:r w:rsidRPr="00EE5D9D">
        <w:rPr>
          <w:i/>
          <w:iCs w:val="0"/>
          <w:lang w:val="en-US"/>
        </w:rPr>
        <w:t>caution</w:t>
      </w:r>
      <w:r w:rsidRPr="00EE5D9D">
        <w:rPr>
          <w:i/>
          <w:iCs w:val="0"/>
        </w:rPr>
        <w:t>=</w:t>
      </w:r>
      <w:r w:rsidRPr="00EE5D9D">
        <w:rPr>
          <w:i/>
          <w:iCs w:val="0"/>
          <w:lang w:val="en-US"/>
        </w:rPr>
        <w:t>False</w:t>
      </w:r>
      <w:r w:rsidRPr="0082122E">
        <w:t>)</w:t>
      </w:r>
      <w:r>
        <w:t xml:space="preserve"> — установка значения — в клетке отсутствует мина</w:t>
      </w:r>
      <w:r w:rsidRPr="009E2B29">
        <w:t xml:space="preserve"> (</w:t>
      </w:r>
      <w:r>
        <w:t xml:space="preserve">таблица </w:t>
      </w:r>
      <w:r>
        <w:fldChar w:fldCharType="begin"/>
      </w:r>
      <w:r>
        <w:instrText xml:space="preserve"> SEQ Ссылка_на_таблицу \* ARABIC </w:instrText>
      </w:r>
      <w:r>
        <w:fldChar w:fldCharType="separate"/>
      </w:r>
      <w:r>
        <w:rPr>
          <w:noProof/>
        </w:rPr>
        <w:t>17</w:t>
      </w:r>
      <w:r>
        <w:rPr>
          <w:noProof/>
        </w:rPr>
        <w:fldChar w:fldCharType="end"/>
      </w:r>
      <w:r>
        <w:t>);</w:t>
      </w:r>
    </w:p>
    <w:p w14:paraId="23027D35" w14:textId="06572144" w:rsidR="00104D69" w:rsidRPr="00104D69" w:rsidRDefault="00104D69" w:rsidP="00104D69">
      <w:pPr>
        <w:pStyle w:val="a1"/>
      </w:pPr>
      <w:r w:rsidRPr="0082122E">
        <w:rPr>
          <w:b/>
          <w:bCs/>
          <w:lang w:val="en-US"/>
        </w:rPr>
        <w:t>set</w:t>
      </w:r>
      <w:r w:rsidRPr="0082122E">
        <w:rPr>
          <w:b/>
          <w:bCs/>
        </w:rPr>
        <w:t>_</w:t>
      </w:r>
      <w:r w:rsidRPr="0082122E">
        <w:rPr>
          <w:b/>
          <w:bCs/>
          <w:lang w:val="en-US"/>
        </w:rPr>
        <w:t>no</w:t>
      </w:r>
      <w:r w:rsidRPr="0082122E">
        <w:rPr>
          <w:b/>
          <w:bCs/>
        </w:rPr>
        <w:t>_</w:t>
      </w:r>
      <w:r w:rsidRPr="0082122E">
        <w:rPr>
          <w:b/>
          <w:bCs/>
          <w:lang w:val="en-US"/>
        </w:rPr>
        <w:t>mine</w:t>
      </w:r>
      <w:r w:rsidRPr="0082122E">
        <w:t>(</w:t>
      </w:r>
      <w:proofErr w:type="spellStart"/>
      <w:r w:rsidRPr="00EE5D9D">
        <w:rPr>
          <w:i/>
          <w:iCs w:val="0"/>
          <w:lang w:val="en-US"/>
        </w:rPr>
        <w:t>coords</w:t>
      </w:r>
      <w:proofErr w:type="spellEnd"/>
      <w:r w:rsidRPr="0082122E">
        <w:t>)</w:t>
      </w:r>
      <w:r>
        <w:t xml:space="preserve"> — установка</w:t>
      </w:r>
      <w:r w:rsidRPr="0082122E">
        <w:t xml:space="preserve"> </w:t>
      </w:r>
      <w:r>
        <w:t>значения — в клетке находится мина</w:t>
      </w:r>
      <w:r w:rsidRPr="00EE5D9D">
        <w:t xml:space="preserve"> </w:t>
      </w:r>
      <w:r>
        <w:t xml:space="preserve">(таблица </w:t>
      </w:r>
      <w:r>
        <w:fldChar w:fldCharType="begin"/>
      </w:r>
      <w:r>
        <w:instrText xml:space="preserve"> SEQ Ссылка_на_таблицу \* ARABIC </w:instrText>
      </w:r>
      <w:r>
        <w:fldChar w:fldCharType="separate"/>
      </w:r>
      <w:r>
        <w:rPr>
          <w:noProof/>
        </w:rPr>
        <w:t>18</w:t>
      </w:r>
      <w:r>
        <w:rPr>
          <w:noProof/>
        </w:rPr>
        <w:fldChar w:fldCharType="end"/>
      </w:r>
      <w:r>
        <w:t>);</w:t>
      </w:r>
    </w:p>
    <w:p w14:paraId="22B4B5FF" w14:textId="5C5C9C77" w:rsidR="006A23D4" w:rsidRPr="00EE5D9D" w:rsidRDefault="006A23D4" w:rsidP="00003DEA">
      <w:pPr>
        <w:pStyle w:val="a6"/>
        <w:keepNext/>
        <w:keepLines/>
        <w:spacing w:line="240" w:lineRule="auto"/>
        <w:jc w:val="left"/>
      </w:pPr>
      <w:r>
        <w:lastRenderedPageBreak/>
        <w:t xml:space="preserve">Таблица </w:t>
      </w:r>
      <w:r w:rsidR="009B1BB1">
        <w:fldChar w:fldCharType="begin"/>
      </w:r>
      <w:r w:rsidR="009B1BB1">
        <w:instrText xml:space="preserve"> SEQ Таблица \* ARABIC </w:instrText>
      </w:r>
      <w:r w:rsidR="009B1BB1">
        <w:fldChar w:fldCharType="separate"/>
      </w:r>
      <w:r w:rsidR="00B416B9">
        <w:rPr>
          <w:noProof/>
        </w:rPr>
        <w:t>14</w:t>
      </w:r>
      <w:r w:rsidR="009B1BB1">
        <w:rPr>
          <w:noProof/>
        </w:rPr>
        <w:fldChar w:fldCharType="end"/>
      </w:r>
      <w:r w:rsidR="00EA4B80">
        <w:t xml:space="preserve"> — </w:t>
      </w:r>
      <w:r w:rsidRPr="009C33E8">
        <w:t xml:space="preserve">Характеристики метода </w:t>
      </w:r>
      <w:r>
        <w:rPr>
          <w:lang w:val="en-US"/>
        </w:rPr>
        <w:t>method2</w:t>
      </w:r>
    </w:p>
    <w:tbl>
      <w:tblPr>
        <w:tblStyle w:val="af0"/>
        <w:tblW w:w="5000" w:type="pct"/>
        <w:tblLook w:val="04A0" w:firstRow="1" w:lastRow="0" w:firstColumn="1" w:lastColumn="0" w:noHBand="0" w:noVBand="1"/>
      </w:tblPr>
      <w:tblGrid>
        <w:gridCol w:w="3316"/>
        <w:gridCol w:w="6312"/>
      </w:tblGrid>
      <w:tr w:rsidR="006A23D4" w:rsidRPr="00AF0942" w14:paraId="3683D755" w14:textId="77777777" w:rsidTr="00740696">
        <w:tc>
          <w:tcPr>
            <w:tcW w:w="1722" w:type="pct"/>
          </w:tcPr>
          <w:p w14:paraId="09B6BF0C" w14:textId="77777777" w:rsidR="006A23D4" w:rsidRDefault="006A23D4" w:rsidP="00740696">
            <w:pPr>
              <w:keepNext/>
              <w:keepLines/>
              <w:ind w:firstLine="0"/>
            </w:pPr>
            <w:r>
              <w:t>Параметры:</w:t>
            </w:r>
          </w:p>
        </w:tc>
        <w:tc>
          <w:tcPr>
            <w:tcW w:w="3278" w:type="pct"/>
          </w:tcPr>
          <w:p w14:paraId="42CBE6CE" w14:textId="77777777" w:rsidR="006A23D4" w:rsidRDefault="006A23D4" w:rsidP="00740696">
            <w:pPr>
              <w:keepNext/>
              <w:keepLines/>
              <w:ind w:firstLine="0"/>
            </w:pPr>
            <w:r>
              <w:rPr>
                <w:b/>
                <w:bCs/>
                <w:lang w:val="en-US"/>
              </w:rPr>
              <w:t>equal</w:t>
            </w:r>
            <w:r w:rsidRPr="000A63F0">
              <w:rPr>
                <w:b/>
                <w:bCs/>
              </w:rPr>
              <w:t>1</w:t>
            </w:r>
            <w:r w:rsidRPr="00C1676C">
              <w:t xml:space="preserve">: </w:t>
            </w:r>
            <w:r>
              <w:t>числовое значение</w:t>
            </w:r>
          </w:p>
          <w:p w14:paraId="23625690" w14:textId="77777777" w:rsidR="006A23D4" w:rsidRDefault="006A23D4" w:rsidP="00740696">
            <w:pPr>
              <w:keepNext/>
              <w:keepLines/>
              <w:ind w:firstLine="0"/>
            </w:pPr>
            <w:r>
              <w:t>номер</w:t>
            </w:r>
            <w:r w:rsidRPr="000A63F0">
              <w:t xml:space="preserve"> </w:t>
            </w:r>
            <w:r>
              <w:t>первого входного уравнения</w:t>
            </w:r>
          </w:p>
          <w:p w14:paraId="0E9F911B" w14:textId="77777777" w:rsidR="006A23D4" w:rsidRDefault="006A23D4" w:rsidP="00740696">
            <w:pPr>
              <w:keepNext/>
              <w:keepLines/>
              <w:ind w:firstLine="0"/>
            </w:pPr>
            <w:r>
              <w:rPr>
                <w:b/>
                <w:bCs/>
                <w:lang w:val="en-US"/>
              </w:rPr>
              <w:t>equal</w:t>
            </w:r>
            <w:r>
              <w:rPr>
                <w:b/>
                <w:bCs/>
              </w:rPr>
              <w:t>2</w:t>
            </w:r>
            <w:r w:rsidRPr="00C1676C">
              <w:t xml:space="preserve">: </w:t>
            </w:r>
            <w:r>
              <w:t>числовое значение</w:t>
            </w:r>
          </w:p>
          <w:p w14:paraId="1A8E7487" w14:textId="77777777" w:rsidR="006A23D4" w:rsidRDefault="006A23D4" w:rsidP="00740696">
            <w:pPr>
              <w:keepNext/>
              <w:keepLines/>
              <w:ind w:firstLine="0"/>
            </w:pPr>
            <w:r>
              <w:t>номер</w:t>
            </w:r>
            <w:r w:rsidRPr="000A63F0">
              <w:t xml:space="preserve"> </w:t>
            </w:r>
            <w:r>
              <w:t>второго входного уравнения</w:t>
            </w:r>
          </w:p>
          <w:p w14:paraId="66192FF7" w14:textId="77777777" w:rsidR="006A23D4" w:rsidRPr="000A63F0" w:rsidRDefault="006A23D4" w:rsidP="0074069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6F51F729" w14:textId="77777777" w:rsidR="006A23D4" w:rsidRPr="00AF0942" w:rsidRDefault="006A23D4" w:rsidP="00740696">
            <w:pPr>
              <w:keepNext/>
              <w:keepLines/>
              <w:ind w:firstLine="0"/>
            </w:pPr>
            <w:r>
              <w:t>сохранение схем при успешной проверке</w:t>
            </w:r>
          </w:p>
        </w:tc>
      </w:tr>
    </w:tbl>
    <w:p w14:paraId="49505009" w14:textId="4FC76C81" w:rsidR="006A23D4" w:rsidRPr="00306DEA" w:rsidRDefault="006A23D4" w:rsidP="00003DEA">
      <w:pPr>
        <w:pStyle w:val="a6"/>
        <w:keepNext/>
        <w:keepLines/>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15</w:t>
      </w:r>
      <w:r w:rsidR="009B1BB1">
        <w:rPr>
          <w:noProof/>
        </w:rPr>
        <w:fldChar w:fldCharType="end"/>
      </w:r>
      <w:r w:rsidR="00EA4B80">
        <w:t xml:space="preserve"> — </w:t>
      </w:r>
      <w:r w:rsidRPr="009C33E8">
        <w:t xml:space="preserve">Характеристики метода </w:t>
      </w:r>
      <w:r>
        <w:rPr>
          <w:lang w:val="en-US"/>
        </w:rPr>
        <w:t>method</w:t>
      </w:r>
      <w:r>
        <w:t>3</w:t>
      </w:r>
    </w:p>
    <w:tbl>
      <w:tblPr>
        <w:tblStyle w:val="af0"/>
        <w:tblW w:w="5000" w:type="pct"/>
        <w:tblLook w:val="04A0" w:firstRow="1" w:lastRow="0" w:firstColumn="1" w:lastColumn="0" w:noHBand="0" w:noVBand="1"/>
      </w:tblPr>
      <w:tblGrid>
        <w:gridCol w:w="3316"/>
        <w:gridCol w:w="6312"/>
      </w:tblGrid>
      <w:tr w:rsidR="006A23D4" w:rsidRPr="00AF0942" w14:paraId="7037A575" w14:textId="77777777" w:rsidTr="00740696">
        <w:tc>
          <w:tcPr>
            <w:tcW w:w="1722" w:type="pct"/>
          </w:tcPr>
          <w:p w14:paraId="291B504C" w14:textId="77777777" w:rsidR="006A23D4" w:rsidRDefault="006A23D4" w:rsidP="00740696">
            <w:pPr>
              <w:keepNext/>
              <w:keepLines/>
              <w:ind w:firstLine="0"/>
            </w:pPr>
            <w:r>
              <w:t>Параметры:</w:t>
            </w:r>
          </w:p>
        </w:tc>
        <w:tc>
          <w:tcPr>
            <w:tcW w:w="3278" w:type="pct"/>
          </w:tcPr>
          <w:p w14:paraId="17E44416" w14:textId="77777777" w:rsidR="006A23D4" w:rsidRDefault="006A23D4" w:rsidP="00740696">
            <w:pPr>
              <w:keepNext/>
              <w:keepLines/>
              <w:ind w:firstLine="0"/>
            </w:pPr>
            <w:r>
              <w:rPr>
                <w:b/>
                <w:bCs/>
                <w:lang w:val="en-US"/>
              </w:rPr>
              <w:t>equals</w:t>
            </w:r>
            <w:r w:rsidRPr="00C1676C">
              <w:t xml:space="preserve">: </w:t>
            </w:r>
            <w:r>
              <w:t>список числовых значений</w:t>
            </w:r>
          </w:p>
          <w:p w14:paraId="2B14B69E" w14:textId="77777777" w:rsidR="006A23D4" w:rsidRDefault="006A23D4" w:rsidP="00740696">
            <w:pPr>
              <w:keepNext/>
              <w:keepLines/>
              <w:ind w:firstLine="0"/>
            </w:pPr>
            <w:r>
              <w:t>список номеров входных уравнений</w:t>
            </w:r>
          </w:p>
          <w:p w14:paraId="54AE8ED5" w14:textId="77777777" w:rsidR="006A23D4" w:rsidRPr="000A63F0" w:rsidRDefault="006A23D4" w:rsidP="0074069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47AA6D80" w14:textId="77777777" w:rsidR="006A23D4" w:rsidRPr="00AF0942" w:rsidRDefault="006A23D4" w:rsidP="00740696">
            <w:pPr>
              <w:keepNext/>
              <w:keepLines/>
              <w:ind w:firstLine="0"/>
            </w:pPr>
            <w:r>
              <w:t>сохранение схем при успешной проверке</w:t>
            </w:r>
          </w:p>
        </w:tc>
      </w:tr>
    </w:tbl>
    <w:p w14:paraId="47A9353E" w14:textId="1BB268F2" w:rsidR="006A23D4" w:rsidRPr="00306DEA" w:rsidRDefault="006A23D4" w:rsidP="00003DEA">
      <w:pPr>
        <w:pStyle w:val="a6"/>
        <w:keepNext/>
        <w:keepLines/>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16</w:t>
      </w:r>
      <w:r w:rsidR="009B1BB1">
        <w:rPr>
          <w:noProof/>
        </w:rPr>
        <w:fldChar w:fldCharType="end"/>
      </w:r>
      <w:r w:rsidR="00EA4B80">
        <w:t xml:space="preserve"> — </w:t>
      </w:r>
      <w:r w:rsidRPr="009C33E8">
        <w:t xml:space="preserve">Характеристики метода </w:t>
      </w:r>
      <w:r>
        <w:rPr>
          <w:lang w:val="en-US"/>
        </w:rPr>
        <w:t>method</w:t>
      </w:r>
      <w:r>
        <w:t>4</w:t>
      </w:r>
    </w:p>
    <w:tbl>
      <w:tblPr>
        <w:tblStyle w:val="af0"/>
        <w:tblW w:w="5000" w:type="pct"/>
        <w:tblLook w:val="04A0" w:firstRow="1" w:lastRow="0" w:firstColumn="1" w:lastColumn="0" w:noHBand="0" w:noVBand="1"/>
      </w:tblPr>
      <w:tblGrid>
        <w:gridCol w:w="3316"/>
        <w:gridCol w:w="6312"/>
      </w:tblGrid>
      <w:tr w:rsidR="006A23D4" w:rsidRPr="00AF0942" w14:paraId="250176E7" w14:textId="77777777" w:rsidTr="00740696">
        <w:tc>
          <w:tcPr>
            <w:tcW w:w="1722" w:type="pct"/>
          </w:tcPr>
          <w:p w14:paraId="416C7553" w14:textId="77777777" w:rsidR="006A23D4" w:rsidRDefault="006A23D4" w:rsidP="00740696">
            <w:pPr>
              <w:keepNext/>
              <w:keepLines/>
              <w:ind w:firstLine="0"/>
            </w:pPr>
            <w:r>
              <w:t>Параметры:</w:t>
            </w:r>
          </w:p>
        </w:tc>
        <w:tc>
          <w:tcPr>
            <w:tcW w:w="3278" w:type="pct"/>
          </w:tcPr>
          <w:p w14:paraId="78DDB6E8" w14:textId="77777777" w:rsidR="006A23D4" w:rsidRDefault="006A23D4" w:rsidP="00740696">
            <w:pPr>
              <w:keepNext/>
              <w:keepLines/>
              <w:ind w:firstLine="0"/>
            </w:pPr>
            <w:r>
              <w:rPr>
                <w:b/>
                <w:bCs/>
                <w:lang w:val="en-US"/>
              </w:rPr>
              <w:t>equal</w:t>
            </w:r>
            <w:r w:rsidRPr="00C1676C">
              <w:t>:</w:t>
            </w:r>
            <w:r>
              <w:t xml:space="preserve"> числовое значение</w:t>
            </w:r>
          </w:p>
          <w:p w14:paraId="6CBEE69A" w14:textId="77777777" w:rsidR="006A23D4" w:rsidRDefault="006A23D4" w:rsidP="00740696">
            <w:pPr>
              <w:keepNext/>
              <w:keepLines/>
              <w:ind w:firstLine="0"/>
            </w:pPr>
            <w:r>
              <w:t>номер входного уравнения</w:t>
            </w:r>
          </w:p>
          <w:p w14:paraId="72A199C1" w14:textId="77777777" w:rsidR="006A23D4" w:rsidRPr="000A63F0" w:rsidRDefault="006A23D4" w:rsidP="0074069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3C946C09" w14:textId="77777777" w:rsidR="006A23D4" w:rsidRPr="00AF0942" w:rsidRDefault="006A23D4" w:rsidP="00740696">
            <w:pPr>
              <w:keepNext/>
              <w:keepLines/>
              <w:ind w:firstLine="0"/>
            </w:pPr>
            <w:r>
              <w:t>сохранение схем при успешной проверке</w:t>
            </w:r>
          </w:p>
        </w:tc>
      </w:tr>
    </w:tbl>
    <w:p w14:paraId="3E2BBD2F" w14:textId="0ED80D97" w:rsidR="00211B81" w:rsidRPr="00C1676C" w:rsidRDefault="00211B81" w:rsidP="00003DEA">
      <w:pPr>
        <w:pStyle w:val="a6"/>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17</w:t>
      </w:r>
      <w:r w:rsidR="009B1BB1">
        <w:rPr>
          <w:noProof/>
        </w:rPr>
        <w:fldChar w:fldCharType="end"/>
      </w:r>
      <w:r w:rsidR="00EA4B80">
        <w:t xml:space="preserve"> — </w:t>
      </w:r>
      <w:r w:rsidRPr="009C33E8">
        <w:t xml:space="preserve">Характеристики метода </w:t>
      </w:r>
      <w:r>
        <w:rPr>
          <w:lang w:val="en-US"/>
        </w:rPr>
        <w:t>set</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211B81" w:rsidRPr="009E2B29" w14:paraId="4104A9AF" w14:textId="77777777" w:rsidTr="00740696">
        <w:tc>
          <w:tcPr>
            <w:tcW w:w="1722" w:type="pct"/>
          </w:tcPr>
          <w:p w14:paraId="2F058ED0" w14:textId="77777777" w:rsidR="00211B81" w:rsidRDefault="00211B81" w:rsidP="00740696">
            <w:pPr>
              <w:ind w:firstLine="0"/>
            </w:pPr>
            <w:r>
              <w:t>Параметры:</w:t>
            </w:r>
          </w:p>
        </w:tc>
        <w:tc>
          <w:tcPr>
            <w:tcW w:w="3278" w:type="pct"/>
          </w:tcPr>
          <w:p w14:paraId="03449A22" w14:textId="77777777" w:rsidR="00211B81" w:rsidRDefault="00211B81" w:rsidP="00740696">
            <w:pPr>
              <w:ind w:firstLine="0"/>
            </w:pPr>
            <w:proofErr w:type="spellStart"/>
            <w:r w:rsidRPr="009D1472">
              <w:rPr>
                <w:b/>
                <w:bCs/>
                <w:lang w:val="en-US"/>
              </w:rPr>
              <w:t>coords</w:t>
            </w:r>
            <w:proofErr w:type="spellEnd"/>
            <w:r w:rsidRPr="00C1676C">
              <w:t xml:space="preserve">: </w:t>
            </w:r>
            <w:r>
              <w:t>список числовых значений</w:t>
            </w:r>
          </w:p>
          <w:p w14:paraId="79D9B249" w14:textId="77777777" w:rsidR="00211B81" w:rsidRDefault="00211B81" w:rsidP="00740696">
            <w:pPr>
              <w:ind w:firstLine="0"/>
            </w:pPr>
            <w:r>
              <w:t>координаты исходной клетки</w:t>
            </w:r>
          </w:p>
          <w:p w14:paraId="2F99939B" w14:textId="77777777" w:rsidR="00211B81" w:rsidRPr="009E6D45" w:rsidRDefault="00211B81" w:rsidP="00740696">
            <w:pPr>
              <w:ind w:firstLine="0"/>
            </w:pPr>
            <w:r w:rsidRPr="009E2B29">
              <w:rPr>
                <w:b/>
                <w:bCs/>
                <w:lang w:val="en-US"/>
              </w:rPr>
              <w:t>caution</w:t>
            </w:r>
            <w:r w:rsidRPr="009E6D45">
              <w:rPr>
                <w:b/>
                <w:bCs/>
              </w:rPr>
              <w:t>=</w:t>
            </w:r>
            <w:r w:rsidRPr="009E2B29">
              <w:rPr>
                <w:b/>
                <w:bCs/>
                <w:lang w:val="en-US"/>
              </w:rPr>
              <w:t>False</w:t>
            </w:r>
            <w:r w:rsidRPr="009E6D45">
              <w:t xml:space="preserve">: </w:t>
            </w:r>
            <w:r>
              <w:t>значение</w:t>
            </w:r>
            <w:r w:rsidRPr="009E6D45">
              <w:t xml:space="preserve"> </w:t>
            </w:r>
            <w:r>
              <w:t>типа</w:t>
            </w:r>
            <w:r w:rsidRPr="009E6D45">
              <w:t xml:space="preserve"> </w:t>
            </w:r>
            <w:r w:rsidRPr="009E2B29">
              <w:rPr>
                <w:lang w:val="en-US"/>
              </w:rPr>
              <w:t>boo</w:t>
            </w:r>
            <w:r>
              <w:rPr>
                <w:lang w:val="en-US"/>
              </w:rPr>
              <w:t>l</w:t>
            </w:r>
          </w:p>
          <w:p w14:paraId="31C0803E" w14:textId="77777777" w:rsidR="00211B81" w:rsidRPr="00FB5003" w:rsidRDefault="00211B81" w:rsidP="00740696">
            <w:pPr>
              <w:ind w:firstLine="0"/>
            </w:pPr>
            <w:r>
              <w:t>возможность «осторожной» установки значения</w:t>
            </w:r>
          </w:p>
        </w:tc>
      </w:tr>
    </w:tbl>
    <w:p w14:paraId="422A3752" w14:textId="56EB93CF" w:rsidR="00211B81" w:rsidRPr="00EE5D9D" w:rsidRDefault="00211B81" w:rsidP="00003DEA">
      <w:pPr>
        <w:pStyle w:val="a6"/>
        <w:spacing w:line="240" w:lineRule="auto"/>
        <w:jc w:val="left"/>
      </w:pPr>
      <w:r>
        <w:t xml:space="preserve">Таблица </w:t>
      </w:r>
      <w:r w:rsidR="009B1BB1">
        <w:fldChar w:fldCharType="begin"/>
      </w:r>
      <w:r w:rsidR="009B1BB1">
        <w:instrText xml:space="preserve"> SEQ Таблица \* ARABIC </w:instrText>
      </w:r>
      <w:r w:rsidR="009B1BB1">
        <w:fldChar w:fldCharType="separate"/>
      </w:r>
      <w:r w:rsidR="00B416B9">
        <w:rPr>
          <w:noProof/>
        </w:rPr>
        <w:t>18</w:t>
      </w:r>
      <w:r w:rsidR="009B1BB1">
        <w:rPr>
          <w:noProof/>
        </w:rPr>
        <w:fldChar w:fldCharType="end"/>
      </w:r>
      <w:r w:rsidR="00EA4B80">
        <w:t xml:space="preserve"> — </w:t>
      </w:r>
      <w:r w:rsidRPr="009C33E8">
        <w:t xml:space="preserve">Характеристики метода </w:t>
      </w:r>
      <w:r>
        <w:rPr>
          <w:lang w:val="en-US"/>
        </w:rPr>
        <w:t>set</w:t>
      </w:r>
      <w:r w:rsidRPr="00EE5D9D">
        <w:t>_</w:t>
      </w:r>
      <w:r>
        <w:rPr>
          <w:lang w:val="en-US"/>
        </w:rPr>
        <w:t>no</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211B81" w:rsidRPr="009E2B29" w14:paraId="760B7778" w14:textId="77777777" w:rsidTr="00740696">
        <w:tc>
          <w:tcPr>
            <w:tcW w:w="1722" w:type="pct"/>
          </w:tcPr>
          <w:p w14:paraId="68991CAE" w14:textId="77777777" w:rsidR="00211B81" w:rsidRDefault="00211B81" w:rsidP="00740696">
            <w:pPr>
              <w:ind w:firstLine="0"/>
            </w:pPr>
            <w:r>
              <w:t>Параметры:</w:t>
            </w:r>
          </w:p>
        </w:tc>
        <w:tc>
          <w:tcPr>
            <w:tcW w:w="3278" w:type="pct"/>
          </w:tcPr>
          <w:p w14:paraId="54EE1B86" w14:textId="77777777" w:rsidR="00211B81" w:rsidRDefault="00211B81" w:rsidP="00740696">
            <w:pPr>
              <w:ind w:firstLine="0"/>
            </w:pPr>
            <w:proofErr w:type="spellStart"/>
            <w:r w:rsidRPr="009D1472">
              <w:rPr>
                <w:b/>
                <w:bCs/>
                <w:lang w:val="en-US"/>
              </w:rPr>
              <w:t>coords</w:t>
            </w:r>
            <w:proofErr w:type="spellEnd"/>
            <w:r w:rsidRPr="00C1676C">
              <w:t xml:space="preserve">: </w:t>
            </w:r>
            <w:r>
              <w:t>список числовых значений</w:t>
            </w:r>
          </w:p>
          <w:p w14:paraId="4DA2B520" w14:textId="77777777" w:rsidR="00211B81" w:rsidRPr="00EE5D9D" w:rsidRDefault="00211B81" w:rsidP="00740696">
            <w:pPr>
              <w:ind w:firstLine="0"/>
            </w:pPr>
            <w:r>
              <w:t>координаты исходной клетки</w:t>
            </w:r>
          </w:p>
        </w:tc>
      </w:tr>
    </w:tbl>
    <w:p w14:paraId="4BEFA791" w14:textId="4382FD39" w:rsidR="00211B81" w:rsidRDefault="00211B81" w:rsidP="00211B81">
      <w:pPr>
        <w:pStyle w:val="a1"/>
        <w:spacing w:before="360"/>
      </w:pPr>
      <w:r>
        <w:rPr>
          <w:b/>
          <w:bCs/>
          <w:lang w:val="en-US"/>
        </w:rPr>
        <w:t>set</w:t>
      </w:r>
      <w:r w:rsidRPr="00211B81">
        <w:rPr>
          <w:b/>
          <w:bCs/>
        </w:rPr>
        <w:t>_</w:t>
      </w:r>
      <w:r>
        <w:rPr>
          <w:b/>
          <w:bCs/>
          <w:lang w:val="en-US"/>
        </w:rPr>
        <w:t>open</w:t>
      </w:r>
      <w:r w:rsidRPr="00DD7800">
        <w:rPr>
          <w:b/>
          <w:bCs/>
        </w:rPr>
        <w:t>_</w:t>
      </w:r>
      <w:r>
        <w:rPr>
          <w:b/>
          <w:bCs/>
          <w:lang w:val="en-US"/>
        </w:rPr>
        <w:t>cell</w:t>
      </w:r>
      <w:r w:rsidRPr="00DD7800">
        <w:t>(</w:t>
      </w:r>
      <w:proofErr w:type="spellStart"/>
      <w:r w:rsidRPr="00EE5D9D">
        <w:rPr>
          <w:i/>
          <w:iCs w:val="0"/>
          <w:lang w:val="en-US"/>
        </w:rPr>
        <w:t>coords</w:t>
      </w:r>
      <w:proofErr w:type="spellEnd"/>
      <w:r w:rsidRPr="00DD7800">
        <w:t>)</w:t>
      </w:r>
      <w:r w:rsidR="00EA4B80">
        <w:t xml:space="preserve"> — </w:t>
      </w:r>
      <w:r>
        <w:t>открытие</w:t>
      </w:r>
      <w:r w:rsidRPr="00DD7800">
        <w:t xml:space="preserve"> </w:t>
      </w:r>
      <w:r>
        <w:t>клетки</w:t>
      </w:r>
      <w:r w:rsidRPr="00DD7800">
        <w:t xml:space="preserve"> </w:t>
      </w:r>
      <w:r>
        <w:t>с заданными координатами</w:t>
      </w:r>
      <w:r w:rsidRPr="008B63D8">
        <w:t xml:space="preserve"> (</w:t>
      </w:r>
      <w:r>
        <w:t xml:space="preserve">таблица </w:t>
      </w:r>
      <w:r w:rsidR="009B1BB1">
        <w:fldChar w:fldCharType="begin"/>
      </w:r>
      <w:r w:rsidR="009B1BB1">
        <w:instrText xml:space="preserve"> SEQ Ссылка_на_таблицу \* ARABIC </w:instrText>
      </w:r>
      <w:r w:rsidR="009B1BB1">
        <w:fldChar w:fldCharType="separate"/>
      </w:r>
      <w:r w:rsidR="00B416B9">
        <w:rPr>
          <w:noProof/>
        </w:rPr>
        <w:t>19</w:t>
      </w:r>
      <w:r w:rsidR="009B1BB1">
        <w:rPr>
          <w:noProof/>
        </w:rPr>
        <w:fldChar w:fldCharType="end"/>
      </w:r>
      <w:r>
        <w:t>)</w:t>
      </w:r>
      <w:r w:rsidRPr="00DD7800">
        <w:t>;</w:t>
      </w:r>
    </w:p>
    <w:p w14:paraId="43FC431D" w14:textId="18C120FF" w:rsidR="00211B81" w:rsidRPr="00211B81" w:rsidRDefault="00211B81" w:rsidP="00003DEA">
      <w:pPr>
        <w:pStyle w:val="a6"/>
        <w:keepNext/>
        <w:keepLines/>
        <w:spacing w:line="240" w:lineRule="auto"/>
        <w:jc w:val="left"/>
      </w:pPr>
      <w:r>
        <w:lastRenderedPageBreak/>
        <w:t xml:space="preserve">Таблица </w:t>
      </w:r>
      <w:r w:rsidR="009B1BB1">
        <w:fldChar w:fldCharType="begin"/>
      </w:r>
      <w:r w:rsidR="009B1BB1">
        <w:instrText xml:space="preserve"> SEQ Таблица \* ARABIC </w:instrText>
      </w:r>
      <w:r w:rsidR="009B1BB1">
        <w:fldChar w:fldCharType="separate"/>
      </w:r>
      <w:r w:rsidR="00B416B9">
        <w:rPr>
          <w:noProof/>
        </w:rPr>
        <w:t>19</w:t>
      </w:r>
      <w:r w:rsidR="009B1BB1">
        <w:rPr>
          <w:noProof/>
        </w:rPr>
        <w:fldChar w:fldCharType="end"/>
      </w:r>
      <w:r w:rsidR="00EA4B80">
        <w:t xml:space="preserve"> — </w:t>
      </w:r>
      <w:r w:rsidRPr="009C33E8">
        <w:t xml:space="preserve">Характеристики метода </w:t>
      </w:r>
      <w:r>
        <w:rPr>
          <w:lang w:val="en-US"/>
        </w:rPr>
        <w:t>set</w:t>
      </w:r>
      <w:r w:rsidRPr="00211B81">
        <w:t>_</w:t>
      </w:r>
      <w:r>
        <w:rPr>
          <w:lang w:val="en-US"/>
        </w:rPr>
        <w:t>open</w:t>
      </w:r>
      <w:r w:rsidRPr="00211B81">
        <w:t>_</w:t>
      </w:r>
      <w:r>
        <w:rPr>
          <w:lang w:val="en-US"/>
        </w:rPr>
        <w:t>cell</w:t>
      </w:r>
    </w:p>
    <w:tbl>
      <w:tblPr>
        <w:tblStyle w:val="af0"/>
        <w:tblW w:w="5000" w:type="pct"/>
        <w:tblLook w:val="04A0" w:firstRow="1" w:lastRow="0" w:firstColumn="1" w:lastColumn="0" w:noHBand="0" w:noVBand="1"/>
      </w:tblPr>
      <w:tblGrid>
        <w:gridCol w:w="3316"/>
        <w:gridCol w:w="6312"/>
      </w:tblGrid>
      <w:tr w:rsidR="00211B81" w:rsidRPr="009D1472" w14:paraId="6F7AA72C" w14:textId="77777777" w:rsidTr="00740696">
        <w:tc>
          <w:tcPr>
            <w:tcW w:w="1722" w:type="pct"/>
          </w:tcPr>
          <w:p w14:paraId="3FA7766B" w14:textId="77777777" w:rsidR="00211B81" w:rsidRDefault="00211B81" w:rsidP="00740696">
            <w:pPr>
              <w:keepNext/>
              <w:keepLines/>
              <w:ind w:firstLine="0"/>
            </w:pPr>
            <w:r>
              <w:t>Параметры:</w:t>
            </w:r>
          </w:p>
        </w:tc>
        <w:tc>
          <w:tcPr>
            <w:tcW w:w="3278" w:type="pct"/>
          </w:tcPr>
          <w:p w14:paraId="1676BA45" w14:textId="77777777" w:rsidR="00211B81" w:rsidRDefault="00211B81" w:rsidP="00740696">
            <w:pPr>
              <w:keepNext/>
              <w:keepLines/>
              <w:ind w:firstLine="0"/>
            </w:pPr>
            <w:proofErr w:type="spellStart"/>
            <w:r w:rsidRPr="009D1472">
              <w:rPr>
                <w:b/>
                <w:bCs/>
                <w:lang w:val="en-US"/>
              </w:rPr>
              <w:t>coords</w:t>
            </w:r>
            <w:proofErr w:type="spellEnd"/>
            <w:r w:rsidRPr="00C1676C">
              <w:t xml:space="preserve">: </w:t>
            </w:r>
            <w:r>
              <w:t>список числовых значений</w:t>
            </w:r>
          </w:p>
          <w:p w14:paraId="63D4A2E9" w14:textId="77777777" w:rsidR="00211B81" w:rsidRPr="009D1472" w:rsidRDefault="00211B81" w:rsidP="00740696">
            <w:pPr>
              <w:keepNext/>
              <w:keepLines/>
              <w:ind w:firstLine="0"/>
            </w:pPr>
            <w:r>
              <w:t>координаты исходной клетки</w:t>
            </w:r>
          </w:p>
        </w:tc>
      </w:tr>
    </w:tbl>
    <w:p w14:paraId="1AA30BC3" w14:textId="7ABBDF32" w:rsidR="00B124F7" w:rsidRPr="005A15AE" w:rsidRDefault="00B124F7" w:rsidP="00211B81">
      <w:pPr>
        <w:pStyle w:val="a1"/>
        <w:spacing w:before="360"/>
      </w:pPr>
      <w:r>
        <w:rPr>
          <w:b/>
          <w:bCs/>
          <w:lang w:val="en-US"/>
        </w:rPr>
        <w:t>use</w:t>
      </w:r>
      <w:r w:rsidRPr="0082122E">
        <w:rPr>
          <w:b/>
          <w:bCs/>
        </w:rPr>
        <w:t>_</w:t>
      </w:r>
      <w:r>
        <w:rPr>
          <w:b/>
          <w:bCs/>
          <w:lang w:val="en-US"/>
        </w:rPr>
        <w:t>scheme</w:t>
      </w:r>
      <w:r w:rsidRPr="0082122E">
        <w:t>(</w:t>
      </w:r>
      <w:r w:rsidRPr="0082122E">
        <w:rPr>
          <w:i/>
          <w:iCs w:val="0"/>
          <w:lang w:val="en-US"/>
        </w:rPr>
        <w:t>scheme</w:t>
      </w:r>
      <w:r w:rsidRPr="0082122E">
        <w:t>)</w:t>
      </w:r>
      <w:r w:rsidR="00EA4B80">
        <w:t xml:space="preserve"> — </w:t>
      </w:r>
      <w:r w:rsidRPr="0082122E">
        <w:t>использование схемы д</w:t>
      </w:r>
      <w:r>
        <w:t xml:space="preserve">ля вычисления значений в закрытых клетках (таблица </w:t>
      </w:r>
      <w:r w:rsidR="009B1BB1">
        <w:fldChar w:fldCharType="begin"/>
      </w:r>
      <w:r w:rsidR="009B1BB1">
        <w:instrText xml:space="preserve"> SEQ Ссылка_на_таблицу \* ARABIC </w:instrText>
      </w:r>
      <w:r w:rsidR="009B1BB1">
        <w:fldChar w:fldCharType="separate"/>
      </w:r>
      <w:r w:rsidR="00B416B9">
        <w:rPr>
          <w:noProof/>
        </w:rPr>
        <w:t>20</w:t>
      </w:r>
      <w:r w:rsidR="009B1BB1">
        <w:rPr>
          <w:noProof/>
        </w:rPr>
        <w:fldChar w:fldCharType="end"/>
      </w:r>
      <w:r>
        <w:t>);</w:t>
      </w:r>
    </w:p>
    <w:p w14:paraId="68397D87" w14:textId="40DD928D" w:rsidR="009C33E8" w:rsidRPr="009C33E8" w:rsidRDefault="009C33E8" w:rsidP="00003DEA">
      <w:pPr>
        <w:pStyle w:val="a6"/>
        <w:spacing w:line="240" w:lineRule="auto"/>
        <w:jc w:val="left"/>
      </w:pPr>
      <w:r>
        <w:rPr>
          <w:szCs w:val="18"/>
        </w:rPr>
        <w:t xml:space="preserve">Таблица </w:t>
      </w:r>
      <w:r>
        <w:rPr>
          <w:szCs w:val="18"/>
        </w:rPr>
        <w:fldChar w:fldCharType="begin"/>
      </w:r>
      <w:r>
        <w:rPr>
          <w:szCs w:val="18"/>
        </w:rPr>
        <w:instrText xml:space="preserve"> SEQ Таблица \* ARABIC </w:instrText>
      </w:r>
      <w:r>
        <w:rPr>
          <w:szCs w:val="18"/>
        </w:rPr>
        <w:fldChar w:fldCharType="separate"/>
      </w:r>
      <w:r w:rsidR="00B416B9">
        <w:rPr>
          <w:noProof/>
          <w:szCs w:val="18"/>
        </w:rPr>
        <w:t>20</w:t>
      </w:r>
      <w:r>
        <w:rPr>
          <w:szCs w:val="18"/>
        </w:rPr>
        <w:fldChar w:fldCharType="end"/>
      </w:r>
      <w:r w:rsidR="00EA4B80">
        <w:t xml:space="preserve"> — </w:t>
      </w:r>
      <w:r w:rsidRPr="009C33E8">
        <w:t xml:space="preserve">Характеристики метода </w:t>
      </w:r>
      <w:r>
        <w:rPr>
          <w:lang w:val="en-US"/>
        </w:rPr>
        <w:t>use</w:t>
      </w:r>
      <w:r w:rsidRPr="009C33E8">
        <w:t>_</w:t>
      </w:r>
      <w:r>
        <w:rPr>
          <w:lang w:val="en-US"/>
        </w:rPr>
        <w:t>scheme</w:t>
      </w:r>
    </w:p>
    <w:tbl>
      <w:tblPr>
        <w:tblStyle w:val="af0"/>
        <w:tblW w:w="5000" w:type="pct"/>
        <w:tblLook w:val="04A0" w:firstRow="1" w:lastRow="0" w:firstColumn="1" w:lastColumn="0" w:noHBand="0" w:noVBand="1"/>
      </w:tblPr>
      <w:tblGrid>
        <w:gridCol w:w="3316"/>
        <w:gridCol w:w="6312"/>
      </w:tblGrid>
      <w:tr w:rsidR="009D1472" w:rsidRPr="003636DC" w14:paraId="7CDF9920" w14:textId="77777777" w:rsidTr="004A243A">
        <w:tc>
          <w:tcPr>
            <w:tcW w:w="1722" w:type="pct"/>
          </w:tcPr>
          <w:p w14:paraId="78E6FC1D" w14:textId="77777777" w:rsidR="009D1472" w:rsidRDefault="009D1472" w:rsidP="004A243A">
            <w:pPr>
              <w:ind w:firstLine="0"/>
            </w:pPr>
            <w:r>
              <w:t>Параметры:</w:t>
            </w:r>
          </w:p>
        </w:tc>
        <w:tc>
          <w:tcPr>
            <w:tcW w:w="3278" w:type="pct"/>
          </w:tcPr>
          <w:p w14:paraId="7772FC07" w14:textId="77777777" w:rsidR="009D1472" w:rsidRPr="00B124F7" w:rsidRDefault="009D1472" w:rsidP="004A243A">
            <w:pPr>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5062E45D" w14:textId="1DB8D3E4" w:rsidR="003830EA" w:rsidRPr="003830EA" w:rsidRDefault="003830EA" w:rsidP="004A243A">
            <w:pPr>
              <w:ind w:firstLine="0"/>
            </w:pPr>
            <w:r>
              <w:t>схема для применения</w:t>
            </w:r>
          </w:p>
        </w:tc>
      </w:tr>
    </w:tbl>
    <w:p w14:paraId="4661C1EE" w14:textId="0DE537D5" w:rsidR="002F6E12" w:rsidRPr="009A2222" w:rsidRDefault="002F6E12" w:rsidP="006F4D16">
      <w:pPr>
        <w:spacing w:before="360"/>
        <w:rPr>
          <w:iCs/>
          <w:szCs w:val="18"/>
        </w:rPr>
      </w:pPr>
      <w:r w:rsidRPr="002F6E12">
        <w:rPr>
          <w:iCs/>
          <w:szCs w:val="18"/>
        </w:rPr>
        <w:t xml:space="preserve">Класс </w:t>
      </w:r>
      <w:r w:rsidRPr="002F6E12">
        <w:rPr>
          <w:b/>
          <w:bCs/>
          <w:iCs/>
          <w:szCs w:val="18"/>
          <w:lang w:val="en-US"/>
        </w:rPr>
        <w:t>Scheme</w:t>
      </w:r>
      <w:r w:rsidRPr="002F6E12">
        <w:rPr>
          <w:iCs/>
          <w:szCs w:val="18"/>
        </w:rPr>
        <w:t xml:space="preserve"> </w:t>
      </w:r>
      <w:r>
        <w:rPr>
          <w:iCs/>
          <w:szCs w:val="18"/>
        </w:rPr>
        <w:t>необходим для хранения данных о схемах с возможностью их дальнейшего применения.</w:t>
      </w:r>
      <w:r w:rsidR="009A2222" w:rsidRPr="009A2222">
        <w:rPr>
          <w:iCs/>
          <w:szCs w:val="18"/>
        </w:rPr>
        <w:t xml:space="preserve"> </w:t>
      </w:r>
      <w:r w:rsidR="009A2222">
        <w:rPr>
          <w:iCs/>
          <w:szCs w:val="18"/>
        </w:rPr>
        <w:t>В данном классе отсутствуют методы.</w:t>
      </w:r>
    </w:p>
    <w:p w14:paraId="1FD08BD7" w14:textId="5461227E" w:rsidR="002F6E12" w:rsidRPr="009E6D45" w:rsidRDefault="009E6D45" w:rsidP="002F6E12">
      <w:r>
        <w:t>Запуск работы программы осуществляется с помощью запуска скрипта</w:t>
      </w:r>
      <w:r w:rsidRPr="009E6D45">
        <w:t xml:space="preserve"> </w:t>
      </w:r>
      <w:r>
        <w:t xml:space="preserve">с именем </w:t>
      </w:r>
      <w:r w:rsidRPr="009A2222">
        <w:rPr>
          <w:i/>
          <w:iCs/>
          <w:lang w:val="en-US"/>
        </w:rPr>
        <w:t>main</w:t>
      </w:r>
      <w:r w:rsidRPr="009A2222">
        <w:rPr>
          <w:i/>
          <w:iCs/>
        </w:rPr>
        <w:t>.</w:t>
      </w:r>
      <w:proofErr w:type="spellStart"/>
      <w:r w:rsidRPr="009A2222">
        <w:rPr>
          <w:i/>
          <w:iCs/>
          <w:lang w:val="en-US"/>
        </w:rPr>
        <w:t>py</w:t>
      </w:r>
      <w:proofErr w:type="spellEnd"/>
      <w:r w:rsidRPr="009E6D45">
        <w:t>.</w:t>
      </w:r>
    </w:p>
    <w:p w14:paraId="280E4D12" w14:textId="4A0D8D99" w:rsidR="009E3753" w:rsidRDefault="009E3753" w:rsidP="009E3753">
      <w:pPr>
        <w:pStyle w:val="2"/>
      </w:pPr>
      <w:bookmarkStart w:id="49" w:name="_Toc104449256"/>
      <w:r>
        <w:t>2.</w:t>
      </w:r>
      <w:r w:rsidR="00E25BC0">
        <w:t>8</w:t>
      </w:r>
      <w:r>
        <w:t xml:space="preserve"> Результаты работы программы</w:t>
      </w:r>
      <w:bookmarkEnd w:id="49"/>
    </w:p>
    <w:p w14:paraId="04FDF569" w14:textId="72B1958F" w:rsidR="00574222" w:rsidRDefault="00574222" w:rsidP="00574222">
      <w:pPr>
        <w:pStyle w:val="3"/>
      </w:pPr>
      <w:bookmarkStart w:id="50" w:name="_Toc104449257"/>
      <w:r>
        <w:t>2.8.1 Полученные значения</w:t>
      </w:r>
      <w:bookmarkEnd w:id="50"/>
    </w:p>
    <w:p w14:paraId="21C37647" w14:textId="261EC193" w:rsidR="00574222" w:rsidRPr="00574222" w:rsidRDefault="00574222" w:rsidP="00574222">
      <w:pPr>
        <w:pStyle w:val="3"/>
      </w:pPr>
      <w:bookmarkStart w:id="51" w:name="_Toc104449258"/>
      <w:r>
        <w:t>2.8.2 Выводы по результатам работы программы</w:t>
      </w:r>
      <w:bookmarkEnd w:id="51"/>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5A7871">
      <w:pPr>
        <w:pStyle w:val="1"/>
        <w:ind w:firstLine="0"/>
        <w:jc w:val="center"/>
      </w:pPr>
      <w:bookmarkStart w:id="52" w:name="_Toc104449259"/>
      <w:r>
        <w:lastRenderedPageBreak/>
        <w:t>В</w:t>
      </w:r>
      <w:r w:rsidR="005149C6">
        <w:t>ЫВОДЫ</w:t>
      </w:r>
      <w:bookmarkEnd w:id="52"/>
    </w:p>
    <w:p w14:paraId="6F67F650" w14:textId="59C17627" w:rsidR="005A7E68" w:rsidRDefault="00840387" w:rsidP="005A7E68">
      <w:r>
        <w:t>В данной работе произведён поиск и анализ</w:t>
      </w:r>
      <w:r w:rsidR="008C7164">
        <w:t xml:space="preserve"> как различных классов</w:t>
      </w:r>
      <w:r>
        <w:t xml:space="preserve"> логических задач</w:t>
      </w:r>
      <w:r w:rsidR="008C7164">
        <w:t>, так и частных логических задач</w:t>
      </w:r>
      <w:r>
        <w:t xml:space="preserve">, </w:t>
      </w:r>
      <w:r w:rsidR="008C7164">
        <w:t>которые можно было бы использовать в качестве примера</w:t>
      </w:r>
      <w:r>
        <w:t xml:space="preserve"> для разработки системы</w:t>
      </w:r>
      <w:r w:rsidR="00F74C49">
        <w:t xml:space="preserve"> с элементами самообучения</w:t>
      </w:r>
      <w:r w:rsidR="00E604A3">
        <w:t>.</w:t>
      </w:r>
      <w:r>
        <w:t xml:space="preserve"> </w:t>
      </w:r>
      <w:r w:rsidR="008C7164">
        <w:t xml:space="preserve">Поскольку ни один из рассмотренных классов задач </w:t>
      </w:r>
      <w:r w:rsidR="00E604A3">
        <w:t>не удовлетворял представленным критериям, был</w:t>
      </w:r>
      <w:r>
        <w:t xml:space="preserve"> </w:t>
      </w:r>
      <w:r w:rsidR="00E604A3">
        <w:t xml:space="preserve">определён свой </w:t>
      </w:r>
      <w:r w:rsidR="00F74C49">
        <w:t>класс</w:t>
      </w:r>
      <w:r w:rsidR="00E604A3">
        <w:t xml:space="preserve"> задач:</w:t>
      </w:r>
      <w:r w:rsidR="00F74C49">
        <w:t xml:space="preserve"> кау</w:t>
      </w:r>
      <w:r w:rsidR="00DC17DD">
        <w:t>з</w:t>
      </w:r>
      <w:r w:rsidR="00F74C49">
        <w:t>ально-логически</w:t>
      </w:r>
      <w:r w:rsidR="00E604A3">
        <w:t>е</w:t>
      </w:r>
      <w:r w:rsidR="00F74C49">
        <w:t xml:space="preserve"> игр</w:t>
      </w:r>
      <w:r w:rsidR="00E604A3">
        <w:t>ы.</w:t>
      </w:r>
      <w:r w:rsidR="00F74C49">
        <w:t xml:space="preserve"> </w:t>
      </w:r>
      <w:r w:rsidR="00E604A3">
        <w:t>В</w:t>
      </w:r>
      <w:r w:rsidR="00F74C49">
        <w:t xml:space="preserve"> качестве примера игры для </w:t>
      </w:r>
      <w:r w:rsidR="00EA6852">
        <w:t>разработки системы</w:t>
      </w:r>
      <w:r w:rsidR="00F74C49">
        <w:t xml:space="preserve">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091B409C" w14:textId="50C9EE13" w:rsidR="000F225A" w:rsidRDefault="000F225A" w:rsidP="005A7E68">
      <w:r>
        <w:t>Для выбранной игры рассмотрены методы поиска решения, в том числе и собственный метод, который был разработан на первом этапе данной работы. Каждый из представленных методов име</w:t>
      </w:r>
      <w:r w:rsidR="00BF46CE">
        <w:t>ет</w:t>
      </w:r>
      <w:r>
        <w:t xml:space="preserve"> свои</w:t>
      </w:r>
      <w:r w:rsidR="00BF46CE">
        <w:t xml:space="preserve"> достоинства и</w:t>
      </w:r>
      <w:r>
        <w:t xml:space="preserve"> недостатки</w:t>
      </w:r>
      <w:r w:rsidR="00BF46CE">
        <w:t>, однако, ни один из них не подходил для разработки алгоритма с элементами самообучения. В связи с этим было принято решение о разработке новых методов решения.</w:t>
      </w:r>
    </w:p>
    <w:p w14:paraId="78EE33BA" w14:textId="0527D006" w:rsidR="000F225A" w:rsidRDefault="00B74676" w:rsidP="000F225A">
      <w:r>
        <w:t>Кроме того,</w:t>
      </w:r>
      <w:r w:rsidR="000D4110">
        <w:t xml:space="preserve"> были рассмотрены процессы обучения человека и машины, определены сходства и отличия,</w:t>
      </w:r>
      <w:r w:rsidR="000F225A">
        <w:t xml:space="preserve"> достоинства и недостатки, которые в дальнейшем использова</w:t>
      </w:r>
      <w:r w:rsidR="00EA6852">
        <w:t>лись</w:t>
      </w:r>
      <w:r w:rsidR="000F225A">
        <w:t xml:space="preserve"> для разработки системы с элементами самообучения.</w:t>
      </w:r>
    </w:p>
    <w:p w14:paraId="118C7D83" w14:textId="77777777" w:rsidR="00B74676" w:rsidRDefault="00B020A8" w:rsidP="00B020A8">
      <w:r>
        <w:t xml:space="preserve">Для выбранной </w:t>
      </w:r>
      <w:r w:rsidR="002F4FA4">
        <w:t>каузально</w:t>
      </w:r>
      <w:r>
        <w:t>-логической игры</w:t>
      </w:r>
      <w:r w:rsidR="00B74676">
        <w:t xml:space="preserve"> «Сапёр»</w:t>
      </w:r>
      <w:r>
        <w:t xml:space="preserve"> представлены правила,</w:t>
      </w:r>
      <w:r w:rsidR="00F74C7E">
        <w:t xml:space="preserve"> описана содержательная</w:t>
      </w:r>
      <w:r w:rsidR="008E35E0">
        <w:t xml:space="preserve"> и математическая</w:t>
      </w:r>
      <w:r w:rsidR="00F74C7E">
        <w:t xml:space="preserve"> постановк</w:t>
      </w:r>
      <w:r w:rsidR="008E35E0">
        <w:t>и</w:t>
      </w:r>
      <w:r w:rsidR="00F74C7E">
        <w:t xml:space="preserve"> задачи исследования</w:t>
      </w:r>
      <w:r>
        <w:t>.</w:t>
      </w:r>
      <w:r w:rsidR="008E35E0">
        <w:t xml:space="preserve"> Получилось, что решение задачи сводится к поиску решения системы уравнений. Для решения системы разработаны и продемонстрированы</w:t>
      </w:r>
      <w:r>
        <w:t xml:space="preserve"> </w:t>
      </w:r>
      <w:r w:rsidR="008E35E0">
        <w:t>четыре метода</w:t>
      </w:r>
      <w:r w:rsidR="00B74676">
        <w:t>:</w:t>
      </w:r>
    </w:p>
    <w:p w14:paraId="04E0E567" w14:textId="0E55F03C" w:rsidR="00B74676" w:rsidRDefault="00B74676" w:rsidP="00B74676">
      <w:pPr>
        <w:pStyle w:val="a1"/>
      </w:pPr>
      <w:r>
        <w:t>метод однозначного вычисления в соседних клетках;</w:t>
      </w:r>
    </w:p>
    <w:p w14:paraId="11EDF0DC" w14:textId="2549F9F9" w:rsidR="00B74676" w:rsidRDefault="00B74676" w:rsidP="00B74676">
      <w:pPr>
        <w:pStyle w:val="a1"/>
      </w:pPr>
      <w:r>
        <w:t>метод связанных клеток 1;</w:t>
      </w:r>
    </w:p>
    <w:p w14:paraId="22078AD8" w14:textId="5EA589BE" w:rsidR="00B74676" w:rsidRDefault="00B74676" w:rsidP="00B74676">
      <w:pPr>
        <w:pStyle w:val="a1"/>
      </w:pPr>
      <w:r>
        <w:t>метод связанных клеток 2;</w:t>
      </w:r>
    </w:p>
    <w:p w14:paraId="0FA22D85" w14:textId="7D3F3857" w:rsidR="00B74676" w:rsidRDefault="00B74676" w:rsidP="00B74676">
      <w:pPr>
        <w:pStyle w:val="a1"/>
      </w:pPr>
      <w:r>
        <w:t>метод гипотез.</w:t>
      </w:r>
    </w:p>
    <w:p w14:paraId="23DDBFD5" w14:textId="67B69E75" w:rsidR="00B020A8" w:rsidRDefault="009F3891" w:rsidP="00B020A8">
      <w:r>
        <w:t>В</w:t>
      </w:r>
      <w:r w:rsidR="008E35E0">
        <w:t xml:space="preserve"> качестве метода повышения эффективности системы</w:t>
      </w:r>
      <w:r>
        <w:t xml:space="preserve"> </w:t>
      </w:r>
      <w:r w:rsidR="006A27D6">
        <w:t>определена</w:t>
      </w:r>
      <w:r>
        <w:t xml:space="preserve"> формула для определения очерёдности применения методов, а в качестве самообучающегося элемента </w:t>
      </w:r>
      <w:r w:rsidR="000D4110">
        <w:t>использовались</w:t>
      </w:r>
      <w:r w:rsidR="00B020A8">
        <w:t xml:space="preserve"> схемы</w:t>
      </w:r>
      <w:r w:rsidR="000D4110">
        <w:t xml:space="preserve">, </w:t>
      </w:r>
      <w:r w:rsidR="00B74676">
        <w:t>основанные на сохранении (запоминании) данных, необходимых для решения задачи с дальнейшим их применением.</w:t>
      </w:r>
    </w:p>
    <w:p w14:paraId="63E9D06F" w14:textId="73E3978A" w:rsidR="00B07E4B" w:rsidRPr="00B07E4B" w:rsidRDefault="00B07E4B" w:rsidP="00B020A8">
      <w:r>
        <w:t xml:space="preserve">Имеется публикация в сборнике тезисов «77-е Дни науки НИТУ МИСиС» </w:t>
      </w:r>
      <w:r w:rsidRPr="00B07E4B">
        <w:t>[</w:t>
      </w:r>
      <w:r>
        <w:fldChar w:fldCharType="begin"/>
      </w:r>
      <w:r>
        <w:instrText xml:space="preserve"> REF Дни_науки_НИТУ_МИСиС \n \h </w:instrText>
      </w:r>
      <w:r>
        <w:fldChar w:fldCharType="separate"/>
      </w:r>
      <w:r w:rsidR="00B416B9">
        <w:t>24</w:t>
      </w:r>
      <w:r>
        <w:fldChar w:fldCharType="end"/>
      </w:r>
      <w:r w:rsidRPr="00B07E4B">
        <w:t>].</w:t>
      </w:r>
    </w:p>
    <w:p w14:paraId="56277C18" w14:textId="18E33144" w:rsidR="00B64674" w:rsidRDefault="00B64674" w:rsidP="008435E1">
      <w:r>
        <w:br w:type="page"/>
      </w:r>
    </w:p>
    <w:p w14:paraId="2C0A1C7B" w14:textId="6B723158" w:rsidR="00511566" w:rsidRDefault="0088640F" w:rsidP="00AC338B">
      <w:pPr>
        <w:pStyle w:val="1"/>
        <w:ind w:firstLine="0"/>
        <w:jc w:val="center"/>
      </w:pPr>
      <w:bookmarkStart w:id="53" w:name="_Toc104449260"/>
      <w:r>
        <w:lastRenderedPageBreak/>
        <w:t>С</w:t>
      </w:r>
      <w:r w:rsidR="00C80F26">
        <w:t>ПИСОК</w:t>
      </w:r>
      <w:r>
        <w:t xml:space="preserve"> </w:t>
      </w:r>
      <w:r w:rsidR="00C80F26">
        <w:t>ИСПОЛЬЗОВАННЫХ</w:t>
      </w:r>
      <w:r>
        <w:t xml:space="preserve"> </w:t>
      </w:r>
      <w:r w:rsidR="00C80F26">
        <w:t>ИСТОЧНИКОВ</w:t>
      </w:r>
      <w:bookmarkEnd w:id="53"/>
    </w:p>
    <w:p w14:paraId="09E53F74" w14:textId="77777777" w:rsidR="002F182F" w:rsidRDefault="002F182F" w:rsidP="00632200">
      <w:pPr>
        <w:pStyle w:val="a7"/>
        <w:numPr>
          <w:ilvl w:val="0"/>
          <w:numId w:val="28"/>
        </w:numPr>
        <w:ind w:left="0" w:firstLine="709"/>
      </w:pPr>
      <w:bookmarkStart w:id="54" w:name="Виды_головоломок"/>
      <w:bookmarkStart w:id="55" w:name="_Hlk101419963"/>
      <w:bookmarkStart w:id="56" w:name="_Hlk101524577"/>
      <w:r>
        <w:t xml:space="preserve">Виды головоломок. Саморазвитие 2.0. </w:t>
      </w:r>
      <w:r w:rsidRPr="00265B5A">
        <w:rPr>
          <w:lang w:val="en-US"/>
        </w:rPr>
        <w:t>URL</w:t>
      </w:r>
      <w:r w:rsidRPr="004373A3">
        <w:t xml:space="preserve">: </w:t>
      </w:r>
      <w:r w:rsidRPr="00265B5A">
        <w:rPr>
          <w:lang w:val="en-US"/>
        </w:rPr>
        <w:t>http</w:t>
      </w:r>
      <w:r w:rsidRPr="004373A3">
        <w:t>://</w:t>
      </w:r>
      <w:proofErr w:type="spellStart"/>
      <w:r w:rsidRPr="00265B5A">
        <w:rPr>
          <w:lang w:val="en-US"/>
        </w:rPr>
        <w:t>pruslin</w:t>
      </w:r>
      <w:proofErr w:type="spellEnd"/>
      <w:r w:rsidRPr="004373A3">
        <w:t>.</w:t>
      </w:r>
      <w:proofErr w:type="spellStart"/>
      <w:r w:rsidRPr="00265B5A">
        <w:rPr>
          <w:lang w:val="en-US"/>
        </w:rPr>
        <w:t>ru</w:t>
      </w:r>
      <w:proofErr w:type="spellEnd"/>
      <w:r w:rsidRPr="004373A3">
        <w:t>/</w:t>
      </w:r>
      <w:proofErr w:type="spellStart"/>
      <w:r w:rsidRPr="00265B5A">
        <w:rPr>
          <w:lang w:val="en-US"/>
        </w:rPr>
        <w:t>vidy</w:t>
      </w:r>
      <w:proofErr w:type="spellEnd"/>
      <w:r w:rsidRPr="004373A3">
        <w:t>-</w:t>
      </w:r>
      <w:proofErr w:type="spellStart"/>
      <w:r w:rsidRPr="00265B5A">
        <w:rPr>
          <w:lang w:val="en-US"/>
        </w:rPr>
        <w:t>golovolomok</w:t>
      </w:r>
      <w:proofErr w:type="spellEnd"/>
      <w:r w:rsidRPr="004373A3">
        <w:t>/ (</w:t>
      </w:r>
      <w:r>
        <w:t>дата обращения: 26.12.21</w:t>
      </w:r>
      <w:r w:rsidRPr="004373A3">
        <w:t>)</w:t>
      </w:r>
      <w:r>
        <w:t>.</w:t>
      </w:r>
    </w:p>
    <w:p w14:paraId="3AC00069" w14:textId="6320E821" w:rsidR="002F182F" w:rsidRDefault="002F182F" w:rsidP="00632200">
      <w:pPr>
        <w:pStyle w:val="a7"/>
        <w:numPr>
          <w:ilvl w:val="0"/>
          <w:numId w:val="28"/>
        </w:numPr>
        <w:ind w:left="0" w:firstLine="709"/>
      </w:pPr>
      <w:bookmarkStart w:id="57" w:name="Занимательные_задачи_и_головоломки"/>
      <w:bookmarkEnd w:id="54"/>
      <w:proofErr w:type="spellStart"/>
      <w:r w:rsidRPr="002C0764">
        <w:t>Минскин</w:t>
      </w:r>
      <w:proofErr w:type="spellEnd"/>
      <w:r w:rsidRPr="002C0764">
        <w:t xml:space="preserve"> Е.М. Занимательные задачи и головоломки для больших и маленьких.</w:t>
      </w:r>
      <w:r w:rsidR="00EA4B80">
        <w:t xml:space="preserve"> — </w:t>
      </w:r>
      <w:r w:rsidRPr="002C0764">
        <w:t>В кн.: Всегда всем весело. М., 1969</w:t>
      </w:r>
      <w:r>
        <w:t>.</w:t>
      </w:r>
    </w:p>
    <w:p w14:paraId="72DC899E" w14:textId="77777777" w:rsidR="002F182F" w:rsidRDefault="002F182F" w:rsidP="00632200">
      <w:pPr>
        <w:pStyle w:val="a7"/>
        <w:numPr>
          <w:ilvl w:val="0"/>
          <w:numId w:val="28"/>
        </w:numPr>
        <w:ind w:left="0" w:firstLine="709"/>
      </w:pPr>
      <w:bookmarkStart w:id="58" w:name="Нечёткая_логика_и_ИНС"/>
      <w:bookmarkEnd w:id="5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11986B90" w14:textId="77777777" w:rsidR="002F182F" w:rsidRDefault="002F182F" w:rsidP="00632200">
      <w:pPr>
        <w:pStyle w:val="a7"/>
        <w:numPr>
          <w:ilvl w:val="0"/>
          <w:numId w:val="28"/>
        </w:numPr>
        <w:ind w:left="0" w:firstLine="709"/>
      </w:pPr>
      <w:bookmarkStart w:id="59" w:name="Джексон_Введение_в_экспертные_системы"/>
      <w:bookmarkEnd w:id="58"/>
      <w:r>
        <w:t>П. Джексон. Введение в экспертные системы. 3-е изд. М.: Вильямс, 2001.</w:t>
      </w:r>
    </w:p>
    <w:p w14:paraId="1F631BDA" w14:textId="3272E5DB" w:rsidR="002F182F" w:rsidRDefault="002F182F" w:rsidP="00632200">
      <w:pPr>
        <w:pStyle w:val="a7"/>
        <w:numPr>
          <w:ilvl w:val="0"/>
          <w:numId w:val="28"/>
        </w:numPr>
        <w:ind w:left="0" w:firstLine="709"/>
      </w:pPr>
      <w:bookmarkStart w:id="60" w:name="Большая_советская_энциклопедия"/>
      <w:bookmarkEnd w:id="59"/>
      <w:r>
        <w:t>Большая Советская Энциклопедия.</w:t>
      </w:r>
      <w:r w:rsidR="00EA4B80">
        <w:t xml:space="preserve"> — </w:t>
      </w:r>
      <w:r>
        <w:t>1954.</w:t>
      </w:r>
      <w:r w:rsidR="00EA4B80">
        <w:t xml:space="preserve"> — </w:t>
      </w:r>
      <w:r>
        <w:t>Т. 30., 406.</w:t>
      </w:r>
    </w:p>
    <w:p w14:paraId="383037F0" w14:textId="77777777" w:rsidR="002F182F" w:rsidRDefault="002F182F" w:rsidP="00632200">
      <w:pPr>
        <w:pStyle w:val="a7"/>
        <w:numPr>
          <w:ilvl w:val="0"/>
          <w:numId w:val="28"/>
        </w:numPr>
        <w:ind w:left="0" w:firstLine="709"/>
      </w:pPr>
      <w:bookmarkStart w:id="61" w:name="Дидактика_средней_школы"/>
      <w:bookmarkEnd w:id="60"/>
      <w:r>
        <w:t xml:space="preserve">М. А. Данилова, М. Н. </w:t>
      </w:r>
      <w:proofErr w:type="spellStart"/>
      <w:r>
        <w:t>Скаткина</w:t>
      </w:r>
      <w:proofErr w:type="spellEnd"/>
      <w:r>
        <w:t>. Дидактика средней школы. М.: Просвещение, 1975, с. 5.</w:t>
      </w:r>
    </w:p>
    <w:p w14:paraId="2CDEBF71" w14:textId="77777777" w:rsidR="002F182F" w:rsidRDefault="002F182F" w:rsidP="00632200">
      <w:pPr>
        <w:pStyle w:val="a7"/>
        <w:numPr>
          <w:ilvl w:val="0"/>
          <w:numId w:val="28"/>
        </w:numPr>
        <w:ind w:left="0" w:firstLine="709"/>
      </w:pPr>
      <w:bookmarkStart w:id="62" w:name="Нойнер_педагогика"/>
      <w:bookmarkEnd w:id="61"/>
      <w:r>
        <w:t xml:space="preserve">Г. </w:t>
      </w:r>
      <w:proofErr w:type="spellStart"/>
      <w:r>
        <w:t>Нойнер</w:t>
      </w:r>
      <w:proofErr w:type="spellEnd"/>
      <w:r>
        <w:t>, Ю. К. Бабанский. Педагогика. М.: Педагогика, 1984, с. 109.</w:t>
      </w:r>
    </w:p>
    <w:p w14:paraId="78630FF0" w14:textId="77777777" w:rsidR="002F182F" w:rsidRDefault="002F182F" w:rsidP="00632200">
      <w:pPr>
        <w:pStyle w:val="a7"/>
        <w:numPr>
          <w:ilvl w:val="0"/>
          <w:numId w:val="28"/>
        </w:numPr>
        <w:ind w:left="0" w:firstLine="709"/>
      </w:pPr>
      <w:bookmarkStart w:id="63" w:name="Советский_энциклопедический_словарь"/>
      <w:bookmarkEnd w:id="62"/>
      <w:r>
        <w:t>Советский Энциклопедический Словарь. М.: Сов. энциклопедия, 1984, с. 908.</w:t>
      </w:r>
    </w:p>
    <w:p w14:paraId="0B676BBE" w14:textId="77777777" w:rsidR="002F182F" w:rsidRDefault="002F182F" w:rsidP="00632200">
      <w:pPr>
        <w:pStyle w:val="a7"/>
        <w:numPr>
          <w:ilvl w:val="0"/>
          <w:numId w:val="28"/>
        </w:numPr>
        <w:ind w:left="0" w:firstLine="709"/>
      </w:pPr>
      <w:bookmarkStart w:id="64" w:name="Философия_энциклопедический_словарь"/>
      <w:bookmarkEnd w:id="63"/>
      <w:r>
        <w:t>А. А. Ивин. Философия: Энциклопедический словарь. М.: Гардарики, 2004.</w:t>
      </w:r>
    </w:p>
    <w:p w14:paraId="199D0DC0" w14:textId="77777777" w:rsidR="002F182F" w:rsidRDefault="002F182F" w:rsidP="00632200">
      <w:pPr>
        <w:pStyle w:val="a7"/>
        <w:numPr>
          <w:ilvl w:val="0"/>
          <w:numId w:val="28"/>
        </w:numPr>
        <w:ind w:left="0" w:firstLine="709"/>
      </w:pPr>
      <w:bookmarkStart w:id="65" w:name="Педагогическая_энциклопедия"/>
      <w:bookmarkEnd w:id="64"/>
      <w:r>
        <w:t>Педагогическая энциклопедия. М., 1968, с. 362.</w:t>
      </w:r>
    </w:p>
    <w:p w14:paraId="39253B4B" w14:textId="77777777" w:rsidR="002F182F" w:rsidRDefault="002F182F" w:rsidP="00632200">
      <w:pPr>
        <w:pStyle w:val="a7"/>
        <w:numPr>
          <w:ilvl w:val="0"/>
          <w:numId w:val="28"/>
        </w:numPr>
        <w:ind w:left="0" w:firstLine="709"/>
      </w:pPr>
      <w:bookmarkStart w:id="66" w:name="Педагогический_энциклопедический_словарь"/>
      <w:bookmarkEnd w:id="65"/>
      <w:r>
        <w:t>Бим-Бад Б. М. Педагогический энциклопедический словарь. М.: Большая Российская энциклопедия, 2002, с. 156–157.</w:t>
      </w:r>
    </w:p>
    <w:p w14:paraId="64607D18" w14:textId="77777777" w:rsidR="002F182F" w:rsidRDefault="002F182F" w:rsidP="00632200">
      <w:pPr>
        <w:pStyle w:val="a7"/>
        <w:numPr>
          <w:ilvl w:val="0"/>
          <w:numId w:val="28"/>
        </w:numPr>
        <w:ind w:left="0" w:firstLine="709"/>
      </w:pPr>
      <w:bookmarkStart w:id="67" w:name="Махотило"/>
      <w:bookmarkEnd w:id="66"/>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0BF78242" w:rsidR="002F182F" w:rsidRDefault="002F182F" w:rsidP="00632200">
      <w:pPr>
        <w:pStyle w:val="a7"/>
        <w:numPr>
          <w:ilvl w:val="0"/>
          <w:numId w:val="28"/>
        </w:numPr>
        <w:ind w:left="0" w:firstLine="709"/>
      </w:pPr>
      <w:bookmarkStart w:id="68" w:name="Бихевиоризм"/>
      <w:bookmarkEnd w:id="67"/>
      <w:r>
        <w:t xml:space="preserve">Бихевиоризм: Дж. Уотсон, Э. </w:t>
      </w:r>
      <w:proofErr w:type="spellStart"/>
      <w:r>
        <w:t>Торндайк</w:t>
      </w:r>
      <w:proofErr w:type="spellEnd"/>
      <w:r>
        <w:t xml:space="preserve">, Б. Скиннер, Э. </w:t>
      </w:r>
      <w:proofErr w:type="spellStart"/>
      <w:r>
        <w:t>Толмен</w:t>
      </w:r>
      <w:proofErr w:type="spellEnd"/>
      <w:r>
        <w:t>. Психология</w:t>
      </w:r>
      <w:r w:rsidR="00EA4B80">
        <w:t xml:space="preserve"> — </w:t>
      </w:r>
      <w:r>
        <w:t xml:space="preserve">Лекции, советы, материалы для студентов. </w:t>
      </w:r>
      <w:r w:rsidRPr="00265B5A">
        <w:rPr>
          <w:lang w:val="en-US"/>
        </w:rPr>
        <w:t>URL</w:t>
      </w:r>
      <w:r w:rsidRPr="00B5138D">
        <w:t xml:space="preserve">: </w:t>
      </w:r>
      <w:r w:rsidRPr="00265B5A">
        <w:rPr>
          <w:lang w:val="en-US"/>
        </w:rPr>
        <w:t>https</w:t>
      </w:r>
      <w:r w:rsidRPr="00B5138D">
        <w:t>://</w:t>
      </w:r>
      <w:proofErr w:type="spellStart"/>
      <w:r w:rsidRPr="00265B5A">
        <w:rPr>
          <w:lang w:val="en-US"/>
        </w:rPr>
        <w:t>impsi</w:t>
      </w:r>
      <w:proofErr w:type="spellEnd"/>
      <w:r w:rsidRPr="00B5138D">
        <w:t>.</w:t>
      </w:r>
      <w:proofErr w:type="spellStart"/>
      <w:r w:rsidRPr="00265B5A">
        <w:rPr>
          <w:lang w:val="en-US"/>
        </w:rPr>
        <w:t>ru</w:t>
      </w:r>
      <w:proofErr w:type="spellEnd"/>
      <w:r w:rsidRPr="00B5138D">
        <w:t>/</w:t>
      </w:r>
      <w:r w:rsidRPr="00265B5A">
        <w:rPr>
          <w:lang w:val="en-US"/>
        </w:rPr>
        <w:t>general</w:t>
      </w:r>
      <w:r w:rsidRPr="00B5138D">
        <w:t>-</w:t>
      </w:r>
      <w:r w:rsidRPr="00265B5A">
        <w:rPr>
          <w:lang w:val="en-US"/>
        </w:rPr>
        <w:t>psychology</w:t>
      </w:r>
      <w:r w:rsidRPr="00B5138D">
        <w:t>/</w:t>
      </w:r>
      <w:proofErr w:type="spellStart"/>
      <w:r w:rsidRPr="00265B5A">
        <w:rPr>
          <w:lang w:val="en-US"/>
        </w:rPr>
        <w:t>biheviorizm</w:t>
      </w:r>
      <w:proofErr w:type="spellEnd"/>
      <w:r w:rsidRPr="00B5138D">
        <w:t>-</w:t>
      </w:r>
      <w:proofErr w:type="spellStart"/>
      <w:r w:rsidRPr="00265B5A">
        <w:rPr>
          <w:lang w:val="en-US"/>
        </w:rPr>
        <w:t>dzh</w:t>
      </w:r>
      <w:proofErr w:type="spellEnd"/>
      <w:r w:rsidRPr="00B5138D">
        <w:t>-</w:t>
      </w:r>
      <w:proofErr w:type="spellStart"/>
      <w:r w:rsidRPr="00265B5A">
        <w:rPr>
          <w:lang w:val="en-US"/>
        </w:rPr>
        <w:t>uotson</w:t>
      </w:r>
      <w:proofErr w:type="spellEnd"/>
      <w:r w:rsidRPr="00B5138D">
        <w:t>-</w:t>
      </w:r>
      <w:r w:rsidRPr="00265B5A">
        <w:rPr>
          <w:lang w:val="en-US"/>
        </w:rPr>
        <w:t>e</w:t>
      </w:r>
      <w:r w:rsidRPr="00B5138D">
        <w:t>-</w:t>
      </w:r>
      <w:proofErr w:type="spellStart"/>
      <w:r w:rsidRPr="00265B5A">
        <w:rPr>
          <w:lang w:val="en-US"/>
        </w:rPr>
        <w:t>torndajk</w:t>
      </w:r>
      <w:proofErr w:type="spellEnd"/>
      <w:r w:rsidRPr="00B5138D">
        <w:t>-</w:t>
      </w:r>
      <w:r w:rsidRPr="00265B5A">
        <w:rPr>
          <w:lang w:val="en-US"/>
        </w:rPr>
        <w:t>b</w:t>
      </w:r>
      <w:r w:rsidRPr="00B5138D">
        <w:t>-</w:t>
      </w:r>
      <w:r w:rsidRPr="00265B5A">
        <w:rPr>
          <w:lang w:val="en-US"/>
        </w:rPr>
        <w:t>skinner</w:t>
      </w:r>
      <w:r w:rsidRPr="00B5138D">
        <w:t>-</w:t>
      </w:r>
      <w:r w:rsidRPr="00265B5A">
        <w:rPr>
          <w:lang w:val="en-US"/>
        </w:rPr>
        <w:t>e</w:t>
      </w:r>
      <w:r w:rsidRPr="00B5138D">
        <w:t>-</w:t>
      </w:r>
      <w:proofErr w:type="spellStart"/>
      <w:r w:rsidRPr="00265B5A">
        <w:rPr>
          <w:lang w:val="en-US"/>
        </w:rPr>
        <w:t>tolmen</w:t>
      </w:r>
      <w:proofErr w:type="spellEnd"/>
      <w:r w:rsidRPr="00B5138D">
        <w:t>/ (</w:t>
      </w:r>
      <w:r>
        <w:t>дата обращения: 25.04.22</w:t>
      </w:r>
      <w:r w:rsidRPr="00B5138D">
        <w:t>)</w:t>
      </w:r>
      <w:r>
        <w:t>.</w:t>
      </w:r>
    </w:p>
    <w:p w14:paraId="30046F45" w14:textId="6E02FEAB" w:rsidR="002F182F" w:rsidRDefault="002F182F" w:rsidP="00632200">
      <w:pPr>
        <w:pStyle w:val="a7"/>
        <w:numPr>
          <w:ilvl w:val="0"/>
          <w:numId w:val="28"/>
        </w:numPr>
        <w:ind w:left="0" w:firstLine="709"/>
      </w:pPr>
      <w:bookmarkStart w:id="69" w:name="Изба_читальня"/>
      <w:bookmarkEnd w:id="68"/>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«Изба-читальня»</w:t>
      </w:r>
      <w:r w:rsidR="00EA4B80">
        <w:t xml:space="preserve"> — </w:t>
      </w:r>
      <w:r>
        <w:t xml:space="preserve">литературный портал, 2013. </w:t>
      </w:r>
      <w:r w:rsidRPr="00265B5A">
        <w:rPr>
          <w:lang w:val="en-US"/>
        </w:rPr>
        <w:t>URL</w:t>
      </w:r>
      <w:r w:rsidRPr="006F1E08">
        <w:t xml:space="preserve">: </w:t>
      </w:r>
      <w:r w:rsidRPr="00265B5A">
        <w:rPr>
          <w:lang w:val="en-US"/>
        </w:rPr>
        <w:t>https</w:t>
      </w:r>
      <w:r w:rsidRPr="006F1E08">
        <w:t>://</w:t>
      </w:r>
      <w:r w:rsidRPr="00265B5A">
        <w:rPr>
          <w:lang w:val="en-US"/>
        </w:rPr>
        <w:t>www</w:t>
      </w:r>
      <w:r w:rsidRPr="006F1E08">
        <w:t>.</w:t>
      </w:r>
      <w:proofErr w:type="spellStart"/>
      <w:r w:rsidRPr="00265B5A">
        <w:rPr>
          <w:lang w:val="en-US"/>
        </w:rPr>
        <w:t>chitalnya</w:t>
      </w:r>
      <w:proofErr w:type="spellEnd"/>
      <w:r w:rsidRPr="006F1E08">
        <w:t>.</w:t>
      </w:r>
      <w:proofErr w:type="spellStart"/>
      <w:r w:rsidRPr="00265B5A">
        <w:rPr>
          <w:lang w:val="en-US"/>
        </w:rPr>
        <w:t>ru</w:t>
      </w:r>
      <w:proofErr w:type="spellEnd"/>
      <w:r w:rsidRPr="006F1E08">
        <w:t>/</w:t>
      </w:r>
      <w:r w:rsidRPr="00265B5A">
        <w:rPr>
          <w:lang w:val="en-US"/>
        </w:rPr>
        <w:t>work</w:t>
      </w:r>
      <w:r w:rsidRPr="006F1E08">
        <w:t>/883280/</w:t>
      </w:r>
      <w:r w:rsidRPr="00C0472F">
        <w:t xml:space="preserve"> (</w:t>
      </w:r>
      <w:r>
        <w:t>дата обращения: 25.04.22).</w:t>
      </w:r>
    </w:p>
    <w:p w14:paraId="352D71B3" w14:textId="77777777" w:rsidR="002F182F" w:rsidRDefault="002F182F" w:rsidP="00632200">
      <w:pPr>
        <w:pStyle w:val="a7"/>
        <w:numPr>
          <w:ilvl w:val="0"/>
          <w:numId w:val="28"/>
        </w:numPr>
        <w:ind w:left="0" w:firstLine="709"/>
      </w:pPr>
      <w:bookmarkStart w:id="70" w:name="КБТ_психических_расстройств"/>
      <w:bookmarkEnd w:id="69"/>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2B6FAC61" w14:textId="77777777" w:rsidR="002F182F" w:rsidRPr="00265B5A" w:rsidRDefault="002F182F" w:rsidP="00632200">
      <w:pPr>
        <w:pStyle w:val="a7"/>
        <w:numPr>
          <w:ilvl w:val="0"/>
          <w:numId w:val="28"/>
        </w:numPr>
        <w:ind w:left="0" w:firstLine="709"/>
        <w:rPr>
          <w:lang w:val="en-US"/>
        </w:rPr>
      </w:pPr>
      <w:bookmarkStart w:id="71" w:name="Fawcett"/>
      <w:bookmarkEnd w:id="70"/>
      <w:r w:rsidRPr="00265B5A">
        <w:rPr>
          <w:lang w:val="en-US"/>
        </w:rPr>
        <w:t>T. Fawcett. An introduction to ROC analysis. Institute for the Study of Learning and Expertise. USA, 2005.</w:t>
      </w:r>
    </w:p>
    <w:p w14:paraId="7634E299" w14:textId="77777777" w:rsidR="002F182F" w:rsidRPr="00C35AE9" w:rsidRDefault="002F182F" w:rsidP="00632200">
      <w:pPr>
        <w:pStyle w:val="a7"/>
        <w:numPr>
          <w:ilvl w:val="0"/>
          <w:numId w:val="28"/>
        </w:numPr>
        <w:ind w:left="0" w:firstLine="709"/>
      </w:pPr>
      <w:bookmarkStart w:id="72" w:name="_Hlk101420368"/>
      <w:bookmarkStart w:id="73" w:name="Корлякова_Сапёр_1"/>
      <w:bookmarkEnd w:id="71"/>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w:t>
      </w:r>
      <w: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sidRPr="00265B5A">
        <w:rPr>
          <w:lang w:val="en-US"/>
        </w:rPr>
        <w:t>.</w:t>
      </w:r>
    </w:p>
    <w:p w14:paraId="65E5EDDB" w14:textId="77777777" w:rsidR="002F182F" w:rsidRDefault="002F182F" w:rsidP="00632200">
      <w:pPr>
        <w:pStyle w:val="a7"/>
        <w:numPr>
          <w:ilvl w:val="0"/>
          <w:numId w:val="28"/>
        </w:numPr>
        <w:ind w:left="0" w:firstLine="709"/>
      </w:pPr>
      <w:bookmarkStart w:id="74" w:name="Корлякова_Сапёр_2"/>
      <w:bookmarkEnd w:id="72"/>
      <w:bookmarkEnd w:id="73"/>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632200">
      <w:pPr>
        <w:pStyle w:val="a7"/>
        <w:numPr>
          <w:ilvl w:val="0"/>
          <w:numId w:val="28"/>
        </w:numPr>
        <w:ind w:left="0" w:firstLine="709"/>
      </w:pPr>
      <w:bookmarkStart w:id="75" w:name="_Hlk101524473"/>
      <w:bookmarkStart w:id="76" w:name="Комаров_Осторожно_мины"/>
      <w:bookmarkEnd w:id="74"/>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632200">
      <w:pPr>
        <w:pStyle w:val="a7"/>
        <w:numPr>
          <w:ilvl w:val="0"/>
          <w:numId w:val="28"/>
        </w:numPr>
        <w:ind w:left="0" w:firstLine="709"/>
      </w:pPr>
      <w:bookmarkStart w:id="77" w:name="Anaconda"/>
      <w:bookmarkEnd w:id="75"/>
      <w:bookmarkEnd w:id="76"/>
      <w:r w:rsidRPr="00265B5A">
        <w:rPr>
          <w:lang w:val="en-US"/>
        </w:rPr>
        <w:t>Anaconda</w:t>
      </w:r>
      <w:r w:rsidRPr="000F5B26">
        <w:t xml:space="preserve">. </w:t>
      </w:r>
      <w:r>
        <w:t xml:space="preserve">Дистрибутив программирования </w:t>
      </w:r>
      <w:r w:rsidRPr="00265B5A">
        <w:rPr>
          <w:lang w:val="en-US"/>
        </w:rPr>
        <w:t>Python</w:t>
      </w:r>
      <w:r w:rsidRPr="000F5B26">
        <w:t xml:space="preserve">. </w:t>
      </w:r>
      <w:r w:rsidRPr="00265B5A">
        <w:rPr>
          <w:lang w:val="en-US"/>
        </w:rPr>
        <w:t>URL</w:t>
      </w:r>
      <w:r w:rsidRPr="000F5B26">
        <w:t xml:space="preserve">: </w:t>
      </w:r>
      <w:r w:rsidRPr="00265B5A">
        <w:rPr>
          <w:lang w:val="en-US"/>
        </w:rPr>
        <w:t>https</w:t>
      </w:r>
      <w:r w:rsidRPr="000F5B26">
        <w:t>://</w:t>
      </w:r>
      <w:r w:rsidRPr="00265B5A">
        <w:rPr>
          <w:lang w:val="en-US"/>
        </w:rPr>
        <w:t>www</w:t>
      </w:r>
      <w:r w:rsidRPr="000F5B26">
        <w:t>.</w:t>
      </w:r>
      <w:r w:rsidRPr="00265B5A">
        <w:rPr>
          <w:lang w:val="en-US"/>
        </w:rPr>
        <w:t>anaconda</w:t>
      </w:r>
      <w:r w:rsidRPr="000F5B26">
        <w:t>.</w:t>
      </w:r>
      <w:r w:rsidRPr="00265B5A">
        <w:rPr>
          <w:lang w:val="en-US"/>
        </w:rPr>
        <w:t>com</w:t>
      </w:r>
      <w:r w:rsidRPr="000F5B26">
        <w:t xml:space="preserve"> (</w:t>
      </w:r>
      <w:r>
        <w:t>дата обращения: 17.04.22).</w:t>
      </w:r>
    </w:p>
    <w:p w14:paraId="21CBC354" w14:textId="64FDC8E6" w:rsidR="002F182F" w:rsidRDefault="002F182F" w:rsidP="00632200">
      <w:pPr>
        <w:pStyle w:val="a7"/>
        <w:numPr>
          <w:ilvl w:val="0"/>
          <w:numId w:val="28"/>
        </w:numPr>
        <w:ind w:left="0" w:firstLine="709"/>
      </w:pPr>
      <w:bookmarkStart w:id="78" w:name="ZODB"/>
      <w:bookmarkEnd w:id="77"/>
      <w:r w:rsidRPr="00265B5A">
        <w:rPr>
          <w:lang w:val="en-US"/>
        </w:rPr>
        <w:t>ZODB</w:t>
      </w:r>
      <w:r w:rsidRPr="000F5B26">
        <w:t>.</w:t>
      </w:r>
      <w:r>
        <w:t xml:space="preserve"> Объектно-ориентированная база данных для </w:t>
      </w:r>
      <w:r w:rsidRPr="00265B5A">
        <w:rPr>
          <w:lang w:val="en-US"/>
        </w:rPr>
        <w:t>Python</w:t>
      </w:r>
      <w:r>
        <w:t>-объектов</w:t>
      </w:r>
      <w:r w:rsidRPr="000F5B26">
        <w:t xml:space="preserve"> </w:t>
      </w:r>
      <w:r w:rsidRPr="00265B5A">
        <w:rPr>
          <w:lang w:val="en-US"/>
        </w:rPr>
        <w:t>URL</w:t>
      </w:r>
      <w:r w:rsidRPr="000F5B26">
        <w:t xml:space="preserve">: </w:t>
      </w:r>
      <w:r w:rsidRPr="00265B5A">
        <w:rPr>
          <w:lang w:val="en-US"/>
        </w:rPr>
        <w:t>https</w:t>
      </w:r>
      <w:r w:rsidRPr="000F5B26">
        <w:t>://</w:t>
      </w:r>
      <w:proofErr w:type="spellStart"/>
      <w:r w:rsidRPr="00265B5A">
        <w:rPr>
          <w:lang w:val="en-US"/>
        </w:rPr>
        <w:t>zodb</w:t>
      </w:r>
      <w:proofErr w:type="spellEnd"/>
      <w:r w:rsidRPr="000F5B26">
        <w:t>.</w:t>
      </w:r>
      <w:r w:rsidRPr="00265B5A">
        <w:rPr>
          <w:lang w:val="en-US"/>
        </w:rPr>
        <w:t>org</w:t>
      </w:r>
      <w:r w:rsidRPr="000F5B26">
        <w:t>/</w:t>
      </w:r>
      <w:proofErr w:type="spellStart"/>
      <w:r w:rsidRPr="00265B5A">
        <w:rPr>
          <w:lang w:val="en-US"/>
        </w:rPr>
        <w:t>en</w:t>
      </w:r>
      <w:proofErr w:type="spellEnd"/>
      <w:r w:rsidRPr="000F5B26">
        <w:t>/</w:t>
      </w:r>
      <w:r w:rsidRPr="00265B5A">
        <w:rPr>
          <w:lang w:val="en-US"/>
        </w:rPr>
        <w:t>latest</w:t>
      </w:r>
      <w:r w:rsidRPr="000F5B26">
        <w:t>/ (</w:t>
      </w:r>
      <w:r>
        <w:t>дата обращения: 17.04.22).</w:t>
      </w:r>
    </w:p>
    <w:p w14:paraId="7710FC9D" w14:textId="57BEE8C2" w:rsidR="00265B5A" w:rsidRDefault="00265B5A" w:rsidP="00632200">
      <w:pPr>
        <w:pStyle w:val="a0"/>
        <w:numPr>
          <w:ilvl w:val="0"/>
          <w:numId w:val="28"/>
        </w:numPr>
        <w:ind w:left="0" w:firstLine="709"/>
        <w:jc w:val="both"/>
      </w:pPr>
      <w:bookmarkStart w:id="79" w:name="GitHub"/>
      <w:proofErr w:type="spellStart"/>
      <w:r w:rsidRPr="001560D9">
        <w:t>GitHub</w:t>
      </w:r>
      <w:proofErr w:type="spellEnd"/>
      <w:r w:rsidRPr="001560D9">
        <w:t>. Репозиторий с исходным кодом программы и сопроводительной документацией. URL: https://github.com/xex238/Diploma_2022 (дата обращения: 24.05.22).</w:t>
      </w:r>
      <w:bookmarkEnd w:id="79"/>
    </w:p>
    <w:p w14:paraId="529848CE" w14:textId="499EA879" w:rsidR="00415832" w:rsidRDefault="00415832" w:rsidP="00632200">
      <w:pPr>
        <w:pStyle w:val="a7"/>
        <w:numPr>
          <w:ilvl w:val="0"/>
          <w:numId w:val="28"/>
        </w:numPr>
        <w:ind w:left="0" w:firstLine="709"/>
      </w:pPr>
      <w:bookmarkStart w:id="80" w:name="Сапёр_GO"/>
      <w:bookmarkEnd w:id="78"/>
      <w:r w:rsidRPr="00265B5A">
        <w:rPr>
          <w:lang w:val="en-US"/>
        </w:rPr>
        <w:t>Google</w:t>
      </w:r>
      <w:r w:rsidRPr="000B6069">
        <w:t xml:space="preserve"> </w:t>
      </w:r>
      <w:r w:rsidRPr="00265B5A">
        <w:rPr>
          <w:lang w:val="en-US"/>
        </w:rPr>
        <w:t>Play</w:t>
      </w:r>
      <w:r w:rsidRPr="000B6069">
        <w:t xml:space="preserve">. </w:t>
      </w:r>
      <w:r>
        <w:t>Сапер</w:t>
      </w:r>
      <w:r w:rsidRPr="00B558B8">
        <w:t xml:space="preserve"> </w:t>
      </w:r>
      <w:r w:rsidRPr="00265B5A">
        <w:rPr>
          <w:lang w:val="en-US"/>
        </w:rPr>
        <w:t>GO</w:t>
      </w:r>
      <w:r w:rsidR="00EA4B80">
        <w:t xml:space="preserve"> — </w:t>
      </w:r>
      <w:r>
        <w:t xml:space="preserve">классическая игра. </w:t>
      </w:r>
      <w:r w:rsidRPr="00265B5A">
        <w:rPr>
          <w:lang w:val="en-US"/>
        </w:rPr>
        <w:t>URL</w:t>
      </w:r>
      <w:r w:rsidRPr="00B558B8">
        <w:t xml:space="preserve">: </w:t>
      </w:r>
      <w:r w:rsidRPr="00265B5A">
        <w:rPr>
          <w:lang w:val="en-US"/>
        </w:rPr>
        <w:t>https</w:t>
      </w:r>
      <w:r w:rsidRPr="00B558B8">
        <w:t>://</w:t>
      </w:r>
      <w:r w:rsidRPr="00265B5A">
        <w:rPr>
          <w:lang w:val="en-US"/>
        </w:rPr>
        <w:t>play</w:t>
      </w:r>
      <w:r w:rsidRPr="00B558B8">
        <w:t>.</w:t>
      </w:r>
      <w:r w:rsidRPr="00265B5A">
        <w:rPr>
          <w:lang w:val="en-US"/>
        </w:rPr>
        <w:t>google</w:t>
      </w:r>
      <w:r w:rsidRPr="00B558B8">
        <w:t>.</w:t>
      </w:r>
      <w:r w:rsidRPr="00265B5A">
        <w:rPr>
          <w:lang w:val="en-US"/>
        </w:rPr>
        <w:t>com</w:t>
      </w:r>
      <w:r w:rsidRPr="00B558B8">
        <w:t>/</w:t>
      </w:r>
      <w:r w:rsidRPr="00265B5A">
        <w:rPr>
          <w:lang w:val="en-US"/>
        </w:rPr>
        <w:t>store</w:t>
      </w:r>
      <w:r w:rsidRPr="00B558B8">
        <w:t>/</w:t>
      </w:r>
      <w:r w:rsidRPr="00265B5A">
        <w:rPr>
          <w:lang w:val="en-US"/>
        </w:rPr>
        <w:t>apps</w:t>
      </w:r>
      <w:r w:rsidRPr="00B558B8">
        <w:t>/</w:t>
      </w:r>
      <w:r w:rsidRPr="00265B5A">
        <w:rPr>
          <w:lang w:val="en-US"/>
        </w:rPr>
        <w:t>details</w:t>
      </w:r>
      <w:r w:rsidRPr="00B558B8">
        <w:t>?</w:t>
      </w:r>
      <w:r w:rsidRPr="00265B5A">
        <w:rPr>
          <w:lang w:val="en-US"/>
        </w:rPr>
        <w:t>id</w:t>
      </w:r>
      <w:r w:rsidRPr="00B558B8">
        <w:t>=</w:t>
      </w:r>
      <w:r w:rsidRPr="00265B5A">
        <w:rPr>
          <w:lang w:val="en-US"/>
        </w:rPr>
        <w:t>com</w:t>
      </w:r>
      <w:r w:rsidRPr="00B558B8">
        <w:t>.</w:t>
      </w:r>
      <w:proofErr w:type="spellStart"/>
      <w:r w:rsidRPr="00265B5A">
        <w:rPr>
          <w:lang w:val="en-US"/>
        </w:rPr>
        <w:t>EvolveGames</w:t>
      </w:r>
      <w:proofErr w:type="spellEnd"/>
      <w:r w:rsidRPr="00B558B8">
        <w:t>.</w:t>
      </w:r>
      <w:proofErr w:type="spellStart"/>
      <w:r w:rsidRPr="00265B5A">
        <w:rPr>
          <w:lang w:val="en-US"/>
        </w:rPr>
        <w:t>MinesweeperGo</w:t>
      </w:r>
      <w:proofErr w:type="spellEnd"/>
      <w:r w:rsidRPr="00B558B8">
        <w:t xml:space="preserve"> (</w:t>
      </w:r>
      <w:r>
        <w:t>дата обращения: 17.04.22).</w:t>
      </w:r>
    </w:p>
    <w:p w14:paraId="406C3DD1" w14:textId="09D11AEF" w:rsidR="001167AA" w:rsidRDefault="00B07E4B" w:rsidP="00B07E4B">
      <w:pPr>
        <w:pStyle w:val="a7"/>
        <w:numPr>
          <w:ilvl w:val="0"/>
          <w:numId w:val="28"/>
        </w:numPr>
        <w:ind w:left="0" w:firstLine="709"/>
      </w:pPr>
      <w:bookmarkStart w:id="81" w:name="Дни_науки_НИТУ_МИСиС"/>
      <w:bookmarkEnd w:id="80"/>
      <w:r>
        <w:t>77-е Дни науки НИТУ МИСиС. Сборник тезисов.: Издательский дом МИСиС, М., 2022.</w:t>
      </w:r>
    </w:p>
    <w:bookmarkEnd w:id="81"/>
    <w:p w14:paraId="2E987268" w14:textId="77777777" w:rsidR="00B07E4B" w:rsidRDefault="00B07E4B" w:rsidP="005E742C"/>
    <w:p w14:paraId="2FC9E8A5" w14:textId="77777777" w:rsidR="001167AA" w:rsidRPr="000F5B26" w:rsidRDefault="001167AA" w:rsidP="005E742C"/>
    <w:bookmarkEnd w:id="55"/>
    <w:bookmarkEnd w:id="56"/>
    <w:p w14:paraId="6642E808" w14:textId="46751279" w:rsidR="00ED76F5" w:rsidRPr="0082019F" w:rsidRDefault="00ED76F5">
      <w:pPr>
        <w:spacing w:after="160" w:line="259" w:lineRule="auto"/>
        <w:ind w:firstLine="0"/>
        <w:jc w:val="left"/>
      </w:pPr>
      <w:r w:rsidRPr="0082019F">
        <w:br w:type="page"/>
      </w:r>
    </w:p>
    <w:p w14:paraId="4E13B538" w14:textId="7F6A0D53" w:rsidR="00D63DEB" w:rsidRDefault="00D63DEB" w:rsidP="00D63DEB">
      <w:pPr>
        <w:pStyle w:val="1"/>
        <w:ind w:firstLine="0"/>
        <w:jc w:val="center"/>
      </w:pPr>
      <w:bookmarkStart w:id="82" w:name="_Toc104449261"/>
      <w:r>
        <w:lastRenderedPageBreak/>
        <w:t>ПРИЛОЖЕНИЕ А. Тезаурус</w:t>
      </w:r>
      <w:bookmarkEnd w:id="82"/>
    </w:p>
    <w:p w14:paraId="651BFC09" w14:textId="77777777" w:rsidR="00D63DEB" w:rsidRDefault="00D63DEB" w:rsidP="00D63DEB">
      <w:pPr>
        <w:pStyle w:val="a1"/>
      </w:pPr>
      <w:r w:rsidRPr="00437E90">
        <w:t>Поле</w:t>
      </w:r>
      <w:r>
        <w:t xml:space="preserve"> — это основной элемент игры «Сапёра»</w:t>
      </w:r>
      <w:r w:rsidRPr="00A94DAC">
        <w:t>.</w:t>
      </w:r>
      <w:r>
        <w:t xml:space="preserve"> Является </w:t>
      </w:r>
      <w:proofErr w:type="spellStart"/>
      <w:r>
        <w:t>кортежом</w:t>
      </w:r>
      <w:proofErr w:type="spellEnd"/>
      <w:r>
        <w:t xml:space="preserve"> </w:t>
      </w:r>
      <w:r>
        <w:rPr>
          <w:lang w:val="en-US"/>
        </w:rPr>
        <w:t>F</w:t>
      </w:r>
      <w:r w:rsidRPr="00077D3C">
        <w:t xml:space="preserve"> </w:t>
      </w:r>
      <w:r>
        <w:t>и состоит из следующих элементов:</w:t>
      </w:r>
    </w:p>
    <w:p w14:paraId="7DA0C52D" w14:textId="77777777" w:rsidR="00D63DEB" w:rsidRPr="00077D3C" w:rsidRDefault="00D63DEB" w:rsidP="00D63DEB">
      <w:pPr>
        <w:ind w:firstLine="0"/>
      </w:pPr>
      <m:oMathPara>
        <m:oMath>
          <m:r>
            <w:rPr>
              <w:rFonts w:ascii="Cambria Math" w:hAnsi="Cambria Math"/>
            </w:rPr>
            <m:t>F=&lt;h, w, tm, S, VOC, VCC, VC, MC, k&gt;</m:t>
          </m:r>
          <m:r>
            <w:rPr>
              <w:rFonts w:ascii="Cambria Math" w:eastAsiaTheme="minorEastAsia" w:hAnsi="Cambria Math"/>
            </w:rPr>
            <m:t>.</m:t>
          </m:r>
        </m:oMath>
      </m:oMathPara>
    </w:p>
    <w:p w14:paraId="1BB93C5F" w14:textId="77777777" w:rsidR="00D63DEB" w:rsidRPr="00185AF2" w:rsidRDefault="00D63DEB" w:rsidP="00D63DEB">
      <w:pPr>
        <w:pStyle w:val="a1"/>
      </w:pPr>
      <w:r w:rsidRPr="00437E90">
        <w:t>Клетка</w:t>
      </w:r>
      <w:r>
        <w:rPr>
          <w:b/>
          <w:bCs/>
        </w:rPr>
        <w:t xml:space="preserve"> — </w:t>
      </w:r>
      <w:r>
        <w:t>это кортеж</w:t>
      </w:r>
      <w:r w:rsidRPr="00185AF2">
        <w:t xml:space="preserve"> </w:t>
      </w:r>
      <w:r>
        <w:t>значений элементов</w:t>
      </w:r>
      <w:r w:rsidRPr="00185AF2">
        <w:t xml:space="preserve"> </w:t>
      </w:r>
      <w:r>
        <w:t xml:space="preserve">матриц </w:t>
      </w:r>
      <w:r>
        <w:rPr>
          <w:lang w:val="en-US"/>
        </w:rPr>
        <w:t>S</w:t>
      </w:r>
      <w:r w:rsidRPr="00185AF2">
        <w:t xml:space="preserve">, </w:t>
      </w:r>
      <w:r>
        <w:rPr>
          <w:lang w:val="en-US"/>
        </w:rPr>
        <w:t>VOC</w:t>
      </w:r>
      <w:r w:rsidRPr="00185AF2">
        <w:t xml:space="preserve">, </w:t>
      </w:r>
      <w:r>
        <w:rPr>
          <w:lang w:val="en-US"/>
        </w:rPr>
        <w:t>VCC</w:t>
      </w:r>
      <w:r w:rsidRPr="00185AF2">
        <w:t xml:space="preserve">, </w:t>
      </w:r>
      <w:r>
        <w:rPr>
          <w:lang w:val="en-US"/>
        </w:rPr>
        <w:t>VC</w:t>
      </w:r>
      <w:r w:rsidRPr="00185AF2">
        <w:t xml:space="preserve">, </w:t>
      </w:r>
      <w:r>
        <w:rPr>
          <w:lang w:val="en-US"/>
        </w:rPr>
        <w:t>MC</w:t>
      </w:r>
      <w:r>
        <w:t xml:space="preserve"> с координатами (</w:t>
      </w:r>
      <w:proofErr w:type="spellStart"/>
      <w:r w:rsidRPr="00185AF2">
        <w:rPr>
          <w:i/>
          <w:lang w:val="en-US"/>
        </w:rPr>
        <w:t>i</w:t>
      </w:r>
      <w:proofErr w:type="spellEnd"/>
      <w:r w:rsidRPr="00185AF2">
        <w:rPr>
          <w:i/>
        </w:rPr>
        <w:t xml:space="preserve">, </w:t>
      </w:r>
      <w:r w:rsidRPr="00185AF2">
        <w:rPr>
          <w:i/>
          <w:lang w:val="en-US"/>
        </w:rPr>
        <w:t>j</w:t>
      </w:r>
      <w:r>
        <w:t xml:space="preserve">), принадлежащих кортежу </w:t>
      </w:r>
      <w:r>
        <w:rPr>
          <w:lang w:val="en-US"/>
        </w:rPr>
        <w:t>F</w:t>
      </w:r>
      <w:r w:rsidRPr="00185AF2">
        <w:t>:</w:t>
      </w:r>
    </w:p>
    <w:p w14:paraId="2C4DC714" w14:textId="77777777" w:rsidR="00D63DEB" w:rsidRPr="005F6922" w:rsidRDefault="00D63DEB" w:rsidP="00D63DEB">
      <w:pPr>
        <w:ind w:firstLine="0"/>
        <w:rPr>
          <w:rFonts w:eastAsiaTheme="minorEastAsia"/>
        </w:rPr>
      </w:pPr>
      <m:oMathPara>
        <m:oMath>
          <m:r>
            <w:rPr>
              <w:rFonts w:ascii="Cambria Math" w:hAnsi="Cambria Math"/>
            </w:rPr>
            <m:t xml:space="preserve">C=&lt;s, voc, vcc, vc, mc, i, j&gt;, </m:t>
          </m:r>
        </m:oMath>
      </m:oMathPara>
    </w:p>
    <w:p w14:paraId="3EDB1771" w14:textId="77777777" w:rsidR="00D63DEB" w:rsidRPr="005F6922" w:rsidRDefault="009B1BB1" w:rsidP="00D63DEB">
      <w:pPr>
        <w:ind w:firstLine="0"/>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lang w:val="en-US"/>
            </w:rPr>
            <m:t xml:space="preserve">, </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 S, VOC, VCC, VC, MC∈F</m:t>
          </m:r>
        </m:oMath>
      </m:oMathPara>
    </w:p>
    <w:p w14:paraId="761F2755" w14:textId="77777777" w:rsidR="00D63DEB" w:rsidRPr="00FC5837" w:rsidRDefault="00D63DEB" w:rsidP="00D63DEB">
      <w:pPr>
        <w:pStyle w:val="a1"/>
      </w:pPr>
      <w:r w:rsidRPr="00437E90">
        <w:t xml:space="preserve">Матрица </w:t>
      </w:r>
      <w:r w:rsidRPr="00437E90">
        <w:rPr>
          <w:lang w:val="en-US"/>
        </w:rPr>
        <w:t>S</w:t>
      </w:r>
      <w:r>
        <w:t xml:space="preserve"> (</w:t>
      </w:r>
      <w:r>
        <w:rPr>
          <w:lang w:val="en-US"/>
        </w:rPr>
        <w:t>status</w:t>
      </w:r>
      <w:r>
        <w:t xml:space="preserve"> — статус) — это матрица</w:t>
      </w:r>
      <w:r w:rsidRPr="008E3C0A">
        <w:t xml:space="preserve"> </w:t>
      </w:r>
      <w:r>
        <w:t xml:space="preserve">размером </w:t>
      </w:r>
      <w:r w:rsidRPr="008E3C0A">
        <w:rPr>
          <w:i/>
          <w:iCs w:val="0"/>
          <w:lang w:val="en-US"/>
        </w:rPr>
        <w:t>h</w:t>
      </w:r>
      <w:r w:rsidRPr="008E3C0A">
        <w:rPr>
          <w:i/>
          <w:iCs w:val="0"/>
        </w:rPr>
        <w:t>*</w:t>
      </w:r>
      <w:r w:rsidRPr="008E3C0A">
        <w:rPr>
          <w:i/>
          <w:iCs w:val="0"/>
          <w:lang w:val="en-US"/>
        </w:rPr>
        <w:t>w</w:t>
      </w:r>
      <w:r w:rsidRPr="008E3C0A">
        <w:t xml:space="preserve"> (</w:t>
      </w:r>
      <m:oMath>
        <m:r>
          <w:rPr>
            <w:rFonts w:ascii="Cambria Math" w:hAnsi="Cambria Math"/>
          </w:rPr>
          <m:t>h, w, S∈F</m:t>
        </m:r>
      </m:oMath>
      <w:r w:rsidRPr="008E3C0A">
        <w:t>)</w:t>
      </w:r>
      <w:r>
        <w:t>, элементы которой хранят состояния клеток поля</w:t>
      </w:r>
      <w:r w:rsidRPr="00FC5837">
        <w:t>.</w:t>
      </w:r>
      <w:r>
        <w:t xml:space="preserve"> Элементы матрицы </w:t>
      </w:r>
      <w:r>
        <w:rPr>
          <w:lang w:val="en-US"/>
        </w:rPr>
        <w:t>S</w:t>
      </w:r>
      <w:r w:rsidRPr="00FC5837">
        <w:t xml:space="preserve"> </w:t>
      </w:r>
      <w:r>
        <w:t xml:space="preserve">принадлежат множеству </w:t>
      </w:r>
      <w:r>
        <w:rPr>
          <w:lang w:val="en-US"/>
        </w:rPr>
        <w:t>SS</w:t>
      </w:r>
      <w:r w:rsidRPr="00FC5837">
        <w:t>.</w:t>
      </w:r>
    </w:p>
    <w:p w14:paraId="2434ED8E" w14:textId="77777777" w:rsidR="00D63DEB" w:rsidRDefault="00D63DEB" w:rsidP="00D63DEB">
      <w:pPr>
        <w:pStyle w:val="a1"/>
        <w:rPr>
          <w:rFonts w:eastAsiaTheme="minorEastAsia"/>
        </w:rPr>
      </w:pPr>
      <w:r w:rsidRPr="00437E90">
        <w:t xml:space="preserve">Множество </w:t>
      </w:r>
      <w:r w:rsidRPr="00437E90">
        <w:rPr>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t xml:space="preserve"> — множество статусов</w:t>
      </w:r>
      <w:r w:rsidRPr="003A35F4">
        <w:t>)</w:t>
      </w:r>
      <w:r>
        <w:t xml:space="preserve"> — множество допустимых статусов клетки</w:t>
      </w:r>
      <w:r w:rsidRPr="005F6922">
        <w:rPr>
          <w:rFonts w:eastAsiaTheme="minorEastAsia"/>
        </w:rPr>
        <w:t>:</w:t>
      </w:r>
    </w:p>
    <w:p w14:paraId="1D8A15DD" w14:textId="77777777" w:rsidR="00D63DEB" w:rsidRPr="005F6922" w:rsidRDefault="00D63DEB" w:rsidP="00D63DEB">
      <w:pPr>
        <w:pStyle w:val="a1"/>
        <w:numPr>
          <w:ilvl w:val="0"/>
          <w:numId w:val="0"/>
        </w:numPr>
        <w:rPr>
          <w:rFonts w:eastAsiaTheme="minorEastAsia"/>
        </w:rPr>
      </w:pPr>
      <m:oMathPara>
        <m:oMath>
          <m:r>
            <w:rPr>
              <w:rFonts w:ascii="Cambria Math" w:hAnsi="Cambria Math"/>
            </w:rPr>
            <m:t>SS=</m:t>
          </m:r>
          <m:d>
            <m:dPr>
              <m:begChr m:val="{"/>
              <m:endChr m:val="}"/>
              <m:ctrlPr>
                <w:rPr>
                  <w:rFonts w:ascii="Cambria Math" w:hAnsi="Cambria Math"/>
                  <w:i/>
                </w:rPr>
              </m:ctrlPr>
            </m:dPr>
            <m:e>
              <m:r>
                <w:rPr>
                  <w:rFonts w:ascii="Cambria Math" w:hAnsi="Cambria Math"/>
                </w:rPr>
                <m:t>O, C</m:t>
              </m:r>
            </m:e>
          </m:d>
          <m:r>
            <w:rPr>
              <w:rFonts w:ascii="Cambria Math" w:hAnsi="Cambria Math"/>
            </w:rPr>
            <m:t>,</m:t>
          </m:r>
        </m:oMath>
      </m:oMathPara>
    </w:p>
    <w:p w14:paraId="55757861" w14:textId="77777777" w:rsidR="00D63DEB" w:rsidRDefault="00D63DEB" w:rsidP="00D63DEB">
      <w:pPr>
        <w:pStyle w:val="a1"/>
        <w:numPr>
          <w:ilvl w:val="0"/>
          <w:numId w:val="0"/>
        </w:numPr>
        <w:rPr>
          <w:rFonts w:eastAsiaTheme="minorEastAsia"/>
        </w:rPr>
      </w:pPr>
      <w:r>
        <w:rPr>
          <w:rFonts w:eastAsiaTheme="minorEastAsia"/>
        </w:rPr>
        <w:t xml:space="preserve">где </w:t>
      </w:r>
      <w:r w:rsidRPr="0049017F">
        <w:rPr>
          <w:rFonts w:eastAsiaTheme="minorEastAsia"/>
          <w:i/>
          <w:iCs w:val="0"/>
          <w:lang w:val="en-US"/>
        </w:rPr>
        <w:t>O</w:t>
      </w:r>
      <w:r w:rsidRPr="00F60154">
        <w:rPr>
          <w:rFonts w:eastAsiaTheme="minorEastAsia"/>
        </w:rPr>
        <w:t xml:space="preserve"> (</w:t>
      </w:r>
      <w:r>
        <w:rPr>
          <w:rFonts w:eastAsiaTheme="minorEastAsia"/>
          <w:lang w:val="en-US"/>
        </w:rPr>
        <w:t>open</w:t>
      </w:r>
      <w:r w:rsidRPr="00F60154">
        <w:rPr>
          <w:rFonts w:eastAsiaTheme="minorEastAsia"/>
        </w:rPr>
        <w:t>)</w:t>
      </w:r>
      <w:r>
        <w:rPr>
          <w:rFonts w:eastAsiaTheme="minorEastAsia"/>
        </w:rPr>
        <w:t xml:space="preserve"> — клетка открыта,</w:t>
      </w:r>
    </w:p>
    <w:p w14:paraId="16980AD1" w14:textId="55E3074B" w:rsidR="00D63DEB" w:rsidRPr="00F60154" w:rsidRDefault="004C0893" w:rsidP="00D63DEB">
      <w:pPr>
        <w:pStyle w:val="a1"/>
        <w:numPr>
          <w:ilvl w:val="0"/>
          <w:numId w:val="0"/>
        </w:numPr>
        <w:rPr>
          <w:rFonts w:eastAsiaTheme="minorEastAsia"/>
        </w:rPr>
      </w:pPr>
      <w:r>
        <w:rPr>
          <w:rFonts w:eastAsiaTheme="minorEastAsia"/>
          <w:i/>
          <w:iCs w:val="0"/>
        </w:rPr>
        <w:t xml:space="preserve">      </w:t>
      </w:r>
      <w:r w:rsidR="00D63DEB" w:rsidRPr="0049017F">
        <w:rPr>
          <w:rFonts w:eastAsiaTheme="minorEastAsia"/>
          <w:i/>
          <w:iCs w:val="0"/>
          <w:lang w:val="en-US"/>
        </w:rPr>
        <w:t>C</w:t>
      </w:r>
      <w:r w:rsidR="00D63DEB" w:rsidRPr="00F60154">
        <w:rPr>
          <w:rFonts w:eastAsiaTheme="minorEastAsia"/>
        </w:rPr>
        <w:t xml:space="preserve"> (</w:t>
      </w:r>
      <w:r w:rsidR="00D63DEB">
        <w:rPr>
          <w:rFonts w:eastAsiaTheme="minorEastAsia"/>
          <w:lang w:val="en-US"/>
        </w:rPr>
        <w:t>close</w:t>
      </w:r>
      <w:r w:rsidR="00D63DEB" w:rsidRPr="00F60154">
        <w:rPr>
          <w:rFonts w:eastAsiaTheme="minorEastAsia"/>
        </w:rPr>
        <w:t>)</w:t>
      </w:r>
      <w:r w:rsidR="00D63DEB">
        <w:rPr>
          <w:rFonts w:eastAsiaTheme="minorEastAsia"/>
        </w:rPr>
        <w:t xml:space="preserve"> — клетка закрыта.</w:t>
      </w:r>
    </w:p>
    <w:p w14:paraId="61E3A4C7" w14:textId="77777777" w:rsidR="00D63DEB" w:rsidRPr="00FC4108" w:rsidRDefault="00D63DEB" w:rsidP="00D63DEB">
      <w:pPr>
        <w:pStyle w:val="a1"/>
      </w:pPr>
      <w:r w:rsidRPr="00437E90">
        <w:t xml:space="preserve">Матрица </w:t>
      </w:r>
      <w:r w:rsidRPr="00437E90">
        <w:rPr>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t xml:space="preserve"> — значения в открытых клетках</w:t>
      </w:r>
      <w:r w:rsidRPr="00464E05">
        <w:t>)</w:t>
      </w:r>
      <w:r>
        <w:t xml:space="preserve"> — это матрица размером </w:t>
      </w:r>
      <w:r w:rsidRPr="008E3C0A">
        <w:rPr>
          <w:i/>
          <w:iCs w:val="0"/>
          <w:lang w:val="en-US"/>
        </w:rPr>
        <w:t>h</w:t>
      </w:r>
      <w:r w:rsidRPr="008E3C0A">
        <w:rPr>
          <w:i/>
          <w:iCs w:val="0"/>
        </w:rPr>
        <w:t>*</w:t>
      </w:r>
      <w:r w:rsidRPr="008E3C0A">
        <w:rPr>
          <w:i/>
          <w:iCs w:val="0"/>
          <w:lang w:val="en-US"/>
        </w:rPr>
        <w:t>w</w:t>
      </w:r>
      <w:r w:rsidRPr="008E3C0A">
        <w:t xml:space="preserve"> (</w:t>
      </w:r>
      <m:oMath>
        <m:r>
          <w:rPr>
            <w:rFonts w:ascii="Cambria Math" w:hAnsi="Cambria Math"/>
          </w:rPr>
          <m:t xml:space="preserve">h, w, </m:t>
        </m:r>
        <m:r>
          <w:rPr>
            <w:rFonts w:ascii="Cambria Math" w:hAnsi="Cambria Math"/>
            <w:lang w:val="en-US"/>
          </w:rPr>
          <m:t>VOC</m:t>
        </m:r>
        <m:r>
          <w:rPr>
            <w:rFonts w:ascii="Cambria Math" w:hAnsi="Cambria Math"/>
          </w:rPr>
          <m:t>∈F</m:t>
        </m:r>
      </m:oMath>
      <w:r w:rsidRPr="008E3C0A">
        <w:t>)</w:t>
      </w:r>
      <w:r>
        <w:t>,</w:t>
      </w:r>
      <w:r w:rsidRPr="00415B55">
        <w:t xml:space="preserve"> </w:t>
      </w:r>
      <w:r>
        <w:t xml:space="preserve">элементы которой хранят значения открытых клеток поля. Элементы матрицы </w:t>
      </w:r>
      <w:r>
        <w:rPr>
          <w:lang w:val="en-US"/>
        </w:rPr>
        <w:t>VOC</w:t>
      </w:r>
      <w:r w:rsidRPr="00FC4108">
        <w:t xml:space="preserve"> </w:t>
      </w:r>
      <w:r>
        <w:t xml:space="preserve">принадлежат множеству </w:t>
      </w:r>
      <w:r>
        <w:rPr>
          <w:lang w:val="en-US"/>
        </w:rPr>
        <w:t>SVOC</w:t>
      </w:r>
      <w:r w:rsidRPr="00FC4108">
        <w:t>.</w:t>
      </w:r>
    </w:p>
    <w:p w14:paraId="7535509D" w14:textId="77777777" w:rsidR="00D63DEB" w:rsidRPr="005F6922" w:rsidRDefault="00D63DEB" w:rsidP="00D63DEB">
      <w:pPr>
        <w:pStyle w:val="a1"/>
        <w:rPr>
          <w:rFonts w:eastAsiaTheme="minorEastAsia"/>
        </w:rPr>
      </w:pPr>
      <w:r w:rsidRPr="00437E90">
        <w:t xml:space="preserve">Множество </w:t>
      </w:r>
      <w:r w:rsidRPr="00437E90">
        <w:rPr>
          <w:lang w:val="en-US"/>
        </w:rPr>
        <w:t>SVOC</w:t>
      </w:r>
      <w:r w:rsidRPr="00437E90">
        <w:t xml:space="preserve"> </w:t>
      </w:r>
      <w:r w:rsidRPr="00415B55">
        <w:t>(</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t xml:space="preserve"> — множество значений в открытых клетках</w:t>
      </w:r>
      <w:r w:rsidRPr="00415B55">
        <w:t>)</w:t>
      </w:r>
      <w:r>
        <w:t xml:space="preserve"> — множество допустимых значений открытых клеток поля.</w:t>
      </w:r>
    </w:p>
    <w:p w14:paraId="19628D93" w14:textId="77777777" w:rsidR="00D63DEB" w:rsidRPr="005F6922" w:rsidRDefault="00D63DEB" w:rsidP="00D63DEB">
      <w:pPr>
        <w:pStyle w:val="a1"/>
        <w:numPr>
          <w:ilvl w:val="0"/>
          <w:numId w:val="0"/>
        </w:numPr>
        <w:ind w:left="709"/>
        <w:rPr>
          <w:rFonts w:eastAsiaTheme="minorEastAsia"/>
        </w:rPr>
      </w:pPr>
      <m:oMathPara>
        <m:oMath>
          <m:r>
            <w:rPr>
              <w:rFonts w:ascii="Cambria Math" w:hAnsi="Cambria Math"/>
            </w:rPr>
            <m:t>SVOC=</m:t>
          </m:r>
          <m:d>
            <m:dPr>
              <m:begChr m:val="{"/>
              <m:endChr m:val="}"/>
              <m:ctrlPr>
                <w:rPr>
                  <w:rFonts w:ascii="Cambria Math" w:hAnsi="Cambria Math"/>
                  <w:i/>
                </w:rPr>
              </m:ctrlPr>
            </m:dPr>
            <m:e>
              <m:r>
                <w:rPr>
                  <w:rFonts w:ascii="Cambria Math" w:hAnsi="Cambria Math"/>
                </w:rPr>
                <m:t xml:space="preserve">0, 1, 2, 3, 4, 5, 6, 7, 8, </m:t>
              </m:r>
              <m:r>
                <w:rPr>
                  <w:rFonts w:ascii="Cambria Math" w:hAnsi="Cambria Math"/>
                  <w:lang w:val="en-US"/>
                </w:rPr>
                <m:t>M</m:t>
              </m:r>
            </m:e>
          </m:d>
          <m:r>
            <w:rPr>
              <w:rFonts w:ascii="Cambria Math" w:hAnsi="Cambria Math"/>
            </w:rPr>
            <m:t>,</m:t>
          </m:r>
        </m:oMath>
      </m:oMathPara>
    </w:p>
    <w:p w14:paraId="74DE01A9" w14:textId="77777777" w:rsidR="00D63DEB" w:rsidRPr="005F6922" w:rsidRDefault="00D63DEB" w:rsidP="00D63DEB">
      <w:pPr>
        <w:ind w:firstLine="0"/>
      </w:pPr>
      <w:r>
        <w:t xml:space="preserve">где </w:t>
      </w:r>
      <w:r w:rsidRPr="0049017F">
        <w:rPr>
          <w:i/>
          <w:iCs/>
          <w:lang w:val="en-US"/>
        </w:rPr>
        <w:t>M</w:t>
      </w:r>
      <w:r>
        <w:rPr>
          <w:lang w:val="en-US"/>
        </w:rPr>
        <w:t xml:space="preserve"> (mine) — </w:t>
      </w:r>
      <w:r>
        <w:t>мина.</w:t>
      </w:r>
    </w:p>
    <w:p w14:paraId="03F2B89E" w14:textId="77777777" w:rsidR="00D63DEB" w:rsidRPr="0080106D" w:rsidRDefault="00D63DEB" w:rsidP="00D63DEB">
      <w:pPr>
        <w:pStyle w:val="a1"/>
      </w:pPr>
      <w:r w:rsidRPr="00437E90">
        <w:t xml:space="preserve">Матрица </w:t>
      </w:r>
      <w:r w:rsidRPr="00437E90">
        <w:rPr>
          <w:lang w:val="en-US"/>
        </w:rPr>
        <w:t>VCC</w:t>
      </w:r>
      <w:r w:rsidRPr="00437E90">
        <w:t xml:space="preserve"> </w:t>
      </w:r>
      <w:r w:rsidRPr="00464E05">
        <w:t>(</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t xml:space="preserve"> — значения в закрытых клетках</w:t>
      </w:r>
      <w:r w:rsidRPr="00464E05">
        <w:t>)</w:t>
      </w:r>
      <w:r>
        <w:t xml:space="preserve"> — это матрица</w:t>
      </w:r>
      <w:r w:rsidRPr="008E3C0A">
        <w:t xml:space="preserve"> </w:t>
      </w:r>
      <w:r>
        <w:t xml:space="preserve">размером </w:t>
      </w:r>
      <w:r w:rsidRPr="008E3C0A">
        <w:rPr>
          <w:i/>
          <w:iCs w:val="0"/>
          <w:lang w:val="en-US"/>
        </w:rPr>
        <w:t>h</w:t>
      </w:r>
      <w:r w:rsidRPr="008E3C0A">
        <w:rPr>
          <w:i/>
          <w:iCs w:val="0"/>
        </w:rPr>
        <w:t>*</w:t>
      </w:r>
      <w:r w:rsidRPr="008E3C0A">
        <w:rPr>
          <w:i/>
          <w:iCs w:val="0"/>
          <w:lang w:val="en-US"/>
        </w:rPr>
        <w:t>w</w:t>
      </w:r>
      <w:r w:rsidRPr="008E3C0A">
        <w:t xml:space="preserve"> (</w:t>
      </w:r>
      <m:oMath>
        <m:r>
          <w:rPr>
            <w:rFonts w:ascii="Cambria Math" w:hAnsi="Cambria Math"/>
          </w:rPr>
          <m:t>h, w, VOC∈F</m:t>
        </m:r>
      </m:oMath>
      <w:r w:rsidRPr="008E3C0A">
        <w:t>)</w:t>
      </w:r>
      <w:r>
        <w:t>,</w:t>
      </w:r>
      <w:r w:rsidRPr="00415B55">
        <w:t xml:space="preserve"> </w:t>
      </w:r>
      <w:r>
        <w:t xml:space="preserve">элементы которой хранят значения закрытых клеток поля. Элементы матрицы </w:t>
      </w:r>
      <w:r>
        <w:rPr>
          <w:lang w:val="en-US"/>
        </w:rPr>
        <w:t>VCC</w:t>
      </w:r>
      <w:r w:rsidRPr="0080106D">
        <w:t xml:space="preserve"> </w:t>
      </w:r>
      <w:r>
        <w:t xml:space="preserve">принадлежат множеству </w:t>
      </w:r>
      <w:r>
        <w:rPr>
          <w:lang w:val="en-US"/>
        </w:rPr>
        <w:t>SVCC</w:t>
      </w:r>
      <w:r w:rsidRPr="0080106D">
        <w:t>.</w:t>
      </w:r>
    </w:p>
    <w:p w14:paraId="11A14192" w14:textId="77777777" w:rsidR="00D63DEB" w:rsidRDefault="00D63DEB" w:rsidP="00D63DEB">
      <w:pPr>
        <w:pStyle w:val="a1"/>
      </w:pPr>
      <w:r w:rsidRPr="00437E90">
        <w:t xml:space="preserve">Множество </w:t>
      </w:r>
      <w:r w:rsidRPr="00437E90">
        <w:rPr>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t xml:space="preserve"> — множество значений в открытых клетках</w:t>
      </w:r>
      <w:r w:rsidRPr="00415B55">
        <w:t>)</w:t>
      </w:r>
      <w:r>
        <w:t xml:space="preserve"> — множество допустимых значений в закрытых клетках поля.</w:t>
      </w:r>
    </w:p>
    <w:p w14:paraId="725D2C0B" w14:textId="77777777" w:rsidR="00D63DEB" w:rsidRDefault="00D63DEB" w:rsidP="00D63DEB">
      <w:pPr>
        <w:pStyle w:val="a1"/>
        <w:numPr>
          <w:ilvl w:val="0"/>
          <w:numId w:val="0"/>
        </w:numPr>
        <w:rPr>
          <w:rFonts w:eastAsiaTheme="minorEastAsia"/>
        </w:rPr>
      </w:pPr>
      <m:oMathPara>
        <m:oMath>
          <m:r>
            <w:rPr>
              <w:rFonts w:ascii="Cambria Math" w:hAnsi="Cambria Math"/>
            </w:rPr>
            <m:t>SVCC=</m:t>
          </m:r>
          <m:d>
            <m:dPr>
              <m:begChr m:val="{"/>
              <m:endChr m:val="}"/>
              <m:ctrlPr>
                <w:rPr>
                  <w:rFonts w:ascii="Cambria Math" w:hAnsi="Cambria Math"/>
                  <w:i/>
                </w:rPr>
              </m:ctrlPr>
            </m:dPr>
            <m:e>
              <m:r>
                <w:rPr>
                  <w:rFonts w:ascii="Cambria Math" w:hAnsi="Cambria Math"/>
                </w:rPr>
                <m:t>E, MF, Q</m:t>
              </m:r>
            </m:e>
          </m:d>
          <m:r>
            <w:rPr>
              <w:rFonts w:ascii="Cambria Math" w:eastAsiaTheme="minorEastAsia" w:hAnsi="Cambria Math"/>
            </w:rPr>
            <m:t>,</m:t>
          </m:r>
        </m:oMath>
      </m:oMathPara>
    </w:p>
    <w:p w14:paraId="7B6F9010" w14:textId="77777777" w:rsidR="00D63DEB" w:rsidRDefault="00D63DEB" w:rsidP="00D63DEB">
      <w:pPr>
        <w:pStyle w:val="a1"/>
        <w:numPr>
          <w:ilvl w:val="0"/>
          <w:numId w:val="0"/>
        </w:numPr>
        <w:rPr>
          <w:rFonts w:eastAsiaTheme="minorEastAsia"/>
        </w:rPr>
      </w:pPr>
      <w:r>
        <w:rPr>
          <w:rFonts w:eastAsiaTheme="minorEastAsia"/>
        </w:rPr>
        <w:t xml:space="preserve">где </w:t>
      </w: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w:t>
      </w:r>
      <w:r>
        <w:rPr>
          <w:rFonts w:eastAsiaTheme="minorEastAsia"/>
        </w:rPr>
        <w:t xml:space="preserve"> — клетка без значения,</w:t>
      </w:r>
    </w:p>
    <w:p w14:paraId="01F6AF93" w14:textId="53FE629F" w:rsidR="00D63DEB" w:rsidRPr="009A7080" w:rsidRDefault="004C0893" w:rsidP="00D63DEB">
      <w:pPr>
        <w:pStyle w:val="a1"/>
        <w:numPr>
          <w:ilvl w:val="0"/>
          <w:numId w:val="0"/>
        </w:numPr>
        <w:rPr>
          <w:rFonts w:eastAsiaTheme="minorEastAsia"/>
          <w:lang w:val="fr-FR"/>
        </w:rPr>
      </w:pPr>
      <w:r>
        <w:rPr>
          <w:rFonts w:eastAsiaTheme="minorEastAsia"/>
          <w:i/>
          <w:iCs w:val="0"/>
        </w:rPr>
        <w:t xml:space="preserve">      </w:t>
      </w:r>
      <w:r w:rsidR="00D63DEB" w:rsidRPr="0049017F">
        <w:rPr>
          <w:rFonts w:eastAsiaTheme="minorEastAsia"/>
          <w:i/>
          <w:iCs w:val="0"/>
          <w:lang w:val="fr-FR"/>
        </w:rPr>
        <w:t>MF</w:t>
      </w:r>
      <w:r w:rsidR="00D63DEB" w:rsidRPr="0049017F">
        <w:rPr>
          <w:rFonts w:eastAsiaTheme="minorEastAsia"/>
          <w:lang w:val="fr-FR"/>
        </w:rPr>
        <w:t xml:space="preserve"> (mine flag)</w:t>
      </w:r>
      <w:r w:rsidR="00D63DEB">
        <w:rPr>
          <w:rFonts w:eastAsiaTheme="minorEastAsia"/>
          <w:lang w:val="fr-FR"/>
        </w:rPr>
        <w:t xml:space="preserve"> — </w:t>
      </w:r>
      <w:r w:rsidR="00D63DEB">
        <w:rPr>
          <w:rFonts w:eastAsiaTheme="minorEastAsia"/>
        </w:rPr>
        <w:t>флаг</w:t>
      </w:r>
      <w:r w:rsidR="00D63DEB" w:rsidRPr="0049017F">
        <w:rPr>
          <w:rFonts w:eastAsiaTheme="minorEastAsia"/>
          <w:lang w:val="fr-FR"/>
        </w:rPr>
        <w:t xml:space="preserve"> </w:t>
      </w:r>
      <w:r w:rsidR="00D63DEB">
        <w:rPr>
          <w:rFonts w:eastAsiaTheme="minorEastAsia"/>
        </w:rPr>
        <w:t>мины</w:t>
      </w:r>
      <w:r w:rsidR="00D63DEB" w:rsidRPr="009A7080">
        <w:rPr>
          <w:rFonts w:eastAsiaTheme="minorEastAsia"/>
          <w:lang w:val="fr-FR"/>
        </w:rPr>
        <w:t>,</w:t>
      </w:r>
    </w:p>
    <w:p w14:paraId="6FBA5452" w14:textId="7E4E9666" w:rsidR="00D63DEB" w:rsidRPr="0049017F" w:rsidRDefault="004C0893" w:rsidP="00D63DEB">
      <w:pPr>
        <w:pStyle w:val="a1"/>
        <w:numPr>
          <w:ilvl w:val="0"/>
          <w:numId w:val="0"/>
        </w:numPr>
        <w:rPr>
          <w:lang w:val="fr-FR"/>
        </w:rPr>
      </w:pPr>
      <w:r>
        <w:rPr>
          <w:rFonts w:eastAsiaTheme="minorEastAsia"/>
          <w:i/>
          <w:iCs w:val="0"/>
        </w:rPr>
        <w:t xml:space="preserve">      </w:t>
      </w:r>
      <w:r w:rsidR="00D63DEB" w:rsidRPr="0049017F">
        <w:rPr>
          <w:rFonts w:eastAsiaTheme="minorEastAsia"/>
          <w:i/>
          <w:iCs w:val="0"/>
          <w:lang w:val="fr-FR"/>
        </w:rPr>
        <w:t>Q</w:t>
      </w:r>
      <w:r w:rsidR="00D63DEB" w:rsidRPr="0049017F">
        <w:rPr>
          <w:rFonts w:eastAsiaTheme="minorEastAsia"/>
          <w:lang w:val="fr-FR"/>
        </w:rPr>
        <w:t xml:space="preserve"> (question)</w:t>
      </w:r>
      <w:r w:rsidR="00D63DEB">
        <w:rPr>
          <w:rFonts w:eastAsiaTheme="minorEastAsia"/>
          <w:lang w:val="fr-FR"/>
        </w:rPr>
        <w:t xml:space="preserve"> — </w:t>
      </w:r>
      <w:r w:rsidR="00D63DEB">
        <w:t>вопрос</w:t>
      </w:r>
      <w:r w:rsidR="00D63DEB" w:rsidRPr="0049017F">
        <w:rPr>
          <w:lang w:val="fr-FR"/>
        </w:rPr>
        <w:t>.</w:t>
      </w:r>
    </w:p>
    <w:p w14:paraId="5A41B74A" w14:textId="77777777" w:rsidR="00D63DEB" w:rsidRDefault="00D63DEB" w:rsidP="00D63DEB">
      <w:pPr>
        <w:pStyle w:val="a1"/>
        <w:rPr>
          <w:rFonts w:eastAsiaTheme="minorEastAsia"/>
        </w:rPr>
      </w:pPr>
      <w:r w:rsidRPr="00437E90">
        <w:t xml:space="preserve">Матрица </w:t>
      </w:r>
      <w:r w:rsidRPr="00437E90">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t xml:space="preserve"> — значения клеток</w:t>
      </w:r>
      <w:r w:rsidRPr="00987F46">
        <w:t>)</w:t>
      </w:r>
      <w:r>
        <w:t xml:space="preserve"> — это матрица</w:t>
      </w:r>
      <w:r w:rsidRPr="008E3C0A">
        <w:t xml:space="preserve"> </w:t>
      </w:r>
      <w:r>
        <w:t xml:space="preserve">размером </w:t>
      </w:r>
      <w:r w:rsidRPr="008E3C0A">
        <w:rPr>
          <w:i/>
          <w:iCs w:val="0"/>
          <w:lang w:val="en-US"/>
        </w:rPr>
        <w:t>h</w:t>
      </w:r>
      <w:r w:rsidRPr="008E3C0A">
        <w:rPr>
          <w:i/>
          <w:iCs w:val="0"/>
        </w:rPr>
        <w:t>*</w:t>
      </w:r>
      <w:r w:rsidRPr="008E3C0A">
        <w:rPr>
          <w:i/>
          <w:iCs w:val="0"/>
          <w:lang w:val="en-US"/>
        </w:rPr>
        <w:t>w</w:t>
      </w:r>
      <w:r w:rsidRPr="008E3C0A">
        <w:t xml:space="preserve"> (</w:t>
      </w:r>
      <m:oMath>
        <m:r>
          <w:rPr>
            <w:rFonts w:ascii="Cambria Math" w:hAnsi="Cambria Math"/>
          </w:rPr>
          <m:t>h, w, VC∈F</m:t>
        </m:r>
      </m:oMath>
      <w:r w:rsidRPr="008E3C0A">
        <w:t>)</w:t>
      </w:r>
      <w:r>
        <w:t xml:space="preserve">, элементы которой хранят значения клеток поля, которые отображаются пользователю. Элементы матрицы </w:t>
      </w:r>
      <w:r>
        <w:rPr>
          <w:lang w:val="en-US"/>
        </w:rPr>
        <w:t>VC</w:t>
      </w:r>
      <w:r w:rsidRPr="00FC4108">
        <w:t xml:space="preserve"> </w:t>
      </w:r>
      <w:r>
        <w:t xml:space="preserve">принадлежат множеству </w:t>
      </w:r>
      <m:oMath>
        <m:r>
          <w:rPr>
            <w:rFonts w:ascii="Cambria Math" w:hAnsi="Cambria Math"/>
          </w:rPr>
          <m:t>SVOC∪SVCC</m:t>
        </m:r>
      </m:oMath>
      <w:r>
        <w:rPr>
          <w:rFonts w:eastAsiaTheme="minorEastAsia"/>
        </w:rPr>
        <w:t>.</w:t>
      </w:r>
    </w:p>
    <w:p w14:paraId="26217936" w14:textId="77777777" w:rsidR="00D63DEB" w:rsidRDefault="00D63DEB" w:rsidP="00D63DEB">
      <w:pPr>
        <w:pStyle w:val="a1"/>
      </w:pPr>
      <w:r w:rsidRPr="00437E90">
        <w:lastRenderedPageBreak/>
        <w:t xml:space="preserve">Матрица </w:t>
      </w:r>
      <w:r w:rsidRPr="00437E90">
        <w:rPr>
          <w:lang w:val="en-US"/>
        </w:rPr>
        <w:t>MC</w:t>
      </w:r>
      <w:r w:rsidRPr="0094284E">
        <w:t xml:space="preserve"> (</w:t>
      </w:r>
      <w:r>
        <w:rPr>
          <w:lang w:val="en-US"/>
        </w:rPr>
        <w:t>mines</w:t>
      </w:r>
      <w:r w:rsidRPr="0094284E">
        <w:t xml:space="preserve"> </w:t>
      </w:r>
      <w:r>
        <w:rPr>
          <w:lang w:val="en-US"/>
        </w:rPr>
        <w:t>in</w:t>
      </w:r>
      <w:r w:rsidRPr="0094284E">
        <w:t xml:space="preserve"> </w:t>
      </w:r>
      <w:r>
        <w:rPr>
          <w:lang w:val="en-US"/>
        </w:rPr>
        <w:t>cells</w:t>
      </w:r>
      <w:r>
        <w:t xml:space="preserve"> — мины в клетках) — это матрица</w:t>
      </w:r>
      <w:r w:rsidRPr="008E3C0A">
        <w:t xml:space="preserve"> </w:t>
      </w:r>
      <w:r>
        <w:t xml:space="preserve">размером </w:t>
      </w:r>
      <w:r w:rsidRPr="008E3C0A">
        <w:rPr>
          <w:i/>
          <w:iCs w:val="0"/>
          <w:lang w:val="en-US"/>
        </w:rPr>
        <w:t>h</w:t>
      </w:r>
      <w:r w:rsidRPr="008E3C0A">
        <w:rPr>
          <w:i/>
          <w:iCs w:val="0"/>
        </w:rPr>
        <w:t>*</w:t>
      </w:r>
      <w:r w:rsidRPr="008E3C0A">
        <w:rPr>
          <w:i/>
          <w:iCs w:val="0"/>
          <w:lang w:val="en-US"/>
        </w:rPr>
        <w:t>w</w:t>
      </w:r>
      <w:r w:rsidRPr="008E3C0A">
        <w:t xml:space="preserve"> (</w:t>
      </w:r>
      <m:oMath>
        <m:r>
          <w:rPr>
            <w:rFonts w:ascii="Cambria Math" w:hAnsi="Cambria Math"/>
          </w:rPr>
          <m:t>h, w, MC∈F</m:t>
        </m:r>
      </m:oMath>
      <w:r w:rsidRPr="008E3C0A">
        <w:t>)</w:t>
      </w:r>
      <w:r>
        <w:t xml:space="preserve">, элементы которой хранят значения, которые определяют, находится в заданной клетке поля мина или нет. Элементы матрицы </w:t>
      </w:r>
      <w:r>
        <w:rPr>
          <w:lang w:val="en-US"/>
        </w:rPr>
        <w:t>MC</w:t>
      </w:r>
      <w:r w:rsidRPr="0000305B">
        <w:t xml:space="preserve"> </w:t>
      </w:r>
      <w:r>
        <w:t xml:space="preserve">принадлежат множеству нулей и единиц </w:t>
      </w:r>
      <m:oMath>
        <m:r>
          <w:rPr>
            <w:rFonts w:ascii="Cambria Math" w:hAnsi="Cambria Math"/>
          </w:rPr>
          <m:t>{0, 1}</m:t>
        </m:r>
      </m:oMath>
      <w:r w:rsidRPr="0000305B">
        <w:t>.</w:t>
      </w:r>
    </w:p>
    <w:p w14:paraId="6D33D299" w14:textId="77777777" w:rsidR="00D63DEB" w:rsidRPr="001B739C" w:rsidRDefault="00D63DEB" w:rsidP="00D63DEB">
      <w:pPr>
        <w:pStyle w:val="a1"/>
        <w:rPr>
          <w:i/>
        </w:rPr>
      </w:pPr>
      <w:r w:rsidRPr="00437E90">
        <w:t>Открытая клетка (поля)</w:t>
      </w:r>
      <w:r>
        <w:rPr>
          <w:b/>
          <w:bCs/>
        </w:rPr>
        <w:t xml:space="preserve"> — </w:t>
      </w:r>
      <w:r>
        <w:t xml:space="preserve">это такая клетка </w:t>
      </w:r>
      <w:r>
        <w:rPr>
          <w:lang w:val="en-US"/>
        </w:rPr>
        <w:t>C</w:t>
      </w:r>
      <w:r>
        <w:t xml:space="preserve"> кортежа </w:t>
      </w:r>
      <w:r>
        <w:rPr>
          <w:lang w:val="en-US"/>
        </w:rPr>
        <w:t>F</w:t>
      </w:r>
      <w:r w:rsidRPr="001B739C">
        <w:t>,</w:t>
      </w:r>
      <w:r w:rsidRPr="00126051">
        <w:t xml:space="preserve"> </w:t>
      </w:r>
      <w:r>
        <w:t>для</w:t>
      </w:r>
      <w:r w:rsidRPr="001B739C">
        <w:t xml:space="preserve"> </w:t>
      </w:r>
      <w:r>
        <w:t xml:space="preserve">элемента </w:t>
      </w:r>
      <w:r w:rsidRPr="001B739C">
        <w:rPr>
          <w:i/>
          <w:iCs w:val="0"/>
          <w:lang w:val="en-US"/>
        </w:rPr>
        <w:t>s</w:t>
      </w:r>
      <w:r>
        <w:t xml:space="preserve"> которой верно:</w:t>
      </w:r>
    </w:p>
    <w:p w14:paraId="78232A72" w14:textId="77777777" w:rsidR="00D63DEB" w:rsidRPr="00126051" w:rsidRDefault="00D63DEB" w:rsidP="00D63DEB">
      <w:pPr>
        <w:pStyle w:val="a1"/>
        <w:numPr>
          <w:ilvl w:val="0"/>
          <w:numId w:val="0"/>
        </w:numPr>
        <w:rPr>
          <w:i/>
        </w:rPr>
      </w:pPr>
      <m:oMathPara>
        <m:oMath>
          <m:r>
            <w:rPr>
              <w:rFonts w:ascii="Cambria Math" w:hAnsi="Cambria Math"/>
              <w:szCs w:val="22"/>
            </w:rPr>
            <m:t>s</m:t>
          </m:r>
          <m:r>
            <w:rPr>
              <w:rFonts w:ascii="Cambria Math" w:hAnsi="Cambria Math"/>
            </w:rPr>
            <m:t>=O</m:t>
          </m:r>
        </m:oMath>
      </m:oMathPara>
    </w:p>
    <w:p w14:paraId="782042C9" w14:textId="77777777" w:rsidR="00D63DEB" w:rsidRPr="001B739C" w:rsidRDefault="00D63DEB" w:rsidP="00D63DEB">
      <w:pPr>
        <w:pStyle w:val="a1"/>
        <w:rPr>
          <w:i/>
        </w:rPr>
      </w:pPr>
      <w:r w:rsidRPr="00437E90">
        <w:t>Закрытая клетка (поля)</w:t>
      </w:r>
      <w:r>
        <w:rPr>
          <w:b/>
          <w:bCs/>
        </w:rPr>
        <w:t xml:space="preserve"> — </w:t>
      </w:r>
      <w:r>
        <w:t xml:space="preserve">это такая клетка </w:t>
      </w:r>
      <w:r>
        <w:rPr>
          <w:lang w:val="en-US"/>
        </w:rPr>
        <w:t>C</w:t>
      </w:r>
      <w:r>
        <w:t xml:space="preserve"> кортежа </w:t>
      </w:r>
      <w:r>
        <w:rPr>
          <w:lang w:val="en-US"/>
        </w:rPr>
        <w:t>F</w:t>
      </w:r>
      <w:r w:rsidRPr="001B739C">
        <w:t>,</w:t>
      </w:r>
      <w:r w:rsidRPr="00126051">
        <w:t xml:space="preserve"> </w:t>
      </w:r>
      <w:r>
        <w:t>для</w:t>
      </w:r>
      <w:r w:rsidRPr="001B739C">
        <w:t xml:space="preserve"> </w:t>
      </w:r>
      <w:r>
        <w:t xml:space="preserve">элемента </w:t>
      </w:r>
      <w:r w:rsidRPr="001B739C">
        <w:rPr>
          <w:i/>
          <w:iCs w:val="0"/>
          <w:lang w:val="en-US"/>
        </w:rPr>
        <w:t>s</w:t>
      </w:r>
      <w:r>
        <w:t xml:space="preserve"> которой верно:</w:t>
      </w:r>
    </w:p>
    <w:p w14:paraId="08AEFE1A" w14:textId="77777777" w:rsidR="00D63DEB" w:rsidRPr="00126051" w:rsidRDefault="00D63DEB" w:rsidP="00D63DEB">
      <w:pPr>
        <w:pStyle w:val="a1"/>
        <w:numPr>
          <w:ilvl w:val="0"/>
          <w:numId w:val="0"/>
        </w:numPr>
        <w:rPr>
          <w:i/>
        </w:rPr>
      </w:pPr>
      <m:oMathPara>
        <m:oMath>
          <m:r>
            <w:rPr>
              <w:rFonts w:ascii="Cambria Math" w:hAnsi="Cambria Math"/>
              <w:szCs w:val="22"/>
            </w:rPr>
            <m:t>s</m:t>
          </m:r>
          <m:r>
            <w:rPr>
              <w:rFonts w:ascii="Cambria Math" w:hAnsi="Cambria Math"/>
            </w:rPr>
            <m:t>=C</m:t>
          </m:r>
        </m:oMath>
      </m:oMathPara>
    </w:p>
    <w:p w14:paraId="3C56E045" w14:textId="77777777" w:rsidR="00D63DEB" w:rsidRDefault="00D63DEB" w:rsidP="00D63DEB">
      <w:pPr>
        <w:pStyle w:val="a1"/>
      </w:pPr>
      <w:r w:rsidRPr="00437E90">
        <w:t>Соседняя клетка (поля)</w:t>
      </w:r>
      <w:r>
        <w:t xml:space="preserve"> — для заданной клетки</w:t>
      </w:r>
      <w:r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кортежа </w:t>
      </w:r>
      <w:r w:rsidRPr="001B739C">
        <w:rPr>
          <w:lang w:val="en-US"/>
        </w:rPr>
        <w:t>F</w:t>
      </w:r>
      <w:r w:rsidRPr="002E228B">
        <w:t xml:space="preserve"> </w:t>
      </w:r>
      <w: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t>)</w:t>
      </w:r>
      <w:r w:rsidRPr="002E228B">
        <w:t xml:space="preserve"> </w:t>
      </w:r>
      <w:r>
        <w:t>это такая клетка</w:t>
      </w:r>
      <w:r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кортежа </w:t>
      </w:r>
      <w:r w:rsidRPr="001B739C">
        <w:rPr>
          <w:lang w:val="en-US"/>
        </w:rPr>
        <w:t>F</w:t>
      </w:r>
      <w:r>
        <w:t xml:space="preserve"> 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 для которых будет верно:</w:t>
      </w:r>
    </w:p>
    <w:p w14:paraId="6BE69313" w14:textId="77777777" w:rsidR="00D63DEB" w:rsidRPr="002E228B" w:rsidRDefault="009B1BB1" w:rsidP="00D63DEB">
      <w:pPr>
        <w:ind w:firstLine="0"/>
        <w:rPr>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-1</m:t>
          </m:r>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lang w:val="en-US"/>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m:oMathPara>
    </w:p>
    <w:p w14:paraId="07A54235" w14:textId="77777777" w:rsidR="00D63DEB" w:rsidRDefault="00D63DEB" w:rsidP="00D63DEB">
      <w:pPr>
        <w:pStyle w:val="a1"/>
        <w:rPr>
          <w:rFonts w:eastAsiaTheme="minorEastAsia"/>
        </w:rPr>
      </w:pPr>
      <w:r w:rsidRPr="00437E90">
        <w:t xml:space="preserve">Матрица </w:t>
      </w:r>
      <w:r w:rsidRPr="00437E90">
        <w:rPr>
          <w:lang w:val="en-US"/>
        </w:rPr>
        <w:t>k</w:t>
      </w:r>
      <w:r>
        <w:rPr>
          <w:b/>
          <w:bCs/>
        </w:rPr>
        <w:t xml:space="preserve"> — </w:t>
      </w:r>
      <w:r w:rsidRPr="00354F0A">
        <w:t>это матри</w:t>
      </w:r>
      <w:r>
        <w:t xml:space="preserve">ца размером </w:t>
      </w:r>
      <w:r w:rsidRPr="006A2CC3">
        <w:rPr>
          <w:i/>
          <w:iCs w:val="0"/>
          <w:lang w:val="en-US"/>
        </w:rPr>
        <w:t>h</w:t>
      </w:r>
      <w:r w:rsidRPr="006A2CC3">
        <w:rPr>
          <w:i/>
          <w:iCs w:val="0"/>
        </w:rPr>
        <w:t>*</w:t>
      </w:r>
      <w:r w:rsidRPr="006A2CC3">
        <w:rPr>
          <w:i/>
          <w:iCs w:val="0"/>
          <w:lang w:val="en-US"/>
        </w:rPr>
        <w:t>w</w:t>
      </w:r>
      <w:r w:rsidRPr="00354F0A">
        <w:t xml:space="preserve"> (</w:t>
      </w:r>
      <m:oMath>
        <m:r>
          <w:rPr>
            <w:rFonts w:ascii="Cambria Math" w:hAnsi="Cambria Math"/>
          </w:rPr>
          <m:t>h, w, k∈F</m:t>
        </m:r>
      </m:oMath>
      <w:r w:rsidRPr="00354F0A">
        <w:t xml:space="preserve">), </w:t>
      </w:r>
      <w:r>
        <w:t xml:space="preserve">элементами которой также являются матрицы размером </w:t>
      </w:r>
      <w:r w:rsidRPr="008100F8">
        <w:rPr>
          <w:i/>
          <w:iCs w:val="0"/>
          <w:lang w:val="en-US"/>
        </w:rPr>
        <w:t>h</w:t>
      </w:r>
      <w:r w:rsidRPr="008100F8">
        <w:rPr>
          <w:i/>
          <w:iCs w:val="0"/>
        </w:rPr>
        <w:t>*</w:t>
      </w:r>
      <w:r w:rsidRPr="008100F8">
        <w:rPr>
          <w:i/>
          <w:iCs w:val="0"/>
          <w:lang w:val="en-US"/>
        </w:rPr>
        <w:t>w</w:t>
      </w:r>
      <w:r w:rsidRPr="00354F0A">
        <w:t xml:space="preserve">. </w:t>
      </w:r>
      <w:r>
        <w:t xml:space="preserve">Элементы </w:t>
      </w:r>
      <m:oMath>
        <m:sSub>
          <m:sSubPr>
            <m:ctrlPr>
              <w:rPr>
                <w:rFonts w:ascii="Cambria Math" w:hAnsi="Cambria Math"/>
                <w:i/>
              </w:rPr>
            </m:ctrlPr>
          </m:sSubPr>
          <m:e>
            <m:r>
              <w:rPr>
                <w:rFonts w:ascii="Cambria Math" w:hAnsi="Cambria Math"/>
                <w:lang w:val="en-US"/>
              </w:rPr>
              <m:t>k</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354F0A">
        <w:rPr>
          <w:rFonts w:eastAsiaTheme="minorEastAsia"/>
        </w:rPr>
        <w:t xml:space="preserve"> </w:t>
      </w:r>
      <w:r>
        <w:rPr>
          <w:rFonts w:eastAsiaTheme="minorEastAsia"/>
        </w:rPr>
        <w:t xml:space="preserve">матрицы каждой из элементов матрицы </w:t>
      </w:r>
      <w:r>
        <w:rPr>
          <w:rFonts w:eastAsiaTheme="minorEastAsia"/>
          <w:lang w:val="en-US"/>
        </w:rPr>
        <w:t>k</w:t>
      </w:r>
      <w:r w:rsidRPr="00354F0A">
        <w:rPr>
          <w:rFonts w:eastAsiaTheme="minorEastAsia"/>
        </w:rPr>
        <w:t xml:space="preserve"> </w:t>
      </w:r>
      <w:r>
        <w:rPr>
          <w:rFonts w:eastAsiaTheme="minorEastAsia"/>
        </w:rPr>
        <w:t xml:space="preserve">определяют, является ли клетка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1</m:t>
            </m:r>
          </m:sub>
        </m:sSub>
      </m:oMath>
      <w:r w:rsidRPr="00354F0A">
        <w:rPr>
          <w:rFonts w:eastAsiaTheme="minorEastAsia"/>
        </w:rPr>
        <w:t xml:space="preserve"> </w:t>
      </w:r>
      <w:r>
        <w:rPr>
          <w:rFonts w:eastAsiaTheme="minorEastAsia"/>
        </w:rPr>
        <w:t xml:space="preserve">кортежа </w:t>
      </w:r>
      <w:r>
        <w:rPr>
          <w:rFonts w:eastAsiaTheme="minorEastAsia"/>
          <w:lang w:val="en-US"/>
        </w:rPr>
        <w:t>F</w:t>
      </w:r>
      <w:r w:rsidRPr="008100F8">
        <w:rPr>
          <w:rFonts w:eastAsiaTheme="minorEastAsia"/>
        </w:rPr>
        <w:t xml:space="preserve"> </w:t>
      </w:r>
      <w:r>
        <w:rPr>
          <w:rFonts w:eastAsiaTheme="minorEastAsia"/>
        </w:rP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rPr>
          <w:rFonts w:eastAsiaTheme="minorEastAsia"/>
        </w:rPr>
        <w:t>)</w:t>
      </w:r>
      <w:r w:rsidRPr="00354F0A">
        <w:rPr>
          <w:rFonts w:eastAsiaTheme="minorEastAsia"/>
        </w:rPr>
        <w:t xml:space="preserve"> </w:t>
      </w:r>
      <w:r>
        <w:rPr>
          <w:rFonts w:eastAsiaTheme="minorEastAsia"/>
        </w:rPr>
        <w:t xml:space="preserve">соседней с клеткой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2</m:t>
            </m:r>
          </m:sub>
        </m:sSub>
      </m:oMath>
      <w:r>
        <w:rPr>
          <w:rFonts w:eastAsiaTheme="minorEastAsia"/>
        </w:rPr>
        <w:t xml:space="preserve"> кортежа </w:t>
      </w:r>
      <w:r>
        <w:rPr>
          <w:rFonts w:eastAsiaTheme="minorEastAsia"/>
          <w:lang w:val="en-US"/>
        </w:rPr>
        <w:t>F</w:t>
      </w:r>
      <w:r>
        <w:rPr>
          <w:rFonts w:eastAsiaTheme="minorEastAsia"/>
        </w:rPr>
        <w:t xml:space="preserve"> с координатами </w:t>
      </w:r>
      <w:r>
        <w:t>(</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w:t>
      </w:r>
      <w:r w:rsidRPr="00354F0A">
        <w:rPr>
          <w:rFonts w:eastAsiaTheme="minorEastAsia"/>
        </w:rPr>
        <w:t>.</w:t>
      </w:r>
    </w:p>
    <w:p w14:paraId="69E999EF" w14:textId="77777777" w:rsidR="00D63DEB" w:rsidRDefault="00D63DEB" w:rsidP="00D63DEB">
      <w:pPr>
        <w:pStyle w:val="a1"/>
      </w:pPr>
      <w:r w:rsidRPr="00437E90">
        <w:t>Схема</w:t>
      </w:r>
      <w:r>
        <w:t xml:space="preserve"> — </w:t>
      </w:r>
      <w:r w:rsidRPr="00561C37">
        <w:t>эт</w:t>
      </w:r>
      <w:r>
        <w:t xml:space="preserve">о кортеж </w:t>
      </w:r>
      <w:r w:rsidRPr="006A27D6">
        <w:rPr>
          <w:i/>
          <w:iCs w:val="0"/>
          <w:lang w:val="en-US"/>
        </w:rPr>
        <w:t>Sc</w:t>
      </w:r>
      <w:r w:rsidRPr="00561C37">
        <w:t>,</w:t>
      </w:r>
      <w:r>
        <w:t xml:space="preserve"> предназначенный для сохранения состояний части элементов клеток поля </w:t>
      </w:r>
      <w:r>
        <w:rPr>
          <w:lang w:val="en-US"/>
        </w:rPr>
        <w:t>F</w:t>
      </w:r>
      <w:r w:rsidRPr="00561C37">
        <w:t xml:space="preserve"> </w:t>
      </w:r>
      <w:r>
        <w:t xml:space="preserve">для того, чтобы в дальнейшем однозначно определять значения в закрытых клетках поля. Кортеж </w:t>
      </w:r>
      <w:r w:rsidRPr="006A27D6">
        <w:rPr>
          <w:i/>
          <w:iCs w:val="0"/>
          <w:lang w:val="en-US"/>
        </w:rPr>
        <w:t>Sc</w:t>
      </w:r>
      <w:r w:rsidRPr="00561C37">
        <w:t xml:space="preserve"> </w:t>
      </w:r>
      <w:r>
        <w:t>состоит из следующих элементов:</w:t>
      </w:r>
    </w:p>
    <w:p w14:paraId="41C345E2" w14:textId="77777777" w:rsidR="00D63DEB" w:rsidRPr="00623C7B" w:rsidRDefault="00D63DEB" w:rsidP="00D63DEB">
      <w:pPr>
        <w:ind w:firstLine="0"/>
        <w:rPr>
          <w:bCs/>
        </w:rPr>
      </w:pPr>
      <m:oMathPara>
        <m:oMath>
          <m:r>
            <w:rPr>
              <w:rFonts w:ascii="Cambria Math" w:hAnsi="Cambria Math"/>
            </w:rPr>
            <m:t>S</m:t>
          </m:r>
          <m:r>
            <w:rPr>
              <w:rFonts w:ascii="Cambria Math" w:hAnsi="Cambria Math"/>
              <w:lang w:val="en-US"/>
            </w:rPr>
            <m:t>c=</m:t>
          </m:r>
          <m:r>
            <w:rPr>
              <w:rFonts w:ascii="Cambria Math" w:hAnsi="Cambria Math"/>
            </w:rPr>
            <m:t xml:space="preserve">&lt;h, w, 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p w14:paraId="382DBF61" w14:textId="77777777" w:rsidR="00D63DEB" w:rsidRDefault="00D63DEB">
      <w:pPr>
        <w:spacing w:after="160" w:line="259" w:lineRule="auto"/>
        <w:ind w:firstLine="0"/>
        <w:jc w:val="left"/>
      </w:pPr>
    </w:p>
    <w:p w14:paraId="73991CA4" w14:textId="53ECA2C8" w:rsidR="00D63DEB" w:rsidRDefault="00D63DEB">
      <w:pPr>
        <w:spacing w:after="160" w:line="259" w:lineRule="auto"/>
        <w:ind w:firstLine="0"/>
        <w:jc w:val="left"/>
        <w:rPr>
          <w:rFonts w:eastAsiaTheme="majorEastAsia" w:cstheme="majorBidi"/>
          <w:b/>
          <w:sz w:val="28"/>
          <w:szCs w:val="32"/>
        </w:rPr>
      </w:pPr>
      <w:r>
        <w:br w:type="page"/>
      </w:r>
    </w:p>
    <w:p w14:paraId="087984D3" w14:textId="1D2A23DE" w:rsidR="00C35AE9" w:rsidRDefault="00ED76F5" w:rsidP="00AC338B">
      <w:pPr>
        <w:pStyle w:val="1"/>
        <w:ind w:firstLine="0"/>
        <w:jc w:val="center"/>
      </w:pPr>
      <w:bookmarkStart w:id="83" w:name="_Toc104449262"/>
      <w:r>
        <w:lastRenderedPageBreak/>
        <w:t xml:space="preserve">ПРИЛОЖЕНИЕ </w:t>
      </w:r>
      <w:r w:rsidR="00BC3DC9">
        <w:t>Б</w:t>
      </w:r>
      <w:r w:rsidR="00D63DEB">
        <w:t xml:space="preserve">. </w:t>
      </w:r>
      <w:r>
        <w:t>Правила игры «</w:t>
      </w:r>
      <w:r>
        <w:rPr>
          <w:lang w:val="en-US"/>
        </w:rPr>
        <w:t>Minesweeper</w:t>
      </w:r>
      <w:r>
        <w:t>»</w:t>
      </w:r>
      <w:proofErr w:type="gramStart"/>
      <w:r w:rsidRPr="00ED76F5">
        <w:t>/</w:t>
      </w:r>
      <w:r>
        <w:t>«</w:t>
      </w:r>
      <w:proofErr w:type="gramEnd"/>
      <w:r>
        <w:t>Сапёр»</w:t>
      </w:r>
      <w:bookmarkEnd w:id="8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0D9C5F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w:t>
      </w:r>
      <w:r w:rsidR="00EA4B80">
        <w:t xml:space="preserve"> — </w:t>
      </w:r>
      <w:r>
        <w:t>40 мин; на уровне Профессионал</w:t>
      </w:r>
      <w:r w:rsidR="00EA4B80">
        <w:t xml:space="preserve"> — </w:t>
      </w:r>
      <w:r>
        <w:t>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42BE5F33" w:rsidR="00ED76F5" w:rsidRDefault="00ED76F5" w:rsidP="00D07DBA">
      <w:pPr>
        <w:pStyle w:val="a7"/>
        <w:numPr>
          <w:ilvl w:val="2"/>
          <w:numId w:val="7"/>
        </w:numPr>
        <w:ind w:left="0" w:firstLine="709"/>
      </w:pPr>
      <w:r>
        <w:t>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w:t>
      </w:r>
      <w:r w:rsidR="00EA4B80">
        <w:t xml:space="preserve"> — </w:t>
      </w:r>
      <w:r>
        <w:t>одна соседняя клетка заминирована; 2</w:t>
      </w:r>
      <w:r w:rsidR="00EA4B80">
        <w:t xml:space="preserve"> — </w:t>
      </w:r>
      <w:r>
        <w:t>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w:t>
      </w:r>
      <w:r w:rsidR="00EA4B80">
        <w:t xml:space="preserve"> — </w:t>
      </w:r>
      <w:r>
        <w:t>голубой, 2</w:t>
      </w:r>
      <w:r w:rsidR="00EA4B80">
        <w:t xml:space="preserve"> — </w:t>
      </w:r>
      <w:r>
        <w:t>зелёный, 3</w:t>
      </w:r>
      <w:r w:rsidR="00EA4B80">
        <w:t xml:space="preserve"> — </w:t>
      </w:r>
      <w:r>
        <w:t>красный, 4</w:t>
      </w:r>
      <w:r w:rsidR="00EA4B80">
        <w:t xml:space="preserve"> — </w:t>
      </w:r>
      <w:r>
        <w:t>синий, 5</w:t>
      </w:r>
      <w:r w:rsidR="00EA4B80">
        <w:t xml:space="preserve"> — </w:t>
      </w:r>
      <w:r>
        <w:t>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4E837FD9" w:rsidR="00ED76F5" w:rsidRDefault="00ED76F5" w:rsidP="00ED76F5">
      <w:r>
        <w:t>Нельзя открывать (нажимать левой кнопкой) клетки, помеченные флажком. Нельзя помечать флажками разминированные клетки</w:t>
      </w:r>
      <w:r w:rsidR="00EA4B80">
        <w:t xml:space="preserve"> — </w:t>
      </w:r>
      <w:r>
        <w:t>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341E380F"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w:t>
      </w:r>
      <w:r w:rsidR="00EA4B80">
        <w:t xml:space="preserve"> — </w:t>
      </w:r>
      <w:r>
        <w:t>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2F50A195" w:rsidR="00ED76F5" w:rsidRDefault="00ED76F5" w:rsidP="00ED76F5">
      <w:r>
        <w:t>Если игрок пройдёт всё поле</w:t>
      </w:r>
      <w:r w:rsidR="00EA4B80">
        <w:t xml:space="preserve"> — </w:t>
      </w:r>
      <w:r>
        <w:t>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6D5EDA">
      <w:pgSz w:w="11906" w:h="16838"/>
      <w:pgMar w:top="1134" w:right="567"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07FC" w14:textId="77777777" w:rsidR="009B1BB1" w:rsidRDefault="009B1BB1" w:rsidP="00582238">
      <w:pPr>
        <w:spacing w:line="240" w:lineRule="auto"/>
      </w:pPr>
      <w:r>
        <w:separator/>
      </w:r>
    </w:p>
  </w:endnote>
  <w:endnote w:type="continuationSeparator" w:id="0">
    <w:p w14:paraId="57B9073B" w14:textId="77777777" w:rsidR="009B1BB1" w:rsidRDefault="009B1BB1"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2E9E" w14:textId="77777777" w:rsidR="009B1BB1" w:rsidRDefault="009B1BB1" w:rsidP="00582238">
      <w:pPr>
        <w:spacing w:line="240" w:lineRule="auto"/>
      </w:pPr>
      <w:r>
        <w:separator/>
      </w:r>
    </w:p>
  </w:footnote>
  <w:footnote w:type="continuationSeparator" w:id="0">
    <w:p w14:paraId="58A191D7" w14:textId="77777777" w:rsidR="009B1BB1" w:rsidRDefault="009B1BB1"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EC06025"/>
    <w:multiLevelType w:val="hybridMultilevel"/>
    <w:tmpl w:val="E60CF47A"/>
    <w:lvl w:ilvl="0" w:tplc="298E999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4D4770"/>
    <w:multiLevelType w:val="hybridMultilevel"/>
    <w:tmpl w:val="400097B4"/>
    <w:lvl w:ilvl="0" w:tplc="A21CBCBA">
      <w:start w:val="1"/>
      <w:numFmt w:val="decimal"/>
      <w:lvlText w:val="4.2.%1."/>
      <w:lvlJc w:val="left"/>
      <w:pPr>
        <w:ind w:left="1776" w:hanging="360"/>
      </w:pPr>
      <w:rPr>
        <w:rFont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 w15:restartNumberingAfterBreak="0">
    <w:nsid w:val="268A24B9"/>
    <w:multiLevelType w:val="multilevel"/>
    <w:tmpl w:val="DE8C3662"/>
    <w:lvl w:ilvl="0">
      <w:start w:val="1"/>
      <w:numFmt w:val="decimal"/>
      <w:lvlText w:val="8.%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8"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CAE5325"/>
    <w:multiLevelType w:val="hybridMultilevel"/>
    <w:tmpl w:val="CEC4BEA4"/>
    <w:lvl w:ilvl="0" w:tplc="DACAEF52">
      <w:start w:val="1"/>
      <w:numFmt w:val="decimal"/>
      <w:pStyle w:val="a"/>
      <w:lvlText w:val="%1)"/>
      <w:lvlJc w:val="left"/>
      <w:pPr>
        <w:ind w:left="3775" w:hanging="360"/>
      </w:pPr>
      <w:rPr>
        <w:rFonts w:hint="default"/>
      </w:rPr>
    </w:lvl>
    <w:lvl w:ilvl="1" w:tplc="FFFFFFFF" w:tentative="1">
      <w:start w:val="1"/>
      <w:numFmt w:val="lowerLetter"/>
      <w:lvlText w:val="%2."/>
      <w:lvlJc w:val="left"/>
      <w:pPr>
        <w:ind w:left="4495" w:hanging="360"/>
      </w:pPr>
    </w:lvl>
    <w:lvl w:ilvl="2" w:tplc="FFFFFFFF" w:tentative="1">
      <w:start w:val="1"/>
      <w:numFmt w:val="lowerRoman"/>
      <w:lvlText w:val="%3."/>
      <w:lvlJc w:val="right"/>
      <w:pPr>
        <w:ind w:left="5215" w:hanging="180"/>
      </w:pPr>
    </w:lvl>
    <w:lvl w:ilvl="3" w:tplc="FFFFFFFF" w:tentative="1">
      <w:start w:val="1"/>
      <w:numFmt w:val="decimal"/>
      <w:lvlText w:val="%4."/>
      <w:lvlJc w:val="left"/>
      <w:pPr>
        <w:ind w:left="5935" w:hanging="360"/>
      </w:pPr>
    </w:lvl>
    <w:lvl w:ilvl="4" w:tplc="FFFFFFFF" w:tentative="1">
      <w:start w:val="1"/>
      <w:numFmt w:val="lowerLetter"/>
      <w:lvlText w:val="%5."/>
      <w:lvlJc w:val="left"/>
      <w:pPr>
        <w:ind w:left="6655" w:hanging="360"/>
      </w:pPr>
    </w:lvl>
    <w:lvl w:ilvl="5" w:tplc="FFFFFFFF" w:tentative="1">
      <w:start w:val="1"/>
      <w:numFmt w:val="lowerRoman"/>
      <w:lvlText w:val="%6."/>
      <w:lvlJc w:val="right"/>
      <w:pPr>
        <w:ind w:left="7375" w:hanging="180"/>
      </w:pPr>
    </w:lvl>
    <w:lvl w:ilvl="6" w:tplc="FFFFFFFF" w:tentative="1">
      <w:start w:val="1"/>
      <w:numFmt w:val="decimal"/>
      <w:lvlText w:val="%7."/>
      <w:lvlJc w:val="left"/>
      <w:pPr>
        <w:ind w:left="8095" w:hanging="360"/>
      </w:pPr>
    </w:lvl>
    <w:lvl w:ilvl="7" w:tplc="FFFFFFFF" w:tentative="1">
      <w:start w:val="1"/>
      <w:numFmt w:val="lowerLetter"/>
      <w:lvlText w:val="%8."/>
      <w:lvlJc w:val="left"/>
      <w:pPr>
        <w:ind w:left="8815" w:hanging="360"/>
      </w:pPr>
    </w:lvl>
    <w:lvl w:ilvl="8" w:tplc="FFFFFFFF" w:tentative="1">
      <w:start w:val="1"/>
      <w:numFmt w:val="lowerRoman"/>
      <w:lvlText w:val="%9."/>
      <w:lvlJc w:val="right"/>
      <w:pPr>
        <w:ind w:left="9535" w:hanging="180"/>
      </w:pPr>
    </w:lvl>
  </w:abstractNum>
  <w:abstractNum w:abstractNumId="10" w15:restartNumberingAfterBreak="0">
    <w:nsid w:val="2CFB648F"/>
    <w:multiLevelType w:val="hybridMultilevel"/>
    <w:tmpl w:val="74B22A66"/>
    <w:lvl w:ilvl="0" w:tplc="23A0F980">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30F84455"/>
    <w:multiLevelType w:val="hybridMultilevel"/>
    <w:tmpl w:val="42DC87B4"/>
    <w:lvl w:ilvl="0" w:tplc="97449356">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1A000C5"/>
    <w:multiLevelType w:val="hybridMultilevel"/>
    <w:tmpl w:val="841458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5" w15:restartNumberingAfterBreak="0">
    <w:nsid w:val="3C762CA2"/>
    <w:multiLevelType w:val="hybridMultilevel"/>
    <w:tmpl w:val="3034A5CC"/>
    <w:lvl w:ilvl="0" w:tplc="BC6C104A">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F6308EC"/>
    <w:multiLevelType w:val="multilevel"/>
    <w:tmpl w:val="F0941F18"/>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decimal"/>
      <w:lvlText w:val="%3."/>
      <w:lvlJc w:val="left"/>
      <w:pPr>
        <w:ind w:left="1789" w:hanging="360"/>
      </w:p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43401EEE"/>
    <w:multiLevelType w:val="hybridMultilevel"/>
    <w:tmpl w:val="495E09AC"/>
    <w:lvl w:ilvl="0" w:tplc="FFFFFFFF">
      <w:start w:val="1"/>
      <w:numFmt w:val="decimal"/>
      <w:lvlText w:val="%1)"/>
      <w:lvlJc w:val="left"/>
      <w:pPr>
        <w:ind w:left="360" w:hanging="360"/>
      </w:pPr>
    </w:lvl>
    <w:lvl w:ilvl="1" w:tplc="04190011">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1"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553B7620"/>
    <w:multiLevelType w:val="multilevel"/>
    <w:tmpl w:val="C1BE0C9E"/>
    <w:lvl w:ilvl="0">
      <w:start w:val="1"/>
      <w:numFmt w:val="decimal"/>
      <w:lvlText w:val="9.%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3"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B092EA9"/>
    <w:multiLevelType w:val="multilevel"/>
    <w:tmpl w:val="9A30D048"/>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decimal"/>
      <w:lvlText w:val="4.3.%3."/>
      <w:lvlJc w:val="left"/>
      <w:pPr>
        <w:ind w:left="1789" w:hanging="36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15:restartNumberingAfterBreak="0">
    <w:nsid w:val="620525C8"/>
    <w:multiLevelType w:val="hybridMultilevel"/>
    <w:tmpl w:val="08D06CF6"/>
    <w:lvl w:ilvl="0" w:tplc="8BCECC0E">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67045493"/>
    <w:multiLevelType w:val="hybridMultilevel"/>
    <w:tmpl w:val="8CE83A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9"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0"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E45403"/>
    <w:multiLevelType w:val="hybridMultilevel"/>
    <w:tmpl w:val="A198ADAC"/>
    <w:lvl w:ilvl="0" w:tplc="97449356">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57A2B6D"/>
    <w:multiLevelType w:val="hybridMultilevel"/>
    <w:tmpl w:val="2ABA8FD0"/>
    <w:lvl w:ilvl="0" w:tplc="DF485868">
      <w:start w:val="23"/>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937748"/>
    <w:multiLevelType w:val="multilevel"/>
    <w:tmpl w:val="8A08D4B2"/>
    <w:lvl w:ilvl="0">
      <w:start w:val="1"/>
      <w:numFmt w:val="decimal"/>
      <w:lvlText w:val="5.%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6"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32"/>
  </w:num>
  <w:num w:numId="2" w16cid:durableId="790786427">
    <w:abstractNumId w:val="20"/>
  </w:num>
  <w:num w:numId="3" w16cid:durableId="952715494">
    <w:abstractNumId w:val="25"/>
  </w:num>
  <w:num w:numId="4" w16cid:durableId="1881046802">
    <w:abstractNumId w:val="28"/>
  </w:num>
  <w:num w:numId="5" w16cid:durableId="827747692">
    <w:abstractNumId w:val="14"/>
  </w:num>
  <w:num w:numId="6" w16cid:durableId="293872546">
    <w:abstractNumId w:val="29"/>
  </w:num>
  <w:num w:numId="7" w16cid:durableId="1008946744">
    <w:abstractNumId w:val="36"/>
  </w:num>
  <w:num w:numId="8" w16cid:durableId="547382505">
    <w:abstractNumId w:val="34"/>
  </w:num>
  <w:num w:numId="9" w16cid:durableId="619653515">
    <w:abstractNumId w:val="11"/>
  </w:num>
  <w:num w:numId="10" w16cid:durableId="65687420">
    <w:abstractNumId w:val="10"/>
  </w:num>
  <w:num w:numId="11" w16cid:durableId="720711125">
    <w:abstractNumId w:val="12"/>
  </w:num>
  <w:num w:numId="12" w16cid:durableId="780882258">
    <w:abstractNumId w:val="16"/>
  </w:num>
  <w:num w:numId="13" w16cid:durableId="224726753">
    <w:abstractNumId w:val="31"/>
  </w:num>
  <w:num w:numId="14" w16cid:durableId="2113161687">
    <w:abstractNumId w:val="0"/>
  </w:num>
  <w:num w:numId="15" w16cid:durableId="1041055014">
    <w:abstractNumId w:val="8"/>
  </w:num>
  <w:num w:numId="16" w16cid:durableId="2141537420">
    <w:abstractNumId w:val="21"/>
  </w:num>
  <w:num w:numId="17" w16cid:durableId="1534152845">
    <w:abstractNumId w:val="4"/>
  </w:num>
  <w:num w:numId="18" w16cid:durableId="1399644">
    <w:abstractNumId w:val="3"/>
  </w:num>
  <w:num w:numId="19" w16cid:durableId="1222711794">
    <w:abstractNumId w:val="1"/>
  </w:num>
  <w:num w:numId="20" w16cid:durableId="1857572087">
    <w:abstractNumId w:val="19"/>
  </w:num>
  <w:num w:numId="21" w16cid:durableId="1226912100">
    <w:abstractNumId w:val="2"/>
  </w:num>
  <w:num w:numId="22" w16cid:durableId="1781486389">
    <w:abstractNumId w:val="23"/>
  </w:num>
  <w:num w:numId="23" w16cid:durableId="1595819115">
    <w:abstractNumId w:val="30"/>
  </w:num>
  <w:num w:numId="24" w16cid:durableId="1215506691">
    <w:abstractNumId w:val="18"/>
  </w:num>
  <w:num w:numId="25" w16cid:durableId="537550997">
    <w:abstractNumId w:val="33"/>
  </w:num>
  <w:num w:numId="26" w16cid:durableId="963460594">
    <w:abstractNumId w:val="13"/>
  </w:num>
  <w:num w:numId="27" w16cid:durableId="757672574">
    <w:abstractNumId w:val="27"/>
  </w:num>
  <w:num w:numId="28" w16cid:durableId="1137725761">
    <w:abstractNumId w:val="5"/>
  </w:num>
  <w:num w:numId="29" w16cid:durableId="40180980">
    <w:abstractNumId w:val="17"/>
  </w:num>
  <w:num w:numId="30" w16cid:durableId="1489176811">
    <w:abstractNumId w:val="24"/>
  </w:num>
  <w:num w:numId="31" w16cid:durableId="1376587093">
    <w:abstractNumId w:val="6"/>
  </w:num>
  <w:num w:numId="32" w16cid:durableId="1685017356">
    <w:abstractNumId w:val="35"/>
  </w:num>
  <w:num w:numId="33" w16cid:durableId="1958365658">
    <w:abstractNumId w:val="7"/>
  </w:num>
  <w:num w:numId="34" w16cid:durableId="1954749799">
    <w:abstractNumId w:val="22"/>
  </w:num>
  <w:num w:numId="35" w16cid:durableId="1890995887">
    <w:abstractNumId w:val="15"/>
  </w:num>
  <w:num w:numId="36" w16cid:durableId="656887581">
    <w:abstractNumId w:val="26"/>
  </w:num>
  <w:num w:numId="37" w16cid:durableId="2045520649">
    <w:abstractNumId w:val="9"/>
  </w:num>
  <w:num w:numId="38" w16cid:durableId="397217683">
    <w:abstractNumId w:val="9"/>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35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3DEA"/>
    <w:rsid w:val="0000496D"/>
    <w:rsid w:val="00004ADF"/>
    <w:rsid w:val="000051BF"/>
    <w:rsid w:val="0000550D"/>
    <w:rsid w:val="00005823"/>
    <w:rsid w:val="00005AB0"/>
    <w:rsid w:val="0000761F"/>
    <w:rsid w:val="00011372"/>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36675"/>
    <w:rsid w:val="00037BA3"/>
    <w:rsid w:val="000418B8"/>
    <w:rsid w:val="0004221C"/>
    <w:rsid w:val="00042292"/>
    <w:rsid w:val="00042DFC"/>
    <w:rsid w:val="000436CE"/>
    <w:rsid w:val="00044533"/>
    <w:rsid w:val="00044D6F"/>
    <w:rsid w:val="00045D21"/>
    <w:rsid w:val="00047B2F"/>
    <w:rsid w:val="000506E4"/>
    <w:rsid w:val="00050C9F"/>
    <w:rsid w:val="00050D98"/>
    <w:rsid w:val="00052E55"/>
    <w:rsid w:val="000548A0"/>
    <w:rsid w:val="00054AD9"/>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77D3C"/>
    <w:rsid w:val="000802E6"/>
    <w:rsid w:val="00081DB1"/>
    <w:rsid w:val="00082038"/>
    <w:rsid w:val="000836A7"/>
    <w:rsid w:val="00084343"/>
    <w:rsid w:val="000848F0"/>
    <w:rsid w:val="000852E2"/>
    <w:rsid w:val="00085B34"/>
    <w:rsid w:val="00086507"/>
    <w:rsid w:val="000872F1"/>
    <w:rsid w:val="00087480"/>
    <w:rsid w:val="000920AD"/>
    <w:rsid w:val="000928F5"/>
    <w:rsid w:val="000934F2"/>
    <w:rsid w:val="000937EC"/>
    <w:rsid w:val="000951F5"/>
    <w:rsid w:val="00097091"/>
    <w:rsid w:val="000A1605"/>
    <w:rsid w:val="000A1BA1"/>
    <w:rsid w:val="000A31BD"/>
    <w:rsid w:val="000A3E18"/>
    <w:rsid w:val="000A54B5"/>
    <w:rsid w:val="000A5D19"/>
    <w:rsid w:val="000A63F0"/>
    <w:rsid w:val="000A796A"/>
    <w:rsid w:val="000B0A7A"/>
    <w:rsid w:val="000B12E9"/>
    <w:rsid w:val="000B1312"/>
    <w:rsid w:val="000B591E"/>
    <w:rsid w:val="000B5DB2"/>
    <w:rsid w:val="000B603A"/>
    <w:rsid w:val="000B6069"/>
    <w:rsid w:val="000B62B7"/>
    <w:rsid w:val="000B65D9"/>
    <w:rsid w:val="000B6F90"/>
    <w:rsid w:val="000C0E36"/>
    <w:rsid w:val="000C10C2"/>
    <w:rsid w:val="000C1F00"/>
    <w:rsid w:val="000C2F87"/>
    <w:rsid w:val="000C5BCA"/>
    <w:rsid w:val="000D0FE9"/>
    <w:rsid w:val="000D16C2"/>
    <w:rsid w:val="000D1C9E"/>
    <w:rsid w:val="000D20E7"/>
    <w:rsid w:val="000D28EE"/>
    <w:rsid w:val="000D2E1F"/>
    <w:rsid w:val="000D367C"/>
    <w:rsid w:val="000D39C6"/>
    <w:rsid w:val="000D3A59"/>
    <w:rsid w:val="000D3E22"/>
    <w:rsid w:val="000D4110"/>
    <w:rsid w:val="000D66A0"/>
    <w:rsid w:val="000D7903"/>
    <w:rsid w:val="000E0308"/>
    <w:rsid w:val="000E0909"/>
    <w:rsid w:val="000E2AC8"/>
    <w:rsid w:val="000E354B"/>
    <w:rsid w:val="000E3D3A"/>
    <w:rsid w:val="000E413C"/>
    <w:rsid w:val="000E5864"/>
    <w:rsid w:val="000E6ED0"/>
    <w:rsid w:val="000F19E3"/>
    <w:rsid w:val="000F1F6E"/>
    <w:rsid w:val="000F225A"/>
    <w:rsid w:val="000F25A5"/>
    <w:rsid w:val="000F27E5"/>
    <w:rsid w:val="000F2898"/>
    <w:rsid w:val="000F5738"/>
    <w:rsid w:val="000F5B26"/>
    <w:rsid w:val="000F67A8"/>
    <w:rsid w:val="000F6FEE"/>
    <w:rsid w:val="000F73F6"/>
    <w:rsid w:val="000F7DDA"/>
    <w:rsid w:val="00104D69"/>
    <w:rsid w:val="00104E57"/>
    <w:rsid w:val="0010532C"/>
    <w:rsid w:val="00105EFD"/>
    <w:rsid w:val="001067B6"/>
    <w:rsid w:val="001078AE"/>
    <w:rsid w:val="00110007"/>
    <w:rsid w:val="001111B3"/>
    <w:rsid w:val="0011166D"/>
    <w:rsid w:val="0011229E"/>
    <w:rsid w:val="001144CE"/>
    <w:rsid w:val="001145C3"/>
    <w:rsid w:val="001157B5"/>
    <w:rsid w:val="00115A75"/>
    <w:rsid w:val="001167AA"/>
    <w:rsid w:val="001170AB"/>
    <w:rsid w:val="001174D3"/>
    <w:rsid w:val="001209ED"/>
    <w:rsid w:val="0012161F"/>
    <w:rsid w:val="00126051"/>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26E3"/>
    <w:rsid w:val="001541D2"/>
    <w:rsid w:val="00154578"/>
    <w:rsid w:val="001548C6"/>
    <w:rsid w:val="00155355"/>
    <w:rsid w:val="001560D9"/>
    <w:rsid w:val="00160570"/>
    <w:rsid w:val="00160931"/>
    <w:rsid w:val="0016184D"/>
    <w:rsid w:val="00164B9B"/>
    <w:rsid w:val="00164F65"/>
    <w:rsid w:val="001659AD"/>
    <w:rsid w:val="001678DA"/>
    <w:rsid w:val="0017015F"/>
    <w:rsid w:val="001702D6"/>
    <w:rsid w:val="00171692"/>
    <w:rsid w:val="00171724"/>
    <w:rsid w:val="00171815"/>
    <w:rsid w:val="00171CFE"/>
    <w:rsid w:val="0017254D"/>
    <w:rsid w:val="001726D9"/>
    <w:rsid w:val="00175F3F"/>
    <w:rsid w:val="00177039"/>
    <w:rsid w:val="00180D91"/>
    <w:rsid w:val="00180E5B"/>
    <w:rsid w:val="001810D4"/>
    <w:rsid w:val="001817E2"/>
    <w:rsid w:val="001831E0"/>
    <w:rsid w:val="0018393A"/>
    <w:rsid w:val="0018467B"/>
    <w:rsid w:val="00184DA5"/>
    <w:rsid w:val="00185AF2"/>
    <w:rsid w:val="00185C61"/>
    <w:rsid w:val="00186B24"/>
    <w:rsid w:val="00186F28"/>
    <w:rsid w:val="0019122F"/>
    <w:rsid w:val="001915E9"/>
    <w:rsid w:val="00191DDD"/>
    <w:rsid w:val="00191E2C"/>
    <w:rsid w:val="0019247D"/>
    <w:rsid w:val="001928A4"/>
    <w:rsid w:val="001945E0"/>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39C"/>
    <w:rsid w:val="001B7716"/>
    <w:rsid w:val="001C00E5"/>
    <w:rsid w:val="001C192D"/>
    <w:rsid w:val="001C2C24"/>
    <w:rsid w:val="001C35CE"/>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0A4A"/>
    <w:rsid w:val="001F1B73"/>
    <w:rsid w:val="001F210A"/>
    <w:rsid w:val="001F22C8"/>
    <w:rsid w:val="001F4AB8"/>
    <w:rsid w:val="001F5FC0"/>
    <w:rsid w:val="00200033"/>
    <w:rsid w:val="00201415"/>
    <w:rsid w:val="002018B4"/>
    <w:rsid w:val="0020288D"/>
    <w:rsid w:val="00203847"/>
    <w:rsid w:val="00204BB1"/>
    <w:rsid w:val="00205165"/>
    <w:rsid w:val="00205B8C"/>
    <w:rsid w:val="00206209"/>
    <w:rsid w:val="00206BC1"/>
    <w:rsid w:val="00207509"/>
    <w:rsid w:val="00207F28"/>
    <w:rsid w:val="002103B5"/>
    <w:rsid w:val="00211260"/>
    <w:rsid w:val="00211B81"/>
    <w:rsid w:val="0021274B"/>
    <w:rsid w:val="00213005"/>
    <w:rsid w:val="00214A9D"/>
    <w:rsid w:val="002170B0"/>
    <w:rsid w:val="00222221"/>
    <w:rsid w:val="00222D8A"/>
    <w:rsid w:val="00223483"/>
    <w:rsid w:val="002256C6"/>
    <w:rsid w:val="00227A19"/>
    <w:rsid w:val="00227FFE"/>
    <w:rsid w:val="0023161B"/>
    <w:rsid w:val="002321BC"/>
    <w:rsid w:val="00232E2C"/>
    <w:rsid w:val="0023472E"/>
    <w:rsid w:val="00235135"/>
    <w:rsid w:val="00235717"/>
    <w:rsid w:val="0023605F"/>
    <w:rsid w:val="002367F0"/>
    <w:rsid w:val="00237520"/>
    <w:rsid w:val="00237B86"/>
    <w:rsid w:val="002419DF"/>
    <w:rsid w:val="002456B5"/>
    <w:rsid w:val="00250BDB"/>
    <w:rsid w:val="0025432D"/>
    <w:rsid w:val="0025577F"/>
    <w:rsid w:val="00257861"/>
    <w:rsid w:val="00260198"/>
    <w:rsid w:val="002606A2"/>
    <w:rsid w:val="00260977"/>
    <w:rsid w:val="0026116B"/>
    <w:rsid w:val="00265B5A"/>
    <w:rsid w:val="00266EE9"/>
    <w:rsid w:val="00267122"/>
    <w:rsid w:val="00270922"/>
    <w:rsid w:val="00270FC4"/>
    <w:rsid w:val="0027119A"/>
    <w:rsid w:val="0027246D"/>
    <w:rsid w:val="002725F4"/>
    <w:rsid w:val="00272EBA"/>
    <w:rsid w:val="00277995"/>
    <w:rsid w:val="00280D65"/>
    <w:rsid w:val="00280F6C"/>
    <w:rsid w:val="002811C3"/>
    <w:rsid w:val="00284244"/>
    <w:rsid w:val="00284DD3"/>
    <w:rsid w:val="00284EEF"/>
    <w:rsid w:val="00285534"/>
    <w:rsid w:val="002873D2"/>
    <w:rsid w:val="0029093C"/>
    <w:rsid w:val="00291F93"/>
    <w:rsid w:val="00292914"/>
    <w:rsid w:val="00294183"/>
    <w:rsid w:val="0029539E"/>
    <w:rsid w:val="00297BE4"/>
    <w:rsid w:val="00297FE4"/>
    <w:rsid w:val="002A03C9"/>
    <w:rsid w:val="002A1C2A"/>
    <w:rsid w:val="002A222E"/>
    <w:rsid w:val="002A2894"/>
    <w:rsid w:val="002A3C9C"/>
    <w:rsid w:val="002A3FBB"/>
    <w:rsid w:val="002A6BAA"/>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C66A5"/>
    <w:rsid w:val="002D002B"/>
    <w:rsid w:val="002D0244"/>
    <w:rsid w:val="002D0DA8"/>
    <w:rsid w:val="002E09DF"/>
    <w:rsid w:val="002E228B"/>
    <w:rsid w:val="002E36F5"/>
    <w:rsid w:val="002E644E"/>
    <w:rsid w:val="002E6FE5"/>
    <w:rsid w:val="002E78D5"/>
    <w:rsid w:val="002F085C"/>
    <w:rsid w:val="002F182F"/>
    <w:rsid w:val="002F3D9F"/>
    <w:rsid w:val="002F4FA4"/>
    <w:rsid w:val="002F6E12"/>
    <w:rsid w:val="00300036"/>
    <w:rsid w:val="003011F7"/>
    <w:rsid w:val="0030254D"/>
    <w:rsid w:val="00304502"/>
    <w:rsid w:val="00306DEA"/>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47DB"/>
    <w:rsid w:val="0032587B"/>
    <w:rsid w:val="003269F7"/>
    <w:rsid w:val="00326B7D"/>
    <w:rsid w:val="00331588"/>
    <w:rsid w:val="00331E36"/>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4F0A"/>
    <w:rsid w:val="00355218"/>
    <w:rsid w:val="003605CC"/>
    <w:rsid w:val="00360620"/>
    <w:rsid w:val="00360B54"/>
    <w:rsid w:val="0036109D"/>
    <w:rsid w:val="00361420"/>
    <w:rsid w:val="00361FEF"/>
    <w:rsid w:val="00362F6A"/>
    <w:rsid w:val="00362FEF"/>
    <w:rsid w:val="003636DC"/>
    <w:rsid w:val="0036547D"/>
    <w:rsid w:val="00366F60"/>
    <w:rsid w:val="00367CD6"/>
    <w:rsid w:val="00370BE6"/>
    <w:rsid w:val="003717E9"/>
    <w:rsid w:val="00371FAD"/>
    <w:rsid w:val="00372307"/>
    <w:rsid w:val="0037253A"/>
    <w:rsid w:val="00374613"/>
    <w:rsid w:val="00375464"/>
    <w:rsid w:val="0037613E"/>
    <w:rsid w:val="0037654F"/>
    <w:rsid w:val="0038214F"/>
    <w:rsid w:val="003830EA"/>
    <w:rsid w:val="003836C2"/>
    <w:rsid w:val="00383C11"/>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072"/>
    <w:rsid w:val="003C536A"/>
    <w:rsid w:val="003C6D65"/>
    <w:rsid w:val="003C7A09"/>
    <w:rsid w:val="003D0310"/>
    <w:rsid w:val="003D0423"/>
    <w:rsid w:val="003D0930"/>
    <w:rsid w:val="003D2A82"/>
    <w:rsid w:val="003D4D97"/>
    <w:rsid w:val="003D5333"/>
    <w:rsid w:val="003D7DE4"/>
    <w:rsid w:val="003E06F7"/>
    <w:rsid w:val="003E095B"/>
    <w:rsid w:val="003E1277"/>
    <w:rsid w:val="003E13B4"/>
    <w:rsid w:val="003E1654"/>
    <w:rsid w:val="003E16D0"/>
    <w:rsid w:val="003E1F19"/>
    <w:rsid w:val="003E26A9"/>
    <w:rsid w:val="003E276B"/>
    <w:rsid w:val="003E40B5"/>
    <w:rsid w:val="003E4227"/>
    <w:rsid w:val="003E554D"/>
    <w:rsid w:val="003E5BD0"/>
    <w:rsid w:val="003E6C45"/>
    <w:rsid w:val="003E7255"/>
    <w:rsid w:val="003F023B"/>
    <w:rsid w:val="003F267B"/>
    <w:rsid w:val="003F31BD"/>
    <w:rsid w:val="003F3520"/>
    <w:rsid w:val="003F5769"/>
    <w:rsid w:val="003F5843"/>
    <w:rsid w:val="003F78A2"/>
    <w:rsid w:val="00403B59"/>
    <w:rsid w:val="00403D20"/>
    <w:rsid w:val="00404BEF"/>
    <w:rsid w:val="00407396"/>
    <w:rsid w:val="004115DD"/>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37E90"/>
    <w:rsid w:val="00440A89"/>
    <w:rsid w:val="00442888"/>
    <w:rsid w:val="00442F58"/>
    <w:rsid w:val="00443552"/>
    <w:rsid w:val="004435CF"/>
    <w:rsid w:val="004436AC"/>
    <w:rsid w:val="00445365"/>
    <w:rsid w:val="00445E00"/>
    <w:rsid w:val="00445E19"/>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61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514B"/>
    <w:rsid w:val="00486C75"/>
    <w:rsid w:val="004900E1"/>
    <w:rsid w:val="0049017F"/>
    <w:rsid w:val="00492564"/>
    <w:rsid w:val="00494298"/>
    <w:rsid w:val="00494CD7"/>
    <w:rsid w:val="004964B7"/>
    <w:rsid w:val="00496917"/>
    <w:rsid w:val="004A0CD2"/>
    <w:rsid w:val="004A18BC"/>
    <w:rsid w:val="004A244F"/>
    <w:rsid w:val="004A2BCF"/>
    <w:rsid w:val="004A3DFA"/>
    <w:rsid w:val="004A5BDE"/>
    <w:rsid w:val="004A6321"/>
    <w:rsid w:val="004A79A7"/>
    <w:rsid w:val="004B3B63"/>
    <w:rsid w:val="004B5541"/>
    <w:rsid w:val="004C0893"/>
    <w:rsid w:val="004C17A5"/>
    <w:rsid w:val="004C2138"/>
    <w:rsid w:val="004C2267"/>
    <w:rsid w:val="004C38AD"/>
    <w:rsid w:val="004D05FC"/>
    <w:rsid w:val="004D0E09"/>
    <w:rsid w:val="004D35D9"/>
    <w:rsid w:val="004D5C7D"/>
    <w:rsid w:val="004D77B7"/>
    <w:rsid w:val="004E0060"/>
    <w:rsid w:val="004E0951"/>
    <w:rsid w:val="004E0D8F"/>
    <w:rsid w:val="004E15F8"/>
    <w:rsid w:val="004E27BB"/>
    <w:rsid w:val="004E2887"/>
    <w:rsid w:val="004E2AC5"/>
    <w:rsid w:val="004E3D65"/>
    <w:rsid w:val="004E48F8"/>
    <w:rsid w:val="004E779F"/>
    <w:rsid w:val="004E7AC4"/>
    <w:rsid w:val="004F05D2"/>
    <w:rsid w:val="004F19CD"/>
    <w:rsid w:val="004F1A21"/>
    <w:rsid w:val="004F3930"/>
    <w:rsid w:val="004F3A6C"/>
    <w:rsid w:val="004F62D2"/>
    <w:rsid w:val="004F6F25"/>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70"/>
    <w:rsid w:val="00533FB1"/>
    <w:rsid w:val="005347B7"/>
    <w:rsid w:val="00534ADE"/>
    <w:rsid w:val="00536199"/>
    <w:rsid w:val="00536BA6"/>
    <w:rsid w:val="00537164"/>
    <w:rsid w:val="00537869"/>
    <w:rsid w:val="00537F2E"/>
    <w:rsid w:val="00537FFA"/>
    <w:rsid w:val="0054004A"/>
    <w:rsid w:val="00540222"/>
    <w:rsid w:val="005409C7"/>
    <w:rsid w:val="005415A1"/>
    <w:rsid w:val="0054160C"/>
    <w:rsid w:val="00541BA2"/>
    <w:rsid w:val="005425D5"/>
    <w:rsid w:val="00542C32"/>
    <w:rsid w:val="00543E78"/>
    <w:rsid w:val="00544F22"/>
    <w:rsid w:val="00546019"/>
    <w:rsid w:val="0054637D"/>
    <w:rsid w:val="00551605"/>
    <w:rsid w:val="00554ADA"/>
    <w:rsid w:val="00554AE4"/>
    <w:rsid w:val="0055698F"/>
    <w:rsid w:val="005574F7"/>
    <w:rsid w:val="00561105"/>
    <w:rsid w:val="00561C37"/>
    <w:rsid w:val="00561F44"/>
    <w:rsid w:val="0056327D"/>
    <w:rsid w:val="00567A7A"/>
    <w:rsid w:val="0057107D"/>
    <w:rsid w:val="0057201A"/>
    <w:rsid w:val="00572994"/>
    <w:rsid w:val="00574222"/>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9582A"/>
    <w:rsid w:val="005A081C"/>
    <w:rsid w:val="005A09F9"/>
    <w:rsid w:val="005A15AE"/>
    <w:rsid w:val="005A2022"/>
    <w:rsid w:val="005A20A1"/>
    <w:rsid w:val="005A2CFF"/>
    <w:rsid w:val="005A43CC"/>
    <w:rsid w:val="005A6649"/>
    <w:rsid w:val="005A6EBE"/>
    <w:rsid w:val="005A7871"/>
    <w:rsid w:val="005A7E68"/>
    <w:rsid w:val="005B2BC7"/>
    <w:rsid w:val="005B36CD"/>
    <w:rsid w:val="005B5CB1"/>
    <w:rsid w:val="005B5DB7"/>
    <w:rsid w:val="005B6D07"/>
    <w:rsid w:val="005C044D"/>
    <w:rsid w:val="005C115E"/>
    <w:rsid w:val="005C1D89"/>
    <w:rsid w:val="005C1EB7"/>
    <w:rsid w:val="005C2C7D"/>
    <w:rsid w:val="005C48AE"/>
    <w:rsid w:val="005C6F92"/>
    <w:rsid w:val="005C76EE"/>
    <w:rsid w:val="005D1489"/>
    <w:rsid w:val="005D2BE4"/>
    <w:rsid w:val="005D2FE8"/>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5B24"/>
    <w:rsid w:val="005F6922"/>
    <w:rsid w:val="005F784D"/>
    <w:rsid w:val="00600E99"/>
    <w:rsid w:val="0060121A"/>
    <w:rsid w:val="00602644"/>
    <w:rsid w:val="00602945"/>
    <w:rsid w:val="0060433A"/>
    <w:rsid w:val="006062FC"/>
    <w:rsid w:val="006075D0"/>
    <w:rsid w:val="0061136C"/>
    <w:rsid w:val="006129F8"/>
    <w:rsid w:val="00612BB1"/>
    <w:rsid w:val="0061319C"/>
    <w:rsid w:val="00615B51"/>
    <w:rsid w:val="00617B96"/>
    <w:rsid w:val="0062164B"/>
    <w:rsid w:val="00621CC4"/>
    <w:rsid w:val="00623C7B"/>
    <w:rsid w:val="00623F7F"/>
    <w:rsid w:val="006246B8"/>
    <w:rsid w:val="00625515"/>
    <w:rsid w:val="0062709C"/>
    <w:rsid w:val="00632200"/>
    <w:rsid w:val="00632D12"/>
    <w:rsid w:val="00633788"/>
    <w:rsid w:val="00637507"/>
    <w:rsid w:val="00640210"/>
    <w:rsid w:val="00641911"/>
    <w:rsid w:val="006423B6"/>
    <w:rsid w:val="00642BB4"/>
    <w:rsid w:val="00643E65"/>
    <w:rsid w:val="006455F0"/>
    <w:rsid w:val="00650CAC"/>
    <w:rsid w:val="00652338"/>
    <w:rsid w:val="0065396F"/>
    <w:rsid w:val="006542AB"/>
    <w:rsid w:val="006553D5"/>
    <w:rsid w:val="00656980"/>
    <w:rsid w:val="00656CE8"/>
    <w:rsid w:val="00662FDB"/>
    <w:rsid w:val="00663910"/>
    <w:rsid w:val="006640AA"/>
    <w:rsid w:val="006653E6"/>
    <w:rsid w:val="00665B7A"/>
    <w:rsid w:val="00665F37"/>
    <w:rsid w:val="0066652C"/>
    <w:rsid w:val="00666C9F"/>
    <w:rsid w:val="0067012D"/>
    <w:rsid w:val="006701E4"/>
    <w:rsid w:val="006701FE"/>
    <w:rsid w:val="00671196"/>
    <w:rsid w:val="006725C8"/>
    <w:rsid w:val="00673308"/>
    <w:rsid w:val="006739BC"/>
    <w:rsid w:val="0067468A"/>
    <w:rsid w:val="0067492F"/>
    <w:rsid w:val="00674E37"/>
    <w:rsid w:val="006754E1"/>
    <w:rsid w:val="006756E2"/>
    <w:rsid w:val="0067764F"/>
    <w:rsid w:val="0068000C"/>
    <w:rsid w:val="00683E9D"/>
    <w:rsid w:val="00684AE1"/>
    <w:rsid w:val="006867CE"/>
    <w:rsid w:val="00686C8A"/>
    <w:rsid w:val="0069077A"/>
    <w:rsid w:val="0069101B"/>
    <w:rsid w:val="006914CD"/>
    <w:rsid w:val="00691E0B"/>
    <w:rsid w:val="00693579"/>
    <w:rsid w:val="00694C07"/>
    <w:rsid w:val="006950A3"/>
    <w:rsid w:val="00696EA5"/>
    <w:rsid w:val="00697653"/>
    <w:rsid w:val="006A020C"/>
    <w:rsid w:val="006A0DDA"/>
    <w:rsid w:val="006A23D4"/>
    <w:rsid w:val="006A27BA"/>
    <w:rsid w:val="006A27D6"/>
    <w:rsid w:val="006A2CC2"/>
    <w:rsid w:val="006A2CC3"/>
    <w:rsid w:val="006A2E0E"/>
    <w:rsid w:val="006A42FB"/>
    <w:rsid w:val="006A4DC8"/>
    <w:rsid w:val="006A4E46"/>
    <w:rsid w:val="006A5F56"/>
    <w:rsid w:val="006A78A6"/>
    <w:rsid w:val="006A7F8B"/>
    <w:rsid w:val="006B0B38"/>
    <w:rsid w:val="006B12C1"/>
    <w:rsid w:val="006B489F"/>
    <w:rsid w:val="006B5646"/>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B16"/>
    <w:rsid w:val="006D5C99"/>
    <w:rsid w:val="006D5EDA"/>
    <w:rsid w:val="006D6D92"/>
    <w:rsid w:val="006D75A8"/>
    <w:rsid w:val="006E2849"/>
    <w:rsid w:val="006E41BF"/>
    <w:rsid w:val="006E4F0F"/>
    <w:rsid w:val="006E64A9"/>
    <w:rsid w:val="006F015D"/>
    <w:rsid w:val="006F081E"/>
    <w:rsid w:val="006F11D6"/>
    <w:rsid w:val="006F187F"/>
    <w:rsid w:val="006F199A"/>
    <w:rsid w:val="006F1E08"/>
    <w:rsid w:val="006F244B"/>
    <w:rsid w:val="006F4D16"/>
    <w:rsid w:val="006F6DFB"/>
    <w:rsid w:val="006F77D5"/>
    <w:rsid w:val="006F7F81"/>
    <w:rsid w:val="0070015F"/>
    <w:rsid w:val="007001AC"/>
    <w:rsid w:val="00701315"/>
    <w:rsid w:val="00702A04"/>
    <w:rsid w:val="00704526"/>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0252"/>
    <w:rsid w:val="00731E4D"/>
    <w:rsid w:val="007341DE"/>
    <w:rsid w:val="00735BAD"/>
    <w:rsid w:val="00736C13"/>
    <w:rsid w:val="00736D08"/>
    <w:rsid w:val="00736E2E"/>
    <w:rsid w:val="00737659"/>
    <w:rsid w:val="00740DAB"/>
    <w:rsid w:val="00740E53"/>
    <w:rsid w:val="0074107D"/>
    <w:rsid w:val="00741FCA"/>
    <w:rsid w:val="007422C3"/>
    <w:rsid w:val="007424ED"/>
    <w:rsid w:val="007432C3"/>
    <w:rsid w:val="00744708"/>
    <w:rsid w:val="0074792B"/>
    <w:rsid w:val="00751053"/>
    <w:rsid w:val="00751D77"/>
    <w:rsid w:val="0075597F"/>
    <w:rsid w:val="0075668F"/>
    <w:rsid w:val="00761523"/>
    <w:rsid w:val="0076209B"/>
    <w:rsid w:val="007620A6"/>
    <w:rsid w:val="00762DC8"/>
    <w:rsid w:val="00763C90"/>
    <w:rsid w:val="00763CAA"/>
    <w:rsid w:val="00766D22"/>
    <w:rsid w:val="00767639"/>
    <w:rsid w:val="00770C8D"/>
    <w:rsid w:val="00771996"/>
    <w:rsid w:val="00771FF8"/>
    <w:rsid w:val="00773224"/>
    <w:rsid w:val="007736FE"/>
    <w:rsid w:val="007768AA"/>
    <w:rsid w:val="0077764F"/>
    <w:rsid w:val="00782482"/>
    <w:rsid w:val="00783BD3"/>
    <w:rsid w:val="0078737D"/>
    <w:rsid w:val="00790A90"/>
    <w:rsid w:val="00791699"/>
    <w:rsid w:val="00792737"/>
    <w:rsid w:val="007942D1"/>
    <w:rsid w:val="00794488"/>
    <w:rsid w:val="00796374"/>
    <w:rsid w:val="0079766A"/>
    <w:rsid w:val="007A3295"/>
    <w:rsid w:val="007A32AC"/>
    <w:rsid w:val="007A387E"/>
    <w:rsid w:val="007A391A"/>
    <w:rsid w:val="007A3D0E"/>
    <w:rsid w:val="007A3E61"/>
    <w:rsid w:val="007A4B4D"/>
    <w:rsid w:val="007A52C0"/>
    <w:rsid w:val="007A5CDF"/>
    <w:rsid w:val="007B065E"/>
    <w:rsid w:val="007B14B9"/>
    <w:rsid w:val="007B2B0A"/>
    <w:rsid w:val="007B2E05"/>
    <w:rsid w:val="007B2EC7"/>
    <w:rsid w:val="007B30D6"/>
    <w:rsid w:val="007B34D4"/>
    <w:rsid w:val="007B5A7B"/>
    <w:rsid w:val="007B7AA7"/>
    <w:rsid w:val="007C2B7A"/>
    <w:rsid w:val="007C387D"/>
    <w:rsid w:val="007C3929"/>
    <w:rsid w:val="007C5900"/>
    <w:rsid w:val="007C6540"/>
    <w:rsid w:val="007C6E46"/>
    <w:rsid w:val="007C6EC8"/>
    <w:rsid w:val="007C73E2"/>
    <w:rsid w:val="007D0E5E"/>
    <w:rsid w:val="007D2148"/>
    <w:rsid w:val="007D286D"/>
    <w:rsid w:val="007D31E7"/>
    <w:rsid w:val="007D3857"/>
    <w:rsid w:val="007D4E49"/>
    <w:rsid w:val="007D5CDF"/>
    <w:rsid w:val="007D78E2"/>
    <w:rsid w:val="007E04E7"/>
    <w:rsid w:val="007E0CA5"/>
    <w:rsid w:val="007E65A2"/>
    <w:rsid w:val="007E6868"/>
    <w:rsid w:val="007E7377"/>
    <w:rsid w:val="007E7596"/>
    <w:rsid w:val="007E7D68"/>
    <w:rsid w:val="007F0BC7"/>
    <w:rsid w:val="007F1761"/>
    <w:rsid w:val="007F19E6"/>
    <w:rsid w:val="007F2E8D"/>
    <w:rsid w:val="007F3308"/>
    <w:rsid w:val="007F71AA"/>
    <w:rsid w:val="00800CCF"/>
    <w:rsid w:val="008036DA"/>
    <w:rsid w:val="008038BE"/>
    <w:rsid w:val="00805616"/>
    <w:rsid w:val="00806CDD"/>
    <w:rsid w:val="00807115"/>
    <w:rsid w:val="00807447"/>
    <w:rsid w:val="008077D1"/>
    <w:rsid w:val="00807C99"/>
    <w:rsid w:val="008100F8"/>
    <w:rsid w:val="0081025D"/>
    <w:rsid w:val="00811C5A"/>
    <w:rsid w:val="008125B9"/>
    <w:rsid w:val="0081468F"/>
    <w:rsid w:val="00816C84"/>
    <w:rsid w:val="00817970"/>
    <w:rsid w:val="0082019F"/>
    <w:rsid w:val="0082122E"/>
    <w:rsid w:val="0082180F"/>
    <w:rsid w:val="00822367"/>
    <w:rsid w:val="008228EE"/>
    <w:rsid w:val="00823296"/>
    <w:rsid w:val="008235D8"/>
    <w:rsid w:val="00823A70"/>
    <w:rsid w:val="00824416"/>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0D4E"/>
    <w:rsid w:val="008621F9"/>
    <w:rsid w:val="0086363C"/>
    <w:rsid w:val="00863CA3"/>
    <w:rsid w:val="00863FD7"/>
    <w:rsid w:val="008641C3"/>
    <w:rsid w:val="008642E2"/>
    <w:rsid w:val="00865489"/>
    <w:rsid w:val="00866B21"/>
    <w:rsid w:val="00867391"/>
    <w:rsid w:val="0086799B"/>
    <w:rsid w:val="008707C0"/>
    <w:rsid w:val="008725F6"/>
    <w:rsid w:val="00873AEB"/>
    <w:rsid w:val="00877B1E"/>
    <w:rsid w:val="0088146C"/>
    <w:rsid w:val="008815CD"/>
    <w:rsid w:val="00882053"/>
    <w:rsid w:val="00882416"/>
    <w:rsid w:val="00882719"/>
    <w:rsid w:val="00884776"/>
    <w:rsid w:val="008849E1"/>
    <w:rsid w:val="008857A1"/>
    <w:rsid w:val="00886009"/>
    <w:rsid w:val="0088640F"/>
    <w:rsid w:val="00886928"/>
    <w:rsid w:val="00887362"/>
    <w:rsid w:val="00892B40"/>
    <w:rsid w:val="008931E9"/>
    <w:rsid w:val="00893E34"/>
    <w:rsid w:val="00895D2E"/>
    <w:rsid w:val="008960FA"/>
    <w:rsid w:val="00896C41"/>
    <w:rsid w:val="00897896"/>
    <w:rsid w:val="008A03F5"/>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2CCA"/>
    <w:rsid w:val="008B33AB"/>
    <w:rsid w:val="008B63D8"/>
    <w:rsid w:val="008C11C0"/>
    <w:rsid w:val="008C3B4D"/>
    <w:rsid w:val="008C53BD"/>
    <w:rsid w:val="008C5DAD"/>
    <w:rsid w:val="008C7124"/>
    <w:rsid w:val="008C7164"/>
    <w:rsid w:val="008D024A"/>
    <w:rsid w:val="008D09EB"/>
    <w:rsid w:val="008D0E85"/>
    <w:rsid w:val="008D2F66"/>
    <w:rsid w:val="008D3215"/>
    <w:rsid w:val="008D36F9"/>
    <w:rsid w:val="008D41C6"/>
    <w:rsid w:val="008D534E"/>
    <w:rsid w:val="008D5448"/>
    <w:rsid w:val="008D744B"/>
    <w:rsid w:val="008D785B"/>
    <w:rsid w:val="008D7E64"/>
    <w:rsid w:val="008E027B"/>
    <w:rsid w:val="008E03A9"/>
    <w:rsid w:val="008E1F49"/>
    <w:rsid w:val="008E35E0"/>
    <w:rsid w:val="008E3B14"/>
    <w:rsid w:val="008E3C0A"/>
    <w:rsid w:val="008E4032"/>
    <w:rsid w:val="008E40EA"/>
    <w:rsid w:val="008E42E1"/>
    <w:rsid w:val="008E4E3C"/>
    <w:rsid w:val="008E5086"/>
    <w:rsid w:val="008E5651"/>
    <w:rsid w:val="008E5791"/>
    <w:rsid w:val="008E6712"/>
    <w:rsid w:val="008F075D"/>
    <w:rsid w:val="008F2728"/>
    <w:rsid w:val="008F314C"/>
    <w:rsid w:val="008F340E"/>
    <w:rsid w:val="008F4588"/>
    <w:rsid w:val="008F467A"/>
    <w:rsid w:val="008F4C04"/>
    <w:rsid w:val="008F60CE"/>
    <w:rsid w:val="008F7C13"/>
    <w:rsid w:val="0090221D"/>
    <w:rsid w:val="00902305"/>
    <w:rsid w:val="00902858"/>
    <w:rsid w:val="009028DC"/>
    <w:rsid w:val="0090375D"/>
    <w:rsid w:val="009039E1"/>
    <w:rsid w:val="00904FAD"/>
    <w:rsid w:val="00906A67"/>
    <w:rsid w:val="009105BD"/>
    <w:rsid w:val="00913014"/>
    <w:rsid w:val="0091611D"/>
    <w:rsid w:val="009162E4"/>
    <w:rsid w:val="0091630F"/>
    <w:rsid w:val="00916816"/>
    <w:rsid w:val="0091686E"/>
    <w:rsid w:val="0091706F"/>
    <w:rsid w:val="0091764E"/>
    <w:rsid w:val="00922250"/>
    <w:rsid w:val="0092253B"/>
    <w:rsid w:val="00923069"/>
    <w:rsid w:val="00930E18"/>
    <w:rsid w:val="0093175A"/>
    <w:rsid w:val="00932435"/>
    <w:rsid w:val="0093245C"/>
    <w:rsid w:val="00935B22"/>
    <w:rsid w:val="0093724E"/>
    <w:rsid w:val="009374FD"/>
    <w:rsid w:val="0094095C"/>
    <w:rsid w:val="0094284E"/>
    <w:rsid w:val="009449AC"/>
    <w:rsid w:val="00944B73"/>
    <w:rsid w:val="00945423"/>
    <w:rsid w:val="00945B58"/>
    <w:rsid w:val="00946A4A"/>
    <w:rsid w:val="0094711A"/>
    <w:rsid w:val="00952214"/>
    <w:rsid w:val="0095325C"/>
    <w:rsid w:val="00953757"/>
    <w:rsid w:val="00955016"/>
    <w:rsid w:val="0095695A"/>
    <w:rsid w:val="00957930"/>
    <w:rsid w:val="00960749"/>
    <w:rsid w:val="00964140"/>
    <w:rsid w:val="00966FA8"/>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148E"/>
    <w:rsid w:val="00996BAF"/>
    <w:rsid w:val="009A091F"/>
    <w:rsid w:val="009A1B82"/>
    <w:rsid w:val="009A1E15"/>
    <w:rsid w:val="009A2222"/>
    <w:rsid w:val="009A4B43"/>
    <w:rsid w:val="009A4BD0"/>
    <w:rsid w:val="009A5AB4"/>
    <w:rsid w:val="009A6F52"/>
    <w:rsid w:val="009A7080"/>
    <w:rsid w:val="009A797A"/>
    <w:rsid w:val="009B08BF"/>
    <w:rsid w:val="009B1118"/>
    <w:rsid w:val="009B1BB1"/>
    <w:rsid w:val="009B1E5B"/>
    <w:rsid w:val="009B2571"/>
    <w:rsid w:val="009B324C"/>
    <w:rsid w:val="009B35FB"/>
    <w:rsid w:val="009B464E"/>
    <w:rsid w:val="009B686B"/>
    <w:rsid w:val="009B760B"/>
    <w:rsid w:val="009B7713"/>
    <w:rsid w:val="009B7E52"/>
    <w:rsid w:val="009C19DD"/>
    <w:rsid w:val="009C1BFE"/>
    <w:rsid w:val="009C33E8"/>
    <w:rsid w:val="009C3F91"/>
    <w:rsid w:val="009C548C"/>
    <w:rsid w:val="009C5F07"/>
    <w:rsid w:val="009C7030"/>
    <w:rsid w:val="009D1264"/>
    <w:rsid w:val="009D1472"/>
    <w:rsid w:val="009D2716"/>
    <w:rsid w:val="009D32C1"/>
    <w:rsid w:val="009D4EAD"/>
    <w:rsid w:val="009D6698"/>
    <w:rsid w:val="009D6A03"/>
    <w:rsid w:val="009E061F"/>
    <w:rsid w:val="009E1D44"/>
    <w:rsid w:val="009E2B29"/>
    <w:rsid w:val="009E3589"/>
    <w:rsid w:val="009E3753"/>
    <w:rsid w:val="009E38DB"/>
    <w:rsid w:val="009E543B"/>
    <w:rsid w:val="009E6D45"/>
    <w:rsid w:val="009E6FB8"/>
    <w:rsid w:val="009F11A2"/>
    <w:rsid w:val="009F1E7E"/>
    <w:rsid w:val="009F3891"/>
    <w:rsid w:val="009F391D"/>
    <w:rsid w:val="009F42A4"/>
    <w:rsid w:val="009F4842"/>
    <w:rsid w:val="00A0050F"/>
    <w:rsid w:val="00A01488"/>
    <w:rsid w:val="00A02A47"/>
    <w:rsid w:val="00A02C75"/>
    <w:rsid w:val="00A03E66"/>
    <w:rsid w:val="00A05B58"/>
    <w:rsid w:val="00A10CDC"/>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ADE"/>
    <w:rsid w:val="00A42EE1"/>
    <w:rsid w:val="00A43589"/>
    <w:rsid w:val="00A44BE5"/>
    <w:rsid w:val="00A45DAE"/>
    <w:rsid w:val="00A45EB3"/>
    <w:rsid w:val="00A45F15"/>
    <w:rsid w:val="00A464D9"/>
    <w:rsid w:val="00A4785A"/>
    <w:rsid w:val="00A522A1"/>
    <w:rsid w:val="00A52917"/>
    <w:rsid w:val="00A52CCC"/>
    <w:rsid w:val="00A54909"/>
    <w:rsid w:val="00A5532C"/>
    <w:rsid w:val="00A56ADC"/>
    <w:rsid w:val="00A57220"/>
    <w:rsid w:val="00A573DD"/>
    <w:rsid w:val="00A57678"/>
    <w:rsid w:val="00A57871"/>
    <w:rsid w:val="00A61971"/>
    <w:rsid w:val="00A61F23"/>
    <w:rsid w:val="00A64CB5"/>
    <w:rsid w:val="00A65067"/>
    <w:rsid w:val="00A657FA"/>
    <w:rsid w:val="00A66315"/>
    <w:rsid w:val="00A703D3"/>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4C23"/>
    <w:rsid w:val="00AA5922"/>
    <w:rsid w:val="00AA5A57"/>
    <w:rsid w:val="00AA5D35"/>
    <w:rsid w:val="00AA7574"/>
    <w:rsid w:val="00AA78AD"/>
    <w:rsid w:val="00AB2623"/>
    <w:rsid w:val="00AB3214"/>
    <w:rsid w:val="00AB33BF"/>
    <w:rsid w:val="00AB368E"/>
    <w:rsid w:val="00AB4D25"/>
    <w:rsid w:val="00AB5355"/>
    <w:rsid w:val="00AB5E67"/>
    <w:rsid w:val="00AB6EA0"/>
    <w:rsid w:val="00AB710A"/>
    <w:rsid w:val="00AB7F1F"/>
    <w:rsid w:val="00AC338B"/>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E5077"/>
    <w:rsid w:val="00AE744B"/>
    <w:rsid w:val="00AF038F"/>
    <w:rsid w:val="00AF0942"/>
    <w:rsid w:val="00AF2040"/>
    <w:rsid w:val="00AF3091"/>
    <w:rsid w:val="00AF60BC"/>
    <w:rsid w:val="00B00B1C"/>
    <w:rsid w:val="00B020A8"/>
    <w:rsid w:val="00B0331A"/>
    <w:rsid w:val="00B048E4"/>
    <w:rsid w:val="00B05EFD"/>
    <w:rsid w:val="00B07D3E"/>
    <w:rsid w:val="00B07E4B"/>
    <w:rsid w:val="00B124F7"/>
    <w:rsid w:val="00B141BB"/>
    <w:rsid w:val="00B14B38"/>
    <w:rsid w:val="00B16673"/>
    <w:rsid w:val="00B2020A"/>
    <w:rsid w:val="00B210FA"/>
    <w:rsid w:val="00B21925"/>
    <w:rsid w:val="00B26BCB"/>
    <w:rsid w:val="00B3004D"/>
    <w:rsid w:val="00B30A0F"/>
    <w:rsid w:val="00B31968"/>
    <w:rsid w:val="00B32575"/>
    <w:rsid w:val="00B3458F"/>
    <w:rsid w:val="00B34656"/>
    <w:rsid w:val="00B36C16"/>
    <w:rsid w:val="00B37495"/>
    <w:rsid w:val="00B37C37"/>
    <w:rsid w:val="00B41248"/>
    <w:rsid w:val="00B4152C"/>
    <w:rsid w:val="00B4166D"/>
    <w:rsid w:val="00B416B9"/>
    <w:rsid w:val="00B419A8"/>
    <w:rsid w:val="00B437BE"/>
    <w:rsid w:val="00B43AAC"/>
    <w:rsid w:val="00B45197"/>
    <w:rsid w:val="00B46BA9"/>
    <w:rsid w:val="00B5138D"/>
    <w:rsid w:val="00B529EB"/>
    <w:rsid w:val="00B52C0B"/>
    <w:rsid w:val="00B54AAC"/>
    <w:rsid w:val="00B558B8"/>
    <w:rsid w:val="00B565F3"/>
    <w:rsid w:val="00B5745B"/>
    <w:rsid w:val="00B57DCB"/>
    <w:rsid w:val="00B601B5"/>
    <w:rsid w:val="00B6088F"/>
    <w:rsid w:val="00B6329D"/>
    <w:rsid w:val="00B64674"/>
    <w:rsid w:val="00B6559C"/>
    <w:rsid w:val="00B659CF"/>
    <w:rsid w:val="00B66F73"/>
    <w:rsid w:val="00B67EEB"/>
    <w:rsid w:val="00B700FB"/>
    <w:rsid w:val="00B7044F"/>
    <w:rsid w:val="00B71BE1"/>
    <w:rsid w:val="00B722D7"/>
    <w:rsid w:val="00B72532"/>
    <w:rsid w:val="00B729CA"/>
    <w:rsid w:val="00B72E37"/>
    <w:rsid w:val="00B7329D"/>
    <w:rsid w:val="00B74676"/>
    <w:rsid w:val="00B7655B"/>
    <w:rsid w:val="00B76A98"/>
    <w:rsid w:val="00B800EE"/>
    <w:rsid w:val="00B8188B"/>
    <w:rsid w:val="00B81B0A"/>
    <w:rsid w:val="00B82E08"/>
    <w:rsid w:val="00B83592"/>
    <w:rsid w:val="00B83A64"/>
    <w:rsid w:val="00B84395"/>
    <w:rsid w:val="00B84CD0"/>
    <w:rsid w:val="00B84F9A"/>
    <w:rsid w:val="00B87080"/>
    <w:rsid w:val="00B872A5"/>
    <w:rsid w:val="00B8754B"/>
    <w:rsid w:val="00B87DDD"/>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3DC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E458B"/>
    <w:rsid w:val="00BF04B0"/>
    <w:rsid w:val="00BF1B8D"/>
    <w:rsid w:val="00BF2CD8"/>
    <w:rsid w:val="00BF429F"/>
    <w:rsid w:val="00BF46CE"/>
    <w:rsid w:val="00BF5918"/>
    <w:rsid w:val="00BF7C98"/>
    <w:rsid w:val="00C03064"/>
    <w:rsid w:val="00C03CCF"/>
    <w:rsid w:val="00C0472F"/>
    <w:rsid w:val="00C0477E"/>
    <w:rsid w:val="00C05C86"/>
    <w:rsid w:val="00C074FD"/>
    <w:rsid w:val="00C10B26"/>
    <w:rsid w:val="00C132CE"/>
    <w:rsid w:val="00C1386C"/>
    <w:rsid w:val="00C13B06"/>
    <w:rsid w:val="00C148E0"/>
    <w:rsid w:val="00C14FC2"/>
    <w:rsid w:val="00C16455"/>
    <w:rsid w:val="00C1676C"/>
    <w:rsid w:val="00C16EF8"/>
    <w:rsid w:val="00C20615"/>
    <w:rsid w:val="00C23172"/>
    <w:rsid w:val="00C2453C"/>
    <w:rsid w:val="00C24B0D"/>
    <w:rsid w:val="00C261BA"/>
    <w:rsid w:val="00C31669"/>
    <w:rsid w:val="00C31FDC"/>
    <w:rsid w:val="00C321EB"/>
    <w:rsid w:val="00C32645"/>
    <w:rsid w:val="00C35AE9"/>
    <w:rsid w:val="00C3699A"/>
    <w:rsid w:val="00C416C6"/>
    <w:rsid w:val="00C41837"/>
    <w:rsid w:val="00C41DD6"/>
    <w:rsid w:val="00C434D7"/>
    <w:rsid w:val="00C44D22"/>
    <w:rsid w:val="00C458FB"/>
    <w:rsid w:val="00C45B00"/>
    <w:rsid w:val="00C5035B"/>
    <w:rsid w:val="00C50393"/>
    <w:rsid w:val="00C51813"/>
    <w:rsid w:val="00C51FCB"/>
    <w:rsid w:val="00C52DBF"/>
    <w:rsid w:val="00C53980"/>
    <w:rsid w:val="00C546D6"/>
    <w:rsid w:val="00C54CF5"/>
    <w:rsid w:val="00C6285B"/>
    <w:rsid w:val="00C62EEF"/>
    <w:rsid w:val="00C63521"/>
    <w:rsid w:val="00C63FD5"/>
    <w:rsid w:val="00C64B37"/>
    <w:rsid w:val="00C6557C"/>
    <w:rsid w:val="00C65A32"/>
    <w:rsid w:val="00C6673D"/>
    <w:rsid w:val="00C668AB"/>
    <w:rsid w:val="00C6773C"/>
    <w:rsid w:val="00C70E55"/>
    <w:rsid w:val="00C7131F"/>
    <w:rsid w:val="00C72E66"/>
    <w:rsid w:val="00C73378"/>
    <w:rsid w:val="00C735C1"/>
    <w:rsid w:val="00C7661F"/>
    <w:rsid w:val="00C77C3B"/>
    <w:rsid w:val="00C80060"/>
    <w:rsid w:val="00C807DA"/>
    <w:rsid w:val="00C80F26"/>
    <w:rsid w:val="00C8286E"/>
    <w:rsid w:val="00C835B2"/>
    <w:rsid w:val="00C838F5"/>
    <w:rsid w:val="00C857D4"/>
    <w:rsid w:val="00C85959"/>
    <w:rsid w:val="00C85A45"/>
    <w:rsid w:val="00C86E49"/>
    <w:rsid w:val="00C879CB"/>
    <w:rsid w:val="00C9083D"/>
    <w:rsid w:val="00C91EF9"/>
    <w:rsid w:val="00C921AA"/>
    <w:rsid w:val="00C9313A"/>
    <w:rsid w:val="00C94996"/>
    <w:rsid w:val="00C977F0"/>
    <w:rsid w:val="00CA0856"/>
    <w:rsid w:val="00CA0E9D"/>
    <w:rsid w:val="00CA15C1"/>
    <w:rsid w:val="00CA22A4"/>
    <w:rsid w:val="00CA3695"/>
    <w:rsid w:val="00CA4FDB"/>
    <w:rsid w:val="00CA5240"/>
    <w:rsid w:val="00CA5CA7"/>
    <w:rsid w:val="00CA6275"/>
    <w:rsid w:val="00CA67C0"/>
    <w:rsid w:val="00CA6D38"/>
    <w:rsid w:val="00CB0096"/>
    <w:rsid w:val="00CB18A8"/>
    <w:rsid w:val="00CB292D"/>
    <w:rsid w:val="00CB2FA0"/>
    <w:rsid w:val="00CB368D"/>
    <w:rsid w:val="00CB6D6D"/>
    <w:rsid w:val="00CC01F5"/>
    <w:rsid w:val="00CC0B48"/>
    <w:rsid w:val="00CC4825"/>
    <w:rsid w:val="00CC5437"/>
    <w:rsid w:val="00CD0862"/>
    <w:rsid w:val="00CD3B63"/>
    <w:rsid w:val="00CD6BB3"/>
    <w:rsid w:val="00CD7529"/>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651"/>
    <w:rsid w:val="00D10EBA"/>
    <w:rsid w:val="00D126BA"/>
    <w:rsid w:val="00D1376A"/>
    <w:rsid w:val="00D13F86"/>
    <w:rsid w:val="00D14148"/>
    <w:rsid w:val="00D14235"/>
    <w:rsid w:val="00D14A5C"/>
    <w:rsid w:val="00D14A69"/>
    <w:rsid w:val="00D217B9"/>
    <w:rsid w:val="00D228AF"/>
    <w:rsid w:val="00D22A05"/>
    <w:rsid w:val="00D256C4"/>
    <w:rsid w:val="00D27896"/>
    <w:rsid w:val="00D30270"/>
    <w:rsid w:val="00D3051A"/>
    <w:rsid w:val="00D32B09"/>
    <w:rsid w:val="00D342C4"/>
    <w:rsid w:val="00D34F19"/>
    <w:rsid w:val="00D3694F"/>
    <w:rsid w:val="00D37D1C"/>
    <w:rsid w:val="00D40D65"/>
    <w:rsid w:val="00D4171D"/>
    <w:rsid w:val="00D419DE"/>
    <w:rsid w:val="00D438C0"/>
    <w:rsid w:val="00D456FD"/>
    <w:rsid w:val="00D468D7"/>
    <w:rsid w:val="00D5188C"/>
    <w:rsid w:val="00D535CB"/>
    <w:rsid w:val="00D53D6E"/>
    <w:rsid w:val="00D54484"/>
    <w:rsid w:val="00D5533A"/>
    <w:rsid w:val="00D557F6"/>
    <w:rsid w:val="00D55E8B"/>
    <w:rsid w:val="00D56983"/>
    <w:rsid w:val="00D56C63"/>
    <w:rsid w:val="00D57CAC"/>
    <w:rsid w:val="00D57F15"/>
    <w:rsid w:val="00D6221C"/>
    <w:rsid w:val="00D638C5"/>
    <w:rsid w:val="00D63DEB"/>
    <w:rsid w:val="00D642BE"/>
    <w:rsid w:val="00D671E5"/>
    <w:rsid w:val="00D6790D"/>
    <w:rsid w:val="00D7002A"/>
    <w:rsid w:val="00D70076"/>
    <w:rsid w:val="00D703A0"/>
    <w:rsid w:val="00D73587"/>
    <w:rsid w:val="00D752F9"/>
    <w:rsid w:val="00D75617"/>
    <w:rsid w:val="00D76A9B"/>
    <w:rsid w:val="00D76B34"/>
    <w:rsid w:val="00D76EB6"/>
    <w:rsid w:val="00D770F7"/>
    <w:rsid w:val="00D80D39"/>
    <w:rsid w:val="00D840C2"/>
    <w:rsid w:val="00D8510D"/>
    <w:rsid w:val="00D87ED0"/>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241"/>
    <w:rsid w:val="00DB6931"/>
    <w:rsid w:val="00DC0054"/>
    <w:rsid w:val="00DC1491"/>
    <w:rsid w:val="00DC17DD"/>
    <w:rsid w:val="00DC254C"/>
    <w:rsid w:val="00DC4D03"/>
    <w:rsid w:val="00DC728D"/>
    <w:rsid w:val="00DC7DF3"/>
    <w:rsid w:val="00DD0F22"/>
    <w:rsid w:val="00DD1594"/>
    <w:rsid w:val="00DD1E82"/>
    <w:rsid w:val="00DD3583"/>
    <w:rsid w:val="00DD4974"/>
    <w:rsid w:val="00DD605F"/>
    <w:rsid w:val="00DD7800"/>
    <w:rsid w:val="00DD7852"/>
    <w:rsid w:val="00DE0CEA"/>
    <w:rsid w:val="00DE2F53"/>
    <w:rsid w:val="00DE3007"/>
    <w:rsid w:val="00DE3F1C"/>
    <w:rsid w:val="00DE4B97"/>
    <w:rsid w:val="00DE4D95"/>
    <w:rsid w:val="00DE7A2A"/>
    <w:rsid w:val="00DE7AD6"/>
    <w:rsid w:val="00DF0B3F"/>
    <w:rsid w:val="00DF2412"/>
    <w:rsid w:val="00DF4AE5"/>
    <w:rsid w:val="00DF6524"/>
    <w:rsid w:val="00DF7186"/>
    <w:rsid w:val="00E0064B"/>
    <w:rsid w:val="00E014A2"/>
    <w:rsid w:val="00E02B23"/>
    <w:rsid w:val="00E04634"/>
    <w:rsid w:val="00E04C55"/>
    <w:rsid w:val="00E07124"/>
    <w:rsid w:val="00E10265"/>
    <w:rsid w:val="00E11C73"/>
    <w:rsid w:val="00E14029"/>
    <w:rsid w:val="00E21B73"/>
    <w:rsid w:val="00E22B2B"/>
    <w:rsid w:val="00E23352"/>
    <w:rsid w:val="00E246DE"/>
    <w:rsid w:val="00E25BC0"/>
    <w:rsid w:val="00E27061"/>
    <w:rsid w:val="00E27DF3"/>
    <w:rsid w:val="00E30B12"/>
    <w:rsid w:val="00E32FF5"/>
    <w:rsid w:val="00E3398E"/>
    <w:rsid w:val="00E37793"/>
    <w:rsid w:val="00E37CBE"/>
    <w:rsid w:val="00E418E4"/>
    <w:rsid w:val="00E45FC9"/>
    <w:rsid w:val="00E46AC0"/>
    <w:rsid w:val="00E50DF0"/>
    <w:rsid w:val="00E52C1D"/>
    <w:rsid w:val="00E53FDE"/>
    <w:rsid w:val="00E543AF"/>
    <w:rsid w:val="00E54558"/>
    <w:rsid w:val="00E5553D"/>
    <w:rsid w:val="00E55597"/>
    <w:rsid w:val="00E559E5"/>
    <w:rsid w:val="00E55D51"/>
    <w:rsid w:val="00E57533"/>
    <w:rsid w:val="00E57E61"/>
    <w:rsid w:val="00E604A3"/>
    <w:rsid w:val="00E60676"/>
    <w:rsid w:val="00E62E33"/>
    <w:rsid w:val="00E63F9B"/>
    <w:rsid w:val="00E64FA6"/>
    <w:rsid w:val="00E66885"/>
    <w:rsid w:val="00E67253"/>
    <w:rsid w:val="00E706CC"/>
    <w:rsid w:val="00E71524"/>
    <w:rsid w:val="00E73D72"/>
    <w:rsid w:val="00E755E3"/>
    <w:rsid w:val="00E75B87"/>
    <w:rsid w:val="00E76650"/>
    <w:rsid w:val="00E80938"/>
    <w:rsid w:val="00E80F33"/>
    <w:rsid w:val="00E82571"/>
    <w:rsid w:val="00E829BB"/>
    <w:rsid w:val="00E85600"/>
    <w:rsid w:val="00E86951"/>
    <w:rsid w:val="00E86CD2"/>
    <w:rsid w:val="00E87A90"/>
    <w:rsid w:val="00E87D94"/>
    <w:rsid w:val="00E902FB"/>
    <w:rsid w:val="00E9326F"/>
    <w:rsid w:val="00E934D5"/>
    <w:rsid w:val="00E97199"/>
    <w:rsid w:val="00E972D2"/>
    <w:rsid w:val="00E97F61"/>
    <w:rsid w:val="00EA2445"/>
    <w:rsid w:val="00EA315C"/>
    <w:rsid w:val="00EA33C9"/>
    <w:rsid w:val="00EA4B80"/>
    <w:rsid w:val="00EA6852"/>
    <w:rsid w:val="00EB0071"/>
    <w:rsid w:val="00EB2D88"/>
    <w:rsid w:val="00EB3095"/>
    <w:rsid w:val="00EB3F95"/>
    <w:rsid w:val="00EB71C5"/>
    <w:rsid w:val="00EB7B5F"/>
    <w:rsid w:val="00EC0C6A"/>
    <w:rsid w:val="00EC27DD"/>
    <w:rsid w:val="00EC2EC4"/>
    <w:rsid w:val="00EC3AB7"/>
    <w:rsid w:val="00EC44A1"/>
    <w:rsid w:val="00EC7CB8"/>
    <w:rsid w:val="00ED1133"/>
    <w:rsid w:val="00ED3A6F"/>
    <w:rsid w:val="00ED42E0"/>
    <w:rsid w:val="00ED46B7"/>
    <w:rsid w:val="00ED60F0"/>
    <w:rsid w:val="00ED7271"/>
    <w:rsid w:val="00ED76F5"/>
    <w:rsid w:val="00ED785B"/>
    <w:rsid w:val="00ED78F3"/>
    <w:rsid w:val="00EE4496"/>
    <w:rsid w:val="00EE5D9D"/>
    <w:rsid w:val="00EE5DBB"/>
    <w:rsid w:val="00EE714A"/>
    <w:rsid w:val="00EE7FD8"/>
    <w:rsid w:val="00EF3477"/>
    <w:rsid w:val="00EF3D02"/>
    <w:rsid w:val="00EF46AC"/>
    <w:rsid w:val="00EF48BA"/>
    <w:rsid w:val="00EF7935"/>
    <w:rsid w:val="00EF7AEA"/>
    <w:rsid w:val="00F00343"/>
    <w:rsid w:val="00F00BEC"/>
    <w:rsid w:val="00F015EC"/>
    <w:rsid w:val="00F02D06"/>
    <w:rsid w:val="00F034F1"/>
    <w:rsid w:val="00F07189"/>
    <w:rsid w:val="00F1070F"/>
    <w:rsid w:val="00F121F4"/>
    <w:rsid w:val="00F12401"/>
    <w:rsid w:val="00F124CA"/>
    <w:rsid w:val="00F14562"/>
    <w:rsid w:val="00F145E0"/>
    <w:rsid w:val="00F14645"/>
    <w:rsid w:val="00F14882"/>
    <w:rsid w:val="00F153FA"/>
    <w:rsid w:val="00F2010D"/>
    <w:rsid w:val="00F22147"/>
    <w:rsid w:val="00F22E47"/>
    <w:rsid w:val="00F22F22"/>
    <w:rsid w:val="00F231E5"/>
    <w:rsid w:val="00F247D7"/>
    <w:rsid w:val="00F249DD"/>
    <w:rsid w:val="00F24ED3"/>
    <w:rsid w:val="00F2607F"/>
    <w:rsid w:val="00F26745"/>
    <w:rsid w:val="00F26F4E"/>
    <w:rsid w:val="00F278C6"/>
    <w:rsid w:val="00F304DD"/>
    <w:rsid w:val="00F32732"/>
    <w:rsid w:val="00F3345B"/>
    <w:rsid w:val="00F47155"/>
    <w:rsid w:val="00F5007D"/>
    <w:rsid w:val="00F52BB0"/>
    <w:rsid w:val="00F52D0E"/>
    <w:rsid w:val="00F547DD"/>
    <w:rsid w:val="00F5615E"/>
    <w:rsid w:val="00F5657A"/>
    <w:rsid w:val="00F57189"/>
    <w:rsid w:val="00F578C5"/>
    <w:rsid w:val="00F60A05"/>
    <w:rsid w:val="00F60C3B"/>
    <w:rsid w:val="00F62414"/>
    <w:rsid w:val="00F6253E"/>
    <w:rsid w:val="00F6257F"/>
    <w:rsid w:val="00F63815"/>
    <w:rsid w:val="00F6436F"/>
    <w:rsid w:val="00F6466E"/>
    <w:rsid w:val="00F65AED"/>
    <w:rsid w:val="00F70945"/>
    <w:rsid w:val="00F71CD4"/>
    <w:rsid w:val="00F74C49"/>
    <w:rsid w:val="00F74C7E"/>
    <w:rsid w:val="00F74F87"/>
    <w:rsid w:val="00F77BBC"/>
    <w:rsid w:val="00F80B52"/>
    <w:rsid w:val="00F84093"/>
    <w:rsid w:val="00F87A6C"/>
    <w:rsid w:val="00F9075C"/>
    <w:rsid w:val="00F91FEA"/>
    <w:rsid w:val="00F9261C"/>
    <w:rsid w:val="00F9295C"/>
    <w:rsid w:val="00F938B1"/>
    <w:rsid w:val="00F94285"/>
    <w:rsid w:val="00F94373"/>
    <w:rsid w:val="00F9481C"/>
    <w:rsid w:val="00F96E33"/>
    <w:rsid w:val="00FA1298"/>
    <w:rsid w:val="00FA1549"/>
    <w:rsid w:val="00FA1D52"/>
    <w:rsid w:val="00FA5021"/>
    <w:rsid w:val="00FA5E26"/>
    <w:rsid w:val="00FA6F87"/>
    <w:rsid w:val="00FA7CD5"/>
    <w:rsid w:val="00FB106B"/>
    <w:rsid w:val="00FB22B3"/>
    <w:rsid w:val="00FB2FEB"/>
    <w:rsid w:val="00FB32A6"/>
    <w:rsid w:val="00FB4BEF"/>
    <w:rsid w:val="00FB5003"/>
    <w:rsid w:val="00FC0EB0"/>
    <w:rsid w:val="00FC1B12"/>
    <w:rsid w:val="00FC1FE0"/>
    <w:rsid w:val="00FC2452"/>
    <w:rsid w:val="00FC34D8"/>
    <w:rsid w:val="00FC35B6"/>
    <w:rsid w:val="00FC44C5"/>
    <w:rsid w:val="00FC4651"/>
    <w:rsid w:val="00FD088D"/>
    <w:rsid w:val="00FD1187"/>
    <w:rsid w:val="00FD178A"/>
    <w:rsid w:val="00FD34B6"/>
    <w:rsid w:val="00FD50A8"/>
    <w:rsid w:val="00FD52C7"/>
    <w:rsid w:val="00FD73D6"/>
    <w:rsid w:val="00FE0817"/>
    <w:rsid w:val="00FE1445"/>
    <w:rsid w:val="00FE31CC"/>
    <w:rsid w:val="00FE419C"/>
    <w:rsid w:val="00FE5A5D"/>
    <w:rsid w:val="00FE6321"/>
    <w:rsid w:val="00FE66BE"/>
    <w:rsid w:val="00FE7767"/>
    <w:rsid w:val="00FF0791"/>
    <w:rsid w:val="00FF1709"/>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574222"/>
    <w:pPr>
      <w:keepNext/>
      <w:keepLines/>
      <w:spacing w:before="360" w:after="360"/>
      <w:jc w:val="left"/>
      <w:outlineLvl w:val="1"/>
    </w:pPr>
    <w:rPr>
      <w:rFonts w:eastAsiaTheme="majorEastAsia" w:cstheme="majorBidi"/>
      <w:b/>
      <w:szCs w:val="26"/>
    </w:rPr>
  </w:style>
  <w:style w:type="paragraph" w:styleId="3">
    <w:name w:val="heading 3"/>
    <w:basedOn w:val="a2"/>
    <w:next w:val="a2"/>
    <w:link w:val="30"/>
    <w:uiPriority w:val="9"/>
    <w:unhideWhenUsed/>
    <w:qFormat/>
    <w:rsid w:val="00574222"/>
    <w:pPr>
      <w:keepNext/>
      <w:keepLines/>
      <w:spacing w:before="360" w:after="360"/>
      <w:jc w:val="left"/>
      <w:outlineLvl w:val="2"/>
    </w:pPr>
    <w:rPr>
      <w:rFonts w:eastAsiaTheme="majorEastAsia" w:cstheme="majorBidi"/>
      <w:b/>
      <w:szCs w:val="24"/>
    </w:rPr>
  </w:style>
  <w:style w:type="paragraph" w:styleId="4">
    <w:name w:val="heading 4"/>
    <w:basedOn w:val="a2"/>
    <w:next w:val="a2"/>
    <w:link w:val="40"/>
    <w:uiPriority w:val="9"/>
    <w:unhideWhenUsed/>
    <w:qFormat/>
    <w:rsid w:val="00574222"/>
    <w:pPr>
      <w:keepNext/>
      <w:keepLines/>
      <w:spacing w:before="360" w:after="360"/>
      <w:jc w:val="left"/>
      <w:outlineLvl w:val="3"/>
    </w:pPr>
    <w:rPr>
      <w:rFonts w:eastAsiaTheme="majorEastAsia" w:cstheme="majorBidi"/>
      <w:b/>
      <w:iCs/>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574222"/>
    <w:rPr>
      <w:rFonts w:ascii="Times New Roman" w:eastAsiaTheme="majorEastAsia" w:hAnsi="Times New Roman" w:cstheme="majorBidi"/>
      <w:b/>
      <w:sz w:val="24"/>
      <w:szCs w:val="26"/>
    </w:rPr>
  </w:style>
  <w:style w:type="character" w:customStyle="1" w:styleId="30">
    <w:name w:val="Заголовок 3 Знак"/>
    <w:basedOn w:val="a3"/>
    <w:link w:val="3"/>
    <w:uiPriority w:val="9"/>
    <w:rsid w:val="00574222"/>
    <w:rPr>
      <w:rFonts w:ascii="Times New Roman" w:eastAsiaTheme="majorEastAsia" w:hAnsi="Times New Roman" w:cstheme="majorBidi"/>
      <w:b/>
      <w:sz w:val="24"/>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574222"/>
    <w:rPr>
      <w:rFonts w:ascii="Times New Roman" w:eastAsiaTheme="majorEastAsia" w:hAnsi="Times New Roman" w:cstheme="majorBidi"/>
      <w:b/>
      <w:iCs/>
      <w:sz w:val="24"/>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37"/>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82</Pages>
  <Words>20008</Words>
  <Characters>114049</Characters>
  <Application>Microsoft Office Word</Application>
  <DocSecurity>0</DocSecurity>
  <Lines>950</Lines>
  <Paragraphs>267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80</cp:revision>
  <cp:lastPrinted>2022-05-25T07:53:00Z</cp:lastPrinted>
  <dcterms:created xsi:type="dcterms:W3CDTF">2022-05-25T06:09:00Z</dcterms:created>
  <dcterms:modified xsi:type="dcterms:W3CDTF">2022-05-26T06:56:00Z</dcterms:modified>
</cp:coreProperties>
</file>