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28451809"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Математическое и программное обеспечение для решения казуально-логических игр с использованием технологий самообучения</w:t>
      </w:r>
      <w:r>
        <w:rPr>
          <w:b/>
          <w:sz w:val="28"/>
          <w:szCs w:val="28"/>
        </w:rPr>
        <w:t>»</w:t>
      </w:r>
    </w:p>
    <w:p w14:paraId="5833429F" w14:textId="66D17BD1" w:rsidR="002E36F5" w:rsidRDefault="00FD178A"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2E36F5">
        <w:rPr>
          <w:rFonts w:eastAsia="Times New Roman" w:cs="Times New Roman"/>
          <w:b/>
          <w:szCs w:val="20"/>
          <w:lang w:val="en-US" w:eastAsia="ru-RU"/>
        </w:rPr>
        <w:t>II</w:t>
      </w:r>
      <w:r w:rsidR="002E36F5">
        <w:rPr>
          <w:rFonts w:eastAsia="Times New Roman" w:cs="Times New Roman"/>
          <w:b/>
          <w:szCs w:val="20"/>
          <w:lang w:eastAsia="ru-RU"/>
        </w:rPr>
        <w:t xml:space="preserve"> семестр   20</w:t>
      </w:r>
      <w:r w:rsidRPr="00FD178A">
        <w:rPr>
          <w:rFonts w:eastAsia="Times New Roman" w:cs="Times New Roman"/>
          <w:b/>
          <w:szCs w:val="20"/>
          <w:lang w:eastAsia="ru-RU"/>
        </w:rPr>
        <w:t>21</w:t>
      </w:r>
      <w:r w:rsidR="002E36F5">
        <w:rPr>
          <w:rFonts w:eastAsia="Times New Roman" w:cs="Times New Roman"/>
          <w:b/>
          <w:szCs w:val="20"/>
          <w:lang w:eastAsia="ru-RU"/>
        </w:rPr>
        <w:t> – 202</w:t>
      </w:r>
      <w:r w:rsidRPr="00FD178A">
        <w:rPr>
          <w:rFonts w:eastAsia="Times New Roman" w:cs="Times New Roman"/>
          <w:b/>
          <w:szCs w:val="20"/>
          <w:lang w:eastAsia="ru-RU"/>
        </w:rPr>
        <w:t>2</w:t>
      </w:r>
      <w:r w:rsidR="002E36F5">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2CF3A932"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proofErr w:type="gramStart"/>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16C249F" w:rsidR="002E36F5" w:rsidRDefault="0051156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1D40143B"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 xml:space="preserve">Руководитель </w:t>
      </w:r>
      <w:proofErr w:type="gramStart"/>
      <w:r>
        <w:rPr>
          <w:rFonts w:eastAsia="Times New Roman" w:cs="Times New Roman"/>
          <w:b/>
          <w:sz w:val="28"/>
          <w:szCs w:val="28"/>
          <w:lang w:eastAsia="ru-RU"/>
        </w:rPr>
        <w:t>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proofErr w:type="gramEnd"/>
      <w:r w:rsidR="00511566">
        <w:rPr>
          <w:rFonts w:eastAsia="Times New Roman" w:cs="Times New Roman"/>
          <w:bCs/>
          <w:sz w:val="28"/>
          <w:szCs w:val="28"/>
          <w:lang w:eastAsia="ru-RU"/>
        </w:rPr>
        <w:t xml:space="preserve">       </w:t>
      </w:r>
      <w:r w:rsidR="00F60A05">
        <w:rPr>
          <w:noProof/>
        </w:rPr>
        <w:drawing>
          <wp:inline distT="0" distB="0" distL="0" distR="0" wp14:anchorId="3E54E131" wp14:editId="594FF2C2">
            <wp:extent cx="1238250" cy="4000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400050"/>
                    </a:xfrm>
                    <a:prstGeom prst="rect">
                      <a:avLst/>
                    </a:prstGeom>
                    <a:noFill/>
                  </pic:spPr>
                </pic:pic>
              </a:graphicData>
            </a:graphic>
          </wp:inline>
        </w:drawing>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 xml:space="preserve">доцент, к.т.н. </w:t>
      </w:r>
      <w:proofErr w:type="spellStart"/>
      <w:r w:rsidR="001D72DD" w:rsidRPr="001D72DD">
        <w:rPr>
          <w:rFonts w:eastAsia="Times New Roman" w:cs="Times New Roman"/>
          <w:bCs/>
          <w:sz w:val="28"/>
          <w:szCs w:val="28"/>
          <w:u w:val="single"/>
          <w:lang w:eastAsia="ru-RU"/>
        </w:rPr>
        <w:t>Кожаринов</w:t>
      </w:r>
      <w:proofErr w:type="spellEnd"/>
      <w:r w:rsidR="001D72DD" w:rsidRPr="001D72DD">
        <w:rPr>
          <w:rFonts w:eastAsia="Times New Roman" w:cs="Times New Roman"/>
          <w:bCs/>
          <w:sz w:val="28"/>
          <w:szCs w:val="28"/>
          <w:u w:val="single"/>
          <w:lang w:eastAsia="ru-RU"/>
        </w:rPr>
        <w:t xml:space="preserve">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0FB4B6D7"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proofErr w:type="gramStart"/>
      <w:r>
        <w:rPr>
          <w:rFonts w:eastAsia="Times New Roman" w:cs="Times New Roman"/>
          <w:b/>
          <w:sz w:val="28"/>
          <w:szCs w:val="28"/>
          <w:lang w:eastAsia="ru-RU"/>
        </w:rPr>
        <w:t>Оценка:</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_________________________</w:t>
      </w:r>
    </w:p>
    <w:p w14:paraId="4DB6665C" w14:textId="22D70816" w:rsidR="002E36F5"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w:t>
      </w:r>
      <w:proofErr w:type="gramStart"/>
      <w:r>
        <w:rPr>
          <w:rFonts w:eastAsia="Times New Roman" w:cs="Times New Roman"/>
          <w:b/>
          <w:sz w:val="28"/>
          <w:szCs w:val="28"/>
          <w:lang w:eastAsia="ru-RU"/>
        </w:rPr>
        <w:t xml:space="preserve">защиты: </w:t>
      </w:r>
      <w:r w:rsidR="001D72DD">
        <w:rPr>
          <w:rFonts w:eastAsia="Times New Roman" w:cs="Times New Roman"/>
          <w:b/>
          <w:sz w:val="28"/>
          <w:szCs w:val="28"/>
          <w:lang w:eastAsia="ru-RU"/>
        </w:rPr>
        <w:t xml:space="preserve">  </w:t>
      </w:r>
      <w:proofErr w:type="gramEnd"/>
      <w:r w:rsidR="001D72DD">
        <w:rPr>
          <w:rFonts w:eastAsia="Times New Roman" w:cs="Times New Roman"/>
          <w:b/>
          <w:sz w:val="28"/>
          <w:szCs w:val="28"/>
          <w:lang w:eastAsia="ru-RU"/>
        </w:rPr>
        <w:t xml:space="preserve">                 </w:t>
      </w:r>
      <w:r w:rsidR="00FD178A" w:rsidRPr="001D72DD">
        <w:rPr>
          <w:rFonts w:eastAsia="Times New Roman" w:cs="Times New Roman"/>
          <w:b/>
          <w:sz w:val="28"/>
          <w:szCs w:val="28"/>
          <w:u w:val="single"/>
          <w:lang w:eastAsia="ru-RU"/>
        </w:rPr>
        <w:t>27.12.21</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73B36C2B" w:rsidR="002E36F5" w:rsidRPr="00FE1735"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511566">
        <w:rPr>
          <w:rFonts w:eastAsia="Times New Roman" w:cs="Times New Roman"/>
          <w:b/>
          <w:sz w:val="28"/>
          <w:szCs w:val="28"/>
          <w:lang w:eastAsia="ru-RU"/>
        </w:rPr>
        <w:t>1</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138D07D4" w14:textId="29D51B11" w:rsidR="003E1F19" w:rsidRDefault="00177039" w:rsidP="003E1F19">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9972938" w:history="1">
            <w:r w:rsidR="003E1F19" w:rsidRPr="003C249F">
              <w:rPr>
                <w:rStyle w:val="a6"/>
                <w:noProof/>
              </w:rPr>
              <w:t>СПИСОК ИСПОЛЬЗУЕМЫХ ОСНОВНЫХ СОКРАЩЕНИЙ</w:t>
            </w:r>
            <w:r w:rsidR="003E1F19">
              <w:rPr>
                <w:noProof/>
                <w:webHidden/>
              </w:rPr>
              <w:tab/>
            </w:r>
            <w:r w:rsidR="003E1F19">
              <w:rPr>
                <w:noProof/>
                <w:webHidden/>
              </w:rPr>
              <w:fldChar w:fldCharType="begin"/>
            </w:r>
            <w:r w:rsidR="003E1F19">
              <w:rPr>
                <w:noProof/>
                <w:webHidden/>
              </w:rPr>
              <w:instrText xml:space="preserve"> PAGEREF _Toc99972938 \h </w:instrText>
            </w:r>
            <w:r w:rsidR="003E1F19">
              <w:rPr>
                <w:noProof/>
                <w:webHidden/>
              </w:rPr>
            </w:r>
            <w:r w:rsidR="003E1F19">
              <w:rPr>
                <w:noProof/>
                <w:webHidden/>
              </w:rPr>
              <w:fldChar w:fldCharType="separate"/>
            </w:r>
            <w:r w:rsidR="003E1F19">
              <w:rPr>
                <w:noProof/>
                <w:webHidden/>
              </w:rPr>
              <w:t>4</w:t>
            </w:r>
            <w:r w:rsidR="003E1F19">
              <w:rPr>
                <w:noProof/>
                <w:webHidden/>
              </w:rPr>
              <w:fldChar w:fldCharType="end"/>
            </w:r>
          </w:hyperlink>
        </w:p>
        <w:p w14:paraId="2472079D" w14:textId="72383260" w:rsidR="003E1F19" w:rsidRDefault="007B3893" w:rsidP="003E1F19">
          <w:pPr>
            <w:pStyle w:val="11"/>
            <w:tabs>
              <w:tab w:val="right" w:leader="dot" w:pos="9345"/>
            </w:tabs>
            <w:ind w:firstLine="0"/>
            <w:rPr>
              <w:rFonts w:asciiTheme="minorHAnsi" w:eastAsiaTheme="minorEastAsia" w:hAnsiTheme="minorHAnsi"/>
              <w:noProof/>
              <w:sz w:val="22"/>
              <w:lang w:eastAsia="ru-RU"/>
            </w:rPr>
          </w:pPr>
          <w:hyperlink w:anchor="_Toc99972939" w:history="1">
            <w:r w:rsidR="003E1F19" w:rsidRPr="003C249F">
              <w:rPr>
                <w:rStyle w:val="a6"/>
                <w:noProof/>
              </w:rPr>
              <w:t>ВВЕДЕНИЕ</w:t>
            </w:r>
            <w:r w:rsidR="003E1F19">
              <w:rPr>
                <w:noProof/>
                <w:webHidden/>
              </w:rPr>
              <w:tab/>
            </w:r>
            <w:r w:rsidR="003E1F19">
              <w:rPr>
                <w:noProof/>
                <w:webHidden/>
              </w:rPr>
              <w:fldChar w:fldCharType="begin"/>
            </w:r>
            <w:r w:rsidR="003E1F19">
              <w:rPr>
                <w:noProof/>
                <w:webHidden/>
              </w:rPr>
              <w:instrText xml:space="preserve"> PAGEREF _Toc99972939 \h </w:instrText>
            </w:r>
            <w:r w:rsidR="003E1F19">
              <w:rPr>
                <w:noProof/>
                <w:webHidden/>
              </w:rPr>
            </w:r>
            <w:r w:rsidR="003E1F19">
              <w:rPr>
                <w:noProof/>
                <w:webHidden/>
              </w:rPr>
              <w:fldChar w:fldCharType="separate"/>
            </w:r>
            <w:r w:rsidR="003E1F19">
              <w:rPr>
                <w:noProof/>
                <w:webHidden/>
              </w:rPr>
              <w:t>5</w:t>
            </w:r>
            <w:r w:rsidR="003E1F19">
              <w:rPr>
                <w:noProof/>
                <w:webHidden/>
              </w:rPr>
              <w:fldChar w:fldCharType="end"/>
            </w:r>
          </w:hyperlink>
        </w:p>
        <w:p w14:paraId="459AE355" w14:textId="4037217F" w:rsidR="003E1F19" w:rsidRDefault="007B3893" w:rsidP="003E1F19">
          <w:pPr>
            <w:pStyle w:val="21"/>
            <w:tabs>
              <w:tab w:val="right" w:leader="dot" w:pos="9345"/>
            </w:tabs>
            <w:ind w:firstLine="0"/>
            <w:rPr>
              <w:rFonts w:asciiTheme="minorHAnsi" w:eastAsiaTheme="minorEastAsia" w:hAnsiTheme="minorHAnsi"/>
              <w:noProof/>
              <w:sz w:val="22"/>
              <w:lang w:eastAsia="ru-RU"/>
            </w:rPr>
          </w:pPr>
          <w:hyperlink w:anchor="_Toc99972940" w:history="1">
            <w:r w:rsidR="003E1F19" w:rsidRPr="003C249F">
              <w:rPr>
                <w:rStyle w:val="a6"/>
                <w:noProof/>
              </w:rPr>
              <w:t>Цель работы</w:t>
            </w:r>
            <w:r w:rsidR="003E1F19">
              <w:rPr>
                <w:noProof/>
                <w:webHidden/>
              </w:rPr>
              <w:tab/>
            </w:r>
            <w:r w:rsidR="003E1F19">
              <w:rPr>
                <w:noProof/>
                <w:webHidden/>
              </w:rPr>
              <w:fldChar w:fldCharType="begin"/>
            </w:r>
            <w:r w:rsidR="003E1F19">
              <w:rPr>
                <w:noProof/>
                <w:webHidden/>
              </w:rPr>
              <w:instrText xml:space="preserve"> PAGEREF _Toc99972940 \h </w:instrText>
            </w:r>
            <w:r w:rsidR="003E1F19">
              <w:rPr>
                <w:noProof/>
                <w:webHidden/>
              </w:rPr>
            </w:r>
            <w:r w:rsidR="003E1F19">
              <w:rPr>
                <w:noProof/>
                <w:webHidden/>
              </w:rPr>
              <w:fldChar w:fldCharType="separate"/>
            </w:r>
            <w:r w:rsidR="003E1F19">
              <w:rPr>
                <w:noProof/>
                <w:webHidden/>
              </w:rPr>
              <w:t>5</w:t>
            </w:r>
            <w:r w:rsidR="003E1F19">
              <w:rPr>
                <w:noProof/>
                <w:webHidden/>
              </w:rPr>
              <w:fldChar w:fldCharType="end"/>
            </w:r>
          </w:hyperlink>
        </w:p>
        <w:p w14:paraId="621010CA" w14:textId="4B05A649" w:rsidR="003E1F19" w:rsidRDefault="007B3893" w:rsidP="003E1F19">
          <w:pPr>
            <w:pStyle w:val="11"/>
            <w:tabs>
              <w:tab w:val="right" w:leader="dot" w:pos="9345"/>
            </w:tabs>
            <w:ind w:firstLine="0"/>
            <w:rPr>
              <w:rFonts w:asciiTheme="minorHAnsi" w:eastAsiaTheme="minorEastAsia" w:hAnsiTheme="minorHAnsi"/>
              <w:noProof/>
              <w:sz w:val="22"/>
              <w:lang w:eastAsia="ru-RU"/>
            </w:rPr>
          </w:pPr>
          <w:hyperlink w:anchor="_Toc99972941" w:history="1">
            <w:r w:rsidR="003E1F19" w:rsidRPr="003C249F">
              <w:rPr>
                <w:rStyle w:val="a6"/>
                <w:noProof/>
              </w:rPr>
              <w:t>1 АНАЛИТИЧЕСКИЙ ОБЗОР</w:t>
            </w:r>
            <w:r w:rsidR="003E1F19">
              <w:rPr>
                <w:noProof/>
                <w:webHidden/>
              </w:rPr>
              <w:tab/>
            </w:r>
            <w:r w:rsidR="003E1F19">
              <w:rPr>
                <w:noProof/>
                <w:webHidden/>
              </w:rPr>
              <w:fldChar w:fldCharType="begin"/>
            </w:r>
            <w:r w:rsidR="003E1F19">
              <w:rPr>
                <w:noProof/>
                <w:webHidden/>
              </w:rPr>
              <w:instrText xml:space="preserve"> PAGEREF _Toc99972941 \h </w:instrText>
            </w:r>
            <w:r w:rsidR="003E1F19">
              <w:rPr>
                <w:noProof/>
                <w:webHidden/>
              </w:rPr>
            </w:r>
            <w:r w:rsidR="003E1F19">
              <w:rPr>
                <w:noProof/>
                <w:webHidden/>
              </w:rPr>
              <w:fldChar w:fldCharType="separate"/>
            </w:r>
            <w:r w:rsidR="003E1F19">
              <w:rPr>
                <w:noProof/>
                <w:webHidden/>
              </w:rPr>
              <w:t>6</w:t>
            </w:r>
            <w:r w:rsidR="003E1F19">
              <w:rPr>
                <w:noProof/>
                <w:webHidden/>
              </w:rPr>
              <w:fldChar w:fldCharType="end"/>
            </w:r>
          </w:hyperlink>
        </w:p>
        <w:p w14:paraId="1D60F837" w14:textId="6B118353" w:rsidR="003E1F19" w:rsidRDefault="007B3893" w:rsidP="003E1F19">
          <w:pPr>
            <w:pStyle w:val="21"/>
            <w:tabs>
              <w:tab w:val="right" w:leader="dot" w:pos="9345"/>
            </w:tabs>
            <w:ind w:firstLine="0"/>
            <w:rPr>
              <w:rFonts w:asciiTheme="minorHAnsi" w:eastAsiaTheme="minorEastAsia" w:hAnsiTheme="minorHAnsi"/>
              <w:noProof/>
              <w:sz w:val="22"/>
              <w:lang w:eastAsia="ru-RU"/>
            </w:rPr>
          </w:pPr>
          <w:hyperlink w:anchor="_Toc99972942" w:history="1">
            <w:r w:rsidR="003E1F19" w:rsidRPr="003C249F">
              <w:rPr>
                <w:rStyle w:val="a6"/>
                <w:noProof/>
              </w:rPr>
              <w:t>1.1 Обзор логических задач</w:t>
            </w:r>
            <w:r w:rsidR="003E1F19">
              <w:rPr>
                <w:noProof/>
                <w:webHidden/>
              </w:rPr>
              <w:tab/>
            </w:r>
            <w:r w:rsidR="003E1F19">
              <w:rPr>
                <w:noProof/>
                <w:webHidden/>
              </w:rPr>
              <w:fldChar w:fldCharType="begin"/>
            </w:r>
            <w:r w:rsidR="003E1F19">
              <w:rPr>
                <w:noProof/>
                <w:webHidden/>
              </w:rPr>
              <w:instrText xml:space="preserve"> PAGEREF _Toc99972942 \h </w:instrText>
            </w:r>
            <w:r w:rsidR="003E1F19">
              <w:rPr>
                <w:noProof/>
                <w:webHidden/>
              </w:rPr>
            </w:r>
            <w:r w:rsidR="003E1F19">
              <w:rPr>
                <w:noProof/>
                <w:webHidden/>
              </w:rPr>
              <w:fldChar w:fldCharType="separate"/>
            </w:r>
            <w:r w:rsidR="003E1F19">
              <w:rPr>
                <w:noProof/>
                <w:webHidden/>
              </w:rPr>
              <w:t>6</w:t>
            </w:r>
            <w:r w:rsidR="003E1F19">
              <w:rPr>
                <w:noProof/>
                <w:webHidden/>
              </w:rPr>
              <w:fldChar w:fldCharType="end"/>
            </w:r>
          </w:hyperlink>
        </w:p>
        <w:p w14:paraId="2C1F1FDC" w14:textId="69081FDA" w:rsidR="003E1F19" w:rsidRDefault="007B3893" w:rsidP="003E1F19">
          <w:pPr>
            <w:pStyle w:val="31"/>
            <w:tabs>
              <w:tab w:val="right" w:leader="dot" w:pos="9345"/>
            </w:tabs>
            <w:ind w:firstLine="0"/>
            <w:rPr>
              <w:rFonts w:asciiTheme="minorHAnsi" w:eastAsiaTheme="minorEastAsia" w:hAnsiTheme="minorHAnsi"/>
              <w:noProof/>
              <w:sz w:val="22"/>
              <w:lang w:eastAsia="ru-RU"/>
            </w:rPr>
          </w:pPr>
          <w:hyperlink w:anchor="_Toc99972943" w:history="1">
            <w:r w:rsidR="003E1F19" w:rsidRPr="003C249F">
              <w:rPr>
                <w:rStyle w:val="a6"/>
                <w:noProof/>
              </w:rPr>
              <w:t>1.1.1 Виды головоломок</w:t>
            </w:r>
            <w:r w:rsidR="003E1F19">
              <w:rPr>
                <w:noProof/>
                <w:webHidden/>
              </w:rPr>
              <w:tab/>
            </w:r>
            <w:r w:rsidR="003E1F19">
              <w:rPr>
                <w:noProof/>
                <w:webHidden/>
              </w:rPr>
              <w:fldChar w:fldCharType="begin"/>
            </w:r>
            <w:r w:rsidR="003E1F19">
              <w:rPr>
                <w:noProof/>
                <w:webHidden/>
              </w:rPr>
              <w:instrText xml:space="preserve"> PAGEREF _Toc99972943 \h </w:instrText>
            </w:r>
            <w:r w:rsidR="003E1F19">
              <w:rPr>
                <w:noProof/>
                <w:webHidden/>
              </w:rPr>
            </w:r>
            <w:r w:rsidR="003E1F19">
              <w:rPr>
                <w:noProof/>
                <w:webHidden/>
              </w:rPr>
              <w:fldChar w:fldCharType="separate"/>
            </w:r>
            <w:r w:rsidR="003E1F19">
              <w:rPr>
                <w:noProof/>
                <w:webHidden/>
              </w:rPr>
              <w:t>7</w:t>
            </w:r>
            <w:r w:rsidR="003E1F19">
              <w:rPr>
                <w:noProof/>
                <w:webHidden/>
              </w:rPr>
              <w:fldChar w:fldCharType="end"/>
            </w:r>
          </w:hyperlink>
        </w:p>
        <w:p w14:paraId="41161882" w14:textId="6266F077" w:rsidR="003E1F19" w:rsidRDefault="007B3893" w:rsidP="003E1F19">
          <w:pPr>
            <w:pStyle w:val="31"/>
            <w:tabs>
              <w:tab w:val="right" w:leader="dot" w:pos="9345"/>
            </w:tabs>
            <w:ind w:firstLine="0"/>
            <w:rPr>
              <w:rFonts w:asciiTheme="minorHAnsi" w:eastAsiaTheme="minorEastAsia" w:hAnsiTheme="minorHAnsi"/>
              <w:noProof/>
              <w:sz w:val="22"/>
              <w:lang w:eastAsia="ru-RU"/>
            </w:rPr>
          </w:pPr>
          <w:hyperlink w:anchor="_Toc99972944" w:history="1">
            <w:r w:rsidR="003E1F19" w:rsidRPr="003C249F">
              <w:rPr>
                <w:rStyle w:val="a6"/>
                <w:noProof/>
              </w:rPr>
              <w:t>1.1.2 Выбор логической задачи для самообучающейся системы</w:t>
            </w:r>
            <w:r w:rsidR="003E1F19">
              <w:rPr>
                <w:noProof/>
                <w:webHidden/>
              </w:rPr>
              <w:tab/>
            </w:r>
            <w:r w:rsidR="003E1F19">
              <w:rPr>
                <w:noProof/>
                <w:webHidden/>
              </w:rPr>
              <w:fldChar w:fldCharType="begin"/>
            </w:r>
            <w:r w:rsidR="003E1F19">
              <w:rPr>
                <w:noProof/>
                <w:webHidden/>
              </w:rPr>
              <w:instrText xml:space="preserve"> PAGEREF _Toc99972944 \h </w:instrText>
            </w:r>
            <w:r w:rsidR="003E1F19">
              <w:rPr>
                <w:noProof/>
                <w:webHidden/>
              </w:rPr>
            </w:r>
            <w:r w:rsidR="003E1F19">
              <w:rPr>
                <w:noProof/>
                <w:webHidden/>
              </w:rPr>
              <w:fldChar w:fldCharType="separate"/>
            </w:r>
            <w:r w:rsidR="003E1F19">
              <w:rPr>
                <w:noProof/>
                <w:webHidden/>
              </w:rPr>
              <w:t>8</w:t>
            </w:r>
            <w:r w:rsidR="003E1F19">
              <w:rPr>
                <w:noProof/>
                <w:webHidden/>
              </w:rPr>
              <w:fldChar w:fldCharType="end"/>
            </w:r>
          </w:hyperlink>
        </w:p>
        <w:p w14:paraId="07B7080D" w14:textId="544A190F" w:rsidR="003E1F19" w:rsidRDefault="007B3893" w:rsidP="003E1F19">
          <w:pPr>
            <w:pStyle w:val="21"/>
            <w:tabs>
              <w:tab w:val="right" w:leader="dot" w:pos="9345"/>
            </w:tabs>
            <w:ind w:firstLine="0"/>
            <w:rPr>
              <w:rFonts w:asciiTheme="minorHAnsi" w:eastAsiaTheme="minorEastAsia" w:hAnsiTheme="minorHAnsi"/>
              <w:noProof/>
              <w:sz w:val="22"/>
              <w:lang w:eastAsia="ru-RU"/>
            </w:rPr>
          </w:pPr>
          <w:hyperlink w:anchor="_Toc99972945" w:history="1">
            <w:r w:rsidR="003E1F19" w:rsidRPr="003C249F">
              <w:rPr>
                <w:rStyle w:val="a6"/>
                <w:noProof/>
              </w:rPr>
              <w:t>1.2 Алгоритмы построения самообучающихся систем</w:t>
            </w:r>
            <w:r w:rsidR="003E1F19">
              <w:rPr>
                <w:noProof/>
                <w:webHidden/>
              </w:rPr>
              <w:tab/>
            </w:r>
            <w:r w:rsidR="003E1F19">
              <w:rPr>
                <w:noProof/>
                <w:webHidden/>
              </w:rPr>
              <w:fldChar w:fldCharType="begin"/>
            </w:r>
            <w:r w:rsidR="003E1F19">
              <w:rPr>
                <w:noProof/>
                <w:webHidden/>
              </w:rPr>
              <w:instrText xml:space="preserve"> PAGEREF _Toc99972945 \h </w:instrText>
            </w:r>
            <w:r w:rsidR="003E1F19">
              <w:rPr>
                <w:noProof/>
                <w:webHidden/>
              </w:rPr>
            </w:r>
            <w:r w:rsidR="003E1F19">
              <w:rPr>
                <w:noProof/>
                <w:webHidden/>
              </w:rPr>
              <w:fldChar w:fldCharType="separate"/>
            </w:r>
            <w:r w:rsidR="003E1F19">
              <w:rPr>
                <w:noProof/>
                <w:webHidden/>
              </w:rPr>
              <w:t>9</w:t>
            </w:r>
            <w:r w:rsidR="003E1F19">
              <w:rPr>
                <w:noProof/>
                <w:webHidden/>
              </w:rPr>
              <w:fldChar w:fldCharType="end"/>
            </w:r>
          </w:hyperlink>
        </w:p>
        <w:p w14:paraId="13BC7F84" w14:textId="14FE07FE" w:rsidR="003E1F19" w:rsidRDefault="007B3893" w:rsidP="003E1F19">
          <w:pPr>
            <w:pStyle w:val="31"/>
            <w:tabs>
              <w:tab w:val="right" w:leader="dot" w:pos="9345"/>
            </w:tabs>
            <w:ind w:firstLine="0"/>
            <w:rPr>
              <w:rFonts w:asciiTheme="minorHAnsi" w:eastAsiaTheme="minorEastAsia" w:hAnsiTheme="minorHAnsi"/>
              <w:noProof/>
              <w:sz w:val="22"/>
              <w:lang w:eastAsia="ru-RU"/>
            </w:rPr>
          </w:pPr>
          <w:hyperlink w:anchor="_Toc99972946" w:history="1">
            <w:r w:rsidR="003E1F19" w:rsidRPr="003C249F">
              <w:rPr>
                <w:rStyle w:val="a6"/>
                <w:noProof/>
              </w:rPr>
              <w:t>1.2.1 Гибридные модели анализа ситуаций</w:t>
            </w:r>
            <w:r w:rsidR="003E1F19">
              <w:rPr>
                <w:noProof/>
                <w:webHidden/>
              </w:rPr>
              <w:tab/>
            </w:r>
            <w:r w:rsidR="003E1F19">
              <w:rPr>
                <w:noProof/>
                <w:webHidden/>
              </w:rPr>
              <w:fldChar w:fldCharType="begin"/>
            </w:r>
            <w:r w:rsidR="003E1F19">
              <w:rPr>
                <w:noProof/>
                <w:webHidden/>
              </w:rPr>
              <w:instrText xml:space="preserve"> PAGEREF _Toc99972946 \h </w:instrText>
            </w:r>
            <w:r w:rsidR="003E1F19">
              <w:rPr>
                <w:noProof/>
                <w:webHidden/>
              </w:rPr>
            </w:r>
            <w:r w:rsidR="003E1F19">
              <w:rPr>
                <w:noProof/>
                <w:webHidden/>
              </w:rPr>
              <w:fldChar w:fldCharType="separate"/>
            </w:r>
            <w:r w:rsidR="003E1F19">
              <w:rPr>
                <w:noProof/>
                <w:webHidden/>
              </w:rPr>
              <w:t>9</w:t>
            </w:r>
            <w:r w:rsidR="003E1F19">
              <w:rPr>
                <w:noProof/>
                <w:webHidden/>
              </w:rPr>
              <w:fldChar w:fldCharType="end"/>
            </w:r>
          </w:hyperlink>
        </w:p>
        <w:p w14:paraId="4174A58C" w14:textId="40D0CE2D" w:rsidR="003E1F19" w:rsidRDefault="007B3893" w:rsidP="003E1F19">
          <w:pPr>
            <w:pStyle w:val="31"/>
            <w:tabs>
              <w:tab w:val="right" w:leader="dot" w:pos="9345"/>
            </w:tabs>
            <w:ind w:firstLine="0"/>
            <w:rPr>
              <w:rFonts w:asciiTheme="minorHAnsi" w:eastAsiaTheme="minorEastAsia" w:hAnsiTheme="minorHAnsi"/>
              <w:noProof/>
              <w:sz w:val="22"/>
              <w:lang w:eastAsia="ru-RU"/>
            </w:rPr>
          </w:pPr>
          <w:hyperlink w:anchor="_Toc99972947" w:history="1">
            <w:r w:rsidR="003E1F19" w:rsidRPr="003C249F">
              <w:rPr>
                <w:rStyle w:val="a6"/>
                <w:noProof/>
              </w:rPr>
              <w:t>1.2.2 Разработанный метод построения самообучающейся системы</w:t>
            </w:r>
            <w:r w:rsidR="003E1F19">
              <w:rPr>
                <w:noProof/>
                <w:webHidden/>
              </w:rPr>
              <w:tab/>
            </w:r>
            <w:r w:rsidR="003E1F19">
              <w:rPr>
                <w:noProof/>
                <w:webHidden/>
              </w:rPr>
              <w:fldChar w:fldCharType="begin"/>
            </w:r>
            <w:r w:rsidR="003E1F19">
              <w:rPr>
                <w:noProof/>
                <w:webHidden/>
              </w:rPr>
              <w:instrText xml:space="preserve"> PAGEREF _Toc99972947 \h </w:instrText>
            </w:r>
            <w:r w:rsidR="003E1F19">
              <w:rPr>
                <w:noProof/>
                <w:webHidden/>
              </w:rPr>
            </w:r>
            <w:r w:rsidR="003E1F19">
              <w:rPr>
                <w:noProof/>
                <w:webHidden/>
              </w:rPr>
              <w:fldChar w:fldCharType="separate"/>
            </w:r>
            <w:r w:rsidR="003E1F19">
              <w:rPr>
                <w:noProof/>
                <w:webHidden/>
              </w:rPr>
              <w:t>11</w:t>
            </w:r>
            <w:r w:rsidR="003E1F19">
              <w:rPr>
                <w:noProof/>
                <w:webHidden/>
              </w:rPr>
              <w:fldChar w:fldCharType="end"/>
            </w:r>
          </w:hyperlink>
        </w:p>
        <w:p w14:paraId="32FFC759" w14:textId="7ED0A397" w:rsidR="003E1F19" w:rsidRDefault="007B3893" w:rsidP="003E1F19">
          <w:pPr>
            <w:pStyle w:val="31"/>
            <w:tabs>
              <w:tab w:val="right" w:leader="dot" w:pos="9345"/>
            </w:tabs>
            <w:ind w:firstLine="0"/>
            <w:rPr>
              <w:rFonts w:asciiTheme="minorHAnsi" w:eastAsiaTheme="minorEastAsia" w:hAnsiTheme="minorHAnsi"/>
              <w:noProof/>
              <w:sz w:val="22"/>
              <w:lang w:eastAsia="ru-RU"/>
            </w:rPr>
          </w:pPr>
          <w:hyperlink w:anchor="_Toc99972948" w:history="1">
            <w:r w:rsidR="003E1F19" w:rsidRPr="003C249F">
              <w:rPr>
                <w:rStyle w:val="a6"/>
                <w:noProof/>
              </w:rPr>
              <w:t>1.2.3 Анализ алгоритмов построения самообучающихся систем</w:t>
            </w:r>
            <w:r w:rsidR="003E1F19">
              <w:rPr>
                <w:noProof/>
                <w:webHidden/>
              </w:rPr>
              <w:tab/>
            </w:r>
            <w:r w:rsidR="003E1F19">
              <w:rPr>
                <w:noProof/>
                <w:webHidden/>
              </w:rPr>
              <w:fldChar w:fldCharType="begin"/>
            </w:r>
            <w:r w:rsidR="003E1F19">
              <w:rPr>
                <w:noProof/>
                <w:webHidden/>
              </w:rPr>
              <w:instrText xml:space="preserve"> PAGEREF _Toc99972948 \h </w:instrText>
            </w:r>
            <w:r w:rsidR="003E1F19">
              <w:rPr>
                <w:noProof/>
                <w:webHidden/>
              </w:rPr>
            </w:r>
            <w:r w:rsidR="003E1F19">
              <w:rPr>
                <w:noProof/>
                <w:webHidden/>
              </w:rPr>
              <w:fldChar w:fldCharType="separate"/>
            </w:r>
            <w:r w:rsidR="003E1F19">
              <w:rPr>
                <w:noProof/>
                <w:webHidden/>
              </w:rPr>
              <w:t>15</w:t>
            </w:r>
            <w:r w:rsidR="003E1F19">
              <w:rPr>
                <w:noProof/>
                <w:webHidden/>
              </w:rPr>
              <w:fldChar w:fldCharType="end"/>
            </w:r>
          </w:hyperlink>
        </w:p>
        <w:p w14:paraId="198F72DB" w14:textId="0B44ABFB" w:rsidR="003E1F19" w:rsidRDefault="007B3893" w:rsidP="003E1F19">
          <w:pPr>
            <w:pStyle w:val="11"/>
            <w:tabs>
              <w:tab w:val="right" w:leader="dot" w:pos="9345"/>
            </w:tabs>
            <w:ind w:firstLine="0"/>
            <w:rPr>
              <w:rFonts w:asciiTheme="minorHAnsi" w:eastAsiaTheme="minorEastAsia" w:hAnsiTheme="minorHAnsi"/>
              <w:noProof/>
              <w:sz w:val="22"/>
              <w:lang w:eastAsia="ru-RU"/>
            </w:rPr>
          </w:pPr>
          <w:hyperlink w:anchor="_Toc99972949" w:history="1">
            <w:r w:rsidR="003E1F19" w:rsidRPr="003C249F">
              <w:rPr>
                <w:rStyle w:val="a6"/>
                <w:noProof/>
              </w:rPr>
              <w:t>2 СПЕЦИАЛЬНАЯ ЧАСТЬ</w:t>
            </w:r>
            <w:r w:rsidR="003E1F19">
              <w:rPr>
                <w:noProof/>
                <w:webHidden/>
              </w:rPr>
              <w:tab/>
            </w:r>
            <w:r w:rsidR="003E1F19">
              <w:rPr>
                <w:noProof/>
                <w:webHidden/>
              </w:rPr>
              <w:fldChar w:fldCharType="begin"/>
            </w:r>
            <w:r w:rsidR="003E1F19">
              <w:rPr>
                <w:noProof/>
                <w:webHidden/>
              </w:rPr>
              <w:instrText xml:space="preserve"> PAGEREF _Toc99972949 \h </w:instrText>
            </w:r>
            <w:r w:rsidR="003E1F19">
              <w:rPr>
                <w:noProof/>
                <w:webHidden/>
              </w:rPr>
            </w:r>
            <w:r w:rsidR="003E1F19">
              <w:rPr>
                <w:noProof/>
                <w:webHidden/>
              </w:rPr>
              <w:fldChar w:fldCharType="separate"/>
            </w:r>
            <w:r w:rsidR="003E1F19">
              <w:rPr>
                <w:noProof/>
                <w:webHidden/>
              </w:rPr>
              <w:t>17</w:t>
            </w:r>
            <w:r w:rsidR="003E1F19">
              <w:rPr>
                <w:noProof/>
                <w:webHidden/>
              </w:rPr>
              <w:fldChar w:fldCharType="end"/>
            </w:r>
          </w:hyperlink>
        </w:p>
        <w:p w14:paraId="2F360703" w14:textId="535D8A5E" w:rsidR="003E1F19" w:rsidRDefault="007B3893" w:rsidP="003E1F19">
          <w:pPr>
            <w:pStyle w:val="21"/>
            <w:tabs>
              <w:tab w:val="right" w:leader="dot" w:pos="9345"/>
            </w:tabs>
            <w:ind w:firstLine="0"/>
            <w:rPr>
              <w:rFonts w:asciiTheme="minorHAnsi" w:eastAsiaTheme="minorEastAsia" w:hAnsiTheme="minorHAnsi"/>
              <w:noProof/>
              <w:sz w:val="22"/>
              <w:lang w:eastAsia="ru-RU"/>
            </w:rPr>
          </w:pPr>
          <w:hyperlink w:anchor="_Toc99972950" w:history="1">
            <w:r w:rsidR="003E1F19" w:rsidRPr="003C249F">
              <w:rPr>
                <w:rStyle w:val="a6"/>
                <w:noProof/>
              </w:rPr>
              <w:t>2.2 Содержательная постановка задачи</w:t>
            </w:r>
            <w:r w:rsidR="003E1F19">
              <w:rPr>
                <w:noProof/>
                <w:webHidden/>
              </w:rPr>
              <w:tab/>
            </w:r>
            <w:r w:rsidR="003E1F19">
              <w:rPr>
                <w:noProof/>
                <w:webHidden/>
              </w:rPr>
              <w:fldChar w:fldCharType="begin"/>
            </w:r>
            <w:r w:rsidR="003E1F19">
              <w:rPr>
                <w:noProof/>
                <w:webHidden/>
              </w:rPr>
              <w:instrText xml:space="preserve"> PAGEREF _Toc99972950 \h </w:instrText>
            </w:r>
            <w:r w:rsidR="003E1F19">
              <w:rPr>
                <w:noProof/>
                <w:webHidden/>
              </w:rPr>
            </w:r>
            <w:r w:rsidR="003E1F19">
              <w:rPr>
                <w:noProof/>
                <w:webHidden/>
              </w:rPr>
              <w:fldChar w:fldCharType="separate"/>
            </w:r>
            <w:r w:rsidR="003E1F19">
              <w:rPr>
                <w:noProof/>
                <w:webHidden/>
              </w:rPr>
              <w:t>18</w:t>
            </w:r>
            <w:r w:rsidR="003E1F19">
              <w:rPr>
                <w:noProof/>
                <w:webHidden/>
              </w:rPr>
              <w:fldChar w:fldCharType="end"/>
            </w:r>
          </w:hyperlink>
        </w:p>
        <w:p w14:paraId="46B7D48F" w14:textId="206FBED3" w:rsidR="003E1F19" w:rsidRDefault="007B3893" w:rsidP="003E1F19">
          <w:pPr>
            <w:pStyle w:val="21"/>
            <w:tabs>
              <w:tab w:val="right" w:leader="dot" w:pos="9345"/>
            </w:tabs>
            <w:ind w:firstLine="0"/>
            <w:rPr>
              <w:rFonts w:asciiTheme="minorHAnsi" w:eastAsiaTheme="minorEastAsia" w:hAnsiTheme="minorHAnsi"/>
              <w:noProof/>
              <w:sz w:val="22"/>
              <w:lang w:eastAsia="ru-RU"/>
            </w:rPr>
          </w:pPr>
          <w:hyperlink w:anchor="_Toc99972951" w:history="1">
            <w:r w:rsidR="003E1F19" w:rsidRPr="003C249F">
              <w:rPr>
                <w:rStyle w:val="a6"/>
                <w:noProof/>
              </w:rPr>
              <w:t>2.3 Математическая постановка задачи</w:t>
            </w:r>
            <w:r w:rsidR="003E1F19">
              <w:rPr>
                <w:noProof/>
                <w:webHidden/>
              </w:rPr>
              <w:tab/>
            </w:r>
            <w:r w:rsidR="003E1F19">
              <w:rPr>
                <w:noProof/>
                <w:webHidden/>
              </w:rPr>
              <w:fldChar w:fldCharType="begin"/>
            </w:r>
            <w:r w:rsidR="003E1F19">
              <w:rPr>
                <w:noProof/>
                <w:webHidden/>
              </w:rPr>
              <w:instrText xml:space="preserve"> PAGEREF _Toc99972951 \h </w:instrText>
            </w:r>
            <w:r w:rsidR="003E1F19">
              <w:rPr>
                <w:noProof/>
                <w:webHidden/>
              </w:rPr>
            </w:r>
            <w:r w:rsidR="003E1F19">
              <w:rPr>
                <w:noProof/>
                <w:webHidden/>
              </w:rPr>
              <w:fldChar w:fldCharType="separate"/>
            </w:r>
            <w:r w:rsidR="003E1F19">
              <w:rPr>
                <w:noProof/>
                <w:webHidden/>
              </w:rPr>
              <w:t>19</w:t>
            </w:r>
            <w:r w:rsidR="003E1F19">
              <w:rPr>
                <w:noProof/>
                <w:webHidden/>
              </w:rPr>
              <w:fldChar w:fldCharType="end"/>
            </w:r>
          </w:hyperlink>
        </w:p>
        <w:p w14:paraId="15623CF5" w14:textId="6C901BB3" w:rsidR="003E1F19" w:rsidRDefault="007B3893" w:rsidP="003E1F19">
          <w:pPr>
            <w:pStyle w:val="21"/>
            <w:tabs>
              <w:tab w:val="right" w:leader="dot" w:pos="9345"/>
            </w:tabs>
            <w:ind w:firstLine="0"/>
            <w:rPr>
              <w:rFonts w:asciiTheme="minorHAnsi" w:eastAsiaTheme="minorEastAsia" w:hAnsiTheme="minorHAnsi"/>
              <w:noProof/>
              <w:sz w:val="22"/>
              <w:lang w:eastAsia="ru-RU"/>
            </w:rPr>
          </w:pPr>
          <w:hyperlink w:anchor="_Toc99972952" w:history="1">
            <w:r w:rsidR="003E1F19" w:rsidRPr="003C249F">
              <w:rPr>
                <w:rStyle w:val="a6"/>
                <w:noProof/>
              </w:rPr>
              <w:t>2.4 Описание алгоритма</w:t>
            </w:r>
            <w:r w:rsidR="003E1F19">
              <w:rPr>
                <w:noProof/>
                <w:webHidden/>
              </w:rPr>
              <w:tab/>
            </w:r>
            <w:r w:rsidR="003E1F19">
              <w:rPr>
                <w:noProof/>
                <w:webHidden/>
              </w:rPr>
              <w:fldChar w:fldCharType="begin"/>
            </w:r>
            <w:r w:rsidR="003E1F19">
              <w:rPr>
                <w:noProof/>
                <w:webHidden/>
              </w:rPr>
              <w:instrText xml:space="preserve"> PAGEREF _Toc99972952 \h </w:instrText>
            </w:r>
            <w:r w:rsidR="003E1F19">
              <w:rPr>
                <w:noProof/>
                <w:webHidden/>
              </w:rPr>
            </w:r>
            <w:r w:rsidR="003E1F19">
              <w:rPr>
                <w:noProof/>
                <w:webHidden/>
              </w:rPr>
              <w:fldChar w:fldCharType="separate"/>
            </w:r>
            <w:r w:rsidR="003E1F19">
              <w:rPr>
                <w:noProof/>
                <w:webHidden/>
              </w:rPr>
              <w:t>23</w:t>
            </w:r>
            <w:r w:rsidR="003E1F19">
              <w:rPr>
                <w:noProof/>
                <w:webHidden/>
              </w:rPr>
              <w:fldChar w:fldCharType="end"/>
            </w:r>
          </w:hyperlink>
        </w:p>
        <w:p w14:paraId="74C92FA9" w14:textId="2013AC63" w:rsidR="003E1F19" w:rsidRDefault="007B3893" w:rsidP="003E1F19">
          <w:pPr>
            <w:pStyle w:val="31"/>
            <w:tabs>
              <w:tab w:val="right" w:leader="dot" w:pos="9345"/>
            </w:tabs>
            <w:ind w:firstLine="0"/>
            <w:rPr>
              <w:rFonts w:asciiTheme="minorHAnsi" w:eastAsiaTheme="minorEastAsia" w:hAnsiTheme="minorHAnsi"/>
              <w:noProof/>
              <w:sz w:val="22"/>
              <w:lang w:eastAsia="ru-RU"/>
            </w:rPr>
          </w:pPr>
          <w:hyperlink w:anchor="_Toc99972953" w:history="1">
            <w:r w:rsidR="003E1F19" w:rsidRPr="003C249F">
              <w:rPr>
                <w:rStyle w:val="a6"/>
                <w:noProof/>
              </w:rPr>
              <w:t>2.4.1 Общий алгоритм</w:t>
            </w:r>
            <w:r w:rsidR="003E1F19">
              <w:rPr>
                <w:noProof/>
                <w:webHidden/>
              </w:rPr>
              <w:tab/>
            </w:r>
            <w:r w:rsidR="003E1F19">
              <w:rPr>
                <w:noProof/>
                <w:webHidden/>
              </w:rPr>
              <w:fldChar w:fldCharType="begin"/>
            </w:r>
            <w:r w:rsidR="003E1F19">
              <w:rPr>
                <w:noProof/>
                <w:webHidden/>
              </w:rPr>
              <w:instrText xml:space="preserve"> PAGEREF _Toc99972953 \h </w:instrText>
            </w:r>
            <w:r w:rsidR="003E1F19">
              <w:rPr>
                <w:noProof/>
                <w:webHidden/>
              </w:rPr>
            </w:r>
            <w:r w:rsidR="003E1F19">
              <w:rPr>
                <w:noProof/>
                <w:webHidden/>
              </w:rPr>
              <w:fldChar w:fldCharType="separate"/>
            </w:r>
            <w:r w:rsidR="003E1F19">
              <w:rPr>
                <w:noProof/>
                <w:webHidden/>
              </w:rPr>
              <w:t>23</w:t>
            </w:r>
            <w:r w:rsidR="003E1F19">
              <w:rPr>
                <w:noProof/>
                <w:webHidden/>
              </w:rPr>
              <w:fldChar w:fldCharType="end"/>
            </w:r>
          </w:hyperlink>
        </w:p>
        <w:p w14:paraId="65364A1F" w14:textId="401E021B" w:rsidR="003E1F19" w:rsidRDefault="007B3893" w:rsidP="003E1F19">
          <w:pPr>
            <w:pStyle w:val="31"/>
            <w:tabs>
              <w:tab w:val="right" w:leader="dot" w:pos="9345"/>
            </w:tabs>
            <w:ind w:firstLine="0"/>
            <w:rPr>
              <w:rFonts w:asciiTheme="minorHAnsi" w:eastAsiaTheme="minorEastAsia" w:hAnsiTheme="minorHAnsi"/>
              <w:noProof/>
              <w:sz w:val="22"/>
              <w:lang w:eastAsia="ru-RU"/>
            </w:rPr>
          </w:pPr>
          <w:hyperlink w:anchor="_Toc99972954" w:history="1">
            <w:r w:rsidR="003E1F19" w:rsidRPr="003C249F">
              <w:rPr>
                <w:rStyle w:val="a6"/>
                <w:noProof/>
              </w:rPr>
              <w:t>2.4.2 Первое правило вычисления значения в закрытой клетке</w:t>
            </w:r>
            <w:r w:rsidR="003E1F19">
              <w:rPr>
                <w:noProof/>
                <w:webHidden/>
              </w:rPr>
              <w:tab/>
            </w:r>
            <w:r w:rsidR="003E1F19">
              <w:rPr>
                <w:noProof/>
                <w:webHidden/>
              </w:rPr>
              <w:fldChar w:fldCharType="begin"/>
            </w:r>
            <w:r w:rsidR="003E1F19">
              <w:rPr>
                <w:noProof/>
                <w:webHidden/>
              </w:rPr>
              <w:instrText xml:space="preserve"> PAGEREF _Toc99972954 \h </w:instrText>
            </w:r>
            <w:r w:rsidR="003E1F19">
              <w:rPr>
                <w:noProof/>
                <w:webHidden/>
              </w:rPr>
            </w:r>
            <w:r w:rsidR="003E1F19">
              <w:rPr>
                <w:noProof/>
                <w:webHidden/>
              </w:rPr>
              <w:fldChar w:fldCharType="separate"/>
            </w:r>
            <w:r w:rsidR="003E1F19">
              <w:rPr>
                <w:noProof/>
                <w:webHidden/>
              </w:rPr>
              <w:t>24</w:t>
            </w:r>
            <w:r w:rsidR="003E1F19">
              <w:rPr>
                <w:noProof/>
                <w:webHidden/>
              </w:rPr>
              <w:fldChar w:fldCharType="end"/>
            </w:r>
          </w:hyperlink>
        </w:p>
        <w:p w14:paraId="6EC67E78" w14:textId="3815A516" w:rsidR="003E1F19" w:rsidRDefault="007B3893" w:rsidP="003E1F19">
          <w:pPr>
            <w:pStyle w:val="31"/>
            <w:tabs>
              <w:tab w:val="right" w:leader="dot" w:pos="9345"/>
            </w:tabs>
            <w:ind w:firstLine="0"/>
            <w:rPr>
              <w:rFonts w:asciiTheme="minorHAnsi" w:eastAsiaTheme="minorEastAsia" w:hAnsiTheme="minorHAnsi"/>
              <w:noProof/>
              <w:sz w:val="22"/>
              <w:lang w:eastAsia="ru-RU"/>
            </w:rPr>
          </w:pPr>
          <w:hyperlink w:anchor="_Toc99972955" w:history="1">
            <w:r w:rsidR="003E1F19" w:rsidRPr="003C249F">
              <w:rPr>
                <w:rStyle w:val="a6"/>
                <w:noProof/>
              </w:rPr>
              <w:t>2.4.3 Содержательная составляющая для проверки гипотез</w:t>
            </w:r>
            <w:r w:rsidR="003E1F19">
              <w:rPr>
                <w:noProof/>
                <w:webHidden/>
              </w:rPr>
              <w:tab/>
            </w:r>
            <w:r w:rsidR="003E1F19">
              <w:rPr>
                <w:noProof/>
                <w:webHidden/>
              </w:rPr>
              <w:fldChar w:fldCharType="begin"/>
            </w:r>
            <w:r w:rsidR="003E1F19">
              <w:rPr>
                <w:noProof/>
                <w:webHidden/>
              </w:rPr>
              <w:instrText xml:space="preserve"> PAGEREF _Toc99972955 \h </w:instrText>
            </w:r>
            <w:r w:rsidR="003E1F19">
              <w:rPr>
                <w:noProof/>
                <w:webHidden/>
              </w:rPr>
            </w:r>
            <w:r w:rsidR="003E1F19">
              <w:rPr>
                <w:noProof/>
                <w:webHidden/>
              </w:rPr>
              <w:fldChar w:fldCharType="separate"/>
            </w:r>
            <w:r w:rsidR="003E1F19">
              <w:rPr>
                <w:noProof/>
                <w:webHidden/>
              </w:rPr>
              <w:t>26</w:t>
            </w:r>
            <w:r w:rsidR="003E1F19">
              <w:rPr>
                <w:noProof/>
                <w:webHidden/>
              </w:rPr>
              <w:fldChar w:fldCharType="end"/>
            </w:r>
          </w:hyperlink>
        </w:p>
        <w:p w14:paraId="4FEEC16C" w14:textId="79E5A89F" w:rsidR="003E1F19" w:rsidRDefault="007B3893" w:rsidP="003E1F19">
          <w:pPr>
            <w:pStyle w:val="31"/>
            <w:tabs>
              <w:tab w:val="right" w:leader="dot" w:pos="9345"/>
            </w:tabs>
            <w:ind w:firstLine="0"/>
            <w:rPr>
              <w:rFonts w:asciiTheme="minorHAnsi" w:eastAsiaTheme="minorEastAsia" w:hAnsiTheme="minorHAnsi"/>
              <w:noProof/>
              <w:sz w:val="22"/>
              <w:lang w:eastAsia="ru-RU"/>
            </w:rPr>
          </w:pPr>
          <w:hyperlink w:anchor="_Toc99972956" w:history="1">
            <w:r w:rsidR="003E1F19" w:rsidRPr="003C249F">
              <w:rPr>
                <w:rStyle w:val="a6"/>
                <w:noProof/>
              </w:rPr>
              <w:t>2.4.4 Математическая составляющая для проверки гипотез</w:t>
            </w:r>
            <w:r w:rsidR="003E1F19">
              <w:rPr>
                <w:noProof/>
                <w:webHidden/>
              </w:rPr>
              <w:tab/>
            </w:r>
            <w:r w:rsidR="003E1F19">
              <w:rPr>
                <w:noProof/>
                <w:webHidden/>
              </w:rPr>
              <w:fldChar w:fldCharType="begin"/>
            </w:r>
            <w:r w:rsidR="003E1F19">
              <w:rPr>
                <w:noProof/>
                <w:webHidden/>
              </w:rPr>
              <w:instrText xml:space="preserve"> PAGEREF _Toc99972956 \h </w:instrText>
            </w:r>
            <w:r w:rsidR="003E1F19">
              <w:rPr>
                <w:noProof/>
                <w:webHidden/>
              </w:rPr>
            </w:r>
            <w:r w:rsidR="003E1F19">
              <w:rPr>
                <w:noProof/>
                <w:webHidden/>
              </w:rPr>
              <w:fldChar w:fldCharType="separate"/>
            </w:r>
            <w:r w:rsidR="003E1F19">
              <w:rPr>
                <w:noProof/>
                <w:webHidden/>
              </w:rPr>
              <w:t>27</w:t>
            </w:r>
            <w:r w:rsidR="003E1F19">
              <w:rPr>
                <w:noProof/>
                <w:webHidden/>
              </w:rPr>
              <w:fldChar w:fldCharType="end"/>
            </w:r>
          </w:hyperlink>
        </w:p>
        <w:p w14:paraId="157F2195" w14:textId="6C6DE1ED" w:rsidR="003E1F19" w:rsidRDefault="007B3893" w:rsidP="003E1F19">
          <w:pPr>
            <w:pStyle w:val="31"/>
            <w:tabs>
              <w:tab w:val="right" w:leader="dot" w:pos="9345"/>
            </w:tabs>
            <w:ind w:firstLine="0"/>
            <w:rPr>
              <w:rFonts w:asciiTheme="minorHAnsi" w:eastAsiaTheme="minorEastAsia" w:hAnsiTheme="minorHAnsi"/>
              <w:noProof/>
              <w:sz w:val="22"/>
              <w:lang w:eastAsia="ru-RU"/>
            </w:rPr>
          </w:pPr>
          <w:hyperlink w:anchor="_Toc99972957" w:history="1">
            <w:r w:rsidR="003E1F19" w:rsidRPr="003C249F">
              <w:rPr>
                <w:rStyle w:val="a6"/>
                <w:noProof/>
              </w:rPr>
              <w:t>2.4.5 Эффективность проверки гипотез</w:t>
            </w:r>
            <w:r w:rsidR="003E1F19">
              <w:rPr>
                <w:noProof/>
                <w:webHidden/>
              </w:rPr>
              <w:tab/>
            </w:r>
            <w:r w:rsidR="003E1F19">
              <w:rPr>
                <w:noProof/>
                <w:webHidden/>
              </w:rPr>
              <w:fldChar w:fldCharType="begin"/>
            </w:r>
            <w:r w:rsidR="003E1F19">
              <w:rPr>
                <w:noProof/>
                <w:webHidden/>
              </w:rPr>
              <w:instrText xml:space="preserve"> PAGEREF _Toc99972957 \h </w:instrText>
            </w:r>
            <w:r w:rsidR="003E1F19">
              <w:rPr>
                <w:noProof/>
                <w:webHidden/>
              </w:rPr>
            </w:r>
            <w:r w:rsidR="003E1F19">
              <w:rPr>
                <w:noProof/>
                <w:webHidden/>
              </w:rPr>
              <w:fldChar w:fldCharType="separate"/>
            </w:r>
            <w:r w:rsidR="003E1F19">
              <w:rPr>
                <w:noProof/>
                <w:webHidden/>
              </w:rPr>
              <w:t>29</w:t>
            </w:r>
            <w:r w:rsidR="003E1F19">
              <w:rPr>
                <w:noProof/>
                <w:webHidden/>
              </w:rPr>
              <w:fldChar w:fldCharType="end"/>
            </w:r>
          </w:hyperlink>
        </w:p>
        <w:p w14:paraId="49380055" w14:textId="41386299" w:rsidR="003E1F19" w:rsidRDefault="007B3893" w:rsidP="003E1F19">
          <w:pPr>
            <w:pStyle w:val="31"/>
            <w:tabs>
              <w:tab w:val="right" w:leader="dot" w:pos="9345"/>
            </w:tabs>
            <w:ind w:firstLine="0"/>
            <w:rPr>
              <w:rFonts w:asciiTheme="minorHAnsi" w:eastAsiaTheme="minorEastAsia" w:hAnsiTheme="minorHAnsi"/>
              <w:noProof/>
              <w:sz w:val="22"/>
              <w:lang w:eastAsia="ru-RU"/>
            </w:rPr>
          </w:pPr>
          <w:hyperlink w:anchor="_Toc99972958" w:history="1">
            <w:r w:rsidR="003E1F19" w:rsidRPr="003C249F">
              <w:rPr>
                <w:rStyle w:val="a6"/>
                <w:noProof/>
              </w:rPr>
              <w:t>2.4.6 Описание метода 1</w:t>
            </w:r>
            <w:r w:rsidR="003E1F19">
              <w:rPr>
                <w:noProof/>
                <w:webHidden/>
              </w:rPr>
              <w:tab/>
            </w:r>
            <w:r w:rsidR="003E1F19">
              <w:rPr>
                <w:noProof/>
                <w:webHidden/>
              </w:rPr>
              <w:fldChar w:fldCharType="begin"/>
            </w:r>
            <w:r w:rsidR="003E1F19">
              <w:rPr>
                <w:noProof/>
                <w:webHidden/>
              </w:rPr>
              <w:instrText xml:space="preserve"> PAGEREF _Toc99972958 \h </w:instrText>
            </w:r>
            <w:r w:rsidR="003E1F19">
              <w:rPr>
                <w:noProof/>
                <w:webHidden/>
              </w:rPr>
            </w:r>
            <w:r w:rsidR="003E1F19">
              <w:rPr>
                <w:noProof/>
                <w:webHidden/>
              </w:rPr>
              <w:fldChar w:fldCharType="separate"/>
            </w:r>
            <w:r w:rsidR="003E1F19">
              <w:rPr>
                <w:noProof/>
                <w:webHidden/>
              </w:rPr>
              <w:t>29</w:t>
            </w:r>
            <w:r w:rsidR="003E1F19">
              <w:rPr>
                <w:noProof/>
                <w:webHidden/>
              </w:rPr>
              <w:fldChar w:fldCharType="end"/>
            </w:r>
          </w:hyperlink>
        </w:p>
        <w:p w14:paraId="0471A75B" w14:textId="3BEDEE65" w:rsidR="003E1F19" w:rsidRDefault="007B3893" w:rsidP="003E1F19">
          <w:pPr>
            <w:pStyle w:val="31"/>
            <w:tabs>
              <w:tab w:val="right" w:leader="dot" w:pos="9345"/>
            </w:tabs>
            <w:ind w:firstLine="0"/>
            <w:rPr>
              <w:rFonts w:asciiTheme="minorHAnsi" w:eastAsiaTheme="minorEastAsia" w:hAnsiTheme="minorHAnsi"/>
              <w:noProof/>
              <w:sz w:val="22"/>
              <w:lang w:eastAsia="ru-RU"/>
            </w:rPr>
          </w:pPr>
          <w:hyperlink w:anchor="_Toc99972959" w:history="1">
            <w:r w:rsidR="003E1F19" w:rsidRPr="003C249F">
              <w:rPr>
                <w:rStyle w:val="a6"/>
                <w:noProof/>
              </w:rPr>
              <w:t>2.4.7 Описание метода 2</w:t>
            </w:r>
            <w:r w:rsidR="003E1F19">
              <w:rPr>
                <w:noProof/>
                <w:webHidden/>
              </w:rPr>
              <w:tab/>
            </w:r>
            <w:r w:rsidR="003E1F19">
              <w:rPr>
                <w:noProof/>
                <w:webHidden/>
              </w:rPr>
              <w:fldChar w:fldCharType="begin"/>
            </w:r>
            <w:r w:rsidR="003E1F19">
              <w:rPr>
                <w:noProof/>
                <w:webHidden/>
              </w:rPr>
              <w:instrText xml:space="preserve"> PAGEREF _Toc99972959 \h </w:instrText>
            </w:r>
            <w:r w:rsidR="003E1F19">
              <w:rPr>
                <w:noProof/>
                <w:webHidden/>
              </w:rPr>
            </w:r>
            <w:r w:rsidR="003E1F19">
              <w:rPr>
                <w:noProof/>
                <w:webHidden/>
              </w:rPr>
              <w:fldChar w:fldCharType="separate"/>
            </w:r>
            <w:r w:rsidR="003E1F19">
              <w:rPr>
                <w:noProof/>
                <w:webHidden/>
              </w:rPr>
              <w:t>29</w:t>
            </w:r>
            <w:r w:rsidR="003E1F19">
              <w:rPr>
                <w:noProof/>
                <w:webHidden/>
              </w:rPr>
              <w:fldChar w:fldCharType="end"/>
            </w:r>
          </w:hyperlink>
        </w:p>
        <w:p w14:paraId="172E05CF" w14:textId="4159D482" w:rsidR="003E1F19" w:rsidRDefault="007B3893" w:rsidP="003E1F19">
          <w:pPr>
            <w:pStyle w:val="31"/>
            <w:tabs>
              <w:tab w:val="right" w:leader="dot" w:pos="9345"/>
            </w:tabs>
            <w:ind w:firstLine="0"/>
            <w:rPr>
              <w:rFonts w:asciiTheme="minorHAnsi" w:eastAsiaTheme="minorEastAsia" w:hAnsiTheme="minorHAnsi"/>
              <w:noProof/>
              <w:sz w:val="22"/>
              <w:lang w:eastAsia="ru-RU"/>
            </w:rPr>
          </w:pPr>
          <w:hyperlink w:anchor="_Toc99972960" w:history="1">
            <w:r w:rsidR="003E1F19" w:rsidRPr="003C249F">
              <w:rPr>
                <w:rStyle w:val="a6"/>
                <w:noProof/>
              </w:rPr>
              <w:t>2.4.8 Описание метода 3</w:t>
            </w:r>
            <w:r w:rsidR="003E1F19">
              <w:rPr>
                <w:noProof/>
                <w:webHidden/>
              </w:rPr>
              <w:tab/>
            </w:r>
            <w:r w:rsidR="003E1F19">
              <w:rPr>
                <w:noProof/>
                <w:webHidden/>
              </w:rPr>
              <w:fldChar w:fldCharType="begin"/>
            </w:r>
            <w:r w:rsidR="003E1F19">
              <w:rPr>
                <w:noProof/>
                <w:webHidden/>
              </w:rPr>
              <w:instrText xml:space="preserve"> PAGEREF _Toc99972960 \h </w:instrText>
            </w:r>
            <w:r w:rsidR="003E1F19">
              <w:rPr>
                <w:noProof/>
                <w:webHidden/>
              </w:rPr>
            </w:r>
            <w:r w:rsidR="003E1F19">
              <w:rPr>
                <w:noProof/>
                <w:webHidden/>
              </w:rPr>
              <w:fldChar w:fldCharType="separate"/>
            </w:r>
            <w:r w:rsidR="003E1F19">
              <w:rPr>
                <w:noProof/>
                <w:webHidden/>
              </w:rPr>
              <w:t>29</w:t>
            </w:r>
            <w:r w:rsidR="003E1F19">
              <w:rPr>
                <w:noProof/>
                <w:webHidden/>
              </w:rPr>
              <w:fldChar w:fldCharType="end"/>
            </w:r>
          </w:hyperlink>
        </w:p>
        <w:p w14:paraId="5BA18F12" w14:textId="097BF16A" w:rsidR="003E1F19" w:rsidRDefault="007B3893" w:rsidP="003E1F19">
          <w:pPr>
            <w:pStyle w:val="31"/>
            <w:tabs>
              <w:tab w:val="right" w:leader="dot" w:pos="9345"/>
            </w:tabs>
            <w:ind w:firstLine="0"/>
            <w:rPr>
              <w:rFonts w:asciiTheme="minorHAnsi" w:eastAsiaTheme="minorEastAsia" w:hAnsiTheme="minorHAnsi"/>
              <w:noProof/>
              <w:sz w:val="22"/>
              <w:lang w:eastAsia="ru-RU"/>
            </w:rPr>
          </w:pPr>
          <w:hyperlink w:anchor="_Toc99972961" w:history="1">
            <w:r w:rsidR="003E1F19" w:rsidRPr="003C249F">
              <w:rPr>
                <w:rStyle w:val="a6"/>
                <w:noProof/>
              </w:rPr>
              <w:t>2.4.9 Описание применения схем</w:t>
            </w:r>
            <w:r w:rsidR="003E1F19">
              <w:rPr>
                <w:noProof/>
                <w:webHidden/>
              </w:rPr>
              <w:tab/>
            </w:r>
            <w:r w:rsidR="003E1F19">
              <w:rPr>
                <w:noProof/>
                <w:webHidden/>
              </w:rPr>
              <w:fldChar w:fldCharType="begin"/>
            </w:r>
            <w:r w:rsidR="003E1F19">
              <w:rPr>
                <w:noProof/>
                <w:webHidden/>
              </w:rPr>
              <w:instrText xml:space="preserve"> PAGEREF _Toc99972961 \h </w:instrText>
            </w:r>
            <w:r w:rsidR="003E1F19">
              <w:rPr>
                <w:noProof/>
                <w:webHidden/>
              </w:rPr>
            </w:r>
            <w:r w:rsidR="003E1F19">
              <w:rPr>
                <w:noProof/>
                <w:webHidden/>
              </w:rPr>
              <w:fldChar w:fldCharType="separate"/>
            </w:r>
            <w:r w:rsidR="003E1F19">
              <w:rPr>
                <w:noProof/>
                <w:webHidden/>
              </w:rPr>
              <w:t>29</w:t>
            </w:r>
            <w:r w:rsidR="003E1F19">
              <w:rPr>
                <w:noProof/>
                <w:webHidden/>
              </w:rPr>
              <w:fldChar w:fldCharType="end"/>
            </w:r>
          </w:hyperlink>
        </w:p>
        <w:p w14:paraId="5FFA7A35" w14:textId="78C3CE50" w:rsidR="003E1F19" w:rsidRDefault="007B3893" w:rsidP="003E1F19">
          <w:pPr>
            <w:pStyle w:val="31"/>
            <w:tabs>
              <w:tab w:val="right" w:leader="dot" w:pos="9345"/>
            </w:tabs>
            <w:ind w:firstLine="0"/>
            <w:rPr>
              <w:rFonts w:asciiTheme="minorHAnsi" w:eastAsiaTheme="minorEastAsia" w:hAnsiTheme="minorHAnsi"/>
              <w:noProof/>
              <w:sz w:val="22"/>
              <w:lang w:eastAsia="ru-RU"/>
            </w:rPr>
          </w:pPr>
          <w:hyperlink w:anchor="_Toc99972962" w:history="1">
            <w:r w:rsidR="003E1F19" w:rsidRPr="003C249F">
              <w:rPr>
                <w:rStyle w:val="a6"/>
                <w:noProof/>
              </w:rPr>
              <w:t>2.4.10 Достаточность методов для решения любого поля</w:t>
            </w:r>
            <w:r w:rsidR="003E1F19">
              <w:rPr>
                <w:noProof/>
                <w:webHidden/>
              </w:rPr>
              <w:tab/>
            </w:r>
            <w:r w:rsidR="003E1F19">
              <w:rPr>
                <w:noProof/>
                <w:webHidden/>
              </w:rPr>
              <w:fldChar w:fldCharType="begin"/>
            </w:r>
            <w:r w:rsidR="003E1F19">
              <w:rPr>
                <w:noProof/>
                <w:webHidden/>
              </w:rPr>
              <w:instrText xml:space="preserve"> PAGEREF _Toc99972962 \h </w:instrText>
            </w:r>
            <w:r w:rsidR="003E1F19">
              <w:rPr>
                <w:noProof/>
                <w:webHidden/>
              </w:rPr>
            </w:r>
            <w:r w:rsidR="003E1F19">
              <w:rPr>
                <w:noProof/>
                <w:webHidden/>
              </w:rPr>
              <w:fldChar w:fldCharType="separate"/>
            </w:r>
            <w:r w:rsidR="003E1F19">
              <w:rPr>
                <w:noProof/>
                <w:webHidden/>
              </w:rPr>
              <w:t>29</w:t>
            </w:r>
            <w:r w:rsidR="003E1F19">
              <w:rPr>
                <w:noProof/>
                <w:webHidden/>
              </w:rPr>
              <w:fldChar w:fldCharType="end"/>
            </w:r>
          </w:hyperlink>
        </w:p>
        <w:p w14:paraId="272F26D6" w14:textId="75E7CABD" w:rsidR="003E1F19" w:rsidRDefault="007B3893" w:rsidP="003E1F19">
          <w:pPr>
            <w:pStyle w:val="21"/>
            <w:tabs>
              <w:tab w:val="right" w:leader="dot" w:pos="9345"/>
            </w:tabs>
            <w:ind w:firstLine="0"/>
            <w:rPr>
              <w:rFonts w:asciiTheme="minorHAnsi" w:eastAsiaTheme="minorEastAsia" w:hAnsiTheme="minorHAnsi"/>
              <w:noProof/>
              <w:sz w:val="22"/>
              <w:lang w:eastAsia="ru-RU"/>
            </w:rPr>
          </w:pPr>
          <w:hyperlink w:anchor="_Toc99972963" w:history="1">
            <w:r w:rsidR="003E1F19" w:rsidRPr="003C249F">
              <w:rPr>
                <w:rStyle w:val="a6"/>
                <w:noProof/>
              </w:rPr>
              <w:t>2.6 Описание программной реализации</w:t>
            </w:r>
            <w:r w:rsidR="003E1F19">
              <w:rPr>
                <w:noProof/>
                <w:webHidden/>
              </w:rPr>
              <w:tab/>
            </w:r>
            <w:r w:rsidR="003E1F19">
              <w:rPr>
                <w:noProof/>
                <w:webHidden/>
              </w:rPr>
              <w:fldChar w:fldCharType="begin"/>
            </w:r>
            <w:r w:rsidR="003E1F19">
              <w:rPr>
                <w:noProof/>
                <w:webHidden/>
              </w:rPr>
              <w:instrText xml:space="preserve"> PAGEREF _Toc99972963 \h </w:instrText>
            </w:r>
            <w:r w:rsidR="003E1F19">
              <w:rPr>
                <w:noProof/>
                <w:webHidden/>
              </w:rPr>
            </w:r>
            <w:r w:rsidR="003E1F19">
              <w:rPr>
                <w:noProof/>
                <w:webHidden/>
              </w:rPr>
              <w:fldChar w:fldCharType="separate"/>
            </w:r>
            <w:r w:rsidR="003E1F19">
              <w:rPr>
                <w:noProof/>
                <w:webHidden/>
              </w:rPr>
              <w:t>29</w:t>
            </w:r>
            <w:r w:rsidR="003E1F19">
              <w:rPr>
                <w:noProof/>
                <w:webHidden/>
              </w:rPr>
              <w:fldChar w:fldCharType="end"/>
            </w:r>
          </w:hyperlink>
        </w:p>
        <w:p w14:paraId="56F1A294" w14:textId="61D61CD4" w:rsidR="003E1F19" w:rsidRDefault="007B3893" w:rsidP="003E1F19">
          <w:pPr>
            <w:pStyle w:val="21"/>
            <w:tabs>
              <w:tab w:val="right" w:leader="dot" w:pos="9345"/>
            </w:tabs>
            <w:ind w:firstLine="0"/>
            <w:rPr>
              <w:rFonts w:asciiTheme="minorHAnsi" w:eastAsiaTheme="minorEastAsia" w:hAnsiTheme="minorHAnsi"/>
              <w:noProof/>
              <w:sz w:val="22"/>
              <w:lang w:eastAsia="ru-RU"/>
            </w:rPr>
          </w:pPr>
          <w:hyperlink w:anchor="_Toc99972964" w:history="1">
            <w:r w:rsidR="003E1F19" w:rsidRPr="003C249F">
              <w:rPr>
                <w:rStyle w:val="a6"/>
                <w:noProof/>
              </w:rPr>
              <w:t>2.7 Результаты работы программы</w:t>
            </w:r>
            <w:r w:rsidR="003E1F19">
              <w:rPr>
                <w:noProof/>
                <w:webHidden/>
              </w:rPr>
              <w:tab/>
            </w:r>
            <w:r w:rsidR="003E1F19">
              <w:rPr>
                <w:noProof/>
                <w:webHidden/>
              </w:rPr>
              <w:fldChar w:fldCharType="begin"/>
            </w:r>
            <w:r w:rsidR="003E1F19">
              <w:rPr>
                <w:noProof/>
                <w:webHidden/>
              </w:rPr>
              <w:instrText xml:space="preserve"> PAGEREF _Toc99972964 \h </w:instrText>
            </w:r>
            <w:r w:rsidR="003E1F19">
              <w:rPr>
                <w:noProof/>
                <w:webHidden/>
              </w:rPr>
            </w:r>
            <w:r w:rsidR="003E1F19">
              <w:rPr>
                <w:noProof/>
                <w:webHidden/>
              </w:rPr>
              <w:fldChar w:fldCharType="separate"/>
            </w:r>
            <w:r w:rsidR="003E1F19">
              <w:rPr>
                <w:noProof/>
                <w:webHidden/>
              </w:rPr>
              <w:t>29</w:t>
            </w:r>
            <w:r w:rsidR="003E1F19">
              <w:rPr>
                <w:noProof/>
                <w:webHidden/>
              </w:rPr>
              <w:fldChar w:fldCharType="end"/>
            </w:r>
          </w:hyperlink>
        </w:p>
        <w:p w14:paraId="0EF6E282" w14:textId="32EE522D" w:rsidR="003E1F19" w:rsidRDefault="007B3893" w:rsidP="003E1F19">
          <w:pPr>
            <w:pStyle w:val="11"/>
            <w:tabs>
              <w:tab w:val="right" w:leader="dot" w:pos="9345"/>
            </w:tabs>
            <w:ind w:firstLine="0"/>
            <w:rPr>
              <w:rFonts w:asciiTheme="minorHAnsi" w:eastAsiaTheme="minorEastAsia" w:hAnsiTheme="minorHAnsi"/>
              <w:noProof/>
              <w:sz w:val="22"/>
              <w:lang w:eastAsia="ru-RU"/>
            </w:rPr>
          </w:pPr>
          <w:hyperlink w:anchor="_Toc99972965" w:history="1">
            <w:r w:rsidR="003E1F19" w:rsidRPr="003C249F">
              <w:rPr>
                <w:rStyle w:val="a6"/>
                <w:noProof/>
              </w:rPr>
              <w:t>ВЫВОДЫ</w:t>
            </w:r>
            <w:r w:rsidR="003E1F19">
              <w:rPr>
                <w:noProof/>
                <w:webHidden/>
              </w:rPr>
              <w:tab/>
            </w:r>
            <w:r w:rsidR="003E1F19">
              <w:rPr>
                <w:noProof/>
                <w:webHidden/>
              </w:rPr>
              <w:fldChar w:fldCharType="begin"/>
            </w:r>
            <w:r w:rsidR="003E1F19">
              <w:rPr>
                <w:noProof/>
                <w:webHidden/>
              </w:rPr>
              <w:instrText xml:space="preserve"> PAGEREF _Toc99972965 \h </w:instrText>
            </w:r>
            <w:r w:rsidR="003E1F19">
              <w:rPr>
                <w:noProof/>
                <w:webHidden/>
              </w:rPr>
            </w:r>
            <w:r w:rsidR="003E1F19">
              <w:rPr>
                <w:noProof/>
                <w:webHidden/>
              </w:rPr>
              <w:fldChar w:fldCharType="separate"/>
            </w:r>
            <w:r w:rsidR="003E1F19">
              <w:rPr>
                <w:noProof/>
                <w:webHidden/>
              </w:rPr>
              <w:t>30</w:t>
            </w:r>
            <w:r w:rsidR="003E1F19">
              <w:rPr>
                <w:noProof/>
                <w:webHidden/>
              </w:rPr>
              <w:fldChar w:fldCharType="end"/>
            </w:r>
          </w:hyperlink>
        </w:p>
        <w:p w14:paraId="305C476E" w14:textId="6B6DD4D2" w:rsidR="003E1F19" w:rsidRDefault="007B3893" w:rsidP="003E1F19">
          <w:pPr>
            <w:pStyle w:val="11"/>
            <w:tabs>
              <w:tab w:val="right" w:leader="dot" w:pos="9345"/>
            </w:tabs>
            <w:ind w:firstLine="0"/>
            <w:rPr>
              <w:rFonts w:asciiTheme="minorHAnsi" w:eastAsiaTheme="minorEastAsia" w:hAnsiTheme="minorHAnsi"/>
              <w:noProof/>
              <w:sz w:val="22"/>
              <w:lang w:eastAsia="ru-RU"/>
            </w:rPr>
          </w:pPr>
          <w:hyperlink w:anchor="_Toc99972966" w:history="1">
            <w:r w:rsidR="003E1F19" w:rsidRPr="003C249F">
              <w:rPr>
                <w:rStyle w:val="a6"/>
                <w:noProof/>
              </w:rPr>
              <w:t>ТЕЗАУРУС</w:t>
            </w:r>
            <w:r w:rsidR="003E1F19">
              <w:rPr>
                <w:noProof/>
                <w:webHidden/>
              </w:rPr>
              <w:tab/>
            </w:r>
            <w:r w:rsidR="003E1F19">
              <w:rPr>
                <w:noProof/>
                <w:webHidden/>
              </w:rPr>
              <w:fldChar w:fldCharType="begin"/>
            </w:r>
            <w:r w:rsidR="003E1F19">
              <w:rPr>
                <w:noProof/>
                <w:webHidden/>
              </w:rPr>
              <w:instrText xml:space="preserve"> PAGEREF _Toc99972966 \h </w:instrText>
            </w:r>
            <w:r w:rsidR="003E1F19">
              <w:rPr>
                <w:noProof/>
                <w:webHidden/>
              </w:rPr>
            </w:r>
            <w:r w:rsidR="003E1F19">
              <w:rPr>
                <w:noProof/>
                <w:webHidden/>
              </w:rPr>
              <w:fldChar w:fldCharType="separate"/>
            </w:r>
            <w:r w:rsidR="003E1F19">
              <w:rPr>
                <w:noProof/>
                <w:webHidden/>
              </w:rPr>
              <w:t>31</w:t>
            </w:r>
            <w:r w:rsidR="003E1F19">
              <w:rPr>
                <w:noProof/>
                <w:webHidden/>
              </w:rPr>
              <w:fldChar w:fldCharType="end"/>
            </w:r>
          </w:hyperlink>
        </w:p>
        <w:p w14:paraId="5F2D1542" w14:textId="05A68834" w:rsidR="003E1F19" w:rsidRDefault="007B3893" w:rsidP="003E1F19">
          <w:pPr>
            <w:pStyle w:val="11"/>
            <w:tabs>
              <w:tab w:val="right" w:leader="dot" w:pos="9345"/>
            </w:tabs>
            <w:ind w:firstLine="0"/>
            <w:rPr>
              <w:rFonts w:asciiTheme="minorHAnsi" w:eastAsiaTheme="minorEastAsia" w:hAnsiTheme="minorHAnsi"/>
              <w:noProof/>
              <w:sz w:val="22"/>
              <w:lang w:eastAsia="ru-RU"/>
            </w:rPr>
          </w:pPr>
          <w:hyperlink w:anchor="_Toc99972967" w:history="1">
            <w:r w:rsidR="003E1F19" w:rsidRPr="003C249F">
              <w:rPr>
                <w:rStyle w:val="a6"/>
                <w:noProof/>
              </w:rPr>
              <w:t>СПИСОК ИСПОЛЬЗОВАННЫХ ИСТОЧНИКОВ</w:t>
            </w:r>
            <w:r w:rsidR="003E1F19">
              <w:rPr>
                <w:noProof/>
                <w:webHidden/>
              </w:rPr>
              <w:tab/>
            </w:r>
            <w:r w:rsidR="003E1F19">
              <w:rPr>
                <w:noProof/>
                <w:webHidden/>
              </w:rPr>
              <w:fldChar w:fldCharType="begin"/>
            </w:r>
            <w:r w:rsidR="003E1F19">
              <w:rPr>
                <w:noProof/>
                <w:webHidden/>
              </w:rPr>
              <w:instrText xml:space="preserve"> PAGEREF _Toc99972967 \h </w:instrText>
            </w:r>
            <w:r w:rsidR="003E1F19">
              <w:rPr>
                <w:noProof/>
                <w:webHidden/>
              </w:rPr>
            </w:r>
            <w:r w:rsidR="003E1F19">
              <w:rPr>
                <w:noProof/>
                <w:webHidden/>
              </w:rPr>
              <w:fldChar w:fldCharType="separate"/>
            </w:r>
            <w:r w:rsidR="003E1F19">
              <w:rPr>
                <w:noProof/>
                <w:webHidden/>
              </w:rPr>
              <w:t>33</w:t>
            </w:r>
            <w:r w:rsidR="003E1F19">
              <w:rPr>
                <w:noProof/>
                <w:webHidden/>
              </w:rPr>
              <w:fldChar w:fldCharType="end"/>
            </w:r>
          </w:hyperlink>
        </w:p>
        <w:p w14:paraId="5F957E0F" w14:textId="052BA91A" w:rsidR="003E1F19" w:rsidRDefault="007B3893" w:rsidP="003E1F19">
          <w:pPr>
            <w:pStyle w:val="11"/>
            <w:tabs>
              <w:tab w:val="right" w:leader="dot" w:pos="9345"/>
            </w:tabs>
            <w:ind w:firstLine="0"/>
            <w:rPr>
              <w:rFonts w:asciiTheme="minorHAnsi" w:eastAsiaTheme="minorEastAsia" w:hAnsiTheme="minorHAnsi"/>
              <w:noProof/>
              <w:sz w:val="22"/>
              <w:lang w:eastAsia="ru-RU"/>
            </w:rPr>
          </w:pPr>
          <w:hyperlink w:anchor="_Toc99972968" w:history="1">
            <w:r w:rsidR="003E1F19" w:rsidRPr="003C249F">
              <w:rPr>
                <w:rStyle w:val="a6"/>
                <w:noProof/>
              </w:rPr>
              <w:t>ПРИЛОЖЕНИЕ А. Правила игры «</w:t>
            </w:r>
            <w:r w:rsidR="003E1F19" w:rsidRPr="003C249F">
              <w:rPr>
                <w:rStyle w:val="a6"/>
                <w:noProof/>
                <w:lang w:val="en-US"/>
              </w:rPr>
              <w:t>Minesweeper</w:t>
            </w:r>
            <w:r w:rsidR="003E1F19" w:rsidRPr="003C249F">
              <w:rPr>
                <w:rStyle w:val="a6"/>
                <w:noProof/>
              </w:rPr>
              <w:t>»/«Сапёр»</w:t>
            </w:r>
            <w:r w:rsidR="003E1F19">
              <w:rPr>
                <w:noProof/>
                <w:webHidden/>
              </w:rPr>
              <w:tab/>
            </w:r>
            <w:r w:rsidR="003E1F19">
              <w:rPr>
                <w:noProof/>
                <w:webHidden/>
              </w:rPr>
              <w:fldChar w:fldCharType="begin"/>
            </w:r>
            <w:r w:rsidR="003E1F19">
              <w:rPr>
                <w:noProof/>
                <w:webHidden/>
              </w:rPr>
              <w:instrText xml:space="preserve"> PAGEREF _Toc99972968 \h </w:instrText>
            </w:r>
            <w:r w:rsidR="003E1F19">
              <w:rPr>
                <w:noProof/>
                <w:webHidden/>
              </w:rPr>
            </w:r>
            <w:r w:rsidR="003E1F19">
              <w:rPr>
                <w:noProof/>
                <w:webHidden/>
              </w:rPr>
              <w:fldChar w:fldCharType="separate"/>
            </w:r>
            <w:r w:rsidR="003E1F19">
              <w:rPr>
                <w:noProof/>
                <w:webHidden/>
              </w:rPr>
              <w:t>34</w:t>
            </w:r>
            <w:r w:rsidR="003E1F19">
              <w:rPr>
                <w:noProof/>
                <w:webHidden/>
              </w:rPr>
              <w:fldChar w:fldCharType="end"/>
            </w:r>
          </w:hyperlink>
        </w:p>
        <w:p w14:paraId="6277C2FA" w14:textId="0511F3AC" w:rsidR="00511566" w:rsidRDefault="00177039" w:rsidP="003E1F19">
          <w:pPr>
            <w:ind w:firstLine="0"/>
          </w:pPr>
          <w:r>
            <w:rPr>
              <w:b/>
              <w:bCs/>
              <w:noProof/>
            </w:rPr>
            <w:fldChar w:fldCharType="end"/>
          </w:r>
        </w:p>
      </w:sdtContent>
    </w:sdt>
    <w:p w14:paraId="30DB6B72" w14:textId="2226CE29" w:rsidR="00511566" w:rsidRPr="0012161F" w:rsidRDefault="00511566">
      <w:pPr>
        <w:spacing w:after="160" w:line="259" w:lineRule="auto"/>
        <w:ind w:firstLine="0"/>
        <w:jc w:val="left"/>
        <w:rPr>
          <w:lang w:val="en-US"/>
        </w:rPr>
      </w:pPr>
      <w:r>
        <w:br w:type="page"/>
      </w:r>
    </w:p>
    <w:p w14:paraId="581CC92A" w14:textId="6BC7A250" w:rsidR="00C3699A" w:rsidRDefault="00C3699A" w:rsidP="00C3699A">
      <w:pPr>
        <w:pStyle w:val="1"/>
      </w:pPr>
      <w:bookmarkStart w:id="0" w:name="_Toc99972938"/>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03F0FC65" w:rsidR="00C3699A" w:rsidRDefault="00C3699A" w:rsidP="00C3699A">
      <w:pPr>
        <w:pStyle w:val="a5"/>
        <w:numPr>
          <w:ilvl w:val="0"/>
          <w:numId w:val="2"/>
        </w:numPr>
      </w:pPr>
      <w:r>
        <w:t>ИНС – искусственные нейронные сети</w:t>
      </w:r>
      <w:r w:rsidR="0095695A">
        <w:t>;</w:t>
      </w:r>
    </w:p>
    <w:p w14:paraId="4CF63AF7" w14:textId="27F676C4" w:rsidR="00595535" w:rsidRDefault="00595535" w:rsidP="00595535">
      <w:pPr>
        <w:pStyle w:val="a5"/>
        <w:numPr>
          <w:ilvl w:val="0"/>
          <w:numId w:val="2"/>
        </w:numPr>
      </w:pPr>
      <w:r>
        <w:t>К</w:t>
      </w:r>
      <w:r w:rsidR="0095695A">
        <w:t>Л</w:t>
      </w:r>
      <w:r>
        <w:t>И</w:t>
      </w:r>
      <w:r w:rsidR="0095695A">
        <w:t xml:space="preserve"> – </w:t>
      </w:r>
      <w:r>
        <w:t>казуально-</w:t>
      </w:r>
      <w:r w:rsidR="0095695A">
        <w:t xml:space="preserve">логическая </w:t>
      </w:r>
      <w:r>
        <w:t>игра</w:t>
      </w:r>
      <w:r w:rsidR="0095695A">
        <w:t>.</w:t>
      </w:r>
    </w:p>
    <w:p w14:paraId="1AB012DF" w14:textId="465BDE3A" w:rsidR="00595535" w:rsidRDefault="00595535">
      <w:pPr>
        <w:spacing w:after="160" w:line="259" w:lineRule="auto"/>
        <w:ind w:firstLine="0"/>
        <w:jc w:val="left"/>
        <w:rPr>
          <w:rFonts w:eastAsiaTheme="majorEastAsia" w:cstheme="majorBidi"/>
          <w:b/>
          <w:sz w:val="28"/>
          <w:szCs w:val="32"/>
        </w:rPr>
      </w:pPr>
      <w:r>
        <w:br w:type="page"/>
      </w:r>
    </w:p>
    <w:p w14:paraId="45BFB8B6" w14:textId="0341D623" w:rsidR="006B489F" w:rsidRDefault="00511566" w:rsidP="00511566">
      <w:pPr>
        <w:pStyle w:val="1"/>
      </w:pPr>
      <w:bookmarkStart w:id="1" w:name="_Toc99972939"/>
      <w:r>
        <w:lastRenderedPageBreak/>
        <w:t>В</w:t>
      </w:r>
      <w:r w:rsidR="00970F16">
        <w:t>ВЕДЕНИЕ</w:t>
      </w:r>
      <w:bookmarkEnd w:id="1"/>
    </w:p>
    <w:p w14:paraId="295FAA0E" w14:textId="2B13EC1E" w:rsidR="00511566" w:rsidRDefault="00FF54FB" w:rsidP="00511566">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xml:space="preserve">, и это далеко не полный список, где используются методы машинного обучения. На </w:t>
      </w:r>
      <w:r w:rsidR="00A877EE">
        <w:t>данный</w:t>
      </w:r>
      <w:r w:rsidR="00882719">
        <w:t xml:space="preserve"> момент </w:t>
      </w:r>
      <w:r w:rsidR="00A877EE">
        <w:t xml:space="preserve">эти методы демонстрируют высокую эффективность и точность, однако, и у методов машинного обучения есть свои недостатки. Так, например, известны случаи, когда в Китае </w:t>
      </w:r>
      <w:r w:rsidR="0069077A">
        <w:t>житель смог разблокировать</w:t>
      </w:r>
      <w:r w:rsidR="00AB5E67">
        <w:t xml:space="preserve"> чужой</w:t>
      </w:r>
      <w:r w:rsidR="0069077A">
        <w:t xml:space="preserve"> телефон</w:t>
      </w:r>
      <w:r w:rsidR="00AB5E67">
        <w:t xml:space="preserve"> с использованием своих биометрических данных. Но,</w:t>
      </w:r>
      <w:r w:rsidR="008B0C03">
        <w:t xml:space="preserve"> пожалуй,</w:t>
      </w:r>
      <w:r w:rsidR="00AB5E67">
        <w:t xml:space="preserve"> самая главная проблема машинного обучения, которая относится к </w:t>
      </w:r>
      <w:r w:rsidR="009A4BD0">
        <w:t>ИНС</w:t>
      </w:r>
      <w:r w:rsidR="00AB5E67">
        <w:t xml:space="preserve"> – это невозможность определения, почему </w:t>
      </w:r>
      <w:r w:rsidR="009A4BD0">
        <w:t>ИНС</w:t>
      </w:r>
      <w:r w:rsidR="00AB5E67">
        <w:t xml:space="preserve"> обучилась именно таким образом?</w:t>
      </w:r>
      <w:r w:rsidR="008B0C03">
        <w:t xml:space="preserve"> Эта проблема </w:t>
      </w:r>
      <w:r w:rsidR="008A38D5">
        <w:t xml:space="preserve">не позволяет </w:t>
      </w:r>
      <w:r w:rsidR="009A4BD0">
        <w:t>ИНС</w:t>
      </w:r>
      <w:r w:rsidR="008A38D5">
        <w:t xml:space="preserve"> эффективно решать задачи, преимущественно связанные с логической обработкой данных. В связи с этим, возникает потребность в создании самообучающихся систем, не связанных с </w:t>
      </w:r>
      <w:r w:rsidR="009A4BD0">
        <w:t>ИНС</w:t>
      </w:r>
      <w:r w:rsidR="00A17AE1">
        <w:t xml:space="preserve"> для эффективного решения задач, связанных с логической обработкой данных.</w:t>
      </w:r>
    </w:p>
    <w:p w14:paraId="3655F93D" w14:textId="5EDC197F" w:rsidR="00A17AE1" w:rsidRDefault="00A17AE1" w:rsidP="00511566">
      <w:r>
        <w:t xml:space="preserve">В данной работе </w:t>
      </w:r>
      <w:r w:rsidR="006D2144">
        <w:t>представлены</w:t>
      </w:r>
      <w:r>
        <w:t xml:space="preserve"> алгоритмы для построения самообучающихся систем, которые позволят решать определённый набор логических задач</w:t>
      </w:r>
      <w:r w:rsidR="006D2144">
        <w:t xml:space="preserve">, произведен анализ данных алгоритмов и произведена их оценка, выбран набор заданий, которые данная самообучающаяся система будет способна решать, а также </w:t>
      </w:r>
      <w:r w:rsidR="00582238">
        <w:t>описаны цели, задачи и используемый математический аппарат.</w:t>
      </w:r>
    </w:p>
    <w:p w14:paraId="3CCB0237" w14:textId="6F682668" w:rsidR="00BF1B8D" w:rsidRDefault="00BF1B8D" w:rsidP="00BF1B8D">
      <w:pPr>
        <w:pStyle w:val="2"/>
      </w:pPr>
      <w:bookmarkStart w:id="2" w:name="_Toc99972940"/>
      <w:r>
        <w:t>Цель работы</w:t>
      </w:r>
      <w:bookmarkEnd w:id="2"/>
    </w:p>
    <w:p w14:paraId="59824A1C" w14:textId="39E3F80D" w:rsidR="00074CFB" w:rsidRPr="00511566" w:rsidRDefault="00074CFB" w:rsidP="00074CFB">
      <w:r>
        <w:t xml:space="preserve">Целью данной работы является </w:t>
      </w:r>
      <w:r w:rsidR="00720772">
        <w:t xml:space="preserve">анализ методов построения самообучающихся систем (в том числе самостоятельно разработанных), их оценка, построение </w:t>
      </w:r>
      <w:r w:rsidR="00DC728D">
        <w:t>самообучающейся системы с дальнейшим тестированием системы и проверкой эффективности обучения на реальных задачах.</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99972941"/>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99972942"/>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proofErr w:type="spellStart"/>
      <w:r>
        <w:t>ф</w:t>
      </w:r>
      <w:r w:rsidR="00CD6BB3">
        <w:t>ормализуемость</w:t>
      </w:r>
      <w:proofErr w:type="spellEnd"/>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w:t>
      </w:r>
      <w:proofErr w:type="spellStart"/>
      <w:r w:rsidR="007E7377">
        <w:t>формализуемости</w:t>
      </w:r>
      <w:proofErr w:type="spellEnd"/>
      <w:r w:rsidR="007E7377">
        <w:t>.</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99972943"/>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proofErr w:type="spellStart"/>
      <w:r>
        <w:t>судоку</w:t>
      </w:r>
      <w:proofErr w:type="spellEnd"/>
      <w:r>
        <w:t xml:space="preserve">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99972944"/>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proofErr w:type="spellStart"/>
      <w:r>
        <w:t>судоку</w:t>
      </w:r>
      <w:proofErr w:type="spellEnd"/>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 xml:space="preserve">Таким образом, были выбраны две логические игры для построения самообучающейся системы: </w:t>
      </w:r>
      <w:proofErr w:type="spellStart"/>
      <w:r>
        <w:t>судоку</w:t>
      </w:r>
      <w:proofErr w:type="spellEnd"/>
      <w:r w:rsidR="00A842C0">
        <w:t xml:space="preserve"> и сапёр</w:t>
      </w:r>
      <w:r>
        <w:t>.</w:t>
      </w:r>
    </w:p>
    <w:p w14:paraId="3E68148F" w14:textId="58B9F28C" w:rsidR="0081025D" w:rsidRDefault="0081025D" w:rsidP="0081025D">
      <w:pPr>
        <w:pStyle w:val="2"/>
      </w:pPr>
      <w:bookmarkStart w:id="7" w:name="_Toc99972945"/>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99972946"/>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77D5A214" w:rsidR="00567A7A" w:rsidRDefault="00567A7A" w:rsidP="00567A7A">
      <w:pPr>
        <w:pStyle w:val="a3"/>
      </w:pPr>
      <w:r>
        <w:t xml:space="preserve">Табл. </w:t>
      </w:r>
      <w:r w:rsidR="007B3893">
        <w:fldChar w:fldCharType="begin"/>
      </w:r>
      <w:r w:rsidR="007B3893">
        <w:instrText xml:space="preserve"> SEQ Таблица \* ARABIC </w:instrText>
      </w:r>
      <w:r w:rsidR="007B3893">
        <w:fldChar w:fldCharType="separate"/>
      </w:r>
      <w:r w:rsidR="00392BC4">
        <w:rPr>
          <w:noProof/>
        </w:rPr>
        <w:t>1</w:t>
      </w:r>
      <w:r w:rsidR="007B3893">
        <w:rPr>
          <w:noProof/>
        </w:rPr>
        <w:fldChar w:fldCharType="end"/>
      </w:r>
      <w:r>
        <w:t>. Результаты применения алгоритма</w:t>
      </w:r>
    </w:p>
    <w:p w14:paraId="60E4AA1A" w14:textId="077AC6AB" w:rsidR="00892B40" w:rsidRDefault="006D1624" w:rsidP="006D1624">
      <w:pPr>
        <w:pStyle w:val="3"/>
      </w:pPr>
      <w:bookmarkStart w:id="9" w:name="_Toc99972947"/>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23B2422D" w:rsidR="00155355" w:rsidRDefault="00155355" w:rsidP="00155355">
      <w:pPr>
        <w:pStyle w:val="a3"/>
      </w:pPr>
      <w:r>
        <w:t xml:space="preserve">Рис. </w:t>
      </w:r>
      <w:r w:rsidR="007B3893">
        <w:fldChar w:fldCharType="begin"/>
      </w:r>
      <w:r w:rsidR="007B3893">
        <w:instrText xml:space="preserve"> SEQ Рисунок \* ARABIC </w:instrText>
      </w:r>
      <w:r w:rsidR="007B3893">
        <w:fldChar w:fldCharType="separate"/>
      </w:r>
      <w:r w:rsidR="00FE66BE">
        <w:rPr>
          <w:noProof/>
        </w:rPr>
        <w:t>1</w:t>
      </w:r>
      <w:r w:rsidR="007B3893">
        <w:rPr>
          <w:noProof/>
        </w:rPr>
        <w:fldChar w:fldCharType="end"/>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35E3E2AB" w:rsidR="00F6436F" w:rsidRDefault="00F6436F" w:rsidP="00F6436F">
      <w:pPr>
        <w:pStyle w:val="a3"/>
      </w:pPr>
      <w:r>
        <w:t xml:space="preserve">Рис. </w:t>
      </w:r>
      <w:r w:rsidR="007B3893">
        <w:fldChar w:fldCharType="begin"/>
      </w:r>
      <w:r w:rsidR="007B3893">
        <w:instrText xml:space="preserve"> SEQ Рисунок \* ARABIC </w:instrText>
      </w:r>
      <w:r w:rsidR="007B3893">
        <w:fldChar w:fldCharType="separate"/>
      </w:r>
      <w:r w:rsidR="00FE66BE">
        <w:rPr>
          <w:noProof/>
        </w:rPr>
        <w:t>2</w:t>
      </w:r>
      <w:r w:rsidR="007B3893">
        <w:rPr>
          <w:noProof/>
        </w:rPr>
        <w:fldChar w:fldCharType="end"/>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774DDFE1" w:rsidR="00A64CB5" w:rsidRDefault="00A64CB5" w:rsidP="00A64CB5">
      <w:pPr>
        <w:pStyle w:val="a3"/>
      </w:pPr>
      <w:r>
        <w:t xml:space="preserve">Рис. </w:t>
      </w:r>
      <w:r w:rsidR="007B3893">
        <w:fldChar w:fldCharType="begin"/>
      </w:r>
      <w:r w:rsidR="007B3893">
        <w:instrText xml:space="preserve"> SEQ Рисунок \* ARABIC </w:instrText>
      </w:r>
      <w:r w:rsidR="007B3893">
        <w:fldChar w:fldCharType="separate"/>
      </w:r>
      <w:r w:rsidR="00FE66BE">
        <w:rPr>
          <w:noProof/>
        </w:rPr>
        <w:t>3</w:t>
      </w:r>
      <w:r w:rsidR="007B3893">
        <w:rPr>
          <w:noProof/>
        </w:rPr>
        <w:fldChar w:fldCharType="end"/>
      </w:r>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4EFC3504" w:rsidR="00A64CB5" w:rsidRDefault="00A64CB5" w:rsidP="00A64CB5">
      <w:pPr>
        <w:pStyle w:val="a3"/>
      </w:pPr>
      <w:r>
        <w:t xml:space="preserve">Рис. </w:t>
      </w:r>
      <w:r w:rsidR="007B3893">
        <w:fldChar w:fldCharType="begin"/>
      </w:r>
      <w:r w:rsidR="007B3893">
        <w:instrText xml:space="preserve"> SEQ Рисунок \* ARABIC </w:instrText>
      </w:r>
      <w:r w:rsidR="007B3893">
        <w:fldChar w:fldCharType="separate"/>
      </w:r>
      <w:r w:rsidR="00FE66BE">
        <w:rPr>
          <w:noProof/>
        </w:rPr>
        <w:t>4</w:t>
      </w:r>
      <w:r w:rsidR="007B3893">
        <w:rPr>
          <w:noProof/>
        </w:rPr>
        <w:fldChar w:fldCharType="end"/>
      </w:r>
      <w:r>
        <w:t>. Пример применения второго пункта логики 2-го порядка</w:t>
      </w:r>
    </w:p>
    <w:p w14:paraId="19074573" w14:textId="78678307" w:rsidR="00F52D0E" w:rsidRDefault="006D461D" w:rsidP="006D461D">
      <w:pPr>
        <w:pStyle w:val="3"/>
      </w:pPr>
      <w:bookmarkStart w:id="10" w:name="_Toc99972948"/>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xml:space="preserve">, то самообучающаяся система «уйдёт на </w:t>
      </w:r>
      <w:proofErr w:type="spellStart"/>
      <w:r w:rsidR="008F4C04">
        <w:t>дообучение</w:t>
      </w:r>
      <w:proofErr w:type="spellEnd"/>
      <w:r w:rsidR="008F4C04">
        <w:t>»,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99972949"/>
      <w:r>
        <w:lastRenderedPageBreak/>
        <w:t>2 С</w:t>
      </w:r>
      <w:r w:rsidR="00970F16">
        <w:t>ПЕЦИАЛЬНАЯ</w:t>
      </w:r>
      <w:r>
        <w:t xml:space="preserve"> </w:t>
      </w:r>
      <w:r w:rsidR="00970F16">
        <w:t>ЧАСТЬ</w:t>
      </w:r>
      <w:bookmarkEnd w:id="11"/>
    </w:p>
    <w:p w14:paraId="1C742B6D" w14:textId="45BEA73E" w:rsidR="00235135" w:rsidRDefault="00235135" w:rsidP="008F60CE">
      <w:r>
        <w:t>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казуально-логических игр (на примере игры «</w:t>
      </w:r>
      <w:r>
        <w:rPr>
          <w:lang w:val="en-US"/>
        </w:rPr>
        <w:t>Minesweeper</w:t>
      </w:r>
      <w:r>
        <w:t>»</w:t>
      </w:r>
      <w:proofErr w:type="gramStart"/>
      <w:r w:rsidRPr="00970CA5">
        <w:t>/</w:t>
      </w:r>
      <w:r>
        <w:t>«</w:t>
      </w:r>
      <w:proofErr w:type="gramEnd"/>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7AD66061" w:rsidR="00AD171D" w:rsidRDefault="00AD171D" w:rsidP="00AD171D">
      <w:pPr>
        <w:pStyle w:val="a3"/>
      </w:pPr>
      <w:r>
        <w:t xml:space="preserve">Рисунок </w:t>
      </w:r>
      <w:fldSimple w:instr=" SEQ Рисунок \* ARABIC ">
        <w:r w:rsidR="00FE66BE">
          <w:rPr>
            <w:noProof/>
          </w:rPr>
          <w:t>5</w:t>
        </w:r>
      </w:fldSimple>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99972950"/>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B7044F">
      <w:pPr>
        <w:pStyle w:val="a5"/>
        <w:numPr>
          <w:ilvl w:val="0"/>
          <w:numId w:val="11"/>
        </w:numPr>
      </w:pPr>
      <w:r>
        <w:t>поле с заданными значениями длины и ширины,</w:t>
      </w:r>
      <w:r w:rsidRPr="00E014A2">
        <w:t xml:space="preserve"> </w:t>
      </w:r>
      <w:r>
        <w:t>состоящее из клеток;</w:t>
      </w:r>
    </w:p>
    <w:p w14:paraId="7B8A08C8" w14:textId="12E0891A" w:rsidR="00B7044F" w:rsidRDefault="00B7044F" w:rsidP="00B7044F">
      <w:pPr>
        <w:pStyle w:val="a5"/>
        <w:numPr>
          <w:ilvl w:val="0"/>
          <w:numId w:val="11"/>
        </w:numPr>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lastRenderedPageBreak/>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2B385F">
      <w:pPr>
        <w:pStyle w:val="a5"/>
        <w:numPr>
          <w:ilvl w:val="1"/>
          <w:numId w:val="11"/>
        </w:numPr>
      </w:pPr>
      <w:r>
        <w:t>условие поражения: открыть клетку с миной</w:t>
      </w:r>
      <w:r w:rsidR="00DB02A3">
        <w:t>;</w:t>
      </w:r>
    </w:p>
    <w:p w14:paraId="38AD5093" w14:textId="28E753ED" w:rsidR="00DB02A3" w:rsidRPr="008F60CE" w:rsidRDefault="00DB02A3" w:rsidP="00DB02A3">
      <w:pPr>
        <w:pStyle w:val="a5"/>
        <w:numPr>
          <w:ilvl w:val="0"/>
          <w:numId w:val="11"/>
        </w:numPr>
      </w:pPr>
      <w:r>
        <w:t>решение задачи является детерминированным.</w:t>
      </w:r>
    </w:p>
    <w:p w14:paraId="716E2F2B" w14:textId="6F196594" w:rsidR="00CD0862" w:rsidRDefault="00CD0862" w:rsidP="00CD0862">
      <w:pPr>
        <w:pStyle w:val="2"/>
      </w:pPr>
      <w:bookmarkStart w:id="13" w:name="_Toc99972951"/>
      <w:r>
        <w:t>2.</w:t>
      </w:r>
      <w:r w:rsidR="00C65A32">
        <w:t>3</w:t>
      </w:r>
      <w:r>
        <w:t xml:space="preserve"> Математическая постановка задачи</w:t>
      </w:r>
      <w:bookmarkEnd w:id="13"/>
    </w:p>
    <w:p w14:paraId="3C5AD561" w14:textId="66237F9A"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7839FFF5" w14:textId="16A3C2E8" w:rsidR="00952214" w:rsidRDefault="00E57E61" w:rsidP="007C3929">
      <w:r>
        <w:t xml:space="preserve">Основным элементом игры является </w:t>
      </w:r>
      <w:r w:rsidR="00061201">
        <w:t>кортеж кортежей</w:t>
      </w:r>
      <w:r>
        <w:t xml:space="preserve"> </w:t>
      </w:r>
      <w:r>
        <w:rPr>
          <w:lang w:val="en-US"/>
        </w:rPr>
        <w:t>F</w:t>
      </w:r>
      <w:r w:rsidRPr="00E57E61">
        <w:t xml:space="preserve"> (</w:t>
      </w:r>
      <w:r>
        <w:rPr>
          <w:lang w:val="en-US"/>
        </w:rPr>
        <w:t>field</w:t>
      </w:r>
      <w:r w:rsidRPr="00E57E61">
        <w:t xml:space="preserve"> – </w:t>
      </w:r>
      <w:r>
        <w:t xml:space="preserve">поле), </w:t>
      </w:r>
      <w:r w:rsidR="00061201">
        <w:t>длина кортежа</w:t>
      </w:r>
      <w:r w:rsidR="007F2E8D" w:rsidRPr="007F2E8D">
        <w:t xml:space="preserve"> </w:t>
      </w:r>
      <w:r w:rsidR="007F2E8D">
        <w:t>которого</w:t>
      </w:r>
      <w:r w:rsidR="002E644E">
        <w:t xml:space="preserve"> равна </w:t>
      </w:r>
      <w:r>
        <w:rPr>
          <w:lang w:val="en-US"/>
        </w:rPr>
        <w:t>l</w:t>
      </w:r>
      <w:r w:rsidR="0057107D">
        <w:t xml:space="preserve"> (</w:t>
      </w:r>
      <w:r w:rsidR="0057107D">
        <w:rPr>
          <w:lang w:val="en-US"/>
        </w:rPr>
        <w:t>length</w:t>
      </w:r>
      <w:r w:rsidR="0057107D" w:rsidRPr="0057107D">
        <w:t xml:space="preserve"> </w:t>
      </w:r>
      <w:r w:rsidR="0057107D">
        <w:t>–</w:t>
      </w:r>
      <w:r w:rsidR="0057107D" w:rsidRPr="0057107D">
        <w:t xml:space="preserve"> </w:t>
      </w:r>
      <w:r w:rsidR="0057107D">
        <w:t>длина)</w:t>
      </w:r>
      <w:r w:rsidR="00061201">
        <w:t xml:space="preserve">, а длина каждого </w:t>
      </w:r>
      <w:proofErr w:type="spellStart"/>
      <w:r w:rsidR="00061201">
        <w:t>подкортежа</w:t>
      </w:r>
      <w:proofErr w:type="spellEnd"/>
      <w:r w:rsidR="00061201">
        <w:t xml:space="preserve"> равна </w:t>
      </w:r>
      <w:r w:rsidR="00061201">
        <w:rPr>
          <w:lang w:val="en-US"/>
        </w:rPr>
        <w:t>w</w:t>
      </w:r>
      <w:r w:rsidR="00061201">
        <w:t xml:space="preserve"> </w:t>
      </w:r>
      <w:r w:rsidR="00061201" w:rsidRPr="00061201">
        <w:t>(</w:t>
      </w:r>
      <w:r w:rsidR="00061201">
        <w:rPr>
          <w:lang w:val="en-US"/>
        </w:rPr>
        <w:t>width</w:t>
      </w:r>
      <w:r w:rsidR="00061201" w:rsidRPr="0057107D">
        <w:t xml:space="preserve"> </w:t>
      </w:r>
      <w:r w:rsidR="00061201">
        <w:t>–</w:t>
      </w:r>
      <w:r w:rsidR="00061201" w:rsidRPr="0057107D">
        <w:t xml:space="preserve"> </w:t>
      </w:r>
      <w:r w:rsidR="00061201">
        <w:t>ширина</w:t>
      </w:r>
      <w:r w:rsidR="00061201" w:rsidRPr="00061201">
        <w:t>)</w:t>
      </w:r>
      <w:r w:rsidRPr="00E57E61">
        <w:t>.</w:t>
      </w:r>
    </w:p>
    <w:p w14:paraId="7AE33532" w14:textId="4B87B416" w:rsidR="00E57E61" w:rsidRDefault="00E57E61" w:rsidP="007C3929">
      <w:r>
        <w:t xml:space="preserve">Элементами </w:t>
      </w:r>
      <w:proofErr w:type="spellStart"/>
      <w:r w:rsidR="00061201">
        <w:t>подкортежей</w:t>
      </w:r>
      <w:proofErr w:type="spellEnd"/>
      <w:r w:rsidR="00061201">
        <w:t xml:space="preserve"> к</w:t>
      </w:r>
      <w:r w:rsidR="007F2E8D">
        <w:t>о</w:t>
      </w:r>
      <w:r w:rsidR="00061201">
        <w:t xml:space="preserve">ртежа </w:t>
      </w:r>
      <w:r>
        <w:rPr>
          <w:lang w:val="en-US"/>
        </w:rPr>
        <w:t>F</w:t>
      </w:r>
      <w:r w:rsidRPr="00E57E61">
        <w:t xml:space="preserve"> </w:t>
      </w:r>
      <w:r>
        <w:t xml:space="preserve">являются </w:t>
      </w:r>
      <w:r w:rsidR="00073BA7">
        <w:t>кортежи</w:t>
      </w:r>
      <w:r>
        <w:t xml:space="preserve"> </w:t>
      </w:r>
      <w:r>
        <w:rPr>
          <w:lang w:val="en-US"/>
        </w:rPr>
        <w:t>C</w:t>
      </w:r>
      <w:r w:rsidRPr="00E57E61">
        <w:t xml:space="preserve"> (</w:t>
      </w:r>
      <w:r>
        <w:rPr>
          <w:lang w:val="en-US"/>
        </w:rPr>
        <w:t>cell</w:t>
      </w:r>
      <w:r w:rsidRPr="00E57E61">
        <w:t xml:space="preserve"> </w:t>
      </w:r>
      <w:r>
        <w:t>–</w:t>
      </w:r>
      <w:r w:rsidRPr="00E57E61">
        <w:t xml:space="preserve"> </w:t>
      </w:r>
      <w:r>
        <w:t xml:space="preserve">клетка), состоящие из </w:t>
      </w:r>
      <w:proofErr w:type="gramStart"/>
      <w:r w:rsidR="00E67253">
        <w:t>4</w:t>
      </w:r>
      <w:r>
        <w:t>-ёх</w:t>
      </w:r>
      <w:proofErr w:type="gramEnd"/>
      <w:r>
        <w:t xml:space="preserve"> элементов:</w:t>
      </w:r>
    </w:p>
    <w:p w14:paraId="126F6900" w14:textId="21608C31" w:rsidR="00E57E61" w:rsidRPr="00E57E61" w:rsidRDefault="00073BA7" w:rsidP="007C3929">
      <w:pPr>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3800CF62" w14:textId="5FBA6BF5" w:rsidR="00CC4825" w:rsidRPr="00073BA7" w:rsidRDefault="00E57E61" w:rsidP="00CC4825">
      <w:pPr>
        <w:ind w:firstLine="0"/>
      </w:pPr>
      <w:r>
        <w:t>где</w:t>
      </w:r>
      <w:r w:rsidRPr="00E57E61">
        <w:t xml:space="preserve"> </w:t>
      </w:r>
      <w:r w:rsidR="00CC4825">
        <w:rPr>
          <w:lang w:val="en-US"/>
        </w:rPr>
        <w:t>s</w:t>
      </w:r>
      <w:r w:rsidR="00CC4825" w:rsidRPr="00CC4825">
        <w:t xml:space="preserve"> </w:t>
      </w:r>
      <w:r w:rsidR="00CC4825">
        <w:t>–</w:t>
      </w:r>
      <w:r w:rsidR="00CC4825" w:rsidRPr="00CC4825">
        <w:t xml:space="preserve"> (</w:t>
      </w:r>
      <w:r w:rsidR="00CC4825">
        <w:rPr>
          <w:lang w:val="en-US"/>
        </w:rPr>
        <w:t>status</w:t>
      </w:r>
      <w:r w:rsidR="00CC4825" w:rsidRPr="00CC4825">
        <w:t xml:space="preserve"> – </w:t>
      </w:r>
      <w:r w:rsidR="00CC4825">
        <w:t xml:space="preserve">состояние) – элемент множества </w:t>
      </w:r>
      <w:r w:rsidR="00CC4825">
        <w:rPr>
          <w:lang w:val="en-US"/>
        </w:rPr>
        <w:t>St</w:t>
      </w:r>
      <w:r w:rsidR="00CC4825" w:rsidRPr="00CC4825">
        <w:t xml:space="preserve">, </w:t>
      </w:r>
      <w:r w:rsidR="00CC4825">
        <w:t>которое отвечает за состояние клетки – открыта она или закрыта,</w:t>
      </w:r>
    </w:p>
    <w:p w14:paraId="3EA4780D" w14:textId="3DC3A693" w:rsidR="00E57E61" w:rsidRDefault="00E57E61" w:rsidP="00CC4825">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00CC4825" w:rsidRPr="00CC4825">
        <w:t xml:space="preserve">, </w:t>
      </w:r>
      <w:r w:rsidR="00CC4825">
        <w:t>которое отвечает за значение, находящееся в закрытой клетке,</w:t>
      </w:r>
    </w:p>
    <w:p w14:paraId="15DA32C4" w14:textId="1EFDDED0" w:rsidR="00CC4825" w:rsidRDefault="00CC4825" w:rsidP="00CC4825">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00E67253" w:rsidRPr="00E67253">
        <w:t>,</w:t>
      </w:r>
    </w:p>
    <w:p w14:paraId="0C5994ED" w14:textId="4CA557EF" w:rsidR="00E67253" w:rsidRDefault="00E67253" w:rsidP="00CC4825">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0CC21841" w14:textId="2B4F8A10" w:rsidR="00CC4825" w:rsidRDefault="00CC4825" w:rsidP="00E57E61">
      <w:r>
        <w:t xml:space="preserve">Множество </w:t>
      </w:r>
      <w:r>
        <w:rPr>
          <w:lang w:val="en-US"/>
        </w:rPr>
        <w:t>CCV</w:t>
      </w:r>
      <w:r w:rsidRPr="00CC4825">
        <w:t xml:space="preserve"> (</w:t>
      </w:r>
      <w:r>
        <w:rPr>
          <w:lang w:val="en-US"/>
        </w:rPr>
        <w:t>close</w:t>
      </w:r>
      <w:r w:rsidRPr="00CC4825">
        <w:t xml:space="preserve"> </w:t>
      </w:r>
      <w:r>
        <w:rPr>
          <w:lang w:val="en-US"/>
        </w:rPr>
        <w:t>cell</w:t>
      </w:r>
      <w:r w:rsidRPr="00CC4825">
        <w:t xml:space="preserve"> </w:t>
      </w:r>
      <w:r>
        <w:rPr>
          <w:lang w:val="en-US"/>
        </w:rPr>
        <w:t>values</w:t>
      </w:r>
      <w:r w:rsidRPr="00CC4825">
        <w:t xml:space="preserve"> – </w:t>
      </w:r>
      <w:r>
        <w:t>значения закрытых клеток</w:t>
      </w:r>
      <w:r w:rsidRPr="00CC4825">
        <w:t>)</w:t>
      </w:r>
      <w:r>
        <w:t xml:space="preserve"> состоит из значений </w:t>
      </w:r>
      <w:r>
        <w:rPr>
          <w:lang w:val="en-US"/>
        </w:rPr>
        <w:t>MF</w:t>
      </w:r>
      <w:r w:rsidRPr="00CC4825">
        <w:t xml:space="preserve"> (</w:t>
      </w:r>
      <w:r>
        <w:rPr>
          <w:lang w:val="en-US"/>
        </w:rPr>
        <w:t>mine</w:t>
      </w:r>
      <w:r w:rsidRPr="00CC4825">
        <w:t xml:space="preserve"> </w:t>
      </w:r>
      <w:r>
        <w:rPr>
          <w:lang w:val="en-US"/>
        </w:rPr>
        <w:t>flag</w:t>
      </w:r>
      <w:r w:rsidRPr="00CC4825">
        <w:t xml:space="preserve"> </w:t>
      </w:r>
      <w:r>
        <w:t>–</w:t>
      </w:r>
      <w:r w:rsidRPr="00CC4825">
        <w:t xml:space="preserve"> </w:t>
      </w:r>
      <w:r>
        <w:t xml:space="preserve">флаг мины), </w:t>
      </w:r>
      <w:r>
        <w:rPr>
          <w:lang w:val="en-US"/>
        </w:rPr>
        <w:t>Q</w:t>
      </w:r>
      <w:r w:rsidRPr="00CC4825">
        <w:t xml:space="preserve"> (</w:t>
      </w:r>
      <w:r>
        <w:rPr>
          <w:lang w:val="en-US"/>
        </w:rPr>
        <w:t>question</w:t>
      </w:r>
      <w:r w:rsidRPr="00CC4825">
        <w:t xml:space="preserve"> </w:t>
      </w:r>
      <w:r>
        <w:t>–</w:t>
      </w:r>
      <w:r w:rsidRPr="00CC4825">
        <w:t xml:space="preserve"> </w:t>
      </w:r>
      <w:r>
        <w:t xml:space="preserve">вопрос/сомнение), </w:t>
      </w:r>
      <w:r w:rsidR="00D90DC3">
        <w:rPr>
          <w:lang w:val="en-US"/>
        </w:rPr>
        <w:t>E</w:t>
      </w:r>
      <w:r w:rsidR="00D90DC3" w:rsidRPr="00D90DC3">
        <w:t xml:space="preserve"> (</w:t>
      </w:r>
      <w:r w:rsidR="00D90DC3">
        <w:rPr>
          <w:lang w:val="en-US"/>
        </w:rPr>
        <w:t>emptiness</w:t>
      </w:r>
      <w:r w:rsidR="00D90DC3" w:rsidRPr="00D90DC3">
        <w:t xml:space="preserve"> </w:t>
      </w:r>
      <w:r w:rsidR="00D90DC3">
        <w:t>–</w:t>
      </w:r>
      <w:r w:rsidR="00D90DC3" w:rsidRPr="00D90DC3">
        <w:t xml:space="preserve"> </w:t>
      </w:r>
      <w:r w:rsidR="00D90DC3">
        <w:t>пустота).</w:t>
      </w:r>
    </w:p>
    <w:p w14:paraId="257047E1" w14:textId="02A07340" w:rsidR="00D90DC3" w:rsidRDefault="00D90DC3" w:rsidP="00E57E61">
      <w:r>
        <w:t>Множество</w:t>
      </w:r>
      <w:r w:rsidRPr="00D90DC3">
        <w:t xml:space="preserve"> </w:t>
      </w:r>
      <w:r>
        <w:rPr>
          <w:lang w:val="en-US"/>
        </w:rPr>
        <w:t>OCV</w:t>
      </w:r>
      <w:r w:rsidRPr="00D90DC3">
        <w:t xml:space="preserve"> (</w:t>
      </w:r>
      <w:r>
        <w:rPr>
          <w:lang w:val="en-US"/>
        </w:rPr>
        <w:t>open</w:t>
      </w:r>
      <w:r w:rsidRPr="00D90DC3">
        <w:t xml:space="preserve"> </w:t>
      </w:r>
      <w:r>
        <w:rPr>
          <w:lang w:val="en-US"/>
        </w:rPr>
        <w:t>cell</w:t>
      </w:r>
      <w:r w:rsidRPr="00D90DC3">
        <w:t xml:space="preserve"> </w:t>
      </w:r>
      <w:r>
        <w:rPr>
          <w:lang w:val="en-US"/>
        </w:rPr>
        <w:t>values</w:t>
      </w:r>
      <w:r w:rsidRPr="00D90DC3">
        <w:t xml:space="preserve"> </w:t>
      </w:r>
      <w:r>
        <w:t>–</w:t>
      </w:r>
      <w:r w:rsidRPr="00D90DC3">
        <w:t xml:space="preserve"> </w:t>
      </w:r>
      <w:r>
        <w:t xml:space="preserve">значения открытых клеток) состоит из множества целых чисел </w:t>
      </w:r>
      <w:r w:rsidRPr="00D90DC3">
        <w:t xml:space="preserve">[0; 8] </w:t>
      </w:r>
      <w:r>
        <w:t xml:space="preserve">и элемента </w:t>
      </w:r>
      <w:r>
        <w:rPr>
          <w:lang w:val="en-US"/>
        </w:rPr>
        <w:t>M</w:t>
      </w:r>
      <w:r w:rsidRPr="00D90DC3">
        <w:t xml:space="preserve"> (</w:t>
      </w:r>
      <w:r>
        <w:rPr>
          <w:lang w:val="en-US"/>
        </w:rPr>
        <w:t>mine</w:t>
      </w:r>
      <w:r w:rsidRPr="00D90DC3">
        <w:t xml:space="preserve"> </w:t>
      </w:r>
      <w:r>
        <w:t>–</w:t>
      </w:r>
      <w:r w:rsidRPr="00D90DC3">
        <w:t xml:space="preserve"> </w:t>
      </w:r>
      <w:r>
        <w:t>мина).</w:t>
      </w:r>
    </w:p>
    <w:p w14:paraId="2CC4459A" w14:textId="695EBE1A" w:rsidR="001A0A9B" w:rsidRDefault="00D90DC3" w:rsidP="00FE7767">
      <w:r>
        <w:t xml:space="preserve">Множество </w:t>
      </w:r>
      <w:r>
        <w:rPr>
          <w:lang w:val="en-US"/>
        </w:rPr>
        <w:t>St</w:t>
      </w:r>
      <w:r w:rsidRPr="00D90DC3">
        <w:t xml:space="preserve"> (</w:t>
      </w:r>
      <w:r>
        <w:rPr>
          <w:lang w:val="en-US"/>
        </w:rPr>
        <w:t>status</w:t>
      </w:r>
      <w:r w:rsidRPr="00D90DC3">
        <w:t xml:space="preserve"> – </w:t>
      </w:r>
      <w:r>
        <w:t xml:space="preserve">состояние) состоит из двух элементов: </w:t>
      </w:r>
      <w:r>
        <w:rPr>
          <w:lang w:val="en-US"/>
        </w:rPr>
        <w:t>C</w:t>
      </w:r>
      <w:r w:rsidRPr="00D90DC3">
        <w:t xml:space="preserve"> (</w:t>
      </w:r>
      <w:r>
        <w:rPr>
          <w:lang w:val="en-US"/>
        </w:rPr>
        <w:t>close</w:t>
      </w:r>
      <w:r w:rsidRPr="00D90DC3">
        <w:t xml:space="preserve"> </w:t>
      </w:r>
      <w:r>
        <w:t>–</w:t>
      </w:r>
      <w:r w:rsidRPr="00D90DC3">
        <w:t xml:space="preserve"> </w:t>
      </w:r>
      <w:r>
        <w:t xml:space="preserve">закрыта) и </w:t>
      </w:r>
      <w:r>
        <w:rPr>
          <w:lang w:val="en-US"/>
        </w:rPr>
        <w:t>O</w:t>
      </w:r>
      <w:r w:rsidRPr="00D90DC3">
        <w:t xml:space="preserve"> (</w:t>
      </w:r>
      <w:r>
        <w:rPr>
          <w:lang w:val="en-US"/>
        </w:rPr>
        <w:t>open</w:t>
      </w:r>
      <w:r w:rsidRPr="00D90DC3">
        <w:t xml:space="preserve"> </w:t>
      </w:r>
      <w:r>
        <w:t>–</w:t>
      </w:r>
      <w:r w:rsidRPr="00D90DC3">
        <w:t xml:space="preserve"> </w:t>
      </w:r>
      <w:r>
        <w:t>открыта).</w:t>
      </w:r>
    </w:p>
    <w:p w14:paraId="5F5DCE97" w14:textId="6BF91FD0" w:rsidR="001144CE" w:rsidRDefault="001144CE" w:rsidP="001144CE">
      <w:r>
        <w:t xml:space="preserve">Изначально любой элемент </w:t>
      </w:r>
      <w:r>
        <w:rPr>
          <w:lang w:val="en-US"/>
        </w:rPr>
        <w:t>cv</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E</w:t>
      </w:r>
      <w:r w:rsidRPr="001144CE">
        <w:t xml:space="preserve">. </w:t>
      </w:r>
      <w:r>
        <w:t xml:space="preserve">Изначально, 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C</w:t>
      </w:r>
      <w:r w:rsidRPr="001144CE">
        <w:t xml:space="preserve">, </w:t>
      </w:r>
      <w:r>
        <w:t xml:space="preserve">то значение элемента </w:t>
      </w:r>
      <w:r>
        <w:rPr>
          <w:lang w:val="en-US"/>
        </w:rPr>
        <w:t>v</w:t>
      </w:r>
      <w:r w:rsidRPr="001144CE">
        <w:t xml:space="preserve"> </w:t>
      </w:r>
      <w:r>
        <w:t xml:space="preserve">равно значению элемента </w:t>
      </w:r>
      <w:r>
        <w:rPr>
          <w:lang w:val="en-US"/>
        </w:rPr>
        <w:t>cv</w:t>
      </w:r>
      <w:r w:rsidRPr="001144CE">
        <w:t xml:space="preserve">. </w:t>
      </w:r>
      <w:r>
        <w:t xml:space="preserve">Если элемент </w:t>
      </w:r>
      <w:r>
        <w:rPr>
          <w:lang w:val="en-US"/>
        </w:rPr>
        <w:t>s</w:t>
      </w:r>
      <w:r w:rsidRPr="001144CE">
        <w:t xml:space="preserve"> </w:t>
      </w:r>
      <w:r w:rsidR="000951F5">
        <w:t>кортежа</w:t>
      </w:r>
      <w:r>
        <w:t xml:space="preserve"> </w:t>
      </w:r>
      <w:r>
        <w:rPr>
          <w:lang w:val="en-US"/>
        </w:rPr>
        <w:t>C</w:t>
      </w:r>
      <w:r w:rsidRPr="001144CE">
        <w:t xml:space="preserve"> </w:t>
      </w:r>
      <w:r>
        <w:t xml:space="preserve">имеет значение </w:t>
      </w:r>
      <w:r>
        <w:rPr>
          <w:lang w:val="en-US"/>
        </w:rPr>
        <w:t>O</w:t>
      </w:r>
      <w:r w:rsidRPr="001144CE">
        <w:t xml:space="preserve">, </w:t>
      </w:r>
      <w:r>
        <w:t xml:space="preserve">то значение элемента </w:t>
      </w:r>
      <w:r>
        <w:rPr>
          <w:lang w:val="en-US"/>
        </w:rPr>
        <w:t>v</w:t>
      </w:r>
      <w:r w:rsidRPr="001144CE">
        <w:t xml:space="preserve"> </w:t>
      </w:r>
      <w:r>
        <w:t xml:space="preserve">равно значению элемента </w:t>
      </w:r>
      <w:proofErr w:type="spellStart"/>
      <w:r>
        <w:rPr>
          <w:lang w:val="en-US"/>
        </w:rPr>
        <w:t>ov</w:t>
      </w:r>
      <w:proofErr w:type="spellEnd"/>
      <w:r w:rsidRPr="001144CE">
        <w:t xml:space="preserve">. </w:t>
      </w:r>
      <w:r w:rsidR="00A1749C">
        <w:t xml:space="preserve">Также пользователь не имеет доступ к элементам </w:t>
      </w:r>
      <w:r w:rsidR="00A1749C">
        <w:rPr>
          <w:lang w:val="en-US"/>
        </w:rPr>
        <w:t>cv</w:t>
      </w:r>
      <w:r w:rsidR="00A1749C" w:rsidRPr="00A1749C">
        <w:t xml:space="preserve"> </w:t>
      </w:r>
      <w:r w:rsidR="00A1749C">
        <w:t xml:space="preserve">и </w:t>
      </w:r>
      <w:proofErr w:type="spellStart"/>
      <w:r w:rsidR="00A1749C">
        <w:rPr>
          <w:lang w:val="en-US"/>
        </w:rPr>
        <w:t>ov</w:t>
      </w:r>
      <w:proofErr w:type="spellEnd"/>
      <w:r w:rsidR="00A1749C" w:rsidRPr="00A1749C">
        <w:t xml:space="preserve"> </w:t>
      </w:r>
      <w:r w:rsidR="000951F5">
        <w:t>кортежа</w:t>
      </w:r>
      <w:r w:rsidR="00A1749C">
        <w:t xml:space="preserve"> </w:t>
      </w:r>
      <w:r w:rsidR="00A1749C">
        <w:rPr>
          <w:lang w:val="en-US"/>
        </w:rPr>
        <w:t>C</w:t>
      </w:r>
      <w:r w:rsidR="00A1749C" w:rsidRPr="00A1749C">
        <w:t>.</w:t>
      </w:r>
    </w:p>
    <w:p w14:paraId="47D24BCA" w14:textId="5302D047" w:rsidR="00061201" w:rsidRPr="007F2E8D" w:rsidRDefault="00061201" w:rsidP="00422F4D">
      <w:r>
        <w:lastRenderedPageBreak/>
        <w:t xml:space="preserve">Определим множество </w:t>
      </w:r>
      <w:r>
        <w:rPr>
          <w:lang w:val="en-US"/>
        </w:rPr>
        <w:t>B</w:t>
      </w:r>
      <w:r>
        <w:t xml:space="preserve"> = </w:t>
      </w:r>
      <w:r w:rsidRPr="007F2E8D">
        <w:t>{0, 1}</w:t>
      </w:r>
      <w:r w:rsidR="00F26F4E">
        <w:t xml:space="preserve"> (</w:t>
      </w:r>
      <w:r w:rsidR="00F26F4E">
        <w:rPr>
          <w:lang w:val="en-US"/>
        </w:rPr>
        <w:t>binary</w:t>
      </w:r>
      <w:r w:rsidR="00F26F4E" w:rsidRPr="00F26F4E">
        <w:t xml:space="preserve"> </w:t>
      </w:r>
      <w:r w:rsidR="00F26F4E">
        <w:t>–</w:t>
      </w:r>
      <w:r w:rsidR="00F26F4E" w:rsidRPr="00F26F4E">
        <w:t xml:space="preserve"> </w:t>
      </w:r>
      <w:r w:rsidR="00F26F4E">
        <w:t>двоичный)</w:t>
      </w:r>
      <w:r w:rsidR="007F2E8D" w:rsidRPr="007F2E8D">
        <w:t xml:space="preserve"> </w:t>
      </w:r>
      <w:r w:rsidR="007F2E8D">
        <w:t xml:space="preserve">и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056EC6">
        <w:rPr>
          <w:rFonts w:eastAsiaTheme="minorEastAsia"/>
        </w:rPr>
        <w:t xml:space="preserve"> (</w:t>
      </w:r>
      <w:r w:rsidR="00056EC6">
        <w:rPr>
          <w:rFonts w:eastAsiaTheme="minorEastAsia"/>
          <w:lang w:val="en-US"/>
        </w:rPr>
        <w:t>field</w:t>
      </w:r>
      <w:r w:rsidR="00056EC6" w:rsidRPr="00056EC6">
        <w:rPr>
          <w:rFonts w:eastAsiaTheme="minorEastAsia"/>
        </w:rPr>
        <w:t xml:space="preserve"> </w:t>
      </w:r>
      <w:r w:rsidR="00056EC6">
        <w:rPr>
          <w:rFonts w:eastAsiaTheme="minorEastAsia"/>
          <w:lang w:val="en-US"/>
        </w:rPr>
        <w:t>binary</w:t>
      </w:r>
      <w:r w:rsidR="00056EC6" w:rsidRPr="00056EC6">
        <w:rPr>
          <w:rFonts w:eastAsiaTheme="minorEastAsia"/>
        </w:rPr>
        <w:t xml:space="preserve"> </w:t>
      </w:r>
      <w:r w:rsidR="00056EC6">
        <w:rPr>
          <w:rFonts w:eastAsiaTheme="minorEastAsia"/>
        </w:rPr>
        <w:t>–</w:t>
      </w:r>
      <w:r w:rsidR="00056EC6" w:rsidRPr="00056EC6">
        <w:rPr>
          <w:rFonts w:eastAsiaTheme="minorEastAsia"/>
        </w:rPr>
        <w:t xml:space="preserve"> </w:t>
      </w:r>
      <w:r w:rsidR="00056EC6">
        <w:rPr>
          <w:rFonts w:eastAsiaTheme="minorEastAsia"/>
        </w:rPr>
        <w:t>двоичное поле)</w:t>
      </w:r>
      <w:r w:rsidR="007F2E8D">
        <w:t>, длина кортежа</w:t>
      </w:r>
      <w:r w:rsidR="007F2E8D" w:rsidRPr="007F2E8D">
        <w:t xml:space="preserve"> </w:t>
      </w:r>
      <w:r w:rsidR="007F2E8D">
        <w:t xml:space="preserve">которого равна </w:t>
      </w:r>
      <w:r w:rsidR="007F2E8D">
        <w:rPr>
          <w:lang w:val="en-US"/>
        </w:rPr>
        <w:t>l</w:t>
      </w:r>
      <w:r w:rsidR="007F2E8D">
        <w:t xml:space="preserve">, а длина каждого </w:t>
      </w:r>
      <w:proofErr w:type="spellStart"/>
      <w:r w:rsidR="007F2E8D">
        <w:t>подкортежа</w:t>
      </w:r>
      <w:proofErr w:type="spellEnd"/>
      <w:r w:rsidR="007F2E8D">
        <w:t xml:space="preserve"> равна </w:t>
      </w:r>
      <w:r w:rsidR="007F2E8D">
        <w:rPr>
          <w:lang w:val="en-US"/>
        </w:rPr>
        <w:t>w</w:t>
      </w:r>
      <w:r w:rsidR="007F2E8D">
        <w:t xml:space="preserve"> (аналогично кортежу кортежей </w:t>
      </w:r>
      <w:r w:rsidR="007F2E8D">
        <w:rPr>
          <w:lang w:val="en-US"/>
        </w:rPr>
        <w:t>F</w:t>
      </w:r>
      <w:r w:rsidR="007F2E8D" w:rsidRPr="007F2E8D">
        <w:t xml:space="preserve">). </w:t>
      </w:r>
      <w:r w:rsidR="007F2E8D">
        <w:t xml:space="preserve">Элементами </w:t>
      </w:r>
      <w:proofErr w:type="spellStart"/>
      <w:r w:rsidR="007F2E8D">
        <w:t>подкортежей</w:t>
      </w:r>
      <w:proofErr w:type="spellEnd"/>
      <w:r w:rsidR="007F2E8D">
        <w:t xml:space="preserve">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b</m:t>
            </m:r>
          </m:sub>
        </m:sSub>
      </m:oMath>
      <w:r w:rsidR="007F2E8D" w:rsidRPr="00F26F4E">
        <w:rPr>
          <w:rFonts w:eastAsiaTheme="minorEastAsia"/>
        </w:rPr>
        <w:t xml:space="preserve"> </w:t>
      </w:r>
      <w:r w:rsidR="007F2E8D">
        <w:rPr>
          <w:rFonts w:eastAsiaTheme="minorEastAsia"/>
        </w:rPr>
        <w:t xml:space="preserve">являются элементы множества </w:t>
      </w:r>
      <w:r w:rsidR="007F2E8D">
        <w:rPr>
          <w:rFonts w:eastAsiaTheme="minorEastAsia"/>
          <w:lang w:val="en-US"/>
        </w:rPr>
        <w:t>B</w:t>
      </w:r>
      <w:r w:rsidR="007F2E8D" w:rsidRPr="00F26F4E">
        <w:rPr>
          <w:rFonts w:eastAsiaTheme="minorEastAsia"/>
        </w:rPr>
        <w:t>.</w:t>
      </w:r>
    </w:p>
    <w:p w14:paraId="27ABB096" w14:textId="4CE6A845" w:rsidR="00422F4D" w:rsidRDefault="00422F4D" w:rsidP="00422F4D">
      <w:r>
        <w:t>Зададим несколько функций над множеством</w:t>
      </w:r>
      <w:r w:rsidR="00061201">
        <w:t xml:space="preserve"> </w:t>
      </w:r>
      <w:r w:rsidR="00061201">
        <w:rPr>
          <w:lang w:val="en-US"/>
        </w:rPr>
        <w:t>F</w:t>
      </w:r>
      <w:r>
        <w:t>:</w:t>
      </w:r>
    </w:p>
    <w:p w14:paraId="00A236D9" w14:textId="6A356B72" w:rsidR="00422F4D" w:rsidRPr="006F187F" w:rsidRDefault="003C285B" w:rsidP="00422F4D">
      <w:pPr>
        <w:rPr>
          <w:rFonts w:eastAsiaTheme="minorEastAsia"/>
        </w:rPr>
      </w:pPr>
      <m:oMathPara>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:F→ </m:t>
          </m:r>
          <m:sSub>
            <m:sSubPr>
              <m:ctrlPr>
                <w:rPr>
                  <w:rFonts w:ascii="Cambria Math" w:hAnsi="Cambria Math"/>
                  <w:i/>
                </w:rPr>
              </m:ctrlPr>
            </m:sSubPr>
            <m:e>
              <m:r>
                <w:rPr>
                  <w:rFonts w:ascii="Cambria Math" w:hAnsi="Cambria Math"/>
                  <w:lang w:val="en-US"/>
                </w:rPr>
                <m:t>F</m:t>
              </m:r>
            </m:e>
            <m:sub>
              <m:r>
                <w:rPr>
                  <w:rFonts w:ascii="Cambria Math" w:hAnsi="Cambria Math"/>
                </w:rPr>
                <m:t>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
                  <m:r>
                    <w:rPr>
                      <w:rFonts w:ascii="Cambria Math" w:hAnsi="Cambria Math"/>
                    </w:rPr>
                    <m:t xml:space="preserve">0, если </m:t>
                  </m:r>
                  <m:r>
                    <w:rPr>
                      <w:rFonts w:ascii="Cambria Math" w:hAnsi="Cambria Math"/>
                      <w:lang w:val="en-US"/>
                    </w:rPr>
                    <m:t>ov∈</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m:t>
                  </m:r>
                </m:e>
              </m:eqArr>
            </m:e>
          </m:d>
        </m:oMath>
      </m:oMathPara>
    </w:p>
    <w:p w14:paraId="6A1ED9D4" w14:textId="00835236" w:rsidR="00422F4D" w:rsidRPr="00DC1491" w:rsidRDefault="003C285B" w:rsidP="00422F4D">
      <w:pPr>
        <w:rPr>
          <w:rFonts w:eastAsiaTheme="minorEastAsia"/>
        </w:rPr>
      </w:pPr>
      <m:oMathPara>
        <m:oMath>
          <m:r>
            <w:rPr>
              <w:rFonts w:ascii="Cambria Math" w:eastAsiaTheme="minorEastAsia" w:hAnsi="Cambria Math"/>
            </w:rPr>
            <m:t>sig</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 y</m:t>
              </m:r>
            </m:e>
          </m:d>
          <m:r>
            <w:rPr>
              <w:rFonts w:ascii="Cambria Math" w:eastAsiaTheme="minorEastAsia" w:hAnsi="Cambria Math"/>
            </w:rPr>
            <m:t xml:space="preserve">:F→ </m:t>
          </m:r>
          <m:sSub>
            <m:sSubPr>
              <m:ctrlPr>
                <w:rPr>
                  <w:rFonts w:ascii="Cambria Math" w:hAnsi="Cambria Math"/>
                  <w:i/>
                </w:rPr>
              </m:ctrlPr>
            </m:sSubPr>
            <m:e>
              <m:r>
                <w:rPr>
                  <w:rFonts w:ascii="Cambria Math" w:hAnsi="Cambria Math"/>
                  <w:lang w:val="en-US"/>
                </w:rPr>
                <m:t>F</m:t>
              </m:r>
            </m:e>
            <m:sub>
              <m:r>
                <w:rPr>
                  <w:rFonts w:ascii="Cambria Math" w:hAnsi="Cambria Math"/>
                </w:rPr>
                <m:t>b</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=O</m:t>
                  </m:r>
                </m:e>
                <m:e>
                  <m:r>
                    <w:rPr>
                      <w:rFonts w:ascii="Cambria Math" w:eastAsiaTheme="minorEastAsia" w:hAnsi="Cambria Math"/>
                    </w:rPr>
                    <m:t xml:space="preserve">0, если </m:t>
                  </m:r>
                  <m:r>
                    <w:rPr>
                      <w:rFonts w:ascii="Cambria Math" w:eastAsiaTheme="minorEastAsia" w:hAnsi="Cambria Math"/>
                      <w:lang w:val="en-US"/>
                    </w:rPr>
                    <m:t>s</m:t>
                  </m:r>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r>
                    <w:rPr>
                      <w:rFonts w:ascii="Cambria Math" w:hAnsi="Cambria Math"/>
                      <w:lang w:val="en-US"/>
                    </w:rPr>
                    <m:t>[x, y]</m:t>
                  </m:r>
                  <m:r>
                    <w:rPr>
                      <w:rFonts w:ascii="Cambria Math" w:eastAsiaTheme="minorEastAsia" w:hAnsi="Cambria Math"/>
                      <w:lang w:val="en-US"/>
                    </w:rPr>
                    <m:t>=C</m:t>
                  </m:r>
                </m:e>
              </m:eqArr>
            </m:e>
          </m:d>
        </m:oMath>
      </m:oMathPara>
    </w:p>
    <w:p w14:paraId="31177DE9" w14:textId="16A56386" w:rsidR="0046670A" w:rsidRDefault="00E27DF3" w:rsidP="00E27DF3">
      <w:pPr>
        <w:rPr>
          <w:rFonts w:eastAsiaTheme="minorEastAsia"/>
          <w:iCs/>
        </w:rPr>
      </w:pPr>
      <w:r>
        <w:rPr>
          <w:iCs/>
        </w:rPr>
        <w:t xml:space="preserve">Определим </w:t>
      </w:r>
      <w:r w:rsidR="00F015EC">
        <w:rPr>
          <w:iCs/>
        </w:rPr>
        <w:t>кортеж кортежей</w:t>
      </w:r>
      <w:r>
        <w:rPr>
          <w:iCs/>
        </w:rPr>
        <w:t xml:space="preserve"> </w:t>
      </w:r>
      <m:oMath>
        <m:sSub>
          <m:sSubPr>
            <m:ctrlPr>
              <w:rPr>
                <w:rFonts w:ascii="Cambria Math" w:hAnsi="Cambria Math"/>
                <w:i/>
                <w:iCs/>
              </w:rPr>
            </m:ctrlPr>
          </m:sSubPr>
          <m:e>
            <m:r>
              <w:rPr>
                <w:rFonts w:ascii="Cambria Math" w:hAnsi="Cambria Math"/>
                <w:lang w:val="en-US"/>
              </w:rPr>
              <m:t>F</m:t>
            </m:r>
          </m:e>
          <m:sub>
            <m:r>
              <w:rPr>
                <w:rFonts w:ascii="Cambria Math" w:hAnsi="Cambria Math"/>
              </w:rPr>
              <m:t>ac</m:t>
            </m:r>
          </m:sub>
        </m:sSub>
      </m:oMath>
      <w:r w:rsidRPr="000B2241">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00935B22">
        <w:rPr>
          <w:rFonts w:eastAsiaTheme="minorEastAsia"/>
          <w:iCs/>
        </w:rPr>
        <w:t xml:space="preserve"> </w:t>
      </w:r>
      <w:r w:rsidR="00935B22">
        <w:rPr>
          <w:rFonts w:eastAsiaTheme="minorEastAsia"/>
          <w:iCs/>
          <w:lang w:val="en-US"/>
        </w:rPr>
        <w:t>of</w:t>
      </w:r>
      <w:r w:rsidR="00935B22" w:rsidRPr="00935B22">
        <w:rPr>
          <w:rFonts w:eastAsiaTheme="minorEastAsia"/>
          <w:iCs/>
        </w:rPr>
        <w:t xml:space="preserve"> </w:t>
      </w:r>
      <w:r w:rsidR="00935B22">
        <w:rPr>
          <w:rFonts w:eastAsiaTheme="minorEastAsia"/>
          <w:iCs/>
          <w:lang w:val="en-US"/>
        </w:rPr>
        <w:t>field</w:t>
      </w:r>
      <w:r w:rsidRPr="000B2241">
        <w:rPr>
          <w:rFonts w:eastAsiaTheme="minorEastAsia"/>
          <w:iCs/>
        </w:rPr>
        <w:t xml:space="preserve"> </w:t>
      </w:r>
      <w:r>
        <w:rPr>
          <w:rFonts w:eastAsiaTheme="minorEastAsia"/>
          <w:iCs/>
        </w:rPr>
        <w:t>–</w:t>
      </w:r>
      <w:r w:rsidRPr="000B2241">
        <w:rPr>
          <w:rFonts w:eastAsiaTheme="minorEastAsia"/>
          <w:iCs/>
        </w:rPr>
        <w:t xml:space="preserve"> </w:t>
      </w:r>
      <w:r>
        <w:rPr>
          <w:rFonts w:eastAsiaTheme="minorEastAsia"/>
          <w:iCs/>
        </w:rPr>
        <w:t>соседние клетки</w:t>
      </w:r>
      <w:r w:rsidR="00935B22" w:rsidRPr="00935B22">
        <w:rPr>
          <w:rFonts w:eastAsiaTheme="minorEastAsia"/>
          <w:iCs/>
        </w:rPr>
        <w:t xml:space="preserve"> </w:t>
      </w:r>
      <w:r w:rsidR="00935B22">
        <w:rPr>
          <w:rFonts w:eastAsiaTheme="minorEastAsia"/>
          <w:iCs/>
        </w:rPr>
        <w:t>поля</w:t>
      </w:r>
      <w:r>
        <w:rPr>
          <w:rFonts w:eastAsiaTheme="minorEastAsia"/>
          <w:iCs/>
        </w:rPr>
        <w:t>)</w:t>
      </w:r>
      <w:r w:rsidR="00F015EC" w:rsidRPr="00F015EC">
        <w:rPr>
          <w:rFonts w:eastAsiaTheme="minorEastAsia"/>
          <w:iCs/>
        </w:rPr>
        <w:t>,</w:t>
      </w:r>
      <w:r w:rsidRPr="00E22C3E">
        <w:rPr>
          <w:rFonts w:eastAsiaTheme="minorEastAsia"/>
          <w:iCs/>
        </w:rPr>
        <w:t xml:space="preserve"> </w:t>
      </w:r>
      <w:r w:rsidR="00F015EC">
        <w:t>длина кортежа</w:t>
      </w:r>
      <w:r w:rsidR="00F015EC" w:rsidRPr="007F2E8D">
        <w:t xml:space="preserve"> </w:t>
      </w:r>
      <w:r w:rsidR="00F015EC">
        <w:t xml:space="preserve">которого равна </w:t>
      </w:r>
      <w:r w:rsidR="00F015EC">
        <w:rPr>
          <w:lang w:val="en-US"/>
        </w:rPr>
        <w:t>l</w:t>
      </w:r>
      <w:r w:rsidR="00F015EC">
        <w:t xml:space="preserve">, а длина каждого </w:t>
      </w:r>
      <w:proofErr w:type="spellStart"/>
      <w:r w:rsidR="00F015EC">
        <w:t>подкортежа</w:t>
      </w:r>
      <w:proofErr w:type="spellEnd"/>
      <w:r w:rsidR="00F015EC">
        <w:t xml:space="preserve"> равна </w:t>
      </w:r>
      <w:r w:rsidR="00F015EC">
        <w:rPr>
          <w:lang w:val="en-US"/>
        </w:rPr>
        <w:t>w</w:t>
      </w:r>
      <w:r w:rsidR="00F015EC">
        <w:t xml:space="preserve"> (аналогично кортежу кортежей </w:t>
      </w:r>
      <w:r w:rsidR="00F015EC">
        <w:rPr>
          <w:lang w:val="en-US"/>
        </w:rPr>
        <w:t>F</w:t>
      </w:r>
      <w:r w:rsidR="00F015EC" w:rsidRPr="007F2E8D">
        <w:t>)</w:t>
      </w:r>
      <w:r w:rsidRPr="00E22C3E">
        <w:rPr>
          <w:rFonts w:eastAsiaTheme="minorEastAsia"/>
          <w:iCs/>
        </w:rPr>
        <w:t xml:space="preserve">. </w:t>
      </w:r>
      <w:r>
        <w:rPr>
          <w:rFonts w:eastAsiaTheme="minorEastAsia"/>
        </w:rPr>
        <w:t>Элемент</w:t>
      </w:r>
      <w:r w:rsidR="00F60C3B">
        <w:rPr>
          <w:rFonts w:eastAsiaTheme="minorEastAsia"/>
        </w:rPr>
        <w:t>ами</w:t>
      </w:r>
      <w:r>
        <w:rPr>
          <w:rFonts w:eastAsiaTheme="minorEastAsia"/>
        </w:rPr>
        <w:t xml:space="preserve"> </w:t>
      </w:r>
      <w:proofErr w:type="spellStart"/>
      <w:r w:rsidR="00F015EC">
        <w:rPr>
          <w:rFonts w:eastAsiaTheme="minorEastAsia"/>
        </w:rPr>
        <w:t>подкортежей</w:t>
      </w:r>
      <w:proofErr w:type="spellEnd"/>
      <w:r w:rsidR="00F015EC">
        <w:rPr>
          <w:rFonts w:eastAsiaTheme="minorEastAsia"/>
        </w:rPr>
        <w:t xml:space="preserve"> кортежа</w:t>
      </w:r>
      <w:r>
        <w:rPr>
          <w:rFonts w:eastAsiaTheme="minorEastAsia"/>
        </w:rPr>
        <w:t xml:space="preserve">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oMath>
      <w:r w:rsidRPr="000B2241">
        <w:rPr>
          <w:rFonts w:eastAsiaTheme="minorEastAsia"/>
          <w:iCs/>
        </w:rPr>
        <w:t xml:space="preserve"> </w:t>
      </w:r>
      <w:r w:rsidR="00F60C3B">
        <w:rPr>
          <w:rFonts w:eastAsiaTheme="minorEastAsia"/>
          <w:iCs/>
        </w:rPr>
        <w:t>являются кортежи</w:t>
      </w:r>
      <w:r w:rsidR="0046670A">
        <w:rPr>
          <w:rFonts w:eastAsiaTheme="minorEastAsia"/>
          <w:iCs/>
        </w:rPr>
        <w:t xml:space="preserve">, элементами которого являются кортежи </w:t>
      </w:r>
      <w:r w:rsidR="0046670A">
        <w:rPr>
          <w:rFonts w:eastAsiaTheme="minorEastAsia"/>
          <w:iCs/>
          <w:lang w:val="en-US"/>
        </w:rPr>
        <w:t>C</w:t>
      </w:r>
      <w:r w:rsidR="0046670A" w:rsidRPr="0046670A">
        <w:rPr>
          <w:rFonts w:eastAsiaTheme="minorEastAsia"/>
          <w:iCs/>
        </w:rPr>
        <w:t>.</w:t>
      </w:r>
    </w:p>
    <w:p w14:paraId="0651F78D" w14:textId="010A35E2" w:rsidR="00E27DF3" w:rsidRPr="00882416" w:rsidRDefault="0046670A" w:rsidP="00E27DF3">
      <w:pPr>
        <w:rPr>
          <w:rFonts w:eastAsiaTheme="minorEastAsia"/>
          <w:iCs/>
        </w:rPr>
      </w:pPr>
      <w:r>
        <w:rPr>
          <w:rFonts w:eastAsiaTheme="minorEastAsia"/>
          <w:iCs/>
        </w:rPr>
        <w:t>Определим функцию</w:t>
      </w:r>
      <w:r w:rsidR="0029539E">
        <w:rPr>
          <w:rFonts w:eastAsiaTheme="minorEastAsia"/>
          <w:iCs/>
        </w:rPr>
        <w:t xml:space="preserve"> </w:t>
      </w:r>
      <w:r w:rsidR="0029539E">
        <w:rPr>
          <w:rFonts w:eastAsiaTheme="minorEastAsia"/>
          <w:iCs/>
          <w:lang w:val="en-US"/>
        </w:rPr>
        <w:t>AC</w:t>
      </w:r>
      <w:r w:rsidR="0029539E">
        <w:rPr>
          <w:rFonts w:eastAsiaTheme="minorEastAsia"/>
          <w:iCs/>
        </w:rPr>
        <w:t xml:space="preserve"> (</w:t>
      </w:r>
      <w:r w:rsidR="0029539E">
        <w:rPr>
          <w:rFonts w:eastAsiaTheme="minorEastAsia"/>
          <w:iCs/>
          <w:lang w:val="en-US"/>
        </w:rPr>
        <w:t>adjacent</w:t>
      </w:r>
      <w:r w:rsidR="0029539E" w:rsidRPr="000B2241">
        <w:rPr>
          <w:rFonts w:eastAsiaTheme="minorEastAsia"/>
          <w:iCs/>
        </w:rPr>
        <w:t xml:space="preserve"> </w:t>
      </w:r>
      <w:r w:rsidR="0029539E">
        <w:rPr>
          <w:rFonts w:eastAsiaTheme="minorEastAsia"/>
          <w:iCs/>
          <w:lang w:val="en-US"/>
        </w:rPr>
        <w:t>cells</w:t>
      </w:r>
      <w:r w:rsidR="0029539E" w:rsidRPr="000B2241">
        <w:rPr>
          <w:rFonts w:eastAsiaTheme="minorEastAsia"/>
          <w:iCs/>
        </w:rPr>
        <w:t xml:space="preserve"> </w:t>
      </w:r>
      <w:r w:rsidR="0029539E">
        <w:rPr>
          <w:rFonts w:eastAsiaTheme="minorEastAsia"/>
          <w:iCs/>
        </w:rPr>
        <w:t>–</w:t>
      </w:r>
      <w:r w:rsidR="0029539E" w:rsidRPr="000B2241">
        <w:rPr>
          <w:rFonts w:eastAsiaTheme="minorEastAsia"/>
          <w:iCs/>
        </w:rPr>
        <w:t xml:space="preserve"> </w:t>
      </w:r>
      <w:r w:rsidR="0029539E">
        <w:rPr>
          <w:rFonts w:eastAsiaTheme="minorEastAsia"/>
          <w:iCs/>
        </w:rPr>
        <w:t>соседние клетки)</w:t>
      </w:r>
      <w:r>
        <w:rPr>
          <w:rFonts w:eastAsiaTheme="minorEastAsia"/>
          <w:iCs/>
        </w:rPr>
        <w:t xml:space="preserve"> над множеством </w:t>
      </w:r>
      <w:r>
        <w:rPr>
          <w:rFonts w:eastAsiaTheme="minorEastAsia"/>
          <w:iCs/>
          <w:lang w:val="en-US"/>
        </w:rPr>
        <w:t>F</w:t>
      </w:r>
      <w:r w:rsidR="00E27DF3">
        <w:rPr>
          <w:rFonts w:eastAsiaTheme="minorEastAsia"/>
          <w:iCs/>
        </w:rPr>
        <w:t>:</w:t>
      </w:r>
    </w:p>
    <w:p w14:paraId="119290C0" w14:textId="5C906FF3" w:rsidR="00E27DF3" w:rsidRPr="00205B8C" w:rsidRDefault="00F60C3B" w:rsidP="00E27DF3">
      <w:pPr>
        <w:rPr>
          <w:rFonts w:eastAsiaTheme="minorEastAsia"/>
        </w:rPr>
      </w:pPr>
      <m:oMathPara>
        <m:oMathParaPr>
          <m:jc m:val="center"/>
        </m:oMathParaPr>
        <m:oMath>
          <m:r>
            <w:rPr>
              <w:rFonts w:ascii="Cambria Math" w:eastAsiaTheme="minorEastAsia" w:hAnsi="Cambria Math"/>
            </w:rPr>
            <m:t>AC=f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ac</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e>
                <m:e>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&gt;, </m:t>
                  </m:r>
                  <m:r>
                    <w:rPr>
                      <w:rFonts w:ascii="Cambria Math" w:eastAsiaTheme="minorEastAsia" w:hAnsi="Cambria Math"/>
                    </w:rPr>
                    <m:t xml:space="preserve">если </m:t>
                  </m:r>
                  <m:r>
                    <w:rPr>
                      <w:rFonts w:ascii="Cambria Math" w:eastAsiaTheme="minorEastAsia" w:hAnsi="Cambria Math"/>
                      <w:lang w:val="en-US"/>
                    </w:rPr>
                    <m:t>0&lt;x&lt;l, 0&lt;y&lt;w</m:t>
                  </m:r>
                  <m:ctrlPr>
                    <w:rPr>
                      <w:rFonts w:ascii="Cambria Math" w:eastAsia="Cambria Math" w:hAnsi="Cambria Math" w:cs="Cambria Math"/>
                      <w:i/>
                    </w:rPr>
                  </m:ctrlPr>
                </m:e>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ctrlPr>
                    <w:rPr>
                      <w:rFonts w:ascii="Cambria Math" w:eastAsia="Cambria Math" w:hAnsi="Cambria Math" w:cs="Cambria Math"/>
                      <w:i/>
                    </w:rPr>
                  </m:ctrlPr>
                </m:e>
                <m:e>
                  <m:r>
                    <w:rPr>
                      <w:rFonts w:ascii="Cambria Math" w:eastAsia="Cambria Math" w:hAnsi="Cambria Math" w:cs="Cambria Math"/>
                    </w:rPr>
                    <m:t>&lt;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ctrlPr>
                    <w:rPr>
                      <w:rFonts w:ascii="Cambria Math" w:eastAsia="Cambria Math" w:hAnsi="Cambria Math" w:cs="Cambria Math"/>
                      <w:i/>
                      <w:lang w:val="en-US"/>
                    </w:rPr>
                  </m:ctrlPr>
                </m:e>
                <m:e>
                  <m:r>
                    <w:rPr>
                      <w:rFonts w:ascii="Cambria Math" w:eastAsia="Cambria Math" w:hAnsi="Cambria Math" w:cs="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e>
              </m:eqArr>
            </m:e>
          </m:d>
        </m:oMath>
      </m:oMathPara>
    </w:p>
    <w:p w14:paraId="18115978" w14:textId="05997FBD" w:rsidR="00481E90" w:rsidRPr="00CB6D6D" w:rsidRDefault="00481E90" w:rsidP="00E27DF3">
      <w:r>
        <w:t>Опре</w:t>
      </w:r>
      <w:r w:rsidR="00F26F4E">
        <w:t xml:space="preserve">делим кортеж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935B22" w:rsidRPr="00935B22">
        <w:rPr>
          <w:rFonts w:eastAsiaTheme="minorEastAsia"/>
        </w:rPr>
        <w:t xml:space="preserve"> (</w:t>
      </w:r>
      <w:r w:rsidR="00935B22">
        <w:rPr>
          <w:rFonts w:eastAsiaTheme="minorEastAsia"/>
          <w:lang w:val="en-US"/>
        </w:rPr>
        <w:t>tuple</w:t>
      </w:r>
      <w:r w:rsidR="00935B22" w:rsidRPr="00935B22">
        <w:rPr>
          <w:rFonts w:eastAsiaTheme="minorEastAsia"/>
        </w:rPr>
        <w:t xml:space="preserve"> </w:t>
      </w:r>
      <w:r w:rsidR="00935B22">
        <w:rPr>
          <w:rFonts w:eastAsiaTheme="minorEastAsia"/>
          <w:lang w:val="en-US"/>
        </w:rPr>
        <w:t>binary</w:t>
      </w:r>
      <w:r w:rsidR="00935B22">
        <w:rPr>
          <w:rFonts w:eastAsiaTheme="minorEastAsia"/>
        </w:rPr>
        <w:t xml:space="preserve"> – двоичный кортеж</w:t>
      </w:r>
      <w:r w:rsidR="00935B22" w:rsidRPr="00935B22">
        <w:rPr>
          <w:rFonts w:eastAsiaTheme="minorEastAsia"/>
        </w:rPr>
        <w:t>)</w:t>
      </w:r>
      <w:r w:rsidR="00C91EF9" w:rsidRPr="00C91EF9">
        <w:rPr>
          <w:rFonts w:eastAsiaTheme="minorEastAsia"/>
        </w:rPr>
        <w:t xml:space="preserve">, </w:t>
      </w:r>
      <w:r w:rsidR="00C91EF9">
        <w:rPr>
          <w:rFonts w:eastAsiaTheme="minorEastAsia"/>
        </w:rPr>
        <w:t xml:space="preserve">элементы которого принадлежат множеству </w:t>
      </w:r>
      <w:r w:rsidR="00C91EF9">
        <w:rPr>
          <w:rFonts w:eastAsiaTheme="minorEastAsia"/>
          <w:lang w:val="en-US"/>
        </w:rPr>
        <w:t>B</w:t>
      </w:r>
      <w:r w:rsidR="00C91EF9" w:rsidRPr="00C91EF9">
        <w:rPr>
          <w:rFonts w:eastAsiaTheme="minorEastAsia"/>
        </w:rPr>
        <w:t xml:space="preserve">. </w:t>
      </w:r>
      <w:r w:rsidR="00C91EF9">
        <w:rPr>
          <w:rFonts w:eastAsiaTheme="minorEastAsia"/>
        </w:rPr>
        <w:t xml:space="preserve">Также 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m:t>
            </m:r>
            <m:r>
              <w:rPr>
                <w:rFonts w:ascii="Cambria Math" w:eastAsiaTheme="minorEastAsia" w:hAnsi="Cambria Math"/>
                <w:lang w:val="en-US"/>
              </w:rPr>
              <m:t>a</m:t>
            </m:r>
            <m:r>
              <w:rPr>
                <w:rFonts w:ascii="Cambria Math" w:eastAsiaTheme="minorEastAsia" w:hAnsi="Cambria Math"/>
              </w:rPr>
              <m:t>с</m:t>
            </m:r>
          </m:sub>
        </m:sSub>
      </m:oMath>
      <w:r w:rsidR="00935B22">
        <w:rPr>
          <w:rFonts w:eastAsiaTheme="minorEastAsia"/>
        </w:rPr>
        <w:t xml:space="preserve"> (</w:t>
      </w:r>
      <w:r w:rsidR="00CF1938">
        <w:rPr>
          <w:rFonts w:eastAsiaTheme="minorEastAsia"/>
          <w:iCs/>
          <w:lang w:val="en-US"/>
        </w:rPr>
        <w:t>binary</w:t>
      </w:r>
      <w:r w:rsidR="00CF1938" w:rsidRPr="00CF1938">
        <w:rPr>
          <w:rFonts w:eastAsiaTheme="minorEastAsia"/>
          <w:iCs/>
        </w:rPr>
        <w:t xml:space="preserve"> </w:t>
      </w:r>
      <w:r w:rsidR="007D31E7">
        <w:rPr>
          <w:rFonts w:eastAsiaTheme="minorEastAsia"/>
          <w:iCs/>
          <w:lang w:val="en-US"/>
        </w:rPr>
        <w:t>adjacent</w:t>
      </w:r>
      <w:r w:rsidR="00C074FD">
        <w:rPr>
          <w:rFonts w:eastAsiaTheme="minorEastAsia"/>
          <w:iCs/>
        </w:rPr>
        <w:t xml:space="preserve"> </w:t>
      </w:r>
      <w:r w:rsidR="007D31E7">
        <w:rPr>
          <w:rFonts w:eastAsiaTheme="minorEastAsia"/>
          <w:iCs/>
          <w:lang w:val="en-US"/>
        </w:rPr>
        <w:t>cells</w:t>
      </w:r>
      <w:r w:rsidR="007D31E7">
        <w:rPr>
          <w:rFonts w:eastAsiaTheme="minorEastAsia"/>
          <w:iCs/>
        </w:rPr>
        <w:t xml:space="preserve"> </w:t>
      </w:r>
      <w:r w:rsidR="007D31E7">
        <w:rPr>
          <w:rFonts w:eastAsiaTheme="minorEastAsia"/>
          <w:iCs/>
          <w:lang w:val="en-US"/>
        </w:rPr>
        <w:t>of</w:t>
      </w:r>
      <w:r w:rsidR="007D31E7" w:rsidRPr="00935B22">
        <w:rPr>
          <w:rFonts w:eastAsiaTheme="minorEastAsia"/>
          <w:iCs/>
        </w:rPr>
        <w:t xml:space="preserve"> </w:t>
      </w:r>
      <w:r w:rsidR="007D31E7">
        <w:rPr>
          <w:rFonts w:eastAsiaTheme="minorEastAsia"/>
          <w:iCs/>
          <w:lang w:val="en-US"/>
        </w:rPr>
        <w:t>field</w:t>
      </w:r>
      <w:r w:rsidR="007D31E7" w:rsidRPr="000B2241">
        <w:rPr>
          <w:rFonts w:eastAsiaTheme="minorEastAsia"/>
          <w:iCs/>
        </w:rPr>
        <w:t xml:space="preserve"> </w:t>
      </w:r>
      <w:r w:rsidR="007D31E7">
        <w:rPr>
          <w:rFonts w:eastAsiaTheme="minorEastAsia"/>
          <w:iCs/>
        </w:rPr>
        <w:t>–</w:t>
      </w:r>
      <w:r w:rsidR="00C0477E">
        <w:rPr>
          <w:rFonts w:eastAsiaTheme="minorEastAsia"/>
          <w:iCs/>
        </w:rPr>
        <w:t xml:space="preserve"> двоичные</w:t>
      </w:r>
      <w:r w:rsidR="007D31E7" w:rsidRPr="000B2241">
        <w:rPr>
          <w:rFonts w:eastAsiaTheme="minorEastAsia"/>
          <w:iCs/>
        </w:rPr>
        <w:t xml:space="preserve"> </w:t>
      </w:r>
      <w:r w:rsidR="007D31E7">
        <w:rPr>
          <w:rFonts w:eastAsiaTheme="minorEastAsia"/>
          <w:iCs/>
        </w:rPr>
        <w:t>соседние</w:t>
      </w:r>
      <w:r w:rsidR="00C074FD" w:rsidRPr="00C074FD">
        <w:rPr>
          <w:rFonts w:eastAsiaTheme="minorEastAsia"/>
          <w:iCs/>
        </w:rPr>
        <w:t xml:space="preserve"> </w:t>
      </w:r>
      <w:r w:rsidR="007D31E7">
        <w:rPr>
          <w:rFonts w:eastAsiaTheme="minorEastAsia"/>
          <w:iCs/>
        </w:rPr>
        <w:t>клетки</w:t>
      </w:r>
      <w:r w:rsidR="007D31E7" w:rsidRPr="00935B22">
        <w:rPr>
          <w:rFonts w:eastAsiaTheme="minorEastAsia"/>
          <w:iCs/>
        </w:rPr>
        <w:t xml:space="preserve"> </w:t>
      </w:r>
      <w:r w:rsidR="007D31E7">
        <w:rPr>
          <w:rFonts w:eastAsiaTheme="minorEastAsia"/>
          <w:iCs/>
        </w:rPr>
        <w:t>поля</w:t>
      </w:r>
      <w:r w:rsidR="00935B22">
        <w:rPr>
          <w:rFonts w:eastAsiaTheme="minorEastAsia"/>
        </w:rPr>
        <w:t>)</w:t>
      </w:r>
      <w:r w:rsidR="00C91EF9" w:rsidRPr="00C91EF9">
        <w:rPr>
          <w:rFonts w:eastAsiaTheme="minorEastAsia"/>
        </w:rPr>
        <w:t xml:space="preserve">, </w:t>
      </w:r>
      <w:r w:rsidR="00C91EF9">
        <w:t>длина кортежа</w:t>
      </w:r>
      <w:r w:rsidR="00C91EF9" w:rsidRPr="007F2E8D">
        <w:t xml:space="preserve"> </w:t>
      </w:r>
      <w:r w:rsidR="00C91EF9">
        <w:t xml:space="preserve">которого равна </w:t>
      </w:r>
      <w:r w:rsidR="00C91EF9">
        <w:rPr>
          <w:lang w:val="en-US"/>
        </w:rPr>
        <w:t>l</w:t>
      </w:r>
      <w:r w:rsidR="00C91EF9">
        <w:t xml:space="preserve">, а длина каждого </w:t>
      </w:r>
      <w:proofErr w:type="spellStart"/>
      <w:r w:rsidR="00C91EF9">
        <w:t>подкортежа</w:t>
      </w:r>
      <w:proofErr w:type="spellEnd"/>
      <w:r w:rsidR="00C91EF9">
        <w:t xml:space="preserve"> равна </w:t>
      </w:r>
      <w:r w:rsidR="00C91EF9">
        <w:rPr>
          <w:lang w:val="en-US"/>
        </w:rPr>
        <w:t>w</w:t>
      </w:r>
      <w:r w:rsidR="00C91EF9">
        <w:t xml:space="preserve"> (аналогично кортежу кортежей </w:t>
      </w:r>
      <w:r w:rsidR="00C91EF9">
        <w:rPr>
          <w:lang w:val="en-US"/>
        </w:rPr>
        <w:t>F</w:t>
      </w:r>
      <w:r w:rsidR="00C91EF9" w:rsidRPr="007F2E8D">
        <w:t>)</w:t>
      </w:r>
      <w:r w:rsidR="00C91EF9" w:rsidRPr="00C91EF9">
        <w:t xml:space="preserve">. </w:t>
      </w:r>
      <w:r w:rsidR="00C91EF9">
        <w:t xml:space="preserve">Элементами </w:t>
      </w:r>
      <w:proofErr w:type="spellStart"/>
      <w:r w:rsidR="00C91EF9">
        <w:t>подкортежей</w:t>
      </w:r>
      <w:proofErr w:type="spellEnd"/>
      <w:r w:rsidR="00C91EF9">
        <w:t xml:space="preserve">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C91EF9">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sidR="00C91EF9">
        <w:rPr>
          <w:rFonts w:eastAsiaTheme="minorEastAsia"/>
        </w:rPr>
        <w:t>.</w:t>
      </w:r>
      <w:r w:rsidR="00822367">
        <w:rPr>
          <w:rFonts w:eastAsiaTheme="minorEastAsia"/>
        </w:rPr>
        <w:t xml:space="preserve"> Длины кортежей </w:t>
      </w:r>
      <w:proofErr w:type="spellStart"/>
      <w:r w:rsidR="00822367">
        <w:rPr>
          <w:rFonts w:eastAsiaTheme="minorEastAsia"/>
        </w:rPr>
        <w:t>подкортежей</w:t>
      </w:r>
      <w:proofErr w:type="spellEnd"/>
      <w:r w:rsidR="00822367">
        <w:rPr>
          <w:rFonts w:eastAsiaTheme="minorEastAsia"/>
        </w:rPr>
        <w:t xml:space="preserve">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822367">
        <w:rPr>
          <w:rFonts w:eastAsiaTheme="minorEastAsia"/>
        </w:rPr>
        <w:t xml:space="preserve"> будем обозначать как </w:t>
      </w:r>
      <w:proofErr w:type="gramStart"/>
      <w:r w:rsidR="00822367">
        <w:rPr>
          <w:rFonts w:eastAsiaTheme="minorEastAsia"/>
          <w:lang w:val="en-US"/>
        </w:rPr>
        <w:t>n</w:t>
      </w:r>
      <w:r w:rsidR="00822367" w:rsidRPr="00822367">
        <w:rPr>
          <w:rFonts w:eastAsiaTheme="minorEastAsia"/>
        </w:rPr>
        <w:t>[</w:t>
      </w:r>
      <w:proofErr w:type="gramEnd"/>
      <w:r w:rsidR="00822367">
        <w:rPr>
          <w:rFonts w:eastAsiaTheme="minorEastAsia"/>
          <w:lang w:val="en-US"/>
        </w:rPr>
        <w:t>x</w:t>
      </w:r>
      <w:r w:rsidR="00822367" w:rsidRPr="00822367">
        <w:rPr>
          <w:rFonts w:eastAsiaTheme="minorEastAsia"/>
        </w:rPr>
        <w:t xml:space="preserve">, </w:t>
      </w:r>
      <w:r w:rsidR="00822367">
        <w:rPr>
          <w:rFonts w:eastAsiaTheme="minorEastAsia"/>
          <w:lang w:val="en-US"/>
        </w:rPr>
        <w:t>y</w:t>
      </w:r>
      <w:r w:rsidR="00822367" w:rsidRPr="00822367">
        <w:rPr>
          <w:rFonts w:eastAsiaTheme="minorEastAsia"/>
        </w:rPr>
        <w:t>].</w:t>
      </w:r>
    </w:p>
    <w:p w14:paraId="3EC7D5E4" w14:textId="2957602D" w:rsidR="00E27DF3" w:rsidRPr="000B2241" w:rsidRDefault="00E27DF3" w:rsidP="00E27DF3">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oMath>
      <w:r w:rsidRPr="000B2241">
        <w:rPr>
          <w:rFonts w:eastAsiaTheme="minorEastAsia"/>
        </w:rPr>
        <w:t>:</w:t>
      </w:r>
    </w:p>
    <w:p w14:paraId="136551E4" w14:textId="487F2AD9" w:rsidR="00E27DF3" w:rsidRPr="0056327D" w:rsidRDefault="00E27DF3" w:rsidP="00E27DF3">
      <w:pPr>
        <w:rPr>
          <w:rFonts w:eastAsiaTheme="minorEastAsia"/>
        </w:rPr>
      </w:pPr>
      <m:oMathPara>
        <m:oMath>
          <m:r>
            <w:rPr>
              <w:rFonts w:ascii="Cambria Math" w:hAnsi="Cambria Math"/>
            </w:rPr>
            <m:t>sign_</m:t>
          </m:r>
          <m:sSub>
            <m:sSubPr>
              <m:ctrlPr>
                <w:rPr>
                  <w:rFonts w:ascii="Cambria Math" w:hAnsi="Cambria Math"/>
                  <w:i/>
                </w:rPr>
              </m:ctrlPr>
            </m:sSubPr>
            <m:e>
              <m:r>
                <w:rPr>
                  <w:rFonts w:ascii="Cambria Math" w:hAnsi="Cambria Math"/>
                </w:rPr>
                <m:t>M</m:t>
              </m:r>
            </m:e>
            <m:sub>
              <m:r>
                <w:rPr>
                  <w:rFonts w:ascii="Cambria Math" w:hAnsi="Cambria Math"/>
                </w:rPr>
                <m:t>ov</m:t>
              </m:r>
            </m:sub>
          </m:sSub>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[z]=M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[z]≠M</m:t>
                  </m:r>
                </m:e>
              </m:eqArr>
            </m:e>
          </m:d>
        </m:oMath>
      </m:oMathPara>
    </w:p>
    <w:p w14:paraId="310344F0" w14:textId="5D251114" w:rsidR="00E27DF3" w:rsidRDefault="00702A04" w:rsidP="00E27DF3">
      <w:r>
        <w:t>О</w:t>
      </w:r>
      <w:r w:rsidR="00E27DF3">
        <w:t>предели</w:t>
      </w:r>
      <w:r>
        <w:t>м</w:t>
      </w:r>
      <w:r w:rsidR="00E27DF3">
        <w:t xml:space="preserve"> </w:t>
      </w:r>
      <w:r>
        <w:t>функцию</w:t>
      </w:r>
      <w:r w:rsidR="008B1AFB">
        <w:t xml:space="preserve"> </w:t>
      </w:r>
      <w:r w:rsidR="008B1AFB">
        <w:rPr>
          <w:lang w:val="en-US"/>
        </w:rPr>
        <w:t>R</w:t>
      </w:r>
      <w:r w:rsidR="008B1AFB" w:rsidRPr="00056EC6">
        <w:t xml:space="preserve"> (</w:t>
      </w:r>
      <w:r w:rsidR="008B1AFB">
        <w:rPr>
          <w:lang w:val="en-US"/>
        </w:rPr>
        <w:t>reflection</w:t>
      </w:r>
      <w:r w:rsidR="008B1AFB" w:rsidRPr="00056EC6">
        <w:t xml:space="preserve"> – </w:t>
      </w:r>
      <w:r w:rsidR="008B1AFB">
        <w:t>отражение)</w:t>
      </w:r>
      <w:r>
        <w:t xml:space="preserve"> над множеством </w:t>
      </w:r>
      <m:oMath>
        <m:r>
          <w:rPr>
            <w:rFonts w:ascii="Cambria Math" w:hAnsi="Cambria Math"/>
          </w:rPr>
          <m:t>F</m:t>
        </m:r>
      </m:oMath>
      <w:r w:rsidR="00E27DF3">
        <w:t>:</w:t>
      </w:r>
    </w:p>
    <w:p w14:paraId="7EA320D7" w14:textId="7EDAE2AE" w:rsidR="005E7322" w:rsidRPr="00C63FD5" w:rsidRDefault="005E7322" w:rsidP="005E7322">
      <w:pPr>
        <w:rPr>
          <w:i/>
        </w:rPr>
      </w:pPr>
      <m:oMathPara>
        <m:oMathParaPr>
          <m:jc m:val="center"/>
        </m:oMathParaPr>
        <m:oMath>
          <m:r>
            <w:rPr>
              <w:rFonts w:ascii="Cambria Math" w:hAnsi="Cambria Math"/>
            </w:rPr>
            <w:lastRenderedPageBreak/>
            <m:t>R=f</m:t>
          </m:r>
          <m:d>
            <m:dPr>
              <m:ctrlPr>
                <w:rPr>
                  <w:rFonts w:ascii="Cambria Math" w:hAnsi="Cambria Math"/>
                  <w:i/>
                </w:rPr>
              </m:ctrlPr>
            </m:dPr>
            <m:e>
              <m:r>
                <w:rPr>
                  <w:rFonts w:ascii="Cambria Math" w:hAnsi="Cambria Math"/>
                </w:rPr>
                <m:t>x,y</m:t>
              </m:r>
            </m:e>
          </m:d>
          <m:r>
            <w:rPr>
              <w:rFonts w:ascii="Cambria Math" w:hAnsi="Cambria Math"/>
            </w:rPr>
            <m:t>:F→F==</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&lt;</m:t>
                  </m:r>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acb</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&gt;, если ov∈</m:t>
                  </m:r>
                  <m:r>
                    <w:rPr>
                      <w:rFonts w:ascii="Cambria Math" w:eastAsiaTheme="minorEastAsia" w:hAnsi="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&lt;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&gt;, если </m:t>
                  </m:r>
                  <m:r>
                    <w:rPr>
                      <w:rFonts w:ascii="Cambria Math" w:hAnsi="Cambria Math"/>
                      <w:lang w:val="en-US"/>
                    </w:rPr>
                    <m:t>ov</m:t>
                  </m:r>
                  <m:r>
                    <w:rPr>
                      <w:rFonts w:ascii="Cambria Math" w:hAnsi="Cambria Math"/>
                    </w:rPr>
                    <m:t>∈</m:t>
                  </m:r>
                  <m:r>
                    <w:rPr>
                      <w:rFonts w:ascii="Cambria Math" w:eastAsiaTheme="minorEastAsia" w:hAnsi="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4DA99763" w14:textId="155792F3" w:rsidR="002B6020" w:rsidRDefault="00005823" w:rsidP="002B6020">
      <w:r>
        <w:t xml:space="preserve">Также задаётся множество состояний игры </w:t>
      </w:r>
      <w:r>
        <w:rPr>
          <w:lang w:val="en-US"/>
        </w:rPr>
        <w:t>GS</w:t>
      </w:r>
      <w:r w:rsidRPr="00005823">
        <w:t xml:space="preserve"> (</w:t>
      </w:r>
      <w:r>
        <w:rPr>
          <w:lang w:val="en-US"/>
        </w:rPr>
        <w:t>game</w:t>
      </w:r>
      <w:r w:rsidRPr="00005823">
        <w:t xml:space="preserve"> </w:t>
      </w:r>
      <w:r>
        <w:rPr>
          <w:lang w:val="en-US"/>
        </w:rPr>
        <w:t>status</w:t>
      </w:r>
      <w:r w:rsidRPr="00005823">
        <w:t xml:space="preserve"> </w:t>
      </w:r>
      <w:r>
        <w:t>–</w:t>
      </w:r>
      <w:r w:rsidRPr="00005823">
        <w:t xml:space="preserve"> </w:t>
      </w:r>
      <w:r>
        <w:t xml:space="preserve">статус/состояние игры), состоящее из </w:t>
      </w:r>
      <w:proofErr w:type="gramStart"/>
      <w:r>
        <w:t>3-ёх</w:t>
      </w:r>
      <w:proofErr w:type="gramEnd"/>
      <w:r>
        <w:t xml:space="preserve"> элементов: </w:t>
      </w:r>
      <w:r>
        <w:rPr>
          <w:lang w:val="en-US"/>
        </w:rPr>
        <w:t>V</w:t>
      </w:r>
      <w:r w:rsidRPr="00005823">
        <w:t xml:space="preserve"> (</w:t>
      </w:r>
      <w:r>
        <w:rPr>
          <w:lang w:val="en-US"/>
        </w:rPr>
        <w:t>victory</w:t>
      </w:r>
      <w:r w:rsidRPr="00005823">
        <w:t xml:space="preserve"> </w:t>
      </w:r>
      <w:r>
        <w:t>–</w:t>
      </w:r>
      <w:r w:rsidRPr="00005823">
        <w:t xml:space="preserve"> </w:t>
      </w:r>
      <w:r>
        <w:t xml:space="preserve">победа), </w:t>
      </w:r>
      <w:r>
        <w:rPr>
          <w:lang w:val="en-US"/>
        </w:rPr>
        <w:t>D</w:t>
      </w:r>
      <w:r w:rsidRPr="00005823">
        <w:t xml:space="preserve"> (</w:t>
      </w:r>
      <w:r>
        <w:rPr>
          <w:lang w:val="en-US"/>
        </w:rPr>
        <w:t>defeat</w:t>
      </w:r>
      <w:r w:rsidRPr="00005823">
        <w:t xml:space="preserve"> </w:t>
      </w:r>
      <w:r>
        <w:t>–</w:t>
      </w:r>
      <w:r w:rsidRPr="00005823">
        <w:t xml:space="preserve"> </w:t>
      </w:r>
      <w:r>
        <w:t xml:space="preserve">поражение) и </w:t>
      </w:r>
      <w:r>
        <w:rPr>
          <w:lang w:val="en-US"/>
        </w:rPr>
        <w:t>N</w:t>
      </w:r>
      <w:r w:rsidRPr="00005823">
        <w:t>/</w:t>
      </w:r>
      <w:r>
        <w:rPr>
          <w:lang w:val="en-US"/>
        </w:rPr>
        <w:t>O</w:t>
      </w:r>
      <w:r w:rsidRPr="00005823">
        <w:t xml:space="preserve"> (</w:t>
      </w:r>
      <w:r>
        <w:rPr>
          <w:lang w:val="en-US"/>
        </w:rPr>
        <w:t>not</w:t>
      </w:r>
      <w:r w:rsidRPr="00005823">
        <w:t xml:space="preserve"> </w:t>
      </w:r>
      <w:r>
        <w:rPr>
          <w:lang w:val="en-US"/>
        </w:rPr>
        <w:t>over</w:t>
      </w:r>
      <w:r w:rsidRPr="00005823">
        <w:t xml:space="preserve"> </w:t>
      </w:r>
      <w:r>
        <w:t>–</w:t>
      </w:r>
      <w:r w:rsidRPr="00005823">
        <w:t xml:space="preserve"> </w:t>
      </w:r>
      <w:r>
        <w:t>игра не окончена).</w:t>
      </w:r>
      <w:r w:rsidR="004A244F" w:rsidRPr="004A244F">
        <w:t xml:space="preserve"> </w:t>
      </w:r>
      <w:r w:rsidR="004A244F">
        <w:t xml:space="preserve">Определим переменную </w:t>
      </w:r>
      <w:proofErr w:type="spellStart"/>
      <w:r w:rsidR="004A244F">
        <w:rPr>
          <w:lang w:val="en-US"/>
        </w:rPr>
        <w:t>gs</w:t>
      </w:r>
      <w:proofErr w:type="spellEnd"/>
      <w:r w:rsidR="004A244F" w:rsidRPr="008A2A1B">
        <w:t xml:space="preserve"> </w:t>
      </w:r>
      <w:r w:rsidR="004A244F" w:rsidRPr="00005823">
        <w:t>(</w:t>
      </w:r>
      <w:r w:rsidR="004A244F">
        <w:rPr>
          <w:lang w:val="en-US"/>
        </w:rPr>
        <w:t>game</w:t>
      </w:r>
      <w:r w:rsidR="004A244F" w:rsidRPr="00005823">
        <w:t xml:space="preserve"> </w:t>
      </w:r>
      <w:r w:rsidR="004A244F">
        <w:rPr>
          <w:lang w:val="en-US"/>
        </w:rPr>
        <w:t>status</w:t>
      </w:r>
      <w:r w:rsidR="004A244F" w:rsidRPr="00005823">
        <w:t xml:space="preserve"> </w:t>
      </w:r>
      <w:r w:rsidR="004A244F">
        <w:t>–</w:t>
      </w:r>
      <w:r w:rsidR="004A244F" w:rsidRPr="00005823">
        <w:t xml:space="preserve"> </w:t>
      </w:r>
      <w:r w:rsidR="004A244F">
        <w:t>статус/состояние игры)</w:t>
      </w:r>
      <w:r w:rsidR="004A244F" w:rsidRPr="008A2A1B">
        <w:t xml:space="preserve">, </w:t>
      </w:r>
      <w:r w:rsidR="004A244F">
        <w:t xml:space="preserve">значение которой принадлежит множеству </w:t>
      </w:r>
      <w:r w:rsidR="004A244F">
        <w:rPr>
          <w:lang w:val="en-US"/>
        </w:rPr>
        <w:t>GS</w:t>
      </w:r>
      <w:r w:rsidR="004A244F">
        <w:t>.</w:t>
      </w:r>
      <w:r w:rsidR="002B6020">
        <w:t xml:space="preserve"> В начале игры переменная </w:t>
      </w:r>
      <w:proofErr w:type="spellStart"/>
      <w:r w:rsidR="002B6020">
        <w:rPr>
          <w:lang w:val="en-US"/>
        </w:rPr>
        <w:t>gs</w:t>
      </w:r>
      <w:proofErr w:type="spellEnd"/>
      <w:r w:rsidR="002B6020" w:rsidRPr="00C321EB">
        <w:t xml:space="preserve"> </w:t>
      </w:r>
      <w:r w:rsidR="002B6020">
        <w:t xml:space="preserve">имеет значение </w:t>
      </w:r>
      <w:r w:rsidR="002B6020">
        <w:rPr>
          <w:lang w:val="en-US"/>
        </w:rPr>
        <w:t>N</w:t>
      </w:r>
      <w:r w:rsidR="002B6020" w:rsidRPr="00C321EB">
        <w:t>/</w:t>
      </w:r>
      <w:r w:rsidR="002B6020">
        <w:rPr>
          <w:lang w:val="en-US"/>
        </w:rPr>
        <w:t>O</w:t>
      </w:r>
      <w:r w:rsidR="002B6020" w:rsidRPr="00C321EB">
        <w:t xml:space="preserve">. </w:t>
      </w:r>
      <w:r w:rsidR="002B6020">
        <w:t xml:space="preserve">Игра считается завершённой, когда значение переменной </w:t>
      </w:r>
      <w:proofErr w:type="spellStart"/>
      <w:r w:rsidR="002B6020">
        <w:rPr>
          <w:lang w:val="en-US"/>
        </w:rPr>
        <w:t>gs</w:t>
      </w:r>
      <w:proofErr w:type="spellEnd"/>
      <w:r w:rsidR="002B6020" w:rsidRPr="00C321EB">
        <w:t xml:space="preserve"> </w:t>
      </w:r>
      <w:r w:rsidR="002B6020">
        <w:t xml:space="preserve">изменится на </w:t>
      </w:r>
      <w:r w:rsidR="002B6020">
        <w:rPr>
          <w:lang w:val="en-US"/>
        </w:rPr>
        <w:t>V</w:t>
      </w:r>
      <w:r w:rsidR="002B6020" w:rsidRPr="00C321EB">
        <w:t xml:space="preserve"> (</w:t>
      </w:r>
      <w:r w:rsidR="002B6020">
        <w:t xml:space="preserve">в таком случае считается, что игра завершилась победой) или на </w:t>
      </w:r>
      <w:r w:rsidR="002B6020">
        <w:rPr>
          <w:lang w:val="en-US"/>
        </w:rPr>
        <w:t>D</w:t>
      </w:r>
      <w:r w:rsidR="002B6020" w:rsidRPr="00C321EB">
        <w:t xml:space="preserve"> (</w:t>
      </w:r>
      <w:r w:rsidR="002B6020">
        <w:t>в таком случае считается, что игра завершилась поражением).</w:t>
      </w:r>
    </w:p>
    <w:p w14:paraId="322131B2" w14:textId="627BEA4D"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p>
    <w:p w14:paraId="17FC7284" w14:textId="6984852B" w:rsidR="00422F4D" w:rsidRPr="00291F93" w:rsidRDefault="00422F4D" w:rsidP="00422F4D">
      <m:oMathPara>
        <m:oMath>
          <m:r>
            <w:rPr>
              <w:rFonts w:ascii="Cambria Math" w:hAnsi="Cambria Math"/>
              <w:lang w:val="en-US"/>
            </w:rPr>
            <m:t>tm</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ov∈F</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=M</m:t>
                          </m:r>
                        </m:e>
                        <m:e>
                          <m:r>
                            <w:rPr>
                              <w:rFonts w:ascii="Cambria Math" w:hAnsi="Cambria Math"/>
                            </w:rPr>
                            <m:t xml:space="preserve">0, если </m:t>
                          </m:r>
                          <m:r>
                            <w:rPr>
                              <w:rFonts w:ascii="Cambria Math" w:hAnsi="Cambria Math"/>
                              <w:lang w:val="en-US"/>
                            </w:rPr>
                            <m:t>ov∈F[i][j]≠M</m:t>
                          </m:r>
                        </m:e>
                      </m:eqArr>
                    </m:e>
                  </m:d>
                </m:e>
              </m:nary>
            </m:e>
          </m:nary>
        </m:oMath>
      </m:oMathPara>
    </w:p>
    <w:p w14:paraId="142CF10C" w14:textId="33612E05" w:rsidR="001473D9" w:rsidRDefault="001473D9" w:rsidP="008A2A1B">
      <w:r>
        <w:t>Зададим</w:t>
      </w:r>
      <w:r w:rsidRPr="001473D9">
        <w:t xml:space="preserve"> </w:t>
      </w:r>
      <w:r>
        <w:t>параметр</w:t>
      </w:r>
      <w:r w:rsidRPr="001473D9">
        <w:t xml:space="preserve"> </w:t>
      </w:r>
      <w:r w:rsidR="00291F93">
        <w:rPr>
          <w:lang w:val="en-US"/>
        </w:rPr>
        <w:t>cwm</w:t>
      </w:r>
      <w:r w:rsidR="00291F93" w:rsidRPr="00291F93">
        <w:t xml:space="preserve"> (</w:t>
      </w:r>
      <w:r w:rsidR="00291F93">
        <w:rPr>
          <w:lang w:val="en-US"/>
        </w:rPr>
        <w:t>cells</w:t>
      </w:r>
      <w:r w:rsidR="00291F93" w:rsidRPr="00291F93">
        <w:t xml:space="preserve"> </w:t>
      </w:r>
      <w:r w:rsidR="00291F93">
        <w:rPr>
          <w:lang w:val="en-US"/>
        </w:rPr>
        <w:t>without</w:t>
      </w:r>
      <w:r w:rsidR="00291F93" w:rsidRPr="00291F93">
        <w:t xml:space="preserve"> </w:t>
      </w:r>
      <w:r w:rsidR="00291F93">
        <w:rPr>
          <w:lang w:val="en-US"/>
        </w:rPr>
        <w:t>mines</w:t>
      </w:r>
      <w:r w:rsidR="00291F93" w:rsidRPr="00291F93">
        <w:t xml:space="preserve"> </w:t>
      </w:r>
      <w:r w:rsidR="00291F93">
        <w:t>–</w:t>
      </w:r>
      <w:r w:rsidR="00291F93" w:rsidRPr="00291F93">
        <w:t xml:space="preserve"> </w:t>
      </w:r>
      <w:r w:rsidR="00291F93">
        <w:t>клеток без мин</w:t>
      </w:r>
      <w:r w:rsidR="00291F93" w:rsidRPr="00291F93">
        <w:t>)</w:t>
      </w:r>
      <w:r w:rsidR="00291F93">
        <w:t xml:space="preserve"> </w:t>
      </w:r>
      <w:r>
        <w:t xml:space="preserve">и зададим переменную </w:t>
      </w:r>
      <w:r>
        <w:rPr>
          <w:lang w:val="en-US"/>
        </w:rPr>
        <w:t>occ</w:t>
      </w:r>
      <w:r w:rsidRPr="001473D9">
        <w:t xml:space="preserve"> (</w:t>
      </w:r>
      <w:r>
        <w:rPr>
          <w:lang w:val="en-US"/>
        </w:rPr>
        <w:t>open</w:t>
      </w:r>
      <w:r w:rsidRPr="001473D9">
        <w:t xml:space="preserve"> </w:t>
      </w:r>
      <w:r>
        <w:rPr>
          <w:lang w:val="en-US"/>
        </w:rPr>
        <w:t>cell</w:t>
      </w:r>
      <w:r w:rsidRPr="001473D9">
        <w:t xml:space="preserve"> </w:t>
      </w:r>
      <w:r>
        <w:rPr>
          <w:lang w:val="en-US"/>
        </w:rPr>
        <w:t>current</w:t>
      </w:r>
      <w:r w:rsidRPr="001473D9">
        <w:t xml:space="preserve"> </w:t>
      </w:r>
      <w:r>
        <w:t>–</w:t>
      </w:r>
      <w:r w:rsidRPr="001473D9">
        <w:t xml:space="preserve"> </w:t>
      </w:r>
      <w:r>
        <w:t>текущее количество открытых клеток).</w:t>
      </w:r>
      <w:r w:rsidR="00291F93">
        <w:t xml:space="preserve"> Параметр </w:t>
      </w:r>
      <w:r w:rsidR="00291F93">
        <w:rPr>
          <w:lang w:val="en-US"/>
        </w:rPr>
        <w:t>cwm</w:t>
      </w:r>
      <w:r w:rsidR="00291F93" w:rsidRPr="00291F93">
        <w:t xml:space="preserve"> </w:t>
      </w:r>
      <w:r w:rsidR="00291F93">
        <w:t>рассчитывается по следующей формуле:</w:t>
      </w:r>
    </w:p>
    <w:p w14:paraId="322F513B" w14:textId="63BF4B8E" w:rsidR="00291F93" w:rsidRPr="00E934D5" w:rsidRDefault="00291F93" w:rsidP="008A2A1B">
      <w:pPr>
        <w:rPr>
          <w:rFonts w:eastAsiaTheme="minorEastAsia"/>
        </w:rPr>
      </w:pPr>
      <m:oMathPara>
        <m:oMath>
          <m:r>
            <w:rPr>
              <w:rFonts w:ascii="Cambria Math" w:hAnsi="Cambria Math"/>
            </w:rPr>
            <m:t>cwm=l*w-tm</m:t>
          </m:r>
        </m:oMath>
      </m:oMathPara>
    </w:p>
    <w:p w14:paraId="3CC27E9F" w14:textId="500FC09B" w:rsidR="00E934D5" w:rsidRPr="00E934D5" w:rsidRDefault="00E934D5" w:rsidP="00E934D5">
      <w:pPr>
        <w:ind w:firstLine="0"/>
        <w:rPr>
          <w:rFonts w:eastAsiaTheme="minorEastAsia"/>
        </w:rPr>
      </w:pPr>
      <w:r>
        <w:rPr>
          <w:rFonts w:eastAsiaTheme="minorEastAsia"/>
        </w:rPr>
        <w:t xml:space="preserve">Начальное значение переменной </w:t>
      </w:r>
      <w:r>
        <w:rPr>
          <w:rFonts w:eastAsiaTheme="minorEastAsia"/>
          <w:lang w:val="en-US"/>
        </w:rPr>
        <w:t>occ</w:t>
      </w:r>
      <w:r w:rsidRPr="00E934D5">
        <w:rPr>
          <w:rFonts w:eastAsiaTheme="minorEastAsia"/>
        </w:rPr>
        <w:t xml:space="preserve"> </w:t>
      </w:r>
      <w:r>
        <w:rPr>
          <w:rFonts w:eastAsiaTheme="minorEastAsia"/>
        </w:rPr>
        <w:t>рассчитывается по следующей формуле:</w:t>
      </w:r>
    </w:p>
    <w:p w14:paraId="630A8CFA" w14:textId="3CA527FA" w:rsidR="00291F93" w:rsidRPr="00291F93" w:rsidRDefault="00E934D5" w:rsidP="008A2A1B">
      <m:oMathPara>
        <m:oMath>
          <m:r>
            <w:rPr>
              <w:rFonts w:ascii="Cambria Math" w:hAnsi="Cambria Math"/>
            </w:rPr>
            <m:t>occ=</m:t>
          </m:r>
          <m:nary>
            <m:naryPr>
              <m:chr m:val="∑"/>
              <m:limLoc m:val="undOvr"/>
              <m:ctrlPr>
                <w:rPr>
                  <w:rFonts w:ascii="Cambria Math" w:hAnsi="Cambria Math"/>
                  <w:i/>
                </w:rPr>
              </m:ctrlPr>
            </m:naryPr>
            <m:sub>
              <m:r>
                <w:rPr>
                  <w:rFonts w:ascii="Cambria Math" w:hAnsi="Cambria Math"/>
                </w:rPr>
                <m:t>i=0</m:t>
              </m:r>
            </m:sub>
            <m:sup>
              <m:r>
                <w:rPr>
                  <w:rFonts w:ascii="Cambria Math" w:hAnsi="Cambria Math"/>
                </w:rPr>
                <m:t>l</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w</m:t>
                  </m:r>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s∈F</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=O</m:t>
                          </m:r>
                        </m:e>
                        <m:e>
                          <m:r>
                            <w:rPr>
                              <w:rFonts w:ascii="Cambria Math" w:hAnsi="Cambria Math"/>
                            </w:rPr>
                            <m:t xml:space="preserve">0, если </m:t>
                          </m:r>
                          <m:r>
                            <w:rPr>
                              <w:rFonts w:ascii="Cambria Math" w:hAnsi="Cambria Math"/>
                              <w:lang w:val="en-US"/>
                            </w:rPr>
                            <m:t>s∈F</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lang w:val="en-US"/>
                            </w:rPr>
                            <m:t>=C</m:t>
                          </m:r>
                        </m:e>
                      </m:eqArr>
                    </m:e>
                  </m:d>
                </m:e>
              </m:nary>
            </m:e>
          </m:nary>
        </m:oMath>
      </m:oMathPara>
    </w:p>
    <w:p w14:paraId="7F4056B1" w14:textId="53029729" w:rsidR="00BC56BB" w:rsidRDefault="00BC56BB" w:rsidP="00BC56BB">
      <w:r>
        <w:t>Также определ</w:t>
      </w:r>
      <w:r w:rsidR="00761523">
        <w:t>им</w:t>
      </w:r>
      <w:r>
        <w:t xml:space="preserve"> множество </w:t>
      </w:r>
      <w:r w:rsidR="00761523">
        <w:t xml:space="preserve">пользовательских </w:t>
      </w:r>
      <w:r>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множеств, котор</w:t>
      </w:r>
      <w:r w:rsidR="009C5F07">
        <w:t>ое</w:t>
      </w:r>
      <w:r w:rsidR="00761523">
        <w:t xml:space="preserve"> может осуществлять пользователь. Данное множество будет состоять из следующих элементов:</w:t>
      </w:r>
    </w:p>
    <w:p w14:paraId="624ABCB5" w14:textId="1E7E2E12" w:rsidR="00BC56BB" w:rsidRPr="00572994" w:rsidRDefault="00BC56BB" w:rsidP="00BC56BB">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:v≠MF, s:C→O;v, s∈F[x][y]</m:t>
        </m:r>
      </m:oMath>
      <w:r w:rsidR="00D671E5" w:rsidRPr="00D671E5">
        <w:rPr>
          <w:rFonts w:eastAsiaTheme="minorEastAsia"/>
        </w:rPr>
        <w:t>,</w:t>
      </w:r>
    </w:p>
    <w:p w14:paraId="37BAAFD1" w14:textId="2552E15B" w:rsidR="00572994" w:rsidRPr="00D671E5" w:rsidRDefault="00572994" w:rsidP="00572994">
      <w:pPr>
        <w:pStyle w:val="a5"/>
        <w:numPr>
          <w:ilvl w:val="0"/>
          <w:numId w:val="16"/>
        </w:numPr>
      </w:pPr>
      <w:r>
        <w:t xml:space="preserve">Для </w:t>
      </w:r>
      <m:oMath>
        <m:r>
          <w:rPr>
            <w:rFonts w:ascii="Cambria Math" w:hAnsi="Cambria Math"/>
          </w:rPr>
          <m:t>F</m:t>
        </m:r>
        <m:r>
          <w:rPr>
            <w:rFonts w:ascii="Cambria Math" w:eastAsiaTheme="minorEastAsia" w:hAnsi="Cambria Math"/>
          </w:rPr>
          <m:t>:s=C, cv:E→MF;s, cv∈F[x][y]</m:t>
        </m:r>
      </m:oMath>
      <w:r w:rsidR="00D671E5" w:rsidRPr="00D671E5">
        <w:rPr>
          <w:rFonts w:eastAsiaTheme="minorEastAsia"/>
        </w:rPr>
        <w:t>,</w:t>
      </w:r>
    </w:p>
    <w:p w14:paraId="0E03B6D6" w14:textId="3DD67034" w:rsidR="00D671E5" w:rsidRPr="00CA67C0" w:rsidRDefault="00D671E5" w:rsidP="00D671E5">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:s=C, cv:E→Q;s, cv∈F[x][y]</m:t>
        </m:r>
      </m:oMath>
      <w:r w:rsidRPr="00D671E5">
        <w:rPr>
          <w:rFonts w:eastAsiaTheme="minorEastAsia"/>
        </w:rPr>
        <w:t>,</w:t>
      </w:r>
    </w:p>
    <w:p w14:paraId="7EC47FD9" w14:textId="6F9B60C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cv:MF→E;s, cv∈F[x][y]</m:t>
        </m:r>
      </m:oMath>
      <w:r w:rsidRPr="00D671E5">
        <w:rPr>
          <w:rFonts w:eastAsiaTheme="minorEastAsia"/>
        </w:rPr>
        <w:t>,</w:t>
      </w:r>
    </w:p>
    <w:p w14:paraId="61440B75" w14:textId="479C733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cv:MF→Q;s, cv∈F[x][y]</m:t>
        </m:r>
      </m:oMath>
      <w:r w:rsidRPr="00D671E5">
        <w:rPr>
          <w:rFonts w:eastAsiaTheme="minorEastAsia"/>
        </w:rPr>
        <w:t>,</w:t>
      </w:r>
    </w:p>
    <w:p w14:paraId="2F662E39" w14:textId="1DC8AFC3" w:rsidR="00D671E5" w:rsidRPr="00CA67C0" w:rsidRDefault="00D671E5" w:rsidP="00D671E5">
      <w:pPr>
        <w:pStyle w:val="a5"/>
        <w:numPr>
          <w:ilvl w:val="0"/>
          <w:numId w:val="16"/>
        </w:numPr>
      </w:pPr>
      <w:r>
        <w:lastRenderedPageBreak/>
        <w:t xml:space="preserve">Для </w:t>
      </w:r>
      <m:oMath>
        <m:r>
          <w:rPr>
            <w:rFonts w:ascii="Cambria Math" w:hAnsi="Cambria Math"/>
          </w:rPr>
          <m:t>F</m:t>
        </m:r>
        <m:r>
          <w:rPr>
            <w:rFonts w:ascii="Cambria Math" w:eastAsiaTheme="minorEastAsia" w:hAnsi="Cambria Math"/>
          </w:rPr>
          <m:t>:s=C, cv:Q→E;s, cv∈F[x][y]</m:t>
        </m:r>
      </m:oMath>
      <w:r w:rsidRPr="00454EC2">
        <w:rPr>
          <w:rFonts w:eastAsiaTheme="minorEastAsia"/>
        </w:rPr>
        <w:t>,</w:t>
      </w:r>
    </w:p>
    <w:p w14:paraId="4186A06E" w14:textId="5081A831"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cv:Q→MF;s, cv∈F[x][y]</m:t>
        </m:r>
      </m:oMath>
      <w:r w:rsidRPr="00454EC2">
        <w:rPr>
          <w:rFonts w:eastAsiaTheme="minorEastAsia"/>
        </w:rPr>
        <w:t>.</w:t>
      </w:r>
    </w:p>
    <w:p w14:paraId="73374A4D" w14:textId="2AEF1AED" w:rsidR="00761523" w:rsidRDefault="005A081C" w:rsidP="00761523">
      <w:pPr>
        <w:rPr>
          <w:lang w:val="en-US"/>
        </w:rPr>
      </w:pPr>
      <w:r>
        <w:t>Назовём условным переходом такое изменение переменной и/или элемента или элементов тех или иных множеств, котор</w:t>
      </w:r>
      <w:r w:rsidR="009C5F07">
        <w:t>ое</w:t>
      </w:r>
      <w:r>
        <w:t xml:space="preserve"> происходят автоматически, исходя из изменения переменной</w:t>
      </w:r>
      <w:r w:rsidRPr="005A081C">
        <w:t xml:space="preserve"> </w:t>
      </w:r>
      <w:r>
        <w:t>и/или элемента или элементов множеств</w:t>
      </w:r>
      <w:r w:rsidR="009C5F07">
        <w:t xml:space="preserve"> после пользовательского перехода. </w:t>
      </w:r>
      <w:r w:rsidR="000334CE">
        <w:t>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9C5F07">
        <w:t xml:space="preserve"> Данное множество будет состоять из следующих элементов</w:t>
      </w:r>
      <w:r w:rsidR="001170AB">
        <w:rPr>
          <w:lang w:val="en-US"/>
        </w:rPr>
        <w:t>:</w:t>
      </w:r>
    </w:p>
    <w:p w14:paraId="692AA458" w14:textId="364B8920" w:rsidR="00454EC2" w:rsidRPr="00454EC2" w:rsidRDefault="00454EC2" w:rsidP="00454EC2">
      <w:pPr>
        <w:pStyle w:val="a5"/>
        <w:numPr>
          <w:ilvl w:val="0"/>
          <w:numId w:val="16"/>
        </w:numPr>
      </w:pPr>
      <w:r>
        <w:t xml:space="preserve">ЕСЛИ для </w:t>
      </w:r>
      <m:oMath>
        <m:r>
          <w:rPr>
            <w:rFonts w:ascii="Cambria Math" w:hAnsi="Cambria Math"/>
          </w:rPr>
          <m:t>F</m:t>
        </m:r>
        <m:r>
          <w:rPr>
            <w:rFonts w:ascii="Cambria Math" w:eastAsiaTheme="minorEastAsia" w:hAnsi="Cambria Math"/>
          </w:rPr>
          <m:t>:v≠MF, s:C→O;v, s∈F[x][y]</m:t>
        </m:r>
      </m:oMath>
      <w:r w:rsidR="000436CE" w:rsidRPr="000436CE">
        <w:rPr>
          <w:rFonts w:eastAsiaTheme="minorEastAsia"/>
        </w:rPr>
        <w:t>,</w:t>
      </w:r>
    </w:p>
    <w:p w14:paraId="60BF4FBC" w14:textId="37719A28" w:rsidR="00454EC2" w:rsidRPr="000436CE" w:rsidRDefault="00454EC2" w:rsidP="00454EC2">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r>
          <w:rPr>
            <w:rFonts w:ascii="Cambria Math" w:eastAsiaTheme="minorEastAsia" w:hAnsi="Cambria Math"/>
          </w:rPr>
          <m:t xml:space="preserve">, </m:t>
        </m:r>
        <m:r>
          <w:rPr>
            <w:rFonts w:ascii="Cambria Math" w:eastAsiaTheme="minorEastAsia" w:hAnsi="Cambria Math"/>
            <w:lang w:val="en-US"/>
          </w:rPr>
          <m:t>v</m:t>
        </m:r>
        <m:r>
          <w:rPr>
            <w:rFonts w:ascii="Cambria Math" w:eastAsiaTheme="minorEastAsia" w:hAnsi="Cambria Math"/>
          </w:rPr>
          <m:t>∈F[x][y]</m:t>
        </m:r>
      </m:oMath>
      <w:r w:rsidR="000436CE" w:rsidRPr="000436CE">
        <w:rPr>
          <w:rFonts w:eastAsiaTheme="minorEastAsia"/>
        </w:rPr>
        <w:t>,</w:t>
      </w:r>
    </w:p>
    <w:p w14:paraId="666F6E76" w14:textId="067D9781" w:rsidR="00D5188C" w:rsidRPr="00454EC2" w:rsidRDefault="00D5188C" w:rsidP="00D5188C">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cv:E→MF;s, cv∈F[x][y]</m:t>
        </m:r>
      </m:oMath>
      <w:r w:rsidR="000436CE" w:rsidRPr="000436CE">
        <w:rPr>
          <w:rFonts w:eastAsiaTheme="minorEastAsia"/>
        </w:rPr>
        <w:t>,</w:t>
      </w:r>
    </w:p>
    <w:p w14:paraId="5BED8DEA" w14:textId="2EF829D1" w:rsidR="00D5188C" w:rsidRPr="000436CE" w:rsidRDefault="00D5188C" w:rsidP="00D5188C">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187EF9A3" w14:textId="6985CB13"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cv:E→Q;s, cv∈F[x][y]</m:t>
        </m:r>
      </m:oMath>
      <w:r w:rsidR="000436CE" w:rsidRPr="000436CE">
        <w:rPr>
          <w:rFonts w:eastAsiaTheme="minorEastAsia"/>
        </w:rPr>
        <w:t>,</w:t>
      </w:r>
    </w:p>
    <w:p w14:paraId="5A3B8E92" w14:textId="340E9F66"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52C6A35F" w14:textId="55AB4DFE"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cv:MF→E;s, cv∈F[x][y]</m:t>
        </m:r>
      </m:oMath>
      <w:r w:rsidR="000436CE" w:rsidRPr="000436CE">
        <w:rPr>
          <w:rFonts w:eastAsiaTheme="minorEastAsia"/>
        </w:rPr>
        <w:t>,</w:t>
      </w:r>
    </w:p>
    <w:p w14:paraId="29765751" w14:textId="3CBB1DA5"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31BF531" w14:textId="3F494212"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cv∈F[x][y]</m:t>
        </m:r>
      </m:oMath>
      <w:r w:rsidR="000436CE" w:rsidRPr="000436CE">
        <w:rPr>
          <w:rFonts w:eastAsiaTheme="minorEastAsia"/>
        </w:rPr>
        <w:t>,</w:t>
      </w:r>
    </w:p>
    <w:p w14:paraId="6299FB7E" w14:textId="7EC87AE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7930E104" w14:textId="40FC1D9A"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E</m:t>
        </m:r>
        <m:r>
          <w:rPr>
            <w:rFonts w:ascii="Cambria Math" w:eastAsiaTheme="minorEastAsia" w:hAnsi="Cambria Math"/>
          </w:rPr>
          <m:t>;s, cv∈F[x][y]</m:t>
        </m:r>
      </m:oMath>
      <w:r w:rsidR="000436CE" w:rsidRPr="000436CE">
        <w:rPr>
          <w:rFonts w:eastAsiaTheme="minorEastAsia"/>
        </w:rPr>
        <w:t>,</w:t>
      </w:r>
    </w:p>
    <w:p w14:paraId="63355215" w14:textId="17CA42C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48080E40" w14:textId="4DCB947B"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cv∈F[x][y]</m:t>
        </m:r>
      </m:oMath>
      <w:r w:rsidR="000436CE" w:rsidRPr="000436CE">
        <w:rPr>
          <w:rFonts w:eastAsiaTheme="minorEastAsia"/>
        </w:rPr>
        <w:t>,</w:t>
      </w:r>
    </w:p>
    <w:p w14:paraId="78177909" w14:textId="253C682F"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D1A1591" w14:textId="656C17D1"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:s:C→O, ov=M;s, ov∈F[x][y]</m:t>
        </m:r>
      </m:oMath>
      <w:r w:rsidR="000436CE" w:rsidRPr="000436CE">
        <w:rPr>
          <w:rFonts w:eastAsiaTheme="minorEastAsia"/>
        </w:rPr>
        <w:t>,</w:t>
      </w:r>
    </w:p>
    <w:p w14:paraId="3CBA0DA7" w14:textId="5170B1DF" w:rsidR="000E2AC8" w:rsidRPr="000436CE" w:rsidRDefault="000E2AC8" w:rsidP="000E2AC8">
      <w:pPr>
        <w:pStyle w:val="a5"/>
        <w:ind w:left="1429" w:firstLine="0"/>
        <w:rPr>
          <w:i/>
        </w:rPr>
      </w:pPr>
      <w:r>
        <w:t xml:space="preserve">ТО </w:t>
      </w:r>
      <m:oMath>
        <m:r>
          <w:rPr>
            <w:rFonts w:ascii="Cambria Math" w:hAnsi="Cambria Math"/>
          </w:rPr>
          <m:t>gs:N/O→D</m:t>
        </m:r>
      </m:oMath>
      <w:r w:rsidR="000436CE" w:rsidRPr="000436CE">
        <w:rPr>
          <w:rFonts w:eastAsiaTheme="minorEastAsia"/>
        </w:rPr>
        <w:t>,</w:t>
      </w:r>
    </w:p>
    <w:p w14:paraId="5DD5BD45" w14:textId="2528288F" w:rsidR="000436CE" w:rsidRPr="00454EC2" w:rsidRDefault="000436CE" w:rsidP="000436CE">
      <w:pPr>
        <w:pStyle w:val="a5"/>
        <w:numPr>
          <w:ilvl w:val="0"/>
          <w:numId w:val="16"/>
        </w:numPr>
      </w:pPr>
      <w:r>
        <w:t xml:space="preserve">ЕСЛИ для </w:t>
      </w:r>
      <m:oMath>
        <m:r>
          <w:rPr>
            <w:rFonts w:ascii="Cambria Math" w:hAnsi="Cambria Math"/>
            <w:lang w:val="en-US"/>
          </w:rPr>
          <m:t>F</m:t>
        </m:r>
        <m:r>
          <w:rPr>
            <w:rFonts w:ascii="Cambria Math" w:eastAsiaTheme="minorEastAsia" w:hAnsi="Cambria Math"/>
          </w:rPr>
          <m:t>:s:C→O, ov≠M;s, ov∈F[x][y]</m:t>
        </m:r>
      </m:oMath>
      <w:r w:rsidRPr="000436CE">
        <w:rPr>
          <w:rFonts w:eastAsiaTheme="minorEastAsia"/>
        </w:rPr>
        <w:t>,</w:t>
      </w:r>
    </w:p>
    <w:p w14:paraId="6BCAF746" w14:textId="5B142001" w:rsidR="000436CE" w:rsidRPr="000436CE" w:rsidRDefault="000436CE" w:rsidP="000436CE">
      <w:pPr>
        <w:pStyle w:val="a5"/>
        <w:ind w:left="1429" w:firstLine="0"/>
        <w:rPr>
          <w:rFonts w:eastAsiaTheme="minorEastAsia"/>
        </w:rPr>
      </w:pPr>
      <w:r>
        <w:t xml:space="preserve">ТО </w:t>
      </w:r>
      <m:oMath>
        <m:r>
          <w:rPr>
            <w:rFonts w:ascii="Cambria Math" w:hAnsi="Cambria Math"/>
          </w:rPr>
          <m:t>occ:occ→occ+1</m:t>
        </m:r>
      </m:oMath>
      <w:r w:rsidRPr="000436CE">
        <w:rPr>
          <w:rFonts w:eastAsiaTheme="minorEastAsia"/>
        </w:rPr>
        <w:t>,</w:t>
      </w:r>
    </w:p>
    <w:p w14:paraId="16833C58" w14:textId="2E1C9AA9" w:rsidR="000436CE" w:rsidRPr="00454EC2" w:rsidRDefault="000436CE" w:rsidP="000436CE">
      <w:pPr>
        <w:pStyle w:val="a5"/>
        <w:numPr>
          <w:ilvl w:val="0"/>
          <w:numId w:val="16"/>
        </w:numPr>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43AECC71" w14:textId="1A660623" w:rsidR="000436CE" w:rsidRDefault="000436CE" w:rsidP="000436CE">
      <w:pPr>
        <w:pStyle w:val="a5"/>
        <w:ind w:left="1429" w:firstLine="0"/>
        <w:rPr>
          <w:rFonts w:eastAsiaTheme="minorEastAsia"/>
        </w:rPr>
      </w:pPr>
      <w:r>
        <w:t xml:space="preserve">ТО </w:t>
      </w:r>
      <m:oMath>
        <m:r>
          <w:rPr>
            <w:rFonts w:ascii="Cambria Math" w:hAnsi="Cambria Math"/>
          </w:rPr>
          <m:t>gs:N/O→V</m:t>
        </m:r>
      </m:oMath>
      <w:r w:rsidRPr="000436CE">
        <w:rPr>
          <w:rFonts w:eastAsiaTheme="minorEastAsia"/>
        </w:rPr>
        <w:t>,</w:t>
      </w:r>
    </w:p>
    <w:p w14:paraId="7FD5716C" w14:textId="36805255" w:rsidR="008D534E" w:rsidRPr="0078737D" w:rsidRDefault="008D534E" w:rsidP="008D534E">
      <w:pPr>
        <w:pStyle w:val="a5"/>
        <w:numPr>
          <w:ilvl w:val="0"/>
          <w:numId w:val="16"/>
        </w:numPr>
      </w:pPr>
      <w:r w:rsidRPr="0078737D">
        <w:t xml:space="preserve">ЕСЛИ для </w:t>
      </w:r>
      <m:oMath>
        <m:r>
          <w:rPr>
            <w:rFonts w:ascii="Cambria Math" w:hAnsi="Cambria Math"/>
          </w:rPr>
          <m:t>F</m:t>
        </m:r>
        <m:r>
          <w:rPr>
            <w:rFonts w:ascii="Cambria Math" w:eastAsiaTheme="minorEastAsia" w:hAnsi="Cambria Math"/>
          </w:rPr>
          <m:t>:ov=0, s:C→O;ov, s∈F[x][y]</m:t>
        </m:r>
      </m:oMath>
      <w:r w:rsidRPr="0078737D">
        <w:rPr>
          <w:rFonts w:eastAsiaTheme="minorEastAsia"/>
        </w:rPr>
        <w:t>,</w:t>
      </w:r>
    </w:p>
    <w:p w14:paraId="3A6D2A74" w14:textId="40C61BA8" w:rsidR="008D534E" w:rsidRPr="002A70FE" w:rsidRDefault="008D534E" w:rsidP="008D534E">
      <w:pPr>
        <w:pStyle w:val="a5"/>
        <w:ind w:left="1429" w:firstLine="0"/>
        <w:rPr>
          <w:rFonts w:eastAsiaTheme="minorEastAsia"/>
        </w:rPr>
      </w:pPr>
      <w:r w:rsidRPr="0078737D">
        <w:t>ТО</w:t>
      </w:r>
      <w:r w:rsidR="008A5B12" w:rsidRPr="0078737D">
        <w:t xml:space="preserve"> </w:t>
      </w:r>
      <m:oMath>
        <m:r>
          <w:rPr>
            <w:rFonts w:ascii="Cambria Math" w:hAnsi="Cambria Math"/>
          </w:rPr>
          <m:t xml:space="preserve">∀ </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:→o</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O</m:t>
        </m:r>
        <m:r>
          <w:rPr>
            <w:rFonts w:ascii="Cambria Math" w:eastAsiaTheme="minorEastAsia" w:hAnsi="Cambria Math"/>
          </w:rPr>
          <m:t>, v, s∈</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oMath>
      <w:r w:rsidR="002A70FE" w:rsidRPr="0078737D">
        <w:rPr>
          <w:rFonts w:eastAsiaTheme="minorEastAsia"/>
        </w:rPr>
        <w:t>.</w:t>
      </w:r>
    </w:p>
    <w:p w14:paraId="455C4142" w14:textId="65461121" w:rsidR="00BC56BB" w:rsidRDefault="009E6FB8" w:rsidP="00E57E61">
      <w:r>
        <w:t>Итак, в</w:t>
      </w:r>
      <w:r w:rsidR="00AC5F2E">
        <w:t>ходными данными являются:</w:t>
      </w:r>
    </w:p>
    <w:p w14:paraId="02E7B1BA" w14:textId="6BA78A9C" w:rsidR="00AC5F2E" w:rsidRPr="00AC5F2E" w:rsidRDefault="00893E34" w:rsidP="00AC5F2E">
      <w:pPr>
        <w:pStyle w:val="a5"/>
        <w:numPr>
          <w:ilvl w:val="0"/>
          <w:numId w:val="16"/>
        </w:numPr>
      </w:pPr>
      <w:r>
        <w:t>кортеж кортежей</w:t>
      </w:r>
      <w:r w:rsidR="00AC5F2E">
        <w:t xml:space="preserve"> </w:t>
      </w:r>
      <m:oMath>
        <m:r>
          <w:rPr>
            <w:rFonts w:ascii="Cambria Math" w:hAnsi="Cambria Math"/>
          </w:rPr>
          <m:t>F</m:t>
        </m:r>
      </m:oMath>
      <w:r w:rsidR="00AC5F2E" w:rsidRPr="00AC5F2E">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p>
    <w:p w14:paraId="1A31E1A5" w14:textId="589EAF88" w:rsidR="008A1C29" w:rsidRPr="00D3694F" w:rsidRDefault="009E6FB8" w:rsidP="008A1C29">
      <w:pPr>
        <w:pStyle w:val="a5"/>
        <w:numPr>
          <w:ilvl w:val="0"/>
          <w:numId w:val="16"/>
        </w:numPr>
      </w:pPr>
      <w:r>
        <w:rPr>
          <w:rFonts w:eastAsiaTheme="minorEastAsia"/>
        </w:rPr>
        <w:lastRenderedPageBreak/>
        <w:t>значение параметра</w:t>
      </w:r>
      <w:r w:rsidR="00AC5F2E">
        <w:rPr>
          <w:rFonts w:eastAsiaTheme="minorEastAsia"/>
        </w:rPr>
        <w:t xml:space="preserve"> </w:t>
      </w:r>
      <w:r w:rsidR="00AC5F2E">
        <w:rPr>
          <w:rFonts w:eastAsiaTheme="minorEastAsia"/>
          <w:lang w:val="en-US"/>
        </w:rPr>
        <w:t>tm</w:t>
      </w:r>
      <w:r w:rsidR="00C70E55">
        <w:rPr>
          <w:rFonts w:eastAsiaTheme="minorEastAsia"/>
        </w:rPr>
        <w:t>.</w:t>
      </w:r>
    </w:p>
    <w:p w14:paraId="5AC0D24A" w14:textId="2FABF1A2" w:rsidR="00D3694F" w:rsidRPr="00D3694F" w:rsidRDefault="00D3694F" w:rsidP="00D3694F">
      <w:r>
        <w:t xml:space="preserve">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V</w:t>
      </w:r>
      <w:r w:rsidRPr="00D3694F">
        <w:t xml:space="preserve">. </w:t>
      </w:r>
      <w:r>
        <w:t xml:space="preserve">Неуспешным выполнением задачи является достижение переменной </w:t>
      </w:r>
      <w:proofErr w:type="spellStart"/>
      <w:r>
        <w:rPr>
          <w:lang w:val="en-US"/>
        </w:rPr>
        <w:t>gs</w:t>
      </w:r>
      <w:proofErr w:type="spellEnd"/>
      <w:r w:rsidRPr="00D3694F">
        <w:t xml:space="preserve"> </w:t>
      </w:r>
      <w:r>
        <w:t xml:space="preserve">значения </w:t>
      </w:r>
      <w:r>
        <w:rPr>
          <w:lang w:val="en-US"/>
        </w:rPr>
        <w:t>D</w:t>
      </w:r>
      <w:r w:rsidRPr="00D3694F">
        <w:t>.</w:t>
      </w:r>
    </w:p>
    <w:p w14:paraId="6A04D2E9" w14:textId="5EAF4D5F" w:rsidR="00C65A32" w:rsidRDefault="00C65A32" w:rsidP="00C65A32">
      <w:pPr>
        <w:pStyle w:val="2"/>
        <w:rPr>
          <w:rFonts w:eastAsiaTheme="minorEastAsia"/>
        </w:rPr>
      </w:pPr>
      <w:bookmarkStart w:id="14" w:name="_Toc99972952"/>
      <w:r>
        <w:rPr>
          <w:rFonts w:eastAsiaTheme="minorEastAsia"/>
        </w:rPr>
        <w:t>2.4 Описание алгоритма</w:t>
      </w:r>
      <w:bookmarkEnd w:id="14"/>
    </w:p>
    <w:p w14:paraId="063818B8" w14:textId="580BB8EC" w:rsidR="00A23F12" w:rsidRPr="00A23F12" w:rsidRDefault="00A23F12" w:rsidP="00A23F12">
      <w:pPr>
        <w:pStyle w:val="3"/>
      </w:pPr>
      <w:bookmarkStart w:id="15" w:name="_Toc99972953"/>
      <w:r>
        <w:t>2.4.1 Общий алгоритм</w:t>
      </w:r>
      <w:bookmarkEnd w:id="15"/>
    </w:p>
    <w:p w14:paraId="0B60F4F0" w14:textId="1D968F30" w:rsidR="00331588" w:rsidRDefault="00331588" w:rsidP="00E10265">
      <w:r>
        <w:t>Условные обозначения:</w:t>
      </w:r>
    </w:p>
    <w:p w14:paraId="51115ECE" w14:textId="5F7FB8DF" w:rsidR="00331588" w:rsidRDefault="00331588" w:rsidP="00331588">
      <w:pPr>
        <w:pStyle w:val="a5"/>
        <w:numPr>
          <w:ilvl w:val="0"/>
          <w:numId w:val="17"/>
        </w:numPr>
      </w:pPr>
      <w:r>
        <w:t>В (с) – вопрос с точки зрения содержательной постановки задачи.</w:t>
      </w:r>
    </w:p>
    <w:p w14:paraId="226EF142" w14:textId="5FB93450" w:rsidR="00331588" w:rsidRDefault="00331588" w:rsidP="00331588">
      <w:pPr>
        <w:pStyle w:val="a5"/>
        <w:numPr>
          <w:ilvl w:val="0"/>
          <w:numId w:val="17"/>
        </w:numPr>
      </w:pPr>
      <w:r>
        <w:t>В (м) – вопрос с точки зрения математической постановки задачи.</w:t>
      </w:r>
    </w:p>
    <w:p w14:paraId="0F0F7049" w14:textId="71C6C528" w:rsidR="002E09DF" w:rsidRDefault="002E09DF" w:rsidP="00331588">
      <w:pPr>
        <w:pStyle w:val="a5"/>
        <w:numPr>
          <w:ilvl w:val="0"/>
          <w:numId w:val="17"/>
        </w:numPr>
      </w:pPr>
      <w:r>
        <w:t>О (с) – ответ с точки зрения содержательной постановки задачи.</w:t>
      </w:r>
    </w:p>
    <w:p w14:paraId="44989D96" w14:textId="2555512A" w:rsidR="002E09DF" w:rsidRDefault="002E09DF" w:rsidP="00331588">
      <w:pPr>
        <w:pStyle w:val="a5"/>
        <w:numPr>
          <w:ilvl w:val="0"/>
          <w:numId w:val="17"/>
        </w:numPr>
      </w:pPr>
      <w:r>
        <w:t>О (м) – ответ с точки зрения математической постановки задачи.</w:t>
      </w:r>
    </w:p>
    <w:p w14:paraId="630DD27F" w14:textId="00BDDE8D" w:rsidR="00E10265" w:rsidRDefault="00E10265" w:rsidP="00E10265">
      <w:r>
        <w:t>В</w:t>
      </w:r>
      <w:proofErr w:type="gramStart"/>
      <w:r>
        <w:t>: Как</w:t>
      </w:r>
      <w:proofErr w:type="gramEnd"/>
      <w:r>
        <w:t xml:space="preserve"> достичь цели (победы)?</w:t>
      </w:r>
    </w:p>
    <w:p w14:paraId="4778DA88" w14:textId="3C75CCF7" w:rsidR="002E09DF" w:rsidRDefault="002E09DF" w:rsidP="00E10265">
      <w:r>
        <w:t>О (с)</w:t>
      </w:r>
      <w:proofErr w:type="gramStart"/>
      <w:r w:rsidR="00C261BA">
        <w:t>: Открыть</w:t>
      </w:r>
      <w:proofErr w:type="gramEnd"/>
      <w:r w:rsidR="00C261BA">
        <w:t xml:space="preserve"> последнюю закрытую клетку поля.</w:t>
      </w:r>
    </w:p>
    <w:p w14:paraId="5309C966" w14:textId="60CF56D1" w:rsidR="00E10265" w:rsidRDefault="00E10265" w:rsidP="00E10265">
      <w:r>
        <w:t>О</w:t>
      </w:r>
      <w:r w:rsidR="002E09DF">
        <w:t xml:space="preserve"> (м)</w:t>
      </w:r>
      <w:proofErr w:type="gramStart"/>
      <w:r>
        <w:t>: С помощью</w:t>
      </w:r>
      <w:proofErr w:type="gramEnd"/>
      <w:r>
        <w:t xml:space="preserve"> осуществления перехода:</w:t>
      </w:r>
    </w:p>
    <w:p w14:paraId="7A07C9F1" w14:textId="524BD2A0" w:rsidR="00E10265" w:rsidRPr="00454EC2" w:rsidRDefault="00E10265" w:rsidP="00E10265">
      <w:pPr>
        <w:pStyle w:val="a5"/>
        <w:ind w:left="1429" w:firstLine="0"/>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17DB1B90" w14:textId="41DC34AB" w:rsidR="00E10265" w:rsidRDefault="00E10265" w:rsidP="00E10265">
      <w:pPr>
        <w:pStyle w:val="a5"/>
        <w:ind w:left="1429" w:firstLine="0"/>
        <w:rPr>
          <w:rFonts w:eastAsiaTheme="minorEastAsia"/>
        </w:rPr>
      </w:pPr>
      <w:r>
        <w:t xml:space="preserve">ТО </w:t>
      </w:r>
      <m:oMath>
        <m:r>
          <w:rPr>
            <w:rFonts w:ascii="Cambria Math" w:hAnsi="Cambria Math"/>
          </w:rPr>
          <m:t>gs:N/O→V</m:t>
        </m:r>
      </m:oMath>
      <w:r w:rsidR="00C261BA">
        <w:rPr>
          <w:rFonts w:eastAsiaTheme="minorEastAsia"/>
        </w:rPr>
        <w:t>.</w:t>
      </w:r>
    </w:p>
    <w:p w14:paraId="56C84B24" w14:textId="726E4D56" w:rsidR="000A54B5" w:rsidRDefault="000A54B5" w:rsidP="00E10265">
      <w:r>
        <w:t>В (с)</w:t>
      </w:r>
      <w:proofErr w:type="gramStart"/>
      <w:r>
        <w:t>: Как</w:t>
      </w:r>
      <w:proofErr w:type="gramEnd"/>
      <w:r>
        <w:t xml:space="preserve"> открыть последнюю клетку поля?</w:t>
      </w:r>
    </w:p>
    <w:p w14:paraId="194B54FA" w14:textId="3D49E44E" w:rsidR="00E10265" w:rsidRDefault="00E10265" w:rsidP="00E10265">
      <w:r>
        <w:t>В</w:t>
      </w:r>
      <w:r w:rsidR="000A54B5">
        <w:t xml:space="preserve"> (м)</w:t>
      </w:r>
      <w:proofErr w:type="gramStart"/>
      <w:r>
        <w:t>: Как</w:t>
      </w:r>
      <w:proofErr w:type="gramEnd"/>
      <w:r>
        <w:t xml:space="preserve"> осуществить переход:</w:t>
      </w:r>
    </w:p>
    <w:p w14:paraId="7450BD7B" w14:textId="37DD5738" w:rsidR="00E10265" w:rsidRDefault="00E10265" w:rsidP="00E10265">
      <w:pPr>
        <w:ind w:left="707"/>
        <w:rPr>
          <w:rFonts w:eastAsiaTheme="minorEastAsia"/>
        </w:rPr>
      </w:pPr>
      <w:r>
        <w:t xml:space="preserve">для </w:t>
      </w:r>
      <m:oMath>
        <m:r>
          <w:rPr>
            <w:rFonts w:ascii="Cambria Math" w:hAnsi="Cambria Math"/>
            <w:lang w:val="en-US"/>
          </w:rPr>
          <m:t>occ</m:t>
        </m:r>
        <m:r>
          <w:rPr>
            <w:rFonts w:ascii="Cambria Math" w:eastAsiaTheme="minorEastAsia" w:hAnsi="Cambria Math"/>
          </w:rPr>
          <m:t>:occ→occ+1, cwm=occ</m:t>
        </m:r>
      </m:oMath>
      <w:r>
        <w:rPr>
          <w:rFonts w:eastAsiaTheme="minorEastAsia"/>
        </w:rPr>
        <w:t>?</w:t>
      </w:r>
    </w:p>
    <w:p w14:paraId="767D319D" w14:textId="1247F8CA" w:rsidR="000A54B5" w:rsidRDefault="000A54B5" w:rsidP="00E10265">
      <w:pPr>
        <w:rPr>
          <w:rFonts w:eastAsiaTheme="minorEastAsia"/>
        </w:rPr>
      </w:pPr>
      <w:r>
        <w:rPr>
          <w:rFonts w:eastAsiaTheme="minorEastAsia"/>
        </w:rPr>
        <w:t>О (с)</w:t>
      </w:r>
      <w:proofErr w:type="gramStart"/>
      <w:r>
        <w:rPr>
          <w:rFonts w:eastAsiaTheme="minorEastAsia"/>
        </w:rPr>
        <w:t>: Найти</w:t>
      </w:r>
      <w:proofErr w:type="gramEnd"/>
      <w:r>
        <w:rPr>
          <w:rFonts w:eastAsiaTheme="minorEastAsia"/>
        </w:rPr>
        <w:t xml:space="preserve"> последнюю закрытую клетку поля, в которой отсутствует мина.</w:t>
      </w:r>
    </w:p>
    <w:p w14:paraId="53DFBF21" w14:textId="0FF9A009" w:rsidR="00E10265" w:rsidRDefault="00E10265" w:rsidP="00E10265">
      <w:pPr>
        <w:rPr>
          <w:rFonts w:eastAsiaTheme="minorEastAsia"/>
        </w:rPr>
      </w:pPr>
      <w:r>
        <w:rPr>
          <w:rFonts w:eastAsiaTheme="minorEastAsia"/>
        </w:rPr>
        <w:t>О</w:t>
      </w:r>
      <w:r w:rsidR="000A54B5">
        <w:rPr>
          <w:rFonts w:eastAsiaTheme="minorEastAsia"/>
        </w:rPr>
        <w:t xml:space="preserve"> (м)</w:t>
      </w:r>
      <w:proofErr w:type="gramStart"/>
      <w:r>
        <w:rPr>
          <w:rFonts w:eastAsiaTheme="minorEastAsia"/>
        </w:rPr>
        <w:t>:</w:t>
      </w:r>
      <w:r w:rsidR="00674E37">
        <w:rPr>
          <w:rFonts w:eastAsiaTheme="minorEastAsia"/>
        </w:rPr>
        <w:t xml:space="preserve"> С помощью</w:t>
      </w:r>
      <w:proofErr w:type="gramEnd"/>
      <w:r w:rsidR="00674E37">
        <w:rPr>
          <w:rFonts w:eastAsiaTheme="minorEastAsia"/>
        </w:rPr>
        <w:t xml:space="preserve"> осуществления перехода:</w:t>
      </w:r>
    </w:p>
    <w:p w14:paraId="29B94DA1" w14:textId="41EE0D08" w:rsidR="00674E37" w:rsidRPr="00454EC2" w:rsidRDefault="00674E37" w:rsidP="00674E37">
      <w:pPr>
        <w:pStyle w:val="a5"/>
        <w:ind w:left="1429" w:firstLine="0"/>
      </w:pPr>
      <w:r>
        <w:t xml:space="preserve">ЕСЛИ для </w:t>
      </w:r>
      <m:oMath>
        <m:r>
          <w:rPr>
            <w:rFonts w:ascii="Cambria Math" w:hAnsi="Cambria Math"/>
          </w:rPr>
          <m:t>F</m:t>
        </m:r>
        <m:r>
          <w:rPr>
            <w:rFonts w:ascii="Cambria Math" w:eastAsiaTheme="minorEastAsia" w:hAnsi="Cambria Math"/>
          </w:rPr>
          <m:t>:s:C→O, ov≠M;s, ov∈F[x,y]</m:t>
        </m:r>
      </m:oMath>
      <w:r w:rsidRPr="000436CE">
        <w:rPr>
          <w:rFonts w:eastAsiaTheme="minorEastAsia"/>
        </w:rPr>
        <w:t>,</w:t>
      </w:r>
    </w:p>
    <w:p w14:paraId="44E3D2CF" w14:textId="6476C3B8" w:rsidR="00674E37" w:rsidRPr="00674E37" w:rsidRDefault="00674E37" w:rsidP="00674E37">
      <w:pPr>
        <w:pStyle w:val="a5"/>
        <w:ind w:left="1429" w:firstLine="0"/>
        <w:rPr>
          <w:rFonts w:eastAsiaTheme="minorEastAsia"/>
          <w:i/>
        </w:rPr>
      </w:pPr>
      <w:r>
        <w:t xml:space="preserve">ТО </w:t>
      </w:r>
      <m:oMath>
        <m:r>
          <w:rPr>
            <w:rFonts w:ascii="Cambria Math" w:hAnsi="Cambria Math"/>
          </w:rPr>
          <m:t xml:space="preserve">occ:occ→occ+1, </m:t>
        </m:r>
        <m:r>
          <w:rPr>
            <w:rFonts w:ascii="Cambria Math" w:hAnsi="Cambria Math"/>
            <w:lang w:val="en-US"/>
          </w:rPr>
          <m:t>cwm</m:t>
        </m:r>
        <m:r>
          <w:rPr>
            <w:rFonts w:ascii="Cambria Math" w:hAnsi="Cambria Math"/>
          </w:rPr>
          <m:t>=occ</m:t>
        </m:r>
      </m:oMath>
      <w:r w:rsidR="00C261BA">
        <w:rPr>
          <w:rFonts w:eastAsiaTheme="minorEastAsia"/>
        </w:rPr>
        <w:t>.</w:t>
      </w:r>
    </w:p>
    <w:p w14:paraId="47863FC3" w14:textId="7BD883D6" w:rsidR="000A54B5" w:rsidRDefault="000A54B5" w:rsidP="00E10265">
      <w:r>
        <w:t>В (о)</w:t>
      </w:r>
      <w:proofErr w:type="gramStart"/>
      <w:r>
        <w:t>: Как</w:t>
      </w:r>
      <w:proofErr w:type="gramEnd"/>
      <w:r>
        <w:t xml:space="preserve"> определить, что в закрытой клетке поля отсутствует мина?</w:t>
      </w:r>
    </w:p>
    <w:p w14:paraId="19FBC13A" w14:textId="3D462856" w:rsidR="00674E37" w:rsidRDefault="0090375D" w:rsidP="00E10265">
      <w:r>
        <w:t>В</w:t>
      </w:r>
      <w:r w:rsidR="000A54B5">
        <w:t xml:space="preserve"> (м)</w:t>
      </w:r>
      <w:proofErr w:type="gramStart"/>
      <w:r>
        <w:t>: Как</w:t>
      </w:r>
      <w:proofErr w:type="gramEnd"/>
      <w:r>
        <w:t xml:space="preserve"> осуществить переход:</w:t>
      </w:r>
    </w:p>
    <w:p w14:paraId="71A79441" w14:textId="2C27CDD3" w:rsidR="0090375D" w:rsidRDefault="0090375D" w:rsidP="0090375D">
      <w:pPr>
        <w:ind w:left="707"/>
        <w:rPr>
          <w:rFonts w:eastAsiaTheme="minorEastAsia"/>
        </w:rPr>
      </w:pPr>
      <w:r>
        <w:t xml:space="preserve">для </w:t>
      </w:r>
      <m:oMath>
        <m:r>
          <w:rPr>
            <w:rFonts w:ascii="Cambria Math" w:hAnsi="Cambria Math"/>
          </w:rPr>
          <m:t>F</m:t>
        </m:r>
        <m:r>
          <w:rPr>
            <w:rFonts w:ascii="Cambria Math" w:eastAsiaTheme="minorEastAsia" w:hAnsi="Cambria Math"/>
          </w:rPr>
          <m:t>:s:C→O, ov≠M;s, ov∈F[x,y]</m:t>
        </m:r>
      </m:oMath>
      <w:r>
        <w:rPr>
          <w:rFonts w:eastAsiaTheme="minorEastAsia"/>
        </w:rPr>
        <w:t>?</w:t>
      </w:r>
    </w:p>
    <w:p w14:paraId="0EE4F1DA" w14:textId="07D1C4A7" w:rsidR="008E42E1" w:rsidRDefault="008E42E1" w:rsidP="008E42E1">
      <w:r>
        <w:rPr>
          <w:rFonts w:eastAsiaTheme="minorEastAsia"/>
        </w:rPr>
        <w:t>О (с)</w:t>
      </w:r>
      <w:proofErr w:type="gramStart"/>
      <w:r>
        <w:rPr>
          <w:rFonts w:eastAsiaTheme="minorEastAsia"/>
        </w:rPr>
        <w:t>: С помощью</w:t>
      </w:r>
      <w:proofErr w:type="gramEnd"/>
      <w:r>
        <w:rPr>
          <w:rFonts w:eastAsiaTheme="minorEastAsia"/>
        </w:rPr>
        <w:t xml:space="preserve"> применения </w:t>
      </w:r>
      <w:r>
        <w:t xml:space="preserve">тождественного отображения </w:t>
      </w:r>
      <w:r>
        <w:rPr>
          <w:lang w:val="en-US"/>
        </w:rPr>
        <w:t>R</w:t>
      </w:r>
      <w:r w:rsidRPr="007227F9">
        <w:t xml:space="preserve"> </w:t>
      </w:r>
      <w:r>
        <w:t xml:space="preserve">множества </w:t>
      </w:r>
      <m:oMath>
        <m:r>
          <w:rPr>
            <w:rFonts w:ascii="Cambria Math" w:hAnsi="Cambria Math"/>
          </w:rPr>
          <m:t>F</m:t>
        </m:r>
      </m:oMath>
      <w:r w:rsidRPr="007227F9">
        <w:t xml:space="preserve"> </w:t>
      </w:r>
      <w:r>
        <w:t>в себя же.</w:t>
      </w:r>
    </w:p>
    <w:p w14:paraId="3D347F9F" w14:textId="713AD423" w:rsidR="00A23F12" w:rsidRDefault="00A23F12" w:rsidP="00A23F12">
      <w:pPr>
        <w:pStyle w:val="3"/>
      </w:pPr>
      <w:bookmarkStart w:id="16" w:name="_Toc99972954"/>
      <w:r>
        <w:lastRenderedPageBreak/>
        <w:t xml:space="preserve">2.4.2 </w:t>
      </w:r>
      <w:r w:rsidR="0047334D">
        <w:t>Первое правило вычисления значения в закрытой клетке</w:t>
      </w:r>
      <w:bookmarkEnd w:id="16"/>
    </w:p>
    <w:p w14:paraId="195FD06A" w14:textId="10ACE773" w:rsidR="00841EF0" w:rsidRDefault="000E6ED0" w:rsidP="00841EF0">
      <w:pPr>
        <w:rPr>
          <w:rFonts w:eastAsiaTheme="minorEastAsia"/>
        </w:rPr>
      </w:pPr>
      <w:r>
        <w:t xml:space="preserve">Рассмотрим тождественное отображение </w:t>
      </w:r>
      <w:r>
        <w:rPr>
          <w:lang w:val="en-US"/>
        </w:rPr>
        <w:t>R</w:t>
      </w:r>
      <w:r w:rsidRPr="00841EF0">
        <w:t xml:space="preserve"> </w:t>
      </w:r>
      <w:r>
        <w:t xml:space="preserve">кортежа </w:t>
      </w:r>
      <m:oMath>
        <m:r>
          <w:rPr>
            <w:rFonts w:ascii="Cambria Math" w:hAnsi="Cambria Math"/>
          </w:rPr>
          <m:t>F</m:t>
        </m:r>
      </m:oMath>
      <w:r w:rsidRPr="00841EF0">
        <w:rPr>
          <w:rFonts w:eastAsiaTheme="minorEastAsia"/>
        </w:rPr>
        <w:t xml:space="preserve"> </w:t>
      </w:r>
      <w:r>
        <w:rPr>
          <w:rFonts w:eastAsiaTheme="minorEastAsia"/>
        </w:rPr>
        <w:t>в себя же</w:t>
      </w:r>
      <w:r>
        <w:t>.</w:t>
      </w:r>
      <w:r w:rsidRPr="000E6ED0">
        <w:t xml:space="preserve"> </w:t>
      </w:r>
      <w:r w:rsidR="005F18D7">
        <w:t xml:space="preserve">Поскольку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 xml:space="preserve"> каждый элемент </w:t>
      </w:r>
      <w:r>
        <w:rPr>
          <w:rFonts w:eastAsiaTheme="minorEastAsia"/>
        </w:rPr>
        <w:t>кортежа</w:t>
      </w:r>
      <w:r w:rsidR="005F18D7">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5F18D7">
        <w:rPr>
          <w:rFonts w:eastAsiaTheme="minorEastAsia"/>
        </w:rPr>
        <w:t xml:space="preserve"> отображается в себя, данное отображение мы рассматривать не будем. Рассмотрим подробнее отображение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w:t>
      </w:r>
      <w:r w:rsidR="00823A70">
        <w:rPr>
          <w:rFonts w:eastAsiaTheme="minorEastAsia"/>
        </w:rPr>
        <w:t xml:space="preserve"> Элементы </w:t>
      </w:r>
      <m:oMath>
        <m:r>
          <w:rPr>
            <w:rFonts w:ascii="Cambria Math" w:eastAsiaTheme="minorEastAsia" w:hAnsi="Cambria Math"/>
          </w:rPr>
          <m:t>v, cv, s</m:t>
        </m:r>
      </m:oMath>
      <w:r w:rsidR="00823A70" w:rsidRPr="00666C9F">
        <w:rPr>
          <w:rFonts w:eastAsiaTheme="minorEastAsia"/>
        </w:rPr>
        <w:t xml:space="preserve"> </w:t>
      </w:r>
      <w:r w:rsidR="008235D8">
        <w:rPr>
          <w:rFonts w:eastAsiaTheme="minorEastAsia"/>
        </w:rPr>
        <w:t>кортежа</w:t>
      </w:r>
      <w:r w:rsidR="00823A70">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823A70">
        <w:rPr>
          <w:rFonts w:eastAsiaTheme="minorEastAsia"/>
        </w:rPr>
        <w:t xml:space="preserve"> </w:t>
      </w:r>
      <w:r w:rsidR="00666C9F">
        <w:rPr>
          <w:rFonts w:eastAsiaTheme="minorEastAsia"/>
        </w:rPr>
        <w:t xml:space="preserve">также аналогично отображаются в себя же, а элемент </w:t>
      </w:r>
      <m:oMath>
        <m:r>
          <w:rPr>
            <w:rFonts w:ascii="Cambria Math" w:eastAsiaTheme="minorEastAsia" w:hAnsi="Cambria Math"/>
          </w:rPr>
          <m:t>ov</m:t>
        </m:r>
      </m:oMath>
      <w:r w:rsidR="00666C9F" w:rsidRPr="00666C9F">
        <w:rPr>
          <w:rFonts w:eastAsiaTheme="minorEastAsia"/>
        </w:rPr>
        <w:t xml:space="preserve"> </w:t>
      </w:r>
      <w:r w:rsidR="008235D8">
        <w:rPr>
          <w:rFonts w:eastAsiaTheme="minorEastAsia"/>
        </w:rPr>
        <w:t>кортежа</w:t>
      </w:r>
      <w:r w:rsidR="00666C9F">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666C9F">
        <w:rPr>
          <w:rFonts w:eastAsiaTheme="minorEastAsia"/>
        </w:rPr>
        <w:t xml:space="preserve"> отображается в себя же с применением функции для </w:t>
      </w:r>
      <w:r w:rsidR="008235D8">
        <w:rPr>
          <w:rFonts w:eastAsiaTheme="minorEastAsia"/>
        </w:rPr>
        <w:t>кортежа</w:t>
      </w:r>
      <w:r w:rsidR="00666C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666C9F" w:rsidRPr="00666C9F">
        <w:rPr>
          <w:rFonts w:eastAsiaTheme="minorEastAsia"/>
        </w:rPr>
        <w:t xml:space="preserve">. </w:t>
      </w:r>
      <w:r w:rsidR="00666C9F">
        <w:rPr>
          <w:rFonts w:eastAsiaTheme="minorEastAsia"/>
        </w:rPr>
        <w:t>Рассмотрим данное отображение подробнее.</w:t>
      </w:r>
    </w:p>
    <w:p w14:paraId="32253205" w14:textId="25A6F021" w:rsidR="00666C9F" w:rsidRPr="00666C9F" w:rsidRDefault="007B3893" w:rsidP="00841EF0">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m:t>
          </m:r>
        </m:oMath>
      </m:oMathPara>
    </w:p>
    <w:p w14:paraId="14257284" w14:textId="53383965" w:rsidR="00666C9F" w:rsidRPr="00C2453C" w:rsidRDefault="00666C9F" w:rsidP="00841EF0">
      <w:pPr>
        <w:rPr>
          <w:rFonts w:eastAsiaTheme="minorEastAsia"/>
          <w:i/>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bac</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rPr>
            <m:t xml:space="preserve">, если </m:t>
          </m:r>
          <m:r>
            <w:rPr>
              <w:rFonts w:ascii="Cambria Math" w:eastAsiaTheme="minorEastAsia" w:hAnsi="Cambria Math"/>
              <w:lang w:val="en-US"/>
            </w:rPr>
            <m:t>ov∈F</m:t>
          </m:r>
          <m:r>
            <w:rPr>
              <w:rFonts w:ascii="Cambria Math" w:hAnsi="Cambria Math"/>
            </w:rPr>
            <m:t>[x][y]≠M</m:t>
          </m:r>
        </m:oMath>
      </m:oMathPara>
    </w:p>
    <w:p w14:paraId="4FF8EB59" w14:textId="627399A5" w:rsidR="00C2453C" w:rsidRDefault="00C2453C" w:rsidP="00C2453C">
      <w:r>
        <w:t>Данное выражение можно переписать следующим образом:</w:t>
      </w:r>
    </w:p>
    <w:p w14:paraId="07DA2CC1" w14:textId="3F2E5C04" w:rsidR="00C2453C" w:rsidRPr="000A796A" w:rsidRDefault="007B3893" w:rsidP="000A796A">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m</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→ov∈F</m:t>
          </m:r>
          <m:d>
            <m:dPr>
              <m:begChr m:val="["/>
              <m:endChr m:val="]"/>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qArr>
                </m:e>
              </m:d>
            </m:e>
          </m:nary>
        </m:oMath>
      </m:oMathPara>
    </w:p>
    <w:p w14:paraId="55067F02" w14:textId="62C6D156" w:rsidR="000A796A" w:rsidRDefault="00C977F0" w:rsidP="000A796A">
      <w:pPr>
        <w:rPr>
          <w:rFonts w:eastAsiaTheme="minorEastAsia"/>
        </w:rPr>
      </w:pPr>
      <w:r>
        <w:rPr>
          <w:rFonts w:eastAsiaTheme="minorEastAsia"/>
        </w:rPr>
        <w:t xml:space="preserve">Таким образом, для элемента </w:t>
      </w:r>
      <m:oMath>
        <m:r>
          <w:rPr>
            <w:rFonts w:ascii="Cambria Math" w:eastAsiaTheme="minorEastAsia" w:hAnsi="Cambria Math"/>
          </w:rPr>
          <m:t>ov∈F[x][y]⊂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D40D65" w:rsidRPr="00D40D65">
        <w:rPr>
          <w:rFonts w:eastAsiaTheme="minorEastAsia"/>
        </w:rPr>
        <w:t xml:space="preserve"> </w:t>
      </w:r>
      <w:r w:rsidR="00D40D65">
        <w:rPr>
          <w:rFonts w:eastAsiaTheme="minorEastAsia"/>
        </w:rPr>
        <w:t>определено следующее равенство:</w:t>
      </w:r>
    </w:p>
    <w:p w14:paraId="72ED7F96" w14:textId="65B1A178" w:rsidR="00D40D65" w:rsidRPr="00314D0B" w:rsidRDefault="00D40D65" w:rsidP="000A796A">
      <w:pPr>
        <w:rPr>
          <w:rFonts w:eastAsiaTheme="minorEastAsia"/>
        </w:rPr>
      </w:pPr>
      <m:oMathPara>
        <m:oMath>
          <m:r>
            <w:rPr>
              <w:rFonts w:ascii="Cambria Math" w:eastAsiaTheme="minorEastAsia" w:hAnsi="Cambria Math"/>
            </w:rPr>
            <m:t>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eqArr>
                </m:e>
              </m:d>
            </m:e>
          </m:nary>
        </m:oMath>
      </m:oMathPara>
    </w:p>
    <w:p w14:paraId="02087CEF" w14:textId="6BBC3CBB" w:rsidR="00314D0B" w:rsidRDefault="00314D0B" w:rsidP="000A796A">
      <w:pPr>
        <w:rPr>
          <w:rFonts w:eastAsiaTheme="minorEastAsia"/>
        </w:rPr>
      </w:pPr>
      <w:r>
        <w:rPr>
          <w:rFonts w:eastAsiaTheme="minorEastAsia"/>
        </w:rPr>
        <w:t>Перепишем данное равенство следующим образом:</w:t>
      </w:r>
    </w:p>
    <w:p w14:paraId="2F72C014" w14:textId="76D0C230" w:rsidR="00314D0B" w:rsidRPr="00AB2623" w:rsidRDefault="00314D0B" w:rsidP="000A796A">
      <w:pPr>
        <w:rPr>
          <w:rFonts w:eastAsiaTheme="minorEastAsia"/>
          <w:lang w:val="en-US"/>
        </w:rPr>
      </w:pPr>
      <m:oMathPara>
        <m:oMath>
          <m:r>
            <w:rPr>
              <w:rFonts w:ascii="Cambria Math" w:eastAsiaTheme="minorEastAsia" w:hAnsi="Cambria Math"/>
            </w:rPr>
            <m:t>ov=</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eastAsiaTheme="minorEastAsia" w:hAnsi="Cambria Math"/>
                </w:rPr>
                <m:t>{</m:t>
              </m:r>
            </m:e>
          </m:nary>
          <m:r>
            <w:rPr>
              <w:rFonts w:ascii="Cambria Math" w:hAnsi="Cambria Math"/>
            </w:rPr>
            <m:t xml:space="preserve">1,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eastAsiaTheme="minorEastAsia" w:hAnsi="Cambria Math"/>
                </w:rPr>
                <m:t>{</m:t>
              </m:r>
            </m:e>
          </m:nary>
          <m:r>
            <w:rPr>
              <w:rFonts w:ascii="Cambria Math" w:hAnsi="Cambria Math"/>
            </w:rPr>
            <m:t xml:space="preserve">0, если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oMath>
      </m:oMathPara>
    </w:p>
    <w:p w14:paraId="5B54FB05" w14:textId="04EE9496" w:rsidR="00AB2623" w:rsidRPr="007D3857" w:rsidRDefault="00AB2623" w:rsidP="00AB2623">
      <w:pPr>
        <w:rPr>
          <w:rFonts w:eastAsiaTheme="minorEastAsia"/>
        </w:rPr>
      </w:pPr>
      <m:oMathPara>
        <m:oMath>
          <m:r>
            <w:rPr>
              <w:rFonts w:ascii="Cambria Math" w:eastAsiaTheme="minorEastAsia" w:hAnsi="Cambria Math"/>
            </w:rPr>
            <m:t>ov=1*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r>
            <w:rPr>
              <w:rFonts w:ascii="Cambria Math" w:hAnsi="Cambria Math"/>
              <w:lang w:val="en-US"/>
            </w:rPr>
            <m:t>+0*</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p w14:paraId="4060FC67" w14:textId="2799511C" w:rsidR="007D3857" w:rsidRDefault="007D3857" w:rsidP="00AB2623">
      <w:pPr>
        <w:rPr>
          <w:rFonts w:eastAsiaTheme="minorEastAsia"/>
        </w:rPr>
      </w:pPr>
      <w:r>
        <w:rPr>
          <w:rFonts w:eastAsiaTheme="minorEastAsia"/>
        </w:rPr>
        <w:t>Выполним следующую замену:</w:t>
      </w:r>
    </w:p>
    <w:p w14:paraId="3FC9593E" w14:textId="3627100C" w:rsidR="007D3857" w:rsidRPr="000802E6" w:rsidRDefault="007B3893" w:rsidP="00AB262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p w14:paraId="51AFDB15" w14:textId="68F88499" w:rsidR="000802E6" w:rsidRPr="004160C2" w:rsidRDefault="00435266" w:rsidP="00AB2623">
      <w:pPr>
        <w:rPr>
          <w:rFonts w:eastAsiaTheme="minorEastAsia"/>
          <w:lang w:val="en-US"/>
        </w:rPr>
      </w:pPr>
      <w:r>
        <w:rPr>
          <w:rFonts w:eastAsiaTheme="minorEastAsia"/>
        </w:rPr>
        <w:t xml:space="preserve">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oMath>
      <w:r>
        <w:rPr>
          <w:rFonts w:eastAsiaTheme="minorEastAsia"/>
        </w:rPr>
        <w:t xml:space="preserve"> означа</w:t>
      </w:r>
      <w:r w:rsidR="00D54484">
        <w:rPr>
          <w:rFonts w:eastAsiaTheme="minorEastAsia"/>
        </w:rPr>
        <w:t>ет</w:t>
      </w:r>
      <w:r>
        <w:rPr>
          <w:rFonts w:eastAsiaTheme="minorEastAsia"/>
        </w:rPr>
        <w:t xml:space="preserve"> количество </w:t>
      </w:r>
      <w:r w:rsidR="00D54484">
        <w:rPr>
          <w:rFonts w:eastAsiaTheme="minorEastAsia"/>
        </w:rPr>
        <w:t xml:space="preserve">мин в соседних с выбранной клеткой клетках. 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D54484">
        <w:rPr>
          <w:rFonts w:eastAsiaTheme="minorEastAsia"/>
        </w:rPr>
        <w:t xml:space="preserve"> означает количество соседних с выбранной клеткой клеток, в которых отсутствуют мины.</w:t>
      </w:r>
      <w:r w:rsidRPr="00435266">
        <w:rPr>
          <w:rFonts w:eastAsiaTheme="minorEastAsia"/>
        </w:rPr>
        <w:t xml:space="preserve"> </w:t>
      </w:r>
      <w:r w:rsidR="004129D6">
        <w:rPr>
          <w:rFonts w:eastAsiaTheme="minorEastAsia"/>
        </w:rPr>
        <w:t>Тогда предыдущее равенство можно записать следующим образом:</w:t>
      </w:r>
    </w:p>
    <w:p w14:paraId="7C307296" w14:textId="3583373F" w:rsidR="004129D6" w:rsidRPr="00EB7B5F" w:rsidRDefault="004129D6" w:rsidP="00AB2623">
      <w:pPr>
        <w:rPr>
          <w:rFonts w:eastAsiaTheme="minorEastAsia"/>
        </w:rPr>
      </w:pPr>
      <m:oMathPara>
        <m:oMath>
          <m:r>
            <w:rPr>
              <w:rFonts w:ascii="Cambria Math" w:eastAsiaTheme="minorEastAsia" w:hAnsi="Cambria Math"/>
            </w:rPr>
            <m:t>ov=1*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m:oMathPara>
    </w:p>
    <w:p w14:paraId="05EB4BF3" w14:textId="4E2117FE" w:rsidR="00EB7B5F" w:rsidRDefault="00EB7B5F" w:rsidP="00AB2623">
      <w:pPr>
        <w:rPr>
          <w:rFonts w:eastAsiaTheme="minorEastAsia"/>
        </w:rPr>
      </w:pPr>
      <w:r>
        <w:rPr>
          <w:rFonts w:eastAsiaTheme="minorEastAsia"/>
        </w:rPr>
        <w:t xml:space="preserve">Поскольку часть соседних клеток с выбранной клеткой могут быть закрыты, а для закрытых клеток значение </w:t>
      </w:r>
      <w:proofErr w:type="spellStart"/>
      <w:r>
        <w:rPr>
          <w:rFonts w:eastAsiaTheme="minorEastAsia"/>
          <w:lang w:val="en-US"/>
        </w:rPr>
        <w:t>ov</w:t>
      </w:r>
      <w:proofErr w:type="spellEnd"/>
      <w:r w:rsidRPr="00EB7B5F">
        <w:rPr>
          <w:rFonts w:eastAsiaTheme="minorEastAsia"/>
        </w:rPr>
        <w:t xml:space="preserve"> </w:t>
      </w:r>
      <w:r>
        <w:rPr>
          <w:rFonts w:eastAsiaTheme="minorEastAsia"/>
        </w:rPr>
        <w:t>скрыто от пользователя, то можно провести следующую замену:</w:t>
      </w:r>
    </w:p>
    <w:p w14:paraId="2AD5BFD9" w14:textId="014DAD65" w:rsidR="00EB7B5F" w:rsidRPr="00EB7B5F" w:rsidRDefault="007B3893" w:rsidP="00EB7B5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m:oMathPara>
    </w:p>
    <w:p w14:paraId="66A25A17" w14:textId="69DA4B00" w:rsidR="00EB7B5F" w:rsidRDefault="00EB7B5F" w:rsidP="00AB2623">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sidRPr="00EB7B5F">
        <w:rPr>
          <w:rFonts w:eastAsiaTheme="minorEastAsia"/>
        </w:rPr>
        <w:t xml:space="preserve"> – </w:t>
      </w:r>
      <w:r>
        <w:rPr>
          <w:rFonts w:eastAsiaTheme="minorEastAsia"/>
        </w:rPr>
        <w:t>количество открытых с выбранной клеткой клеток без мины,</w:t>
      </w:r>
    </w:p>
    <w:p w14:paraId="767C23A0" w14:textId="721DF7E8" w:rsidR="00EB7B5F" w:rsidRDefault="007B3893"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EB7B5F">
        <w:rPr>
          <w:rFonts w:eastAsiaTheme="minorEastAsia"/>
        </w:rPr>
        <w:t xml:space="preserve"> – количество закрытых с выбранной клеткой клеток без мины,</w:t>
      </w:r>
    </w:p>
    <w:p w14:paraId="02BC70A7" w14:textId="71506872" w:rsidR="00EB7B5F" w:rsidRDefault="007B3893"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sidR="00EB7B5F">
        <w:rPr>
          <w:rFonts w:eastAsiaTheme="minorEastAsia"/>
        </w:rPr>
        <w:t xml:space="preserve"> – количество закрытых с выбранной клеткой клеток с флагами мины,</w:t>
      </w:r>
    </w:p>
    <w:p w14:paraId="34C3C125" w14:textId="35A10BE1" w:rsidR="00EB7B5F" w:rsidRDefault="007B3893"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EB7B5F">
        <w:rPr>
          <w:rFonts w:eastAsiaTheme="minorEastAsia"/>
        </w:rPr>
        <w:t xml:space="preserve"> – количество закрытых с выбранной клеткой клеток с минами (без учёта закрыты</w:t>
      </w:r>
      <w:r w:rsidR="004E48F8">
        <w:rPr>
          <w:rFonts w:eastAsiaTheme="minorEastAsia"/>
        </w:rPr>
        <w:t>х клеток с флагом мины).</w:t>
      </w:r>
    </w:p>
    <w:p w14:paraId="11A34F4A" w14:textId="1796A45B" w:rsidR="00AB2623" w:rsidRDefault="004E48F8" w:rsidP="00E706CC">
      <w:pPr>
        <w:rPr>
          <w:rFonts w:eastAsiaTheme="minorEastAsia"/>
        </w:rPr>
      </w:pPr>
      <w:r>
        <w:rPr>
          <w:rFonts w:eastAsiaTheme="minorEastAsia"/>
        </w:rPr>
        <w:t xml:space="preserve">Таким образом,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Pr>
          <w:rFonts w:eastAsiaTheme="minorEastAsia"/>
        </w:rPr>
        <w:t xml:space="preserve"> – неизвестные переменные, а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Pr>
          <w:rFonts w:eastAsiaTheme="minorEastAsia"/>
        </w:rPr>
        <w:t xml:space="preserve"> – рассчитываемые параметры.</w:t>
      </w:r>
      <w:r w:rsidR="00E706CC">
        <w:rPr>
          <w:rFonts w:eastAsiaTheme="minorEastAsia"/>
        </w:rPr>
        <w:t xml:space="preserve"> Получается, </w:t>
      </w:r>
      <w:r w:rsidR="00FD088D">
        <w:rPr>
          <w:rFonts w:eastAsiaTheme="minorEastAsia"/>
        </w:rPr>
        <w:t>что формулу () можно записать следующим образом:</w:t>
      </w:r>
    </w:p>
    <w:p w14:paraId="092BE6A4" w14:textId="11A5C179" w:rsidR="00FD088D" w:rsidRPr="00FD088D" w:rsidRDefault="00FD088D" w:rsidP="00E706CC">
      <w:pPr>
        <w:rPr>
          <w:rFonts w:eastAsiaTheme="minorEastAsia"/>
        </w:rPr>
      </w:pPr>
      <m:oMathPara>
        <m:oMath>
          <m: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oMath>
      </m:oMathPara>
    </w:p>
    <w:p w14:paraId="1EFBF967" w14:textId="4A03671F" w:rsidR="00FD088D" w:rsidRDefault="00FD088D" w:rsidP="00E706CC">
      <w:pPr>
        <w:rPr>
          <w:rFonts w:eastAsiaTheme="minorEastAsia"/>
        </w:rPr>
      </w:pPr>
      <w:r>
        <w:rPr>
          <w:rFonts w:eastAsiaTheme="minorEastAsia"/>
        </w:rPr>
        <w:t>Исходя из того, что известно количество соседних с выбранной клеткой клеток, можно определить следующее равенство:</w:t>
      </w:r>
    </w:p>
    <w:p w14:paraId="7F97E381" w14:textId="33C62695" w:rsidR="00FD088D" w:rsidRPr="00FD088D" w:rsidRDefault="007B3893" w:rsidP="00E706CC">
      <w:pPr>
        <w:rPr>
          <w:rFonts w:eastAsiaTheme="minorEastAsia"/>
          <w:i/>
          <w:lang w:val="en-US"/>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ac</m:t>
              </m:r>
            </m:sub>
          </m:sSub>
          <m:r>
            <w:rPr>
              <w:rFonts w:ascii="Cambria Math" w:eastAsiaTheme="minorEastAsia" w:hAnsi="Cambria Math"/>
            </w:rPr>
            <m:t>[x,y]</m:t>
          </m:r>
          <m:r>
            <w:rPr>
              <w:rFonts w:ascii="Cambria Math" w:eastAsiaTheme="minorEastAsia" w:hAnsi="Cambria Math"/>
              <w:lang w:val="en-US"/>
            </w:rPr>
            <m:t>|</m:t>
          </m:r>
        </m:oMath>
      </m:oMathPara>
    </w:p>
    <w:p w14:paraId="32749D23" w14:textId="01B124D5" w:rsidR="00FD088D" w:rsidRDefault="00FD088D" w:rsidP="00FD088D">
      <w:r>
        <w:t>Таким образом, можно определить следующую систему уравнений:</w:t>
      </w:r>
    </w:p>
    <w:p w14:paraId="03DEA380" w14:textId="7B0CA1F8" w:rsidR="00FD088D" w:rsidRPr="00FD088D" w:rsidRDefault="007B3893" w:rsidP="00FD088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rPr>
                    <m:t>v=0*</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r>
                    <w:rPr>
                      <w:rFonts w:ascii="Cambria Math" w:eastAsiaTheme="minorEastAsia" w:hAnsi="Cambria Math"/>
                    </w:rPr>
                    <m:t>)</m:t>
                  </m:r>
                </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e>
                  </m:d>
                  <m:r>
                    <w:rPr>
                      <w:rFonts w:ascii="Cambria Math" w:eastAsiaTheme="minorEastAsia" w:hAnsi="Cambria Math"/>
                    </w:rPr>
                    <m:t>=</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lang w:val="en-US"/>
                    </w:rPr>
                    <m:t>|</m:t>
                  </m:r>
                </m:e>
              </m:eqArr>
            </m:e>
          </m:d>
        </m:oMath>
      </m:oMathPara>
    </w:p>
    <w:p w14:paraId="0CD561AB" w14:textId="21157B26" w:rsidR="00FD088D" w:rsidRDefault="00FD088D" w:rsidP="00FD088D">
      <w:pPr>
        <w:rPr>
          <w:rFonts w:eastAsiaTheme="minorEastAsia"/>
        </w:rPr>
      </w:pPr>
      <w:r>
        <w:rPr>
          <w:rFonts w:eastAsiaTheme="minorEastAsia"/>
        </w:rPr>
        <w:t xml:space="preserve">Из данной системы </w:t>
      </w:r>
      <w:r w:rsidR="005C1EB7">
        <w:rPr>
          <w:rFonts w:eastAsiaTheme="minorEastAsia"/>
        </w:rPr>
        <w:t xml:space="preserve">уравнений возможно вычислить значения переменных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5C1EB7">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5C1EB7">
        <w:rPr>
          <w:rFonts w:eastAsiaTheme="minorEastAsia"/>
        </w:rPr>
        <w:t>.</w:t>
      </w:r>
    </w:p>
    <w:p w14:paraId="50222045" w14:textId="51648E2D" w:rsidR="00540222" w:rsidRDefault="00540222" w:rsidP="00FD088D">
      <w:pPr>
        <w:rPr>
          <w:rFonts w:eastAsiaTheme="minorEastAsia"/>
        </w:rPr>
      </w:pPr>
      <w:r>
        <w:rPr>
          <w:rFonts w:eastAsiaTheme="minorEastAsia"/>
        </w:rPr>
        <w:t xml:space="preserve">Поскольку для каждого поля существует детерминированное решение, то для каждой закрытой клетки поля определено одно и только одно значение из множества допустимых значений закрытой клетки, то есть из множества </w:t>
      </w:r>
      <w:r>
        <w:rPr>
          <w:rFonts w:eastAsiaTheme="minorEastAsia"/>
          <w:lang w:val="en-US"/>
        </w:rPr>
        <w:t>OCV</w:t>
      </w:r>
      <w:r w:rsidRPr="00540222">
        <w:rPr>
          <w:rFonts w:eastAsiaTheme="minorEastAsia"/>
        </w:rPr>
        <w:t>.</w:t>
      </w:r>
    </w:p>
    <w:p w14:paraId="19AF2CD7" w14:textId="6070FB3F" w:rsidR="00540222" w:rsidRDefault="00540222" w:rsidP="00FD088D">
      <w:pPr>
        <w:rPr>
          <w:rFonts w:eastAsiaTheme="minorEastAsia"/>
        </w:rPr>
      </w:pPr>
      <w:r>
        <w:rPr>
          <w:rFonts w:eastAsiaTheme="minorEastAsia"/>
        </w:rPr>
        <w:t>Исходя из того, что условием поражения является открытие клетки с миной, а необходимым условием победы является открытие закрытой клетки, в которой отсутствует мина (то есть находится значение</w:t>
      </w:r>
      <w:r w:rsidR="007768AA" w:rsidRPr="007768AA">
        <w:rPr>
          <w:rFonts w:eastAsiaTheme="minorEastAsia"/>
        </w:rPr>
        <w:t xml:space="preserve"> </w:t>
      </w:r>
      <m:oMath>
        <m:r>
          <w:rPr>
            <w:rFonts w:ascii="Cambria Math" w:eastAsiaTheme="minorEastAsia" w:hAnsi="Cambria Math"/>
          </w:rPr>
          <m:t>x∈[0;8]</m:t>
        </m:r>
      </m:oMath>
      <w:r w:rsidRPr="00540222">
        <w:rPr>
          <w:rFonts w:eastAsiaTheme="minorEastAsia"/>
        </w:rPr>
        <w:t xml:space="preserve">), </w:t>
      </w:r>
      <w:r w:rsidR="00191E2C">
        <w:rPr>
          <w:rFonts w:eastAsiaTheme="minorEastAsia"/>
        </w:rPr>
        <w:t>о</w:t>
      </w:r>
      <w:r>
        <w:rPr>
          <w:rFonts w:eastAsiaTheme="minorEastAsia"/>
        </w:rPr>
        <w:t>пределим следующую функцию:</w:t>
      </w:r>
    </w:p>
    <w:p w14:paraId="047F9408" w14:textId="67BA1D6A" w:rsidR="00540222" w:rsidRPr="00001708" w:rsidRDefault="00540222" w:rsidP="00FD088D">
      <w:pPr>
        <w:rPr>
          <w:rFonts w:eastAsiaTheme="minorEastAsia"/>
        </w:rPr>
      </w:pPr>
      <m:oMathPara>
        <m:oMath>
          <m:r>
            <w:rPr>
              <w:rFonts w:ascii="Cambria Math" w:hAnsi="Cambria Math"/>
            </w:rPr>
            <m:t>H=f</m:t>
          </m:r>
          <m:d>
            <m:dPr>
              <m:ctrlPr>
                <w:rPr>
                  <w:rFonts w:ascii="Cambria Math" w:hAnsi="Cambria Math"/>
                  <w:i/>
                </w:rPr>
              </m:ctrlPr>
            </m:dPr>
            <m:e>
              <m:r>
                <w:rPr>
                  <w:rFonts w:ascii="Cambria Math" w:hAnsi="Cambria Math"/>
                </w:rPr>
                <m:t>x</m:t>
              </m:r>
            </m:e>
          </m:d>
          <m:r>
            <w:rPr>
              <w:rFonts w:ascii="Cambria Math" w:hAnsi="Cambria Math"/>
            </w:rPr>
            <m:t>:OCV→B=</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если x</m:t>
                  </m:r>
                  <m:r>
                    <w:rPr>
                      <w:rFonts w:ascii="Cambria Math" w:hAnsi="Cambria Math"/>
                      <w:lang w:val="en-US"/>
                    </w:rPr>
                    <m:t>∈OCV≠M</m:t>
                  </m:r>
                </m:e>
                <m:e>
                  <m:r>
                    <w:rPr>
                      <w:rFonts w:ascii="Cambria Math" w:hAnsi="Cambria Math"/>
                    </w:rPr>
                    <m:t>1, если x</m:t>
                  </m:r>
                  <m:r>
                    <w:rPr>
                      <w:rFonts w:ascii="Cambria Math" w:hAnsi="Cambria Math"/>
                      <w:lang w:val="en-US"/>
                    </w:rPr>
                    <m:t>∈OCV=M</m:t>
                  </m:r>
                </m:e>
              </m:eqArr>
            </m:e>
          </m:d>
        </m:oMath>
      </m:oMathPara>
    </w:p>
    <w:p w14:paraId="4E7B0B73" w14:textId="341883C7" w:rsidR="00001708" w:rsidRDefault="00001708" w:rsidP="00FD088D">
      <w:pPr>
        <w:rPr>
          <w:rFonts w:eastAsiaTheme="minorEastAsia"/>
        </w:rPr>
      </w:pPr>
      <w:r>
        <w:rPr>
          <w:rFonts w:eastAsiaTheme="minorEastAsia"/>
        </w:rPr>
        <w:t xml:space="preserve">Определим теперь количество возможных комбинаций размещения элементов множества </w:t>
      </w:r>
      <m:oMath>
        <m:r>
          <w:rPr>
            <w:rFonts w:ascii="Cambria Math" w:eastAsiaTheme="minorEastAsia" w:hAnsi="Cambria Math"/>
          </w:rPr>
          <m:t>B</m:t>
        </m:r>
      </m:oMath>
      <w:r w:rsidRPr="00001708">
        <w:rPr>
          <w:rFonts w:eastAsiaTheme="minorEastAsia"/>
        </w:rPr>
        <w:t xml:space="preserve"> </w:t>
      </w:r>
      <w:r>
        <w:rPr>
          <w:rFonts w:eastAsiaTheme="minorEastAsia"/>
        </w:rPr>
        <w:t>в выбранной закрытой клетке:</w:t>
      </w:r>
    </w:p>
    <w:p w14:paraId="260393AD" w14:textId="244BDBBA" w:rsidR="00001708" w:rsidRPr="00001708" w:rsidRDefault="007B3893" w:rsidP="00FD088D">
      <w:pPr>
        <w:rPr>
          <w:rFonts w:eastAsiaTheme="minorEastAsia"/>
        </w:rPr>
      </w:pPr>
      <m:oMathPara>
        <m:oMath>
          <m:sSubSup>
            <m:sSubSupPr>
              <m:ctrlPr>
                <w:rPr>
                  <w:rFonts w:ascii="Cambria Math" w:hAnsi="Cambria Math"/>
                  <w:i/>
                </w:rPr>
              </m:ctrlPr>
            </m:sSubSupPr>
            <m:e>
              <m:r>
                <w:rPr>
                  <w:rFonts w:ascii="Cambria Math" w:hAnsi="Cambria Math"/>
                  <w:lang w:val="en-US"/>
                </w:rPr>
                <m:t>A</m:t>
              </m:r>
            </m:e>
            <m:sub>
              <m:r>
                <w:rPr>
                  <w:rFonts w:ascii="Cambria Math" w:hAnsi="Cambria Math"/>
                </w:rPr>
                <m:t>n</m:t>
              </m:r>
            </m:sub>
            <m:sup>
              <m:r>
                <w:rPr>
                  <w:rFonts w:ascii="Cambria Math" w:hAnsi="Cambria Math"/>
                </w:rPr>
                <m:t>k</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m:t>
          </m:r>
        </m:oMath>
      </m:oMathPara>
    </w:p>
    <w:p w14:paraId="04A92A10" w14:textId="60C791D2" w:rsidR="00001708" w:rsidRDefault="00001708" w:rsidP="00001708">
      <w:pPr>
        <w:ind w:firstLine="0"/>
        <w:rPr>
          <w:rFonts w:eastAsiaTheme="minorEastAsia"/>
        </w:rPr>
      </w:pPr>
      <w:r>
        <w:rPr>
          <w:rFonts w:eastAsiaTheme="minorEastAsia"/>
        </w:rPr>
        <w:t xml:space="preserve">где </w:t>
      </w:r>
      <w:r>
        <w:rPr>
          <w:rFonts w:eastAsiaTheme="minorEastAsia"/>
          <w:lang w:val="en-US"/>
        </w:rPr>
        <w:t>n</w:t>
      </w:r>
      <w:r w:rsidRPr="00001708">
        <w:rPr>
          <w:rFonts w:eastAsiaTheme="minorEastAsia"/>
        </w:rPr>
        <w:t xml:space="preserve"> = 2 </w:t>
      </w:r>
      <w:r>
        <w:rPr>
          <w:rFonts w:eastAsiaTheme="minorEastAsia"/>
        </w:rPr>
        <w:t>–</w:t>
      </w:r>
      <w:r w:rsidRPr="00001708">
        <w:rPr>
          <w:rFonts w:eastAsiaTheme="minorEastAsia"/>
        </w:rPr>
        <w:t xml:space="preserve"> </w:t>
      </w:r>
      <w:r>
        <w:rPr>
          <w:rFonts w:eastAsiaTheme="minorEastAsia"/>
        </w:rPr>
        <w:t xml:space="preserve">количество элементов множества </w:t>
      </w:r>
      <m:oMath>
        <m:r>
          <w:rPr>
            <w:rFonts w:ascii="Cambria Math" w:eastAsiaTheme="minorEastAsia" w:hAnsi="Cambria Math"/>
          </w:rPr>
          <m:t>B</m:t>
        </m:r>
      </m:oMath>
      <w:r>
        <w:rPr>
          <w:rFonts w:eastAsiaTheme="minorEastAsia"/>
        </w:rPr>
        <w:t>,</w:t>
      </w:r>
    </w:p>
    <w:p w14:paraId="7805EE30" w14:textId="12572CAB" w:rsidR="00001708" w:rsidRDefault="00001708" w:rsidP="00001708">
      <w:pPr>
        <w:ind w:firstLine="0"/>
        <w:rPr>
          <w:rFonts w:eastAsiaTheme="minorEastAsia"/>
        </w:rPr>
      </w:pPr>
      <w:r>
        <w:rPr>
          <w:rFonts w:eastAsiaTheme="minorEastAsia"/>
          <w:lang w:val="en-US"/>
        </w:rPr>
        <w:t>k</w:t>
      </w:r>
      <w:r w:rsidRPr="00001708">
        <w:rPr>
          <w:rFonts w:eastAsiaTheme="minorEastAsia"/>
        </w:rPr>
        <w:t xml:space="preserve"> = 1 – </w:t>
      </w:r>
      <w:r>
        <w:rPr>
          <w:rFonts w:eastAsiaTheme="minorEastAsia"/>
        </w:rPr>
        <w:t xml:space="preserve">количество закрытых клеток, в которых размещаются элементы множества </w:t>
      </w:r>
      <m:oMath>
        <m:r>
          <w:rPr>
            <w:rFonts w:ascii="Cambria Math" w:eastAsiaTheme="minorEastAsia" w:hAnsi="Cambria Math"/>
          </w:rPr>
          <m:t>B</m:t>
        </m:r>
      </m:oMath>
      <w:r>
        <w:rPr>
          <w:rFonts w:eastAsiaTheme="minorEastAsia"/>
        </w:rPr>
        <w:t>.</w:t>
      </w:r>
    </w:p>
    <w:p w14:paraId="18421C70" w14:textId="2336B50E" w:rsidR="00001708" w:rsidRDefault="00001708" w:rsidP="00001708">
      <w:r>
        <w:t>Таким образом, можно вычислить количество комбинаций размещения:</w:t>
      </w:r>
    </w:p>
    <w:p w14:paraId="04CCACD0" w14:textId="5FDC67BD" w:rsidR="00001708" w:rsidRPr="00971699" w:rsidRDefault="007B3893" w:rsidP="00001708">
      <w:pPr>
        <w:rPr>
          <w:rFonts w:eastAsiaTheme="minorEastAsia"/>
        </w:rPr>
      </w:pPr>
      <m:oMathPara>
        <m:oMath>
          <m:sSubSup>
            <m:sSubSupPr>
              <m:ctrlPr>
                <w:rPr>
                  <w:rFonts w:ascii="Cambria Math" w:hAnsi="Cambria Math"/>
                  <w:i/>
                </w:rPr>
              </m:ctrlPr>
            </m:sSubSupPr>
            <m:e>
              <m:r>
                <w:rPr>
                  <w:rFonts w:ascii="Cambria Math" w:hAnsi="Cambria Math"/>
                  <w:lang w:val="en-US"/>
                </w:rPr>
                <m:t>A</m:t>
              </m:r>
            </m:e>
            <m:sub>
              <m:r>
                <w:rPr>
                  <w:rFonts w:ascii="Cambria Math" w:hAnsi="Cambria Math"/>
                </w:rPr>
                <m:t>2</m:t>
              </m:r>
            </m:sub>
            <m:sup>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2-1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den>
          </m:f>
          <m:r>
            <w:rPr>
              <w:rFonts w:ascii="Cambria Math" w:hAnsi="Cambria Math"/>
            </w:rPr>
            <m:t>=2</m:t>
          </m:r>
        </m:oMath>
      </m:oMathPara>
    </w:p>
    <w:p w14:paraId="2584B360" w14:textId="212B7564" w:rsidR="00971699" w:rsidRDefault="00971699" w:rsidP="00001708">
      <w:pPr>
        <w:rPr>
          <w:rFonts w:eastAsiaTheme="minorEastAsia"/>
        </w:rPr>
      </w:pPr>
      <w:r>
        <w:rPr>
          <w:rFonts w:eastAsiaTheme="minorEastAsia"/>
        </w:rPr>
        <w:t>Теперь определим</w:t>
      </w:r>
      <w:r w:rsidR="000D1C9E" w:rsidRPr="000D1C9E">
        <w:rPr>
          <w:rFonts w:eastAsiaTheme="minorEastAsia"/>
        </w:rPr>
        <w:t xml:space="preserve"> </w:t>
      </w:r>
      <w:r w:rsidR="000D1C9E">
        <w:rPr>
          <w:rFonts w:eastAsiaTheme="minorEastAsia"/>
        </w:rPr>
        <w:t>количество</w:t>
      </w:r>
      <w:r>
        <w:rPr>
          <w:rFonts w:eastAsiaTheme="minorEastAsia"/>
        </w:rPr>
        <w:t xml:space="preserve"> допустимы</w:t>
      </w:r>
      <w:r w:rsidR="000D1C9E">
        <w:rPr>
          <w:rFonts w:eastAsiaTheme="minorEastAsia"/>
        </w:rPr>
        <w:t>х</w:t>
      </w:r>
      <w:r>
        <w:rPr>
          <w:rFonts w:eastAsiaTheme="minorEastAsia"/>
        </w:rPr>
        <w:t xml:space="preserve"> комбинаци</w:t>
      </w:r>
      <w:r w:rsidR="000D1C9E">
        <w:rPr>
          <w:rFonts w:eastAsiaTheme="minorEastAsia"/>
        </w:rPr>
        <w:t>й</w:t>
      </w:r>
      <w:r>
        <w:rPr>
          <w:rFonts w:eastAsiaTheme="minorEastAsia"/>
        </w:rPr>
        <w:t xml:space="preserve"> </w:t>
      </w:r>
      <w:r w:rsidR="000D1C9E">
        <w:rPr>
          <w:rFonts w:eastAsiaTheme="minorEastAsia"/>
        </w:rPr>
        <w:t xml:space="preserve">размещения элементов множества </w:t>
      </w:r>
      <w:r w:rsidR="000D1C9E">
        <w:rPr>
          <w:rFonts w:eastAsiaTheme="minorEastAsia"/>
          <w:lang w:val="en-US"/>
        </w:rPr>
        <w:t>B</w:t>
      </w:r>
      <w:r>
        <w:rPr>
          <w:rFonts w:eastAsiaTheme="minorEastAsia"/>
        </w:rPr>
        <w:t xml:space="preserve"> в соседних с выбранной открытой клеткой закрытых клет</w:t>
      </w:r>
      <w:r w:rsidR="000D1C9E">
        <w:rPr>
          <w:rFonts w:eastAsiaTheme="minorEastAsia"/>
        </w:rPr>
        <w:t>ках</w:t>
      </w:r>
      <w:r>
        <w:rPr>
          <w:rFonts w:eastAsiaTheme="minorEastAsia"/>
        </w:rPr>
        <w:t xml:space="preserve">. Если в соседних </w:t>
      </w:r>
      <w:r>
        <w:rPr>
          <w:rFonts w:eastAsiaTheme="minorEastAsia"/>
        </w:rPr>
        <w:lastRenderedPageBreak/>
        <w:t xml:space="preserve">закрытых клетках находится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Pr="00971699">
        <w:rPr>
          <w:rFonts w:eastAsiaTheme="minorEastAsia"/>
        </w:rPr>
        <w:t xml:space="preserve"> </w:t>
      </w:r>
      <w:r>
        <w:rPr>
          <w:rFonts w:eastAsiaTheme="minorEastAsia"/>
        </w:rPr>
        <w:t xml:space="preserve">мин, то количество возможных комбинаций определяется числом сочетаний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oMath>
      <w:r w:rsidRPr="00971699">
        <w:rPr>
          <w:rFonts w:eastAsiaTheme="minorEastAsia"/>
        </w:rPr>
        <w:t xml:space="preserve">, </w:t>
      </w:r>
      <w:r>
        <w:rPr>
          <w:rFonts w:eastAsiaTheme="minorEastAsia"/>
        </w:rPr>
        <w:t xml:space="preserve">где </w:t>
      </w:r>
      <w:r>
        <w:rPr>
          <w:rFonts w:eastAsiaTheme="minorEastAsia"/>
          <w:lang w:val="en-US"/>
        </w:rPr>
        <w:t>n</w:t>
      </w:r>
      <w:r w:rsidRPr="00971699">
        <w:rPr>
          <w:rFonts w:eastAsiaTheme="minorEastAsia"/>
        </w:rPr>
        <w:t xml:space="preserve"> – </w:t>
      </w:r>
      <w:r>
        <w:rPr>
          <w:rFonts w:eastAsiaTheme="minorEastAsia"/>
        </w:rPr>
        <w:t>количество соседних закрытых клеток.</w:t>
      </w:r>
    </w:p>
    <w:p w14:paraId="25F4B843" w14:textId="3B9653FC" w:rsidR="00971699" w:rsidRDefault="00971699" w:rsidP="00001708">
      <w:pPr>
        <w:rPr>
          <w:rFonts w:eastAsiaTheme="minorEastAsia"/>
        </w:rPr>
      </w:pPr>
      <w:r>
        <w:rPr>
          <w:rFonts w:eastAsiaTheme="minorEastAsia"/>
        </w:rPr>
        <w:t>Поскольку для каждого поля существует детерминированное решение, то для каждого</w:t>
      </w:r>
      <w:r w:rsidR="0014127E">
        <w:rPr>
          <w:rFonts w:eastAsiaTheme="minorEastAsia"/>
        </w:rPr>
        <w:t xml:space="preserve"> элемента </w:t>
      </w:r>
      <w:proofErr w:type="spellStart"/>
      <w:r w:rsidR="0014127E">
        <w:rPr>
          <w:rFonts w:eastAsiaTheme="minorEastAsia"/>
          <w:lang w:val="en-US"/>
        </w:rPr>
        <w:t>ov</w:t>
      </w:r>
      <w:proofErr w:type="spellEnd"/>
      <w:r>
        <w:rPr>
          <w:rFonts w:eastAsiaTheme="minorEastAsia"/>
        </w:rPr>
        <w:t xml:space="preserve"> </w:t>
      </w:r>
      <w:r w:rsidR="0014127E">
        <w:rPr>
          <w:rFonts w:eastAsiaTheme="minorEastAsia"/>
        </w:rPr>
        <w:t>кортежа</w:t>
      </w:r>
      <w:r>
        <w:rPr>
          <w:rFonts w:eastAsiaTheme="minorEastAsia"/>
        </w:rPr>
        <w:t xml:space="preserve"> закрытых клеток однозначно соответствует </w:t>
      </w:r>
      <w:r w:rsidR="0014127E">
        <w:rPr>
          <w:rFonts w:eastAsiaTheme="minorEastAsia"/>
        </w:rPr>
        <w:t xml:space="preserve">значение </w:t>
      </w:r>
      <m:oMath>
        <m:r>
          <w:rPr>
            <w:rFonts w:ascii="Cambria Math" w:eastAsiaTheme="minorEastAsia" w:hAnsi="Cambria Math"/>
          </w:rPr>
          <m:t>x∈OCV</m:t>
        </m:r>
      </m:oMath>
      <w:r w:rsidRPr="00971699">
        <w:rPr>
          <w:rFonts w:eastAsiaTheme="minorEastAsia"/>
        </w:rPr>
        <w:t>.</w:t>
      </w:r>
      <w:r w:rsidR="0014127E">
        <w:rPr>
          <w:rFonts w:eastAsiaTheme="minorEastAsia"/>
        </w:rPr>
        <w:t xml:space="preserve"> Исходя из этого, существует только одна комбинация размещения элементов множества </w:t>
      </w:r>
      <w:r w:rsidR="0014127E">
        <w:rPr>
          <w:rFonts w:eastAsiaTheme="minorEastAsia"/>
          <w:lang w:val="en-US"/>
        </w:rPr>
        <w:t>B</w:t>
      </w:r>
      <w:r w:rsidR="0014127E">
        <w:rPr>
          <w:rFonts w:eastAsiaTheme="minorEastAsia"/>
        </w:rPr>
        <w:t xml:space="preserve"> в соседних с выбранной открытой клеткой закрытых клетках.</w:t>
      </w:r>
      <w:r w:rsidRPr="00971699">
        <w:rPr>
          <w:rFonts w:eastAsiaTheme="minorEastAsia"/>
        </w:rPr>
        <w:t xml:space="preserve"> </w:t>
      </w:r>
      <w:r w:rsidR="0014127E">
        <w:rPr>
          <w:rFonts w:eastAsiaTheme="minorEastAsia"/>
        </w:rPr>
        <w:t>В таком случае</w:t>
      </w:r>
      <w:r>
        <w:rPr>
          <w:rFonts w:eastAsiaTheme="minorEastAsia"/>
        </w:rPr>
        <w:t xml:space="preserve">, </w:t>
      </w:r>
      <w:r w:rsidR="0014127E">
        <w:rPr>
          <w:rFonts w:eastAsiaTheme="minorEastAsia"/>
        </w:rPr>
        <w:t>необходимо определить</w:t>
      </w:r>
      <w:r>
        <w:rPr>
          <w:rFonts w:eastAsiaTheme="minorEastAsia"/>
        </w:rPr>
        <w:t>, при каких значения</w:t>
      </w:r>
      <w:r w:rsidR="009B2571">
        <w:rPr>
          <w:rFonts w:eastAsiaTheme="minorEastAsia"/>
        </w:rPr>
        <w:t xml:space="preserve">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9B2571">
        <w:rPr>
          <w:rFonts w:eastAsiaTheme="minorEastAsia"/>
        </w:rPr>
        <w:t xml:space="preserve"> и </w:t>
      </w:r>
      <w:r w:rsidR="009B2571">
        <w:rPr>
          <w:rFonts w:eastAsiaTheme="minorEastAsia"/>
          <w:lang w:val="en-US"/>
        </w:rPr>
        <w:t>n</w:t>
      </w:r>
      <w:r w:rsidR="009B2571" w:rsidRPr="009B2571">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=1</m:t>
        </m:r>
      </m:oMath>
      <w:r w:rsidR="009B2571" w:rsidRPr="009B2571">
        <w:rPr>
          <w:rFonts w:eastAsiaTheme="minorEastAsia"/>
        </w:rPr>
        <w:t>.</w:t>
      </w:r>
    </w:p>
    <w:p w14:paraId="4F2DD013" w14:textId="29AE64CF" w:rsidR="009B2571" w:rsidRPr="009B2571" w:rsidRDefault="007B3893" w:rsidP="00001708">
      <w:pPr>
        <w:rPr>
          <w:rFonts w:eastAsiaTheme="minorEastAsia"/>
          <w:i/>
        </w:rPr>
      </w:pPr>
      <m:oMathPara>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en>
          </m:f>
          <m:r>
            <w:rPr>
              <w:rFonts w:ascii="Cambria Math" w:eastAsiaTheme="minorEastAsia" w:hAnsi="Cambria Math"/>
            </w:rPr>
            <m:t>=1</m:t>
          </m:r>
        </m:oMath>
      </m:oMathPara>
    </w:p>
    <w:p w14:paraId="225E34B1" w14:textId="2F3C4135" w:rsidR="009B2571" w:rsidRDefault="009B2571" w:rsidP="009B2571">
      <w:r>
        <w:t xml:space="preserve">Данное равенство верно при </w:t>
      </w:r>
      <w:r>
        <w:rPr>
          <w:lang w:val="en-US"/>
        </w:rPr>
        <w:t>n</w:t>
      </w:r>
      <w:r w:rsidRPr="009B2571">
        <w:t xml:space="preserve"> = </w:t>
      </w:r>
      <w:r>
        <w:rPr>
          <w:lang w:val="en-US"/>
        </w:rPr>
        <w:t>k</w:t>
      </w:r>
      <w:r w:rsidRPr="009B2571">
        <w:t xml:space="preserve">. </w:t>
      </w:r>
      <w:r>
        <w:t>Таким образом, если количество мин в соседних клетках или количество соседних клеток без мин (соседних с выбранной открытой клеткой) равно количеству соседних закрытых клеток, то возможно однозначно определить значения в соседних закрытых клетках.</w:t>
      </w:r>
      <w:r w:rsidR="00537FFA">
        <w:t xml:space="preserve"> Исходя из этого, можно сформировать </w:t>
      </w:r>
      <w:r w:rsidR="00537FFA" w:rsidRPr="008C11C0">
        <w:rPr>
          <w:b/>
          <w:bCs/>
        </w:rPr>
        <w:t>первое правило открытия закрытых клеток</w:t>
      </w:r>
      <w:r w:rsidR="00537FFA">
        <w:t>:</w:t>
      </w:r>
    </w:p>
    <w:p w14:paraId="61C1FE4B" w14:textId="77777777" w:rsidR="00537FFA" w:rsidRDefault="00537FFA" w:rsidP="00537FFA">
      <w:r>
        <w:t>Если некоторая клетка поля F открыта и в ней не находится мина, то:</w:t>
      </w:r>
    </w:p>
    <w:p w14:paraId="6A45658A" w14:textId="304E5329" w:rsidR="00537FFA" w:rsidRDefault="00537FFA" w:rsidP="00537FFA">
      <w:pPr>
        <w:pStyle w:val="a5"/>
        <w:numPr>
          <w:ilvl w:val="0"/>
          <w:numId w:val="19"/>
        </w:numPr>
      </w:pPr>
      <w:r>
        <w:t xml:space="preserve">Если число в клетке равно количеству соседних закрытых клеток, то в данных </w:t>
      </w:r>
      <w:r w:rsidR="0014127E">
        <w:t xml:space="preserve">закрытых </w:t>
      </w:r>
      <w:r>
        <w:t>клетках находятся мины.</w:t>
      </w:r>
    </w:p>
    <w:p w14:paraId="61B9321D" w14:textId="564EB236" w:rsidR="00537FFA" w:rsidRDefault="00537FFA" w:rsidP="00537FFA">
      <w:pPr>
        <w:pStyle w:val="a5"/>
        <w:numPr>
          <w:ilvl w:val="0"/>
          <w:numId w:val="19"/>
        </w:numPr>
      </w:pPr>
      <w:r>
        <w:t>Если число в клетке равно количеству соседних закрытых клеток с флагом мины, то в других соседних закрытых клетках мин нет.</w:t>
      </w:r>
    </w:p>
    <w:p w14:paraId="1EBBC268" w14:textId="71C5A2B6" w:rsidR="00F278C6" w:rsidRDefault="00F278C6" w:rsidP="005A09F9">
      <w:pPr>
        <w:pStyle w:val="3"/>
      </w:pPr>
      <w:bookmarkStart w:id="17" w:name="_Toc99972955"/>
      <w:r>
        <w:t>2.4.3 Содержательная составляющая для проверки гипотез</w:t>
      </w:r>
      <w:bookmarkEnd w:id="17"/>
    </w:p>
    <w:p w14:paraId="7DBEA75C" w14:textId="77777777" w:rsidR="00F278C6" w:rsidRDefault="00F278C6" w:rsidP="00F278C6">
      <w:r>
        <w:t>В предыдущем разделе удалось определить множество кортежей, определяющих возможные комбинации значений для закрытых клеток, а также такие комбинации, которые позволяют однозначно определить значения в закрытых клетках. Теперь возникает необходимость «проверять» комбинации значений для закрытых клеток (будем называть «проверку» комбинаций значений для закрытых клеток проверкой гипотез, где проверяемой гипотезой является одна из возможных комбинаций значений для закрытых клеток) на их допустимость.</w:t>
      </w:r>
      <w:r w:rsidRPr="00902858">
        <w:t xml:space="preserve"> </w:t>
      </w:r>
      <w:r>
        <w:t>Для этого необходимо расширить математическую составляющую. Рассмотрим сначала, какие изменения необходимо внести, а затем опишем их с применением математического аппарата.</w:t>
      </w:r>
    </w:p>
    <w:p w14:paraId="162776A6" w14:textId="77777777" w:rsidR="00F278C6" w:rsidRDefault="00F278C6" w:rsidP="00F278C6">
      <w:r>
        <w:t xml:space="preserve">Для начала, поскольку проверка гипотез подразумевает то, что гипотеза может быть не принята, необходимо все действия с элементами поля проводить на копии имеющегося поля. Для клеток данного поля необходимо определить дополнительное значение, с помощью которого можно будет отличить те клетки, для которых проверяется допустимая </w:t>
      </w:r>
      <w:r>
        <w:lastRenderedPageBreak/>
        <w:t>комбинация значений (будем называть данные клетки базовыми клетками) от всех остальных клеток. Поскольку на данном поле будет выполняться расчёт значений в закрытых клетках, находящихся рядом с базовыми клетками, необходимо также определить дополнительное значение для клетки, в котором будет находиться значение, полученное с помощью расчётов, исходя из значений в базовых клетках. Также для копии поля необходимо определить все те правила, которые применяются и для исходного поля.</w:t>
      </w:r>
    </w:p>
    <w:p w14:paraId="645E9B3F" w14:textId="340653B2" w:rsidR="005A09F9" w:rsidRDefault="005A09F9" w:rsidP="005A09F9">
      <w:pPr>
        <w:pStyle w:val="3"/>
      </w:pPr>
      <w:bookmarkStart w:id="18" w:name="_Toc99972956"/>
      <w:r>
        <w:t>2.4.</w:t>
      </w:r>
      <w:r w:rsidR="00F278C6">
        <w:t>4</w:t>
      </w:r>
      <w:r>
        <w:t xml:space="preserve"> Математическая составляющая для проверки гипотез</w:t>
      </w:r>
      <w:bookmarkEnd w:id="18"/>
    </w:p>
    <w:p w14:paraId="61AF8DEE" w14:textId="5FAC0946" w:rsidR="008D09EB" w:rsidRDefault="00BC4305" w:rsidP="008D09EB">
      <w:r>
        <w:t xml:space="preserve">Определим новый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m</m:t>
            </m:r>
          </m:sub>
        </m:sSub>
      </m:oMath>
      <w:r w:rsidR="008D09EB">
        <w:rPr>
          <w:rFonts w:eastAsiaTheme="minorEastAsia"/>
        </w:rPr>
        <w:t xml:space="preserve"> (</w:t>
      </w:r>
      <w:r w:rsidR="008E1F49">
        <w:rPr>
          <w:rFonts w:eastAsiaTheme="minorEastAsia"/>
          <w:lang w:val="en-US"/>
        </w:rPr>
        <w:t>modified</w:t>
      </w:r>
      <w:r w:rsidR="008E1F49" w:rsidRPr="008E1F49">
        <w:rPr>
          <w:rFonts w:eastAsiaTheme="minorEastAsia"/>
        </w:rPr>
        <w:t xml:space="preserve"> </w:t>
      </w:r>
      <w:r w:rsidR="008E1F49">
        <w:rPr>
          <w:rFonts w:eastAsiaTheme="minorEastAsia"/>
          <w:lang w:val="en-US"/>
        </w:rPr>
        <w:t>field</w:t>
      </w:r>
      <w:r w:rsidR="008E1F49" w:rsidRPr="008E1F49">
        <w:rPr>
          <w:rFonts w:eastAsiaTheme="minorEastAsia"/>
        </w:rPr>
        <w:t xml:space="preserve"> </w:t>
      </w:r>
      <w:r w:rsidR="008D09EB">
        <w:rPr>
          <w:rFonts w:eastAsiaTheme="minorEastAsia"/>
        </w:rPr>
        <w:t>–</w:t>
      </w:r>
      <w:r w:rsidR="008D09EB" w:rsidRPr="008D09EB">
        <w:rPr>
          <w:rFonts w:eastAsiaTheme="minorEastAsia"/>
        </w:rPr>
        <w:t xml:space="preserve"> </w:t>
      </w:r>
      <w:r w:rsidR="008E1F49">
        <w:rPr>
          <w:rFonts w:eastAsiaTheme="minorEastAsia"/>
        </w:rPr>
        <w:t>модифицированное</w:t>
      </w:r>
      <w:r w:rsidR="008D09EB">
        <w:rPr>
          <w:rFonts w:eastAsiaTheme="minorEastAsia"/>
        </w:rPr>
        <w:t xml:space="preserve"> поле)</w:t>
      </w:r>
      <w:r w:rsidR="00FE0817">
        <w:t>, длина кортежа</w:t>
      </w:r>
      <w:r w:rsidR="00FE0817" w:rsidRPr="007F2E8D">
        <w:t xml:space="preserve"> </w:t>
      </w:r>
      <w:r w:rsidR="00FE0817">
        <w:t xml:space="preserve">которого равна </w:t>
      </w:r>
      <w:r w:rsidR="00FE0817">
        <w:rPr>
          <w:lang w:val="en-US"/>
        </w:rPr>
        <w:t>l</w:t>
      </w:r>
      <w:r w:rsidR="00FE0817">
        <w:t xml:space="preserve">, а длина каждого </w:t>
      </w:r>
      <w:proofErr w:type="spellStart"/>
      <w:r w:rsidR="00FE0817">
        <w:t>подкортежа</w:t>
      </w:r>
      <w:proofErr w:type="spellEnd"/>
      <w:r w:rsidR="00FE0817">
        <w:t xml:space="preserve"> равна </w:t>
      </w:r>
      <w:r w:rsidR="00FE0817">
        <w:rPr>
          <w:lang w:val="en-US"/>
        </w:rPr>
        <w:t>w</w:t>
      </w:r>
      <w:r w:rsidR="00FE0817">
        <w:t xml:space="preserve"> (аналогично кортежу кортежей </w:t>
      </w:r>
      <w:r w:rsidR="00FE0817">
        <w:rPr>
          <w:lang w:val="en-US"/>
        </w:rPr>
        <w:t>F</w:t>
      </w:r>
      <w:r w:rsidR="00FE0817" w:rsidRPr="007F2E8D">
        <w:t>)</w:t>
      </w:r>
      <w:r w:rsidR="00FE0817">
        <w:t>.</w:t>
      </w:r>
      <w:r w:rsidR="00A45F15" w:rsidRPr="00A45F15">
        <w:t xml:space="preserve"> </w:t>
      </w:r>
      <w:r w:rsidR="008D09EB">
        <w:t xml:space="preserve">Элементами </w:t>
      </w:r>
      <w:proofErr w:type="spellStart"/>
      <w:r w:rsidR="008D09EB">
        <w:t>подкортежей</w:t>
      </w:r>
      <w:proofErr w:type="spellEnd"/>
      <w:r w:rsidR="008D09EB">
        <w:t xml:space="preserve">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m</m:t>
            </m:r>
          </m:sub>
        </m:sSub>
      </m:oMath>
      <w:r w:rsidR="008D09EB" w:rsidRPr="00E57E61">
        <w:t xml:space="preserve"> </w:t>
      </w:r>
      <w:r w:rsidR="008D09EB">
        <w:t xml:space="preserve">являются кортежи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D217B9">
        <w:rPr>
          <w:rFonts w:eastAsiaTheme="minorEastAsia"/>
        </w:rPr>
        <w:t xml:space="preserve"> </w:t>
      </w:r>
      <w:r w:rsidR="00D217B9" w:rsidRPr="00E57E61">
        <w:t>(</w:t>
      </w:r>
      <w:r w:rsidR="008E1F49">
        <w:rPr>
          <w:lang w:val="en-US"/>
        </w:rPr>
        <w:t>modified</w:t>
      </w:r>
      <w:r w:rsidR="008E1F49" w:rsidRPr="008E1F49">
        <w:t xml:space="preserve"> </w:t>
      </w:r>
      <w:r w:rsidR="00D217B9">
        <w:rPr>
          <w:lang w:val="en-US"/>
        </w:rPr>
        <w:t>cell</w:t>
      </w:r>
      <w:r w:rsidR="00D217B9" w:rsidRPr="008D09EB">
        <w:t xml:space="preserve"> </w:t>
      </w:r>
      <w:r w:rsidR="00D217B9">
        <w:t xml:space="preserve">– </w:t>
      </w:r>
      <w:r w:rsidR="008E1F49">
        <w:t>модифицированная</w:t>
      </w:r>
      <w:r w:rsidR="00D217B9" w:rsidRPr="00E57E61">
        <w:t xml:space="preserve"> </w:t>
      </w:r>
      <w:r w:rsidR="00D217B9">
        <w:t>клетка)</w:t>
      </w:r>
      <w:r w:rsidR="00D217B9" w:rsidRPr="00D217B9">
        <w:rPr>
          <w:rFonts w:eastAsiaTheme="minorEastAsia"/>
        </w:rPr>
        <w:t xml:space="preserve">, </w:t>
      </w:r>
      <w:r w:rsidR="00D217B9">
        <w:rPr>
          <w:rFonts w:eastAsiaTheme="minorEastAsia"/>
        </w:rPr>
        <w:t xml:space="preserve">которые в свою очередь являются </w:t>
      </w:r>
      <w:proofErr w:type="spellStart"/>
      <w:r w:rsidR="00D217B9">
        <w:rPr>
          <w:rFonts w:eastAsiaTheme="minorEastAsia"/>
        </w:rPr>
        <w:t>надкортежом</w:t>
      </w:r>
      <w:proofErr w:type="spellEnd"/>
      <w:r w:rsidR="00D217B9">
        <w:rPr>
          <w:rFonts w:eastAsiaTheme="minorEastAsia"/>
        </w:rPr>
        <w:t xml:space="preserve"> кортежа </w:t>
      </w:r>
      <w:r w:rsidR="00D217B9">
        <w:rPr>
          <w:rFonts w:eastAsiaTheme="minorEastAsia"/>
          <w:lang w:val="en-US"/>
        </w:rPr>
        <w:t>C</w:t>
      </w:r>
      <w:r w:rsidR="009D2716">
        <w:t xml:space="preserve">. Кортеж </w:t>
      </w:r>
      <w:r w:rsidR="008D09EB">
        <w:t xml:space="preserve"> </w:t>
      </w:r>
      <m:oMath>
        <m:sSub>
          <m:sSubPr>
            <m:ctrlPr>
              <w:rPr>
                <w:rFonts w:ascii="Cambria Math" w:hAnsi="Cambria Math"/>
                <w:i/>
              </w:rPr>
            </m:ctrlPr>
          </m:sSubPr>
          <m:e>
            <m:r>
              <w:rPr>
                <w:rFonts w:ascii="Cambria Math" w:hAnsi="Cambria Math"/>
              </w:rPr>
              <m:t>C</m:t>
            </m:r>
          </m:e>
          <m:sub>
            <m:r>
              <w:rPr>
                <w:rFonts w:ascii="Cambria Math" w:hAnsi="Cambria Math"/>
                <w:lang w:val="en-US"/>
              </w:rPr>
              <m:t>m</m:t>
            </m:r>
          </m:sub>
        </m:sSub>
      </m:oMath>
      <w:r w:rsidR="009D2716">
        <w:rPr>
          <w:rFonts w:eastAsiaTheme="minorEastAsia"/>
        </w:rPr>
        <w:t xml:space="preserve"> </w:t>
      </w:r>
      <w:r w:rsidR="008D09EB">
        <w:t>состо</w:t>
      </w:r>
      <w:r w:rsidR="009D2716">
        <w:t>ит</w:t>
      </w:r>
      <w:r w:rsidR="008D09EB">
        <w:t xml:space="preserve"> из </w:t>
      </w:r>
      <w:proofErr w:type="gramStart"/>
      <w:r w:rsidR="008D09EB">
        <w:t>6-ти</w:t>
      </w:r>
      <w:proofErr w:type="gramEnd"/>
      <w:r w:rsidR="008D09EB">
        <w:t xml:space="preserve"> элементов:</w:t>
      </w:r>
    </w:p>
    <w:p w14:paraId="26E4BB5B" w14:textId="682ACE76" w:rsidR="008D09EB" w:rsidRPr="00E57E61" w:rsidRDefault="008D09EB" w:rsidP="008D09EB">
      <w:pPr>
        <w:rPr>
          <w:rFonts w:eastAsiaTheme="minorEastAsia"/>
          <w:i/>
        </w:rPr>
      </w:pPr>
      <m:oMathPara>
        <m:oMath>
          <m:r>
            <w:rPr>
              <w:rFonts w:ascii="Cambria Math" w:hAnsi="Cambria Math"/>
              <w:lang w:val="en-US"/>
            </w:rPr>
            <m:t>&lt;pv</m:t>
          </m:r>
          <m:r>
            <w:rPr>
              <w:rFonts w:ascii="Cambria Math" w:hAnsi="Cambria Math"/>
            </w:rPr>
            <m:t>∈CV, b∈B, cv∈CCV, ov∈OCV</m:t>
          </m:r>
          <m:r>
            <w:rPr>
              <w:rFonts w:ascii="Cambria Math" w:hAnsi="Cambria Math"/>
              <w:lang w:val="en-US"/>
            </w:rPr>
            <m:t>, v</m:t>
          </m:r>
          <m:r>
            <w:rPr>
              <w:rFonts w:ascii="Cambria Math" w:hAnsi="Cambria Math"/>
            </w:rPr>
            <m:t>∈CCV∪OCV∪</m:t>
          </m:r>
          <m:sSub>
            <m:sSubPr>
              <m:ctrlPr>
                <w:rPr>
                  <w:rFonts w:ascii="Cambria Math" w:hAnsi="Cambria Math"/>
                  <w:i/>
                </w:rPr>
              </m:ctrlPr>
            </m:sSubPr>
            <m:e>
              <m:r>
                <w:rPr>
                  <w:rFonts w:ascii="Cambria Math" w:hAnsi="Cambria Math"/>
                </w:rPr>
                <m:t>OCV</m:t>
              </m:r>
            </m:e>
            <m:sub>
              <m:r>
                <w:rPr>
                  <w:rFonts w:ascii="Cambria Math" w:hAnsi="Cambria Math"/>
                </w:rPr>
                <m:t>p</m:t>
              </m:r>
            </m:sub>
          </m:sSub>
          <m:r>
            <w:rPr>
              <w:rFonts w:ascii="Cambria Math" w:hAnsi="Cambria Math"/>
            </w:rPr>
            <m:t>, s∈St</m:t>
          </m:r>
          <m:r>
            <w:rPr>
              <w:rFonts w:ascii="Cambria Math" w:hAnsi="Cambria Math"/>
              <w:lang w:val="en-US"/>
            </w:rPr>
            <m:t>&gt;</m:t>
          </m:r>
          <m:r>
            <w:rPr>
              <w:rFonts w:ascii="Cambria Math" w:hAnsi="Cambria Math"/>
            </w:rPr>
            <m:t>,</m:t>
          </m:r>
        </m:oMath>
      </m:oMathPara>
    </w:p>
    <w:p w14:paraId="271139D7" w14:textId="72A6BBE5" w:rsidR="00042DFC" w:rsidRPr="00073BA7" w:rsidRDefault="00042DFC" w:rsidP="00042DFC">
      <w:pPr>
        <w:ind w:firstLine="0"/>
      </w:pPr>
      <w:r>
        <w:t>где</w:t>
      </w:r>
      <w:r w:rsidRPr="00E57E61">
        <w:t xml:space="preserve"> </w:t>
      </w:r>
      <w:proofErr w:type="spellStart"/>
      <w:r>
        <w:rPr>
          <w:lang w:val="en-US"/>
        </w:rPr>
        <w:t>pv</w:t>
      </w:r>
      <w:proofErr w:type="spellEnd"/>
      <w:r w:rsidRPr="00CC4825">
        <w:t xml:space="preserve"> </w:t>
      </w:r>
      <w:r>
        <w:t>–</w:t>
      </w:r>
      <w:r w:rsidRPr="00CC4825">
        <w:t xml:space="preserve"> (</w:t>
      </w:r>
      <w:r>
        <w:rPr>
          <w:lang w:val="en-US"/>
        </w:rPr>
        <w:t>probability</w:t>
      </w:r>
      <w:r w:rsidRPr="00042DFC">
        <w:t xml:space="preserve"> </w:t>
      </w:r>
      <w:r>
        <w:rPr>
          <w:lang w:val="en-US"/>
        </w:rPr>
        <w:t>value</w:t>
      </w:r>
      <w:r w:rsidRPr="00CC4825">
        <w:t xml:space="preserve"> – </w:t>
      </w:r>
      <w:r>
        <w:t xml:space="preserve">вероятностное значение) – элемент множества </w:t>
      </w:r>
      <m:oMath>
        <m:r>
          <w:rPr>
            <w:rFonts w:ascii="Cambria Math" w:hAnsi="Cambria Math"/>
          </w:rPr>
          <m:t>CV</m:t>
        </m:r>
      </m:oMath>
      <w:r w:rsidRPr="00CC4825">
        <w:t xml:space="preserve">, </w:t>
      </w:r>
      <w:r>
        <w:t>которое отвечает за</w:t>
      </w:r>
      <w:r w:rsidR="00537869" w:rsidRPr="00537869">
        <w:t xml:space="preserve"> </w:t>
      </w:r>
      <w:r w:rsidR="00537869">
        <w:t>вычисленное значение в клетке, исходя из значений в фокусных клетках</w:t>
      </w:r>
      <w:r>
        <w:t>,</w:t>
      </w:r>
    </w:p>
    <w:p w14:paraId="5AE4B8DB" w14:textId="5A06E0D2" w:rsidR="00042DFC" w:rsidRPr="00DF4AE5" w:rsidRDefault="00537869" w:rsidP="00042DFC">
      <w:pPr>
        <w:ind w:firstLine="0"/>
      </w:pPr>
      <w:r>
        <w:rPr>
          <w:lang w:val="en-US"/>
        </w:rPr>
        <w:t>b</w:t>
      </w:r>
      <w:r w:rsidR="00042DFC" w:rsidRPr="00E57E61">
        <w:t xml:space="preserve"> – (</w:t>
      </w:r>
      <w:r>
        <w:rPr>
          <w:lang w:val="en-US"/>
        </w:rPr>
        <w:t>binary</w:t>
      </w:r>
      <w:r w:rsidR="00042DFC" w:rsidRPr="00E57E61">
        <w:t xml:space="preserve"> – </w:t>
      </w:r>
      <w:r>
        <w:t>двоичный</w:t>
      </w:r>
      <w:r w:rsidR="00042DFC">
        <w:t xml:space="preserve">) – элемент множества </w:t>
      </w:r>
      <w:r>
        <w:rPr>
          <w:lang w:val="en-US"/>
        </w:rPr>
        <w:t>B</w:t>
      </w:r>
      <w:r w:rsidR="00042DFC" w:rsidRPr="00CC4825">
        <w:t xml:space="preserve">, </w:t>
      </w:r>
      <w:r w:rsidR="00042DFC">
        <w:t xml:space="preserve">которое отвечает за </w:t>
      </w:r>
      <w:r w:rsidR="00DF4AE5">
        <w:t>то, является ли данная клетка фокусной или нет (1 – данная клетка является фокусной, 0 – данная клетка не является фокусной).</w:t>
      </w:r>
    </w:p>
    <w:p w14:paraId="62B70BEA" w14:textId="10CD48E2" w:rsidR="00462D08" w:rsidRDefault="00462D08" w:rsidP="00462D08">
      <w:r>
        <w:t xml:space="preserve">Множество </w:t>
      </w:r>
      <m:oMath>
        <m:r>
          <w:rPr>
            <w:rFonts w:ascii="Cambria Math" w:hAnsi="Cambria Math"/>
          </w:rPr>
          <m:t>CV</m:t>
        </m:r>
      </m:oMath>
      <w:r>
        <w:t xml:space="preserve"> </w:t>
      </w:r>
      <w:r w:rsidRPr="00CC4825">
        <w:t>(</w:t>
      </w:r>
      <w:r w:rsidR="00372307">
        <w:rPr>
          <w:lang w:val="en-US"/>
        </w:rPr>
        <w:t>calculated</w:t>
      </w:r>
      <w:r w:rsidR="00372307" w:rsidRPr="00372307">
        <w:t xml:space="preserve"> </w:t>
      </w:r>
      <w:r w:rsidR="00372307">
        <w:rPr>
          <w:lang w:val="en-US"/>
        </w:rPr>
        <w:t>value</w:t>
      </w:r>
      <w:r w:rsidRPr="00CC4825">
        <w:t xml:space="preserve"> – </w:t>
      </w:r>
      <w:r w:rsidR="00372307">
        <w:t>вычисленное значение</w:t>
      </w:r>
      <w:r w:rsidRPr="00CC4825">
        <w:t>)</w:t>
      </w:r>
      <w:r>
        <w:t xml:space="preserve"> состоит из значений </w:t>
      </w:r>
      <w:r>
        <w:rPr>
          <w:lang w:val="en-US"/>
        </w:rPr>
        <w:t>NC</w:t>
      </w:r>
      <w:r w:rsidRPr="00CC4825">
        <w:t xml:space="preserve"> (</w:t>
      </w:r>
      <w:r w:rsidR="00AE33A5">
        <w:rPr>
          <w:lang w:val="en-US"/>
        </w:rPr>
        <w:t>not</w:t>
      </w:r>
      <w:r w:rsidR="00AE33A5" w:rsidRPr="00AE33A5">
        <w:t xml:space="preserve"> </w:t>
      </w:r>
      <w:r w:rsidR="00AE33A5">
        <w:rPr>
          <w:lang w:val="en-US"/>
        </w:rPr>
        <w:t>computed</w:t>
      </w:r>
      <w:r w:rsidRPr="00CC4825">
        <w:t xml:space="preserve"> </w:t>
      </w:r>
      <w:r>
        <w:t>–</w:t>
      </w:r>
      <w:r w:rsidRPr="00CC4825">
        <w:t xml:space="preserve"> </w:t>
      </w:r>
      <w:r w:rsidR="00AE33A5">
        <w:t>не вычислено</w:t>
      </w:r>
      <w:r>
        <w:t xml:space="preserve">), </w:t>
      </w:r>
      <w:r w:rsidR="00372307">
        <w:rPr>
          <w:lang w:val="en-US"/>
        </w:rPr>
        <w:t>C</w:t>
      </w:r>
      <w:r w:rsidR="00AE33A5">
        <w:rPr>
          <w:lang w:val="en-US"/>
        </w:rPr>
        <w:t>M</w:t>
      </w:r>
      <w:r w:rsidRPr="00CC4825">
        <w:t xml:space="preserve"> (</w:t>
      </w:r>
      <w:r w:rsidR="00372307">
        <w:rPr>
          <w:lang w:val="en-US"/>
        </w:rPr>
        <w:t>calculated</w:t>
      </w:r>
      <w:r w:rsidR="00AE33A5" w:rsidRPr="00AE33A5">
        <w:t xml:space="preserve"> </w:t>
      </w:r>
      <w:r w:rsidR="00AE33A5">
        <w:rPr>
          <w:lang w:val="en-US"/>
        </w:rPr>
        <w:t>mine</w:t>
      </w:r>
      <w:r w:rsidRPr="00CC4825">
        <w:t xml:space="preserve"> </w:t>
      </w:r>
      <w:r>
        <w:t>–</w:t>
      </w:r>
      <w:r w:rsidRPr="00CC4825">
        <w:t xml:space="preserve"> </w:t>
      </w:r>
      <w:r w:rsidR="00372307">
        <w:t>рассчитана</w:t>
      </w:r>
      <w:r w:rsidR="00AE33A5">
        <w:t xml:space="preserve"> мина</w:t>
      </w:r>
      <w:r>
        <w:t xml:space="preserve">), </w:t>
      </w:r>
      <w:r w:rsidR="00372307">
        <w:rPr>
          <w:lang w:val="en-US"/>
        </w:rPr>
        <w:t>C</w:t>
      </w:r>
      <w:r w:rsidR="00AE33A5">
        <w:rPr>
          <w:lang w:val="en-US"/>
        </w:rPr>
        <w:t>NM</w:t>
      </w:r>
      <w:r w:rsidRPr="00D90DC3">
        <w:t xml:space="preserve"> (</w:t>
      </w:r>
      <w:r w:rsidR="00372307">
        <w:rPr>
          <w:lang w:val="en-US"/>
        </w:rPr>
        <w:t>calculated</w:t>
      </w:r>
      <w:r w:rsidR="00AE33A5" w:rsidRPr="00AE33A5">
        <w:t xml:space="preserve"> </w:t>
      </w:r>
      <w:r w:rsidR="00AE33A5">
        <w:rPr>
          <w:lang w:val="en-US"/>
        </w:rPr>
        <w:t>not</w:t>
      </w:r>
      <w:r w:rsidR="00AE33A5" w:rsidRPr="00AE33A5">
        <w:t xml:space="preserve"> </w:t>
      </w:r>
      <w:r w:rsidR="00AE33A5">
        <w:rPr>
          <w:lang w:val="en-US"/>
        </w:rPr>
        <w:t>mine</w:t>
      </w:r>
      <w:r w:rsidRPr="00D90DC3">
        <w:t xml:space="preserve"> </w:t>
      </w:r>
      <w:r>
        <w:t>–</w:t>
      </w:r>
      <w:r w:rsidRPr="00D90DC3">
        <w:t xml:space="preserve"> </w:t>
      </w:r>
      <w:r w:rsidR="00372307">
        <w:t>рассчитана</w:t>
      </w:r>
      <w:r w:rsidR="00AE33A5">
        <w:t xml:space="preserve"> не мина</w:t>
      </w:r>
      <w:r>
        <w:t>).</w:t>
      </w:r>
    </w:p>
    <w:p w14:paraId="32FE527F" w14:textId="79F54CA5" w:rsidR="008D09EB" w:rsidRDefault="00AC564A" w:rsidP="00BB08AD">
      <w:r>
        <w:t>Определим несколько функций</w:t>
      </w:r>
      <w:r w:rsidR="001726D9" w:rsidRPr="001726D9">
        <w:t xml:space="preserve"> </w:t>
      </w:r>
      <m:oMath>
        <m:sSub>
          <m:sSubPr>
            <m:ctrlPr>
              <w:rPr>
                <w:rFonts w:ascii="Cambria Math" w:hAnsi="Cambria Math"/>
                <w:i/>
              </w:rPr>
            </m:ctrlPr>
          </m:sSubPr>
          <m:e>
            <m:r>
              <w:rPr>
                <w:rFonts w:ascii="Cambria Math" w:hAnsi="Cambria Math"/>
                <w:lang w:val="en-US"/>
              </w:rPr>
              <m:t>R</m:t>
            </m:r>
          </m:e>
          <m:sub>
            <m:r>
              <w:rPr>
                <w:rFonts w:ascii="Cambria Math" w:hAnsi="Cambria Math"/>
              </w:rPr>
              <m:t>i</m:t>
            </m:r>
          </m:sub>
        </m:sSub>
      </m:oMath>
      <w:r w:rsidR="001726D9" w:rsidRPr="001726D9">
        <w:rPr>
          <w:rFonts w:eastAsiaTheme="minorEastAsia"/>
        </w:rPr>
        <w:t xml:space="preserve"> (</w:t>
      </w:r>
      <w:r w:rsidR="001726D9">
        <w:rPr>
          <w:rFonts w:eastAsiaTheme="minorEastAsia"/>
          <w:lang w:val="en-US"/>
        </w:rPr>
        <w:t>increased</w:t>
      </w:r>
      <w:r w:rsidR="001726D9" w:rsidRPr="001726D9">
        <w:rPr>
          <w:rFonts w:eastAsiaTheme="minorEastAsia"/>
        </w:rPr>
        <w:t xml:space="preserve"> </w:t>
      </w:r>
      <w:r w:rsidR="001726D9">
        <w:rPr>
          <w:rFonts w:eastAsiaTheme="minorEastAsia"/>
          <w:lang w:val="en-US"/>
        </w:rPr>
        <w:t>reflection</w:t>
      </w:r>
      <w:r w:rsidR="001726D9" w:rsidRPr="001726D9">
        <w:rPr>
          <w:rFonts w:eastAsiaTheme="minorEastAsia"/>
        </w:rPr>
        <w:t xml:space="preserve"> – </w:t>
      </w:r>
      <w:r w:rsidR="001726D9">
        <w:rPr>
          <w:rFonts w:eastAsiaTheme="minorEastAsia"/>
        </w:rPr>
        <w:t>увеличенное отражение</w:t>
      </w:r>
      <w:r w:rsidR="001726D9" w:rsidRPr="001726D9">
        <w:rPr>
          <w:rFonts w:eastAsiaTheme="minorEastAsia"/>
        </w:rPr>
        <w:t>)</w:t>
      </w:r>
      <w:r w:rsidR="001726D9">
        <w:rPr>
          <w:rFonts w:eastAsiaTheme="minorEastAsia"/>
        </w:rPr>
        <w:t xml:space="preserve"> и </w:t>
      </w:r>
      <m:oMath>
        <m:sSub>
          <m:sSubPr>
            <m:ctrlPr>
              <w:rPr>
                <w:rFonts w:ascii="Cambria Math" w:hAnsi="Cambria Math"/>
                <w:i/>
              </w:rPr>
            </m:ctrlPr>
          </m:sSubPr>
          <m:e>
            <m:r>
              <w:rPr>
                <w:rFonts w:ascii="Cambria Math" w:hAnsi="Cambria Math"/>
                <w:lang w:val="en-US"/>
              </w:rPr>
              <m:t>R</m:t>
            </m:r>
          </m:e>
          <m:sub>
            <m:r>
              <w:rPr>
                <w:rFonts w:ascii="Cambria Math" w:hAnsi="Cambria Math"/>
              </w:rPr>
              <m:t>r</m:t>
            </m:r>
          </m:sub>
        </m:sSub>
      </m:oMath>
      <w:r w:rsidR="001726D9" w:rsidRPr="00483CF3">
        <w:rPr>
          <w:rFonts w:eastAsiaTheme="minorEastAsia"/>
        </w:rPr>
        <w:t xml:space="preserve"> (</w:t>
      </w:r>
      <w:r w:rsidR="001726D9">
        <w:rPr>
          <w:rFonts w:eastAsiaTheme="minorEastAsia"/>
          <w:lang w:val="en-US"/>
        </w:rPr>
        <w:t>reduced</w:t>
      </w:r>
      <w:r w:rsidR="001726D9" w:rsidRPr="00483CF3">
        <w:rPr>
          <w:rFonts w:eastAsiaTheme="minorEastAsia"/>
        </w:rPr>
        <w:t xml:space="preserve"> </w:t>
      </w:r>
      <w:r w:rsidR="001726D9">
        <w:rPr>
          <w:rFonts w:eastAsiaTheme="minorEastAsia"/>
          <w:lang w:val="en-US"/>
        </w:rPr>
        <w:t>reflection</w:t>
      </w:r>
      <w:r w:rsidR="001726D9" w:rsidRPr="00483CF3">
        <w:rPr>
          <w:rFonts w:eastAsiaTheme="minorEastAsia"/>
        </w:rPr>
        <w:t xml:space="preserve"> – </w:t>
      </w:r>
      <w:r w:rsidR="001726D9">
        <w:rPr>
          <w:rFonts w:eastAsiaTheme="minorEastAsia"/>
        </w:rPr>
        <w:t>уменьшенное отражение</w:t>
      </w:r>
      <w:r w:rsidR="001726D9" w:rsidRPr="00483CF3">
        <w:rPr>
          <w:rFonts w:eastAsiaTheme="minorEastAsia"/>
        </w:rPr>
        <w:t>)</w:t>
      </w:r>
      <w:r>
        <w:t>:</w:t>
      </w:r>
    </w:p>
    <w:p w14:paraId="18C6A5A3" w14:textId="2B186521" w:rsidR="00AC564A" w:rsidRPr="00AC564A" w:rsidRDefault="007B3893" w:rsidP="00BB08AD">
      <w:pPr>
        <w:rPr>
          <w:rFonts w:eastAsiaTheme="minorEastAsia"/>
        </w:rPr>
      </w:pPr>
      <m:oMathPara>
        <m:oMath>
          <m:sSub>
            <m:sSubPr>
              <m:ctrlPr>
                <w:rPr>
                  <w:rFonts w:ascii="Cambria Math" w:hAnsi="Cambria Math"/>
                  <w:i/>
                </w:rPr>
              </m:ctrlPr>
            </m:sSubPr>
            <m:e>
              <m:r>
                <w:rPr>
                  <w:rFonts w:ascii="Cambria Math" w:hAnsi="Cambria Math"/>
                  <w:lang w:val="en-US"/>
                </w:rPr>
                <m:t>R</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oMath>
      </m:oMathPara>
    </w:p>
    <w:p w14:paraId="3328CF3C" w14:textId="77777777" w:rsidR="00AA3482" w:rsidRPr="00AA3482" w:rsidRDefault="00AC564A" w:rsidP="00BB08AD">
      <w:pPr>
        <w:rPr>
          <w:rFonts w:eastAsiaTheme="minorEastAsia"/>
        </w:rPr>
      </w:pPr>
      <m:oMathPara>
        <m:oMath>
          <m:r>
            <w:rPr>
              <w:rFonts w:ascii="Cambria Math" w:eastAsiaTheme="minorEastAsia" w:hAnsi="Cambria Math"/>
            </w:rPr>
            <m:t>=&lt;p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=NC,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 xml:space="preserve">=0,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 xml:space="preserve">&gt;, </m:t>
          </m:r>
        </m:oMath>
      </m:oMathPara>
    </w:p>
    <w:p w14:paraId="50979294" w14:textId="48D99E8C" w:rsidR="00AC564A" w:rsidRPr="00AA3482" w:rsidRDefault="00AC564A" w:rsidP="00BB08AD">
      <w:pPr>
        <w:rPr>
          <w:rFonts w:eastAsiaTheme="minorEastAsia"/>
          <w:lang w:val="en-US"/>
        </w:rPr>
      </w:pPr>
      <m:oMathPara>
        <m:oMath>
          <m:r>
            <w:rPr>
              <w:rFonts w:ascii="Cambria Math" w:eastAsiaTheme="minorEastAsia" w:hAnsi="Cambria Math"/>
            </w:rPr>
            <m:t xml:space="preserve">где </m:t>
          </m:r>
          <m:r>
            <w:rPr>
              <w:rFonts w:ascii="Cambria Math" w:eastAsiaTheme="minorEastAsia"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oMath>
      </m:oMathPara>
    </w:p>
    <w:p w14:paraId="77C68FB0" w14:textId="3D97523B" w:rsidR="00440A89" w:rsidRPr="00440A89" w:rsidRDefault="007B3893" w:rsidP="00BB08A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r>
            <w:rPr>
              <w:rFonts w:ascii="Cambria Math" w:eastAsiaTheme="minorEastAsia" w:hAnsi="Cambria Math"/>
              <w:lang w:val="en-US"/>
            </w:rPr>
            <m:t>→F=&lt;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lang w:val="en-US"/>
            </w:rPr>
            <m:t>&gt;,</m:t>
          </m:r>
        </m:oMath>
      </m:oMathPara>
    </w:p>
    <w:p w14:paraId="0275A908" w14:textId="69D79246" w:rsidR="00AA3482" w:rsidRPr="009D1264" w:rsidRDefault="00AA3482" w:rsidP="00BB08AD">
      <w:pPr>
        <w:rPr>
          <w:rFonts w:eastAsiaTheme="minorEastAsia"/>
          <w:lang w:val="en-US"/>
        </w:rPr>
      </w:pPr>
      <m:oMathPara>
        <m:oMath>
          <m:r>
            <w:rPr>
              <w:rFonts w:ascii="Cambria Math" w:eastAsiaTheme="minorEastAsia" w:hAnsi="Cambria Math"/>
            </w:rPr>
            <m:t xml:space="preserve">где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oMath>
      </m:oMathPara>
    </w:p>
    <w:p w14:paraId="1D2DF8A7" w14:textId="20B2C4EC" w:rsidR="009D1264" w:rsidRDefault="009D1264" w:rsidP="009D1264">
      <w:pPr>
        <w:rPr>
          <w:rFonts w:eastAsiaTheme="minorEastAsia"/>
          <w:iCs/>
        </w:rPr>
      </w:pPr>
      <w:r>
        <w:rPr>
          <w:iCs/>
        </w:rPr>
        <w:t xml:space="preserve">Определим кортеж кортежей </w:t>
      </w:r>
      <m:oMath>
        <m:sSub>
          <m:sSubPr>
            <m:ctrlPr>
              <w:rPr>
                <w:rFonts w:ascii="Cambria Math" w:hAnsi="Cambria Math"/>
                <w:i/>
                <w:iCs/>
              </w:rPr>
            </m:ctrlPr>
          </m:sSubPr>
          <m:e>
            <m:r>
              <w:rPr>
                <w:rFonts w:ascii="Cambria Math" w:hAnsi="Cambria Math"/>
                <w:lang w:val="en-US"/>
              </w:rPr>
              <m:t>F</m:t>
            </m:r>
          </m:e>
          <m:sub>
            <m:r>
              <w:rPr>
                <w:rFonts w:ascii="Cambria Math" w:hAnsi="Cambria Math"/>
              </w:rPr>
              <m:t>mac</m:t>
            </m:r>
          </m:sub>
        </m:sSub>
      </m:oMath>
      <w:r w:rsidRPr="000B2241">
        <w:rPr>
          <w:rFonts w:eastAsiaTheme="minorEastAsia"/>
          <w:iCs/>
        </w:rPr>
        <w:t xml:space="preserve"> (</w:t>
      </w:r>
      <w:r w:rsidR="00180E5B">
        <w:rPr>
          <w:rFonts w:eastAsiaTheme="minorEastAsia"/>
          <w:iCs/>
          <w:lang w:val="en-US"/>
        </w:rPr>
        <w:t>modified</w:t>
      </w:r>
      <w:r w:rsidRPr="009D1264">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9D1264">
        <w:rPr>
          <w:rFonts w:eastAsiaTheme="minorEastAsia"/>
          <w:iCs/>
        </w:rPr>
        <w:t xml:space="preserve"> </w:t>
      </w:r>
      <w:r w:rsidR="00180E5B">
        <w:rPr>
          <w:rFonts w:eastAsiaTheme="minorEastAsia"/>
          <w:iCs/>
        </w:rPr>
        <w:t>модифицированные</w:t>
      </w:r>
      <w:r w:rsidRPr="000B2241">
        <w:rPr>
          <w:rFonts w:eastAsiaTheme="minorEastAsia"/>
          <w:iCs/>
        </w:rPr>
        <w:t xml:space="preserve"> </w:t>
      </w:r>
      <w:r>
        <w:rPr>
          <w:rFonts w:eastAsiaTheme="minorEastAsia"/>
          <w:iCs/>
        </w:rPr>
        <w:t>соседние клетки)</w:t>
      </w:r>
      <w:r w:rsidRPr="00F015EC">
        <w:rPr>
          <w:rFonts w:eastAsiaTheme="minorEastAsia"/>
          <w:iCs/>
        </w:rPr>
        <w:t>,</w:t>
      </w:r>
      <w:r w:rsidRPr="00E22C3E">
        <w:rPr>
          <w:rFonts w:eastAsiaTheme="minorEastAsia"/>
          <w:iCs/>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r>
        <w:t xml:space="preserve"> (аналогично кортежу кортежей </w:t>
      </w:r>
      <w:r>
        <w:rPr>
          <w:lang w:val="en-US"/>
        </w:rPr>
        <w:t>F</w:t>
      </w:r>
      <w:r w:rsidRPr="007F2E8D">
        <w:t>)</w:t>
      </w:r>
      <w:r w:rsidRPr="00E22C3E">
        <w:rPr>
          <w:rFonts w:eastAsiaTheme="minorEastAsia"/>
          <w:iCs/>
        </w:rPr>
        <w:t xml:space="preserve">. </w:t>
      </w:r>
      <w:r>
        <w:rPr>
          <w:rFonts w:eastAsiaTheme="minorEastAsia"/>
        </w:rPr>
        <w:t xml:space="preserve">Элементами </w:t>
      </w:r>
      <w:proofErr w:type="spellStart"/>
      <w:r>
        <w:rPr>
          <w:rFonts w:eastAsiaTheme="minorEastAsia"/>
        </w:rPr>
        <w:t>подкортежей</w:t>
      </w:r>
      <w:proofErr w:type="spellEnd"/>
      <w:r>
        <w:rPr>
          <w:rFonts w:eastAsiaTheme="minorEastAsia"/>
        </w:rPr>
        <w:t xml:space="preserve"> кортежа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oMath>
      <w:r w:rsidRPr="000B2241">
        <w:rPr>
          <w:rFonts w:eastAsiaTheme="minorEastAsia"/>
          <w:iCs/>
        </w:rPr>
        <w:t xml:space="preserve"> </w:t>
      </w:r>
      <w:r>
        <w:rPr>
          <w:rFonts w:eastAsiaTheme="minorEastAsia"/>
          <w:iCs/>
        </w:rPr>
        <w:t xml:space="preserve">являются кортежи, элементами которого являются кортежи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m:t>
            </m:r>
          </m:sub>
        </m:sSub>
      </m:oMath>
      <w:r w:rsidRPr="0046670A">
        <w:rPr>
          <w:rFonts w:eastAsiaTheme="minorEastAsia"/>
          <w:iCs/>
        </w:rPr>
        <w:t>.</w:t>
      </w:r>
    </w:p>
    <w:p w14:paraId="07A8DB70" w14:textId="3930BEE0" w:rsidR="009D1264" w:rsidRPr="00882416" w:rsidRDefault="009D1264" w:rsidP="009D1264">
      <w:pPr>
        <w:rPr>
          <w:rFonts w:eastAsiaTheme="minorEastAsia"/>
          <w:iCs/>
        </w:rPr>
      </w:pPr>
      <w:r>
        <w:rPr>
          <w:rFonts w:eastAsiaTheme="minorEastAsia"/>
          <w:iCs/>
        </w:rPr>
        <w:lastRenderedPageBreak/>
        <w:t>Определим функцию</w:t>
      </w:r>
      <w:r w:rsidR="00E902FB" w:rsidRPr="00E902F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AC</m:t>
            </m:r>
          </m:e>
          <m:sub>
            <m:r>
              <w:rPr>
                <w:rFonts w:ascii="Cambria Math" w:eastAsiaTheme="minorEastAsia" w:hAnsi="Cambria Math"/>
              </w:rPr>
              <m:t>m</m:t>
            </m:r>
          </m:sub>
        </m:sSub>
      </m:oMath>
      <w:r w:rsidR="00E902FB" w:rsidRPr="00E902FB">
        <w:rPr>
          <w:rFonts w:eastAsiaTheme="minorEastAsia"/>
          <w:iCs/>
        </w:rPr>
        <w:t xml:space="preserve"> (</w:t>
      </w:r>
      <w:r w:rsidR="00E902FB">
        <w:rPr>
          <w:rFonts w:eastAsiaTheme="minorEastAsia"/>
          <w:iCs/>
          <w:lang w:val="en-US"/>
        </w:rPr>
        <w:t>modified</w:t>
      </w:r>
      <w:r w:rsidR="00E902FB" w:rsidRPr="00E902FB">
        <w:rPr>
          <w:rFonts w:eastAsiaTheme="minorEastAsia"/>
          <w:iCs/>
        </w:rPr>
        <w:t xml:space="preserve"> </w:t>
      </w:r>
      <w:r w:rsidR="00E902FB">
        <w:rPr>
          <w:rFonts w:eastAsiaTheme="minorEastAsia"/>
          <w:iCs/>
          <w:lang w:val="en-US"/>
        </w:rPr>
        <w:t>advanced</w:t>
      </w:r>
      <w:r w:rsidR="00E902FB" w:rsidRPr="00E902FB">
        <w:rPr>
          <w:rFonts w:eastAsiaTheme="minorEastAsia"/>
          <w:iCs/>
        </w:rPr>
        <w:t xml:space="preserve"> </w:t>
      </w:r>
      <w:r w:rsidR="00E902FB">
        <w:rPr>
          <w:rFonts w:eastAsiaTheme="minorEastAsia"/>
          <w:iCs/>
          <w:lang w:val="en-US"/>
        </w:rPr>
        <w:t>cell</w:t>
      </w:r>
      <w:r w:rsidR="00E902FB" w:rsidRPr="00E902FB">
        <w:rPr>
          <w:rFonts w:eastAsiaTheme="minorEastAsia"/>
          <w:iCs/>
        </w:rPr>
        <w:t xml:space="preserve"> – </w:t>
      </w:r>
      <w:r w:rsidR="00E902FB">
        <w:rPr>
          <w:rFonts w:eastAsiaTheme="minorEastAsia"/>
          <w:iCs/>
        </w:rPr>
        <w:t>модифицированные соседние клетки</w:t>
      </w:r>
      <w:r w:rsidR="00E902FB" w:rsidRPr="00E902FB">
        <w:rPr>
          <w:rFonts w:eastAsiaTheme="minorEastAsia"/>
          <w:iCs/>
        </w:rPr>
        <w:t>)</w:t>
      </w:r>
      <w:r>
        <w:rPr>
          <w:rFonts w:eastAsiaTheme="minorEastAsia"/>
          <w:iCs/>
        </w:rPr>
        <w:t xml:space="preserve"> над множеством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oMath>
      <w:r>
        <w:rPr>
          <w:rFonts w:eastAsiaTheme="minorEastAsia"/>
          <w:iCs/>
        </w:rPr>
        <w:t>:</w:t>
      </w:r>
    </w:p>
    <w:p w14:paraId="73F71713" w14:textId="2E994AF0" w:rsidR="009D1264" w:rsidRPr="00205B8C" w:rsidRDefault="009D1264" w:rsidP="009D1264">
      <w:pPr>
        <w:rPr>
          <w:rFonts w:eastAsiaTheme="minorEastAsia"/>
        </w:rPr>
      </w:pPr>
      <m:oMathPara>
        <m:oMathParaPr>
          <m:jc m:val="center"/>
        </m:oMathParaP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mac</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xml:space="preserve">, </m:t>
                  </m:r>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ctrlPr>
                    <w:rPr>
                      <w:rFonts w:ascii="Cambria Math" w:eastAsia="Cambria Math" w:hAnsi="Cambria Math" w:cs="Cambria Math"/>
                      <w:i/>
                    </w:rPr>
                  </m:ctrlPr>
                </m:e>
                <m:e>
                  <m:r>
                    <w:rPr>
                      <w:rFonts w:ascii="Cambria Math" w:eastAsiaTheme="minorEastAsia" w:hAnsi="Cambria Math"/>
                    </w:rPr>
                    <m:t xml:space="preserve">если </m:t>
                  </m:r>
                  <m:r>
                    <w:rPr>
                      <w:rFonts w:ascii="Cambria Math" w:eastAsiaTheme="minorEastAsia" w:hAnsi="Cambria Math"/>
                      <w:lang w:val="en-US"/>
                    </w:rPr>
                    <m:t>0&lt;x&lt;l, 0&lt;y&lt;w</m:t>
                  </m:r>
                  <m:ctrlPr>
                    <w:rPr>
                      <w:rFonts w:ascii="Cambria Math" w:eastAsia="Cambria Math" w:hAnsi="Cambria Math" w:cs="Cambria Math"/>
                      <w:i/>
                    </w:rPr>
                  </m:ctrlPr>
                </m:e>
                <m:e>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ctrlPr>
                    <w:rPr>
                      <w:rFonts w:ascii="Cambria Math" w:eastAsia="Cambria Math" w:hAnsi="Cambria Math" w:cs="Cambria Math"/>
                      <w:i/>
                    </w:rPr>
                  </m:ctrlPr>
                </m:e>
                <m:e>
                  <m:r>
                    <w:rPr>
                      <w:rFonts w:ascii="Cambria Math" w:eastAsia="Cambria Math" w:hAnsi="Cambria Math" w:cs="Cambria Math"/>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ctrlPr>
                    <w:rPr>
                      <w:rFonts w:ascii="Cambria Math" w:eastAsia="Cambria Math" w:hAnsi="Cambria Math" w:cs="Cambria Math"/>
                      <w:i/>
                      <w:lang w:val="en-US"/>
                    </w:rPr>
                  </m:ctrlPr>
                </m:e>
                <m:e>
                  <m:r>
                    <w:rPr>
                      <w:rFonts w:ascii="Cambria Math" w:eastAsia="Cambria Math" w:hAnsi="Cambria Math" w:cs="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e>
              </m:eqArr>
            </m:e>
          </m:d>
        </m:oMath>
      </m:oMathPara>
    </w:p>
    <w:p w14:paraId="568A9B59" w14:textId="773F3D24" w:rsidR="00056658" w:rsidRPr="00822367" w:rsidRDefault="00056658" w:rsidP="00056658">
      <w:r>
        <w:rPr>
          <w:rFonts w:eastAsiaTheme="minorEastAsia"/>
        </w:rPr>
        <w:t xml:space="preserve">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lang w:val="en-US"/>
              </w:rPr>
              <m:t>m</m:t>
            </m:r>
            <m:r>
              <w:rPr>
                <w:rFonts w:ascii="Cambria Math" w:eastAsiaTheme="minorEastAsia" w:hAnsi="Cambria Math"/>
              </w:rPr>
              <m:t>b</m:t>
            </m:r>
            <m:r>
              <w:rPr>
                <w:rFonts w:ascii="Cambria Math" w:eastAsiaTheme="minorEastAsia" w:hAnsi="Cambria Math"/>
                <w:lang w:val="en-US"/>
              </w:rPr>
              <m:t>ac</m:t>
            </m:r>
          </m:sub>
        </m:sSub>
      </m:oMath>
      <w:r w:rsidR="00483CF3">
        <w:rPr>
          <w:rFonts w:eastAsiaTheme="minorEastAsia"/>
        </w:rPr>
        <w:t xml:space="preserve"> (</w:t>
      </w:r>
      <w:r w:rsidR="00483CF3">
        <w:rPr>
          <w:rFonts w:eastAsiaTheme="minorEastAsia"/>
          <w:lang w:val="en-US"/>
        </w:rPr>
        <w:t>modified</w:t>
      </w:r>
      <w:r w:rsidR="00483CF3">
        <w:rPr>
          <w:rFonts w:eastAsiaTheme="minorEastAsia"/>
        </w:rPr>
        <w:t xml:space="preserve"> </w:t>
      </w:r>
      <w:r w:rsidR="00483CF3">
        <w:rPr>
          <w:rFonts w:eastAsiaTheme="minorEastAsia"/>
          <w:iCs/>
          <w:lang w:val="en-US"/>
        </w:rPr>
        <w:t>binary</w:t>
      </w:r>
      <w:r w:rsidR="00483CF3" w:rsidRPr="00CF1938">
        <w:rPr>
          <w:rFonts w:eastAsiaTheme="minorEastAsia"/>
          <w:iCs/>
        </w:rPr>
        <w:t xml:space="preserve"> </w:t>
      </w:r>
      <w:r w:rsidR="00483CF3">
        <w:rPr>
          <w:rFonts w:eastAsiaTheme="minorEastAsia"/>
          <w:iCs/>
          <w:lang w:val="en-US"/>
        </w:rPr>
        <w:t>adjacent</w:t>
      </w:r>
      <w:r w:rsidR="00483CF3">
        <w:rPr>
          <w:rFonts w:eastAsiaTheme="minorEastAsia"/>
          <w:iCs/>
        </w:rPr>
        <w:t xml:space="preserve"> </w:t>
      </w:r>
      <w:r w:rsidR="00483CF3">
        <w:rPr>
          <w:rFonts w:eastAsiaTheme="minorEastAsia"/>
          <w:iCs/>
          <w:lang w:val="en-US"/>
        </w:rPr>
        <w:t>cells</w:t>
      </w:r>
      <w:r w:rsidR="00483CF3">
        <w:rPr>
          <w:rFonts w:eastAsiaTheme="minorEastAsia"/>
          <w:iCs/>
        </w:rPr>
        <w:t xml:space="preserve"> </w:t>
      </w:r>
      <w:r w:rsidR="00483CF3">
        <w:rPr>
          <w:rFonts w:eastAsiaTheme="minorEastAsia"/>
          <w:iCs/>
          <w:lang w:val="en-US"/>
        </w:rPr>
        <w:t>of</w:t>
      </w:r>
      <w:r w:rsidR="00483CF3" w:rsidRPr="00935B22">
        <w:rPr>
          <w:rFonts w:eastAsiaTheme="minorEastAsia"/>
          <w:iCs/>
        </w:rPr>
        <w:t xml:space="preserve"> </w:t>
      </w:r>
      <w:r w:rsidR="00483CF3">
        <w:rPr>
          <w:rFonts w:eastAsiaTheme="minorEastAsia"/>
          <w:iCs/>
          <w:lang w:val="en-US"/>
        </w:rPr>
        <w:t>field</w:t>
      </w:r>
      <w:r w:rsidR="00483CF3" w:rsidRPr="000B2241">
        <w:rPr>
          <w:rFonts w:eastAsiaTheme="minorEastAsia"/>
          <w:iCs/>
        </w:rPr>
        <w:t xml:space="preserve"> </w:t>
      </w:r>
      <w:r w:rsidR="00483CF3">
        <w:rPr>
          <w:rFonts w:eastAsiaTheme="minorEastAsia"/>
          <w:iCs/>
        </w:rPr>
        <w:t>–</w:t>
      </w:r>
      <w:r w:rsidR="00483CF3" w:rsidRPr="00483CF3">
        <w:rPr>
          <w:rFonts w:eastAsiaTheme="minorEastAsia"/>
          <w:iCs/>
        </w:rPr>
        <w:t xml:space="preserve"> </w:t>
      </w:r>
      <w:r w:rsidR="00483CF3">
        <w:rPr>
          <w:rFonts w:eastAsiaTheme="minorEastAsia"/>
          <w:iCs/>
        </w:rPr>
        <w:t>модифицированные двоичные</w:t>
      </w:r>
      <w:r w:rsidR="00483CF3" w:rsidRPr="000B2241">
        <w:rPr>
          <w:rFonts w:eastAsiaTheme="minorEastAsia"/>
          <w:iCs/>
        </w:rPr>
        <w:t xml:space="preserve"> </w:t>
      </w:r>
      <w:r w:rsidR="00483CF3">
        <w:rPr>
          <w:rFonts w:eastAsiaTheme="minorEastAsia"/>
          <w:iCs/>
        </w:rPr>
        <w:t>соседние</w:t>
      </w:r>
      <w:r w:rsidR="00483CF3" w:rsidRPr="00C074FD">
        <w:rPr>
          <w:rFonts w:eastAsiaTheme="minorEastAsia"/>
          <w:iCs/>
        </w:rPr>
        <w:t xml:space="preserve"> </w:t>
      </w:r>
      <w:r w:rsidR="00483CF3">
        <w:rPr>
          <w:rFonts w:eastAsiaTheme="minorEastAsia"/>
          <w:iCs/>
        </w:rPr>
        <w:t>клетки</w:t>
      </w:r>
      <w:r w:rsidR="00483CF3" w:rsidRPr="00935B22">
        <w:rPr>
          <w:rFonts w:eastAsiaTheme="minorEastAsia"/>
          <w:iCs/>
        </w:rPr>
        <w:t xml:space="preserve"> </w:t>
      </w:r>
      <w:r w:rsidR="00483CF3">
        <w:rPr>
          <w:rFonts w:eastAsiaTheme="minorEastAsia"/>
          <w:iCs/>
        </w:rPr>
        <w:t>поля</w:t>
      </w:r>
      <w:r w:rsidR="00483CF3">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r>
        <w:t xml:space="preserve"> (аналогично кортежу кортежей </w:t>
      </w:r>
      <w:r>
        <w:rPr>
          <w:lang w:val="en-US"/>
        </w:rPr>
        <w:t>F</w:t>
      </w:r>
      <w:r w:rsidRPr="007F2E8D">
        <w:t>)</w:t>
      </w:r>
      <w:r w:rsidRPr="00C91EF9">
        <w:t xml:space="preserve">. </w:t>
      </w:r>
      <w:r>
        <w:t xml:space="preserve">Элементами </w:t>
      </w:r>
      <w:proofErr w:type="spellStart"/>
      <w:r>
        <w:t>подкортежей</w:t>
      </w:r>
      <w:proofErr w:type="spellEnd"/>
      <w:r>
        <w:t xml:space="preserve">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будем обозначать как</w:t>
      </w:r>
      <w:r w:rsidRPr="0005665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[x,y]</m:t>
        </m:r>
      </m:oMath>
      <w:r w:rsidRPr="00822367">
        <w:rPr>
          <w:rFonts w:eastAsiaTheme="minorEastAsia"/>
        </w:rPr>
        <w:t>.</w:t>
      </w:r>
    </w:p>
    <w:p w14:paraId="1E768E16" w14:textId="7D1B6D01" w:rsidR="00056658" w:rsidRPr="000B2241" w:rsidRDefault="00056658" w:rsidP="00056658">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mac</m:t>
            </m:r>
          </m:sub>
        </m:sSub>
      </m:oMath>
      <w:r w:rsidRPr="000B2241">
        <w:rPr>
          <w:rFonts w:eastAsiaTheme="minorEastAsia"/>
        </w:rPr>
        <w:t>:</w:t>
      </w:r>
    </w:p>
    <w:p w14:paraId="453592EC" w14:textId="2C0AEEC2" w:rsidR="00056658" w:rsidRPr="002B05C3" w:rsidRDefault="00056658" w:rsidP="00056658">
      <w:pPr>
        <w:rPr>
          <w:rFonts w:eastAsiaTheme="minorEastAsia"/>
        </w:rPr>
      </w:pPr>
      <m:oMathPara>
        <m:oMathParaPr>
          <m:jc m:val="center"/>
        </m:oMathParaPr>
        <m:oMath>
          <m:r>
            <w:rPr>
              <w:rFonts w:ascii="Cambria Math" w:hAnsi="Cambria Math"/>
            </w:rPr>
            <m:t>sign_</m:t>
          </m:r>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mbac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=PM </m:t>
                  </m:r>
                  <m:r>
                    <w:rPr>
                      <w:rFonts w:ascii="Cambria Math" w:hAnsi="Cambria Math"/>
                    </w:rPr>
                    <m:t xml:space="preserve">ИЛИ </m:t>
                  </m:r>
                  <m:r>
                    <w:rPr>
                      <w:rFonts w:ascii="Cambria Math" w:hAnsi="Cambria Math"/>
                      <w:lang w:val="en-US"/>
                    </w:rPr>
                    <m:t>cv∈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=MF) </m:t>
                  </m:r>
                </m:e>
                <m:e>
                  <m:r>
                    <w:rPr>
                      <w:rFonts w:ascii="Cambria Math" w:hAnsi="Cambria Math"/>
                    </w:rPr>
                    <m:t>0,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=PNM </m:t>
                  </m:r>
                  <m:r>
                    <w:rPr>
                      <w:rFonts w:ascii="Cambria Math" w:hAnsi="Cambria Math"/>
                    </w:rPr>
                    <m:t>ИЛИ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=O </m:t>
                  </m:r>
                  <m:r>
                    <w:rPr>
                      <w:rFonts w:ascii="Cambria Math" w:hAnsi="Cambria Math"/>
                    </w:rPr>
                    <m:t xml:space="preserve">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≠M))</m:t>
                  </m:r>
                </m:e>
              </m:eqArr>
            </m:e>
          </m:d>
        </m:oMath>
      </m:oMathPara>
    </w:p>
    <w:p w14:paraId="1E4E77CA" w14:textId="6A1C954E" w:rsidR="00E63F9B" w:rsidRDefault="00E63F9B" w:rsidP="00E63F9B">
      <w:r>
        <w:t xml:space="preserve">Определим функцию над множеством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t>:</w:t>
      </w:r>
    </w:p>
    <w:p w14:paraId="2978DE68" w14:textId="3E09EA7C" w:rsidR="00E63F9B" w:rsidRPr="00E63F9B" w:rsidRDefault="007B3893" w:rsidP="00E63F9B">
      <w:pPr>
        <w:rPr>
          <w:rFonts w:eastAsiaTheme="minorEastAsia"/>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oMath>
      </m:oMathPara>
    </w:p>
    <w:p w14:paraId="14B0E6FC" w14:textId="62ACD291" w:rsidR="00E63F9B" w:rsidRPr="00E63F9B" w:rsidRDefault="00E63F9B" w:rsidP="00E63F9B">
      <w:pPr>
        <w:rPr>
          <w:i/>
        </w:rPr>
      </w:pPr>
      <m:oMathPara>
        <m:oMathParaPr>
          <m:jc m:val="center"/>
        </m:oMathParaPr>
        <m:oMath>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&lt;</m:t>
                  </m:r>
                  <m:r>
                    <w:rPr>
                      <w:rFonts w:ascii="Cambria Math" w:hAnsi="Cambria Math"/>
                      <w:lang w:val="en-US"/>
                    </w:rPr>
                    <m:t>p=p, b=b,v=v, cv=cv, 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mbac</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&gt;,</m:t>
                  </m:r>
                </m:e>
                <m:e>
                  <m:r>
                    <w:rPr>
                      <w:rFonts w:ascii="Cambria Math" w:hAnsi="Cambria Math"/>
                    </w:rPr>
                    <m:t>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 xml:space="preserve">=O </m:t>
                  </m:r>
                  <m:r>
                    <w:rPr>
                      <w:rFonts w:ascii="Cambria Math" w:hAnsi="Cambria Math"/>
                    </w:rPr>
                    <m:t>И ov∈</m:t>
                  </m:r>
                  <m:sSub>
                    <m:sSubPr>
                      <m:ctrlPr>
                        <w:rPr>
                          <w:rFonts w:ascii="Cambria Math" w:eastAsiaTheme="minorEastAsia" w:hAnsi="Cambria Math"/>
                          <w:i/>
                        </w:rPr>
                      </m:ctrlPr>
                    </m:sSubPr>
                    <m:e>
                      <m:r>
                        <w:rPr>
                          <w:rFonts w:ascii="Cambria Math" w:eastAsiaTheme="minorEastAsia" w:hAnsi="Cambria Math"/>
                        </w:rPr>
                        <m:t>F</m:t>
                      </m:r>
                      <m:ctrlPr>
                        <w:rPr>
                          <w:rFonts w:ascii="Cambria Math" w:hAnsi="Cambria Math"/>
                          <w:i/>
                        </w:rPr>
                      </m:ctrlPr>
                    </m:e>
                    <m:sub>
                      <m:r>
                        <w:rPr>
                          <w:rFonts w:ascii="Cambria Math" w:eastAsiaTheme="minorEastAsia" w:hAnsi="Cambria Math"/>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ctrlPr>
                    <w:rPr>
                      <w:rFonts w:ascii="Cambria Math" w:eastAsia="Cambria Math" w:hAnsi="Cambria Math" w:cs="Cambria Math"/>
                      <w:i/>
                    </w:rPr>
                  </m:ctrlPr>
                </m:e>
                <m:e>
                  <m:r>
                    <w:rPr>
                      <w:rFonts w:ascii="Cambria Math" w:hAnsi="Cambria Math"/>
                    </w:rPr>
                    <m:t>&lt;</m:t>
                  </m:r>
                  <m:r>
                    <w:rPr>
                      <w:rFonts w:ascii="Cambria Math" w:hAnsi="Cambria Math"/>
                      <w:lang w:val="en-US"/>
                    </w:rPr>
                    <m:t>p=p, b=b,v=v, cv=cv, ov=</m:t>
                  </m:r>
                  <m:r>
                    <w:rPr>
                      <w:rFonts w:ascii="Cambria Math" w:hAnsi="Cambria Math"/>
                    </w:rPr>
                    <m:t>ov</m:t>
                  </m:r>
                  <m:r>
                    <w:rPr>
                      <w:rFonts w:ascii="Cambria Math" w:hAnsi="Cambria Math"/>
                      <w:lang w:val="en-US"/>
                    </w:rPr>
                    <m:t>, s=s</m:t>
                  </m:r>
                  <m:r>
                    <w:rPr>
                      <w:rFonts w:ascii="Cambria Math" w:hAnsi="Cambria Math"/>
                    </w:rPr>
                    <m:t xml:space="preserve">&gt;, 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=C</m:t>
                  </m:r>
                  <m:r>
                    <w:rPr>
                      <w:rFonts w:ascii="Cambria Math" w:hAnsi="Cambria Math"/>
                    </w:rPr>
                    <m:t xml:space="preserve"> </m:t>
                  </m:r>
                </m:e>
              </m:eqArr>
            </m:e>
          </m:d>
        </m:oMath>
      </m:oMathPara>
    </w:p>
    <w:p w14:paraId="4BF34D60" w14:textId="78920028" w:rsidR="009D1264" w:rsidRPr="009D1264" w:rsidRDefault="009E3589" w:rsidP="00BB08AD">
      <w:pPr>
        <w:rPr>
          <w:rFonts w:eastAsiaTheme="minorEastAsia"/>
        </w:rPr>
      </w:pPr>
      <w:r>
        <w:rPr>
          <w:rFonts w:eastAsiaTheme="minorEastAsia"/>
        </w:rPr>
        <w:t>Таким образом, вся необходимая математическая составляющая для проверки гипотез определена.</w:t>
      </w:r>
    </w:p>
    <w:p w14:paraId="0BC5740F" w14:textId="575DD7FE" w:rsidR="00F278C6" w:rsidRDefault="00F278C6" w:rsidP="00843F3B">
      <w:pPr>
        <w:pStyle w:val="3"/>
        <w:rPr>
          <w:rFonts w:eastAsiaTheme="minorEastAsia"/>
        </w:rPr>
      </w:pPr>
      <w:bookmarkStart w:id="19" w:name="_Toc99972957"/>
      <w:r>
        <w:rPr>
          <w:rFonts w:eastAsiaTheme="minorEastAsia"/>
        </w:rPr>
        <w:t>2.4.5 Эффективность проверки гипотез</w:t>
      </w:r>
      <w:bookmarkEnd w:id="19"/>
    </w:p>
    <w:p w14:paraId="46341945" w14:textId="535B8FDE" w:rsidR="0012161F" w:rsidRDefault="0012161F" w:rsidP="0012161F">
      <w:r>
        <w:t xml:space="preserve">На </w:t>
      </w:r>
      <w:r w:rsidR="00AC362A">
        <w:t>данный момент выявлено два метода проверки гипотез:</w:t>
      </w:r>
    </w:p>
    <w:p w14:paraId="7AAB09B1" w14:textId="639FE2AD" w:rsidR="00AC362A" w:rsidRDefault="00AC362A" w:rsidP="00AC362A">
      <w:pPr>
        <w:pStyle w:val="a5"/>
        <w:numPr>
          <w:ilvl w:val="0"/>
          <w:numId w:val="20"/>
        </w:numPr>
      </w:pPr>
      <w:r>
        <w:lastRenderedPageBreak/>
        <w:t>Проверка гипотез для одной выбранной закрытой клетки</w:t>
      </w:r>
    </w:p>
    <w:p w14:paraId="07C7ED47" w14:textId="2C9C4065" w:rsidR="00AC362A" w:rsidRDefault="00AC362A" w:rsidP="00AC362A">
      <w:pPr>
        <w:pStyle w:val="a5"/>
        <w:numPr>
          <w:ilvl w:val="0"/>
          <w:numId w:val="20"/>
        </w:numPr>
      </w:pPr>
      <w:r>
        <w:t>Проверка гипотез для нескольких соседних с выбранной открытой клеткой закрытых клеток.</w:t>
      </w:r>
    </w:p>
    <w:p w14:paraId="1A8ABC41" w14:textId="5E093905" w:rsidR="00CB6D6D" w:rsidRPr="003A627E" w:rsidRDefault="00CB6D6D" w:rsidP="00AC362A">
      <w:r>
        <w:t>Определим, как связаны данные гипотезы между собой и определим эффективный способ выбора гипотез для проверки.</w:t>
      </w:r>
      <w:r w:rsidR="00817970">
        <w:t xml:space="preserve"> Для этого о</w:t>
      </w:r>
      <w:r w:rsidR="003A627E">
        <w:t xml:space="preserve">пределим поле </w:t>
      </w:r>
      <w:r w:rsidR="003A627E">
        <w:rPr>
          <w:lang w:val="en-US"/>
        </w:rPr>
        <w:t>F</w:t>
      </w:r>
      <w:r w:rsidR="003A627E" w:rsidRPr="003A627E">
        <w:t xml:space="preserve"> </w:t>
      </w:r>
      <w:r w:rsidR="003A627E">
        <w:t xml:space="preserve">и, соответствующее ему модифицированное поле </w:t>
      </w:r>
      <m:oMath>
        <m:sSub>
          <m:sSubPr>
            <m:ctrlPr>
              <w:rPr>
                <w:rFonts w:ascii="Cambria Math" w:hAnsi="Cambria Math"/>
                <w:i/>
              </w:rPr>
            </m:ctrlPr>
          </m:sSubPr>
          <m:e>
            <m:r>
              <w:rPr>
                <w:rFonts w:ascii="Cambria Math" w:hAnsi="Cambria Math"/>
                <w:lang w:val="en-US"/>
              </w:rPr>
              <m:t>F</m:t>
            </m:r>
          </m:e>
          <m:sub>
            <m:r>
              <w:rPr>
                <w:rFonts w:ascii="Cambria Math" w:hAnsi="Cambria Math"/>
              </w:rPr>
              <m:t>m</m:t>
            </m:r>
          </m:sub>
        </m:sSub>
      </m:oMath>
      <w:r w:rsidR="003A627E" w:rsidRPr="003A627E">
        <w:rPr>
          <w:rFonts w:eastAsiaTheme="minorEastAsia"/>
        </w:rPr>
        <w:t xml:space="preserve">, </w:t>
      </w:r>
      <w:r w:rsidR="003A627E">
        <w:rPr>
          <w:rFonts w:eastAsiaTheme="minorEastAsia"/>
        </w:rPr>
        <w:t>состоящее из шести клеток (</w:t>
      </w:r>
      <w:proofErr w:type="gramStart"/>
      <w:r w:rsidR="003A627E">
        <w:rPr>
          <w:rFonts w:eastAsiaTheme="minorEastAsia"/>
        </w:rPr>
        <w:t>рисунок )</w:t>
      </w:r>
      <w:proofErr w:type="gramEnd"/>
      <w:r w:rsidR="003A627E">
        <w:rPr>
          <w:rFonts w:eastAsiaTheme="minorEastAsia"/>
        </w:rPr>
        <w:t xml:space="preserve">. Синим цветом будем обозначать закрытые клетки, белым – открытые, а зелёным – открытую клетку для расчёта возможных комбинаций </w:t>
      </w:r>
      <w:r w:rsidR="00817970">
        <w:rPr>
          <w:rFonts w:eastAsiaTheme="minorEastAsia"/>
        </w:rPr>
        <w:t>в</w:t>
      </w:r>
      <w:r w:rsidR="003A627E">
        <w:rPr>
          <w:rFonts w:eastAsiaTheme="minorEastAsia"/>
        </w:rPr>
        <w:t xml:space="preserve"> соседних клет</w:t>
      </w:r>
      <w:r w:rsidR="00817970">
        <w:rPr>
          <w:rFonts w:eastAsiaTheme="minorEastAsia"/>
        </w:rPr>
        <w:t xml:space="preserve">ках. Точка в закрытой клетке означает, что для выбранной закрытой клетки приводится применение двух противоположных гипотез. Исходя из значения в зелёной открытой клетке (2) и исходя из количества соседних с ней закрытых клеток (3), в данных клетках должно находиться 2 мины и 1 клетка должна быть пустой. </w:t>
      </w:r>
      <w:r w:rsidR="00D468D7">
        <w:rPr>
          <w:rFonts w:eastAsiaTheme="minorEastAsia"/>
        </w:rPr>
        <w:t xml:space="preserve">Исходя из рисунка, для соседних с зелёной клеткой закрытых клеток можно полностью рассчитать возможную комбинацию при условии, что для закрытой клетки, в которой находится точка, будет определена гипотеза об отсутствии мины в данной клетке. </w:t>
      </w:r>
      <w:r w:rsidR="00371FAD">
        <w:rPr>
          <w:rFonts w:eastAsiaTheme="minorEastAsia"/>
        </w:rPr>
        <w:t>В противном случае</w:t>
      </w:r>
      <w:r w:rsidR="00D468D7">
        <w:rPr>
          <w:rFonts w:eastAsiaTheme="minorEastAsia"/>
        </w:rPr>
        <w:t xml:space="preserve"> будет необходимо проверять ещё одну гипотезу для оставшихся закрытых клеток.</w:t>
      </w:r>
    </w:p>
    <w:p w14:paraId="35A1EB4C" w14:textId="369DEBBB" w:rsidR="00CB6D6D" w:rsidRDefault="007A32AC" w:rsidP="007A32AC">
      <w:pPr>
        <w:ind w:firstLine="0"/>
        <w:jc w:val="center"/>
      </w:pPr>
      <w:r>
        <w:rPr>
          <w:noProof/>
        </w:rPr>
        <w:drawing>
          <wp:inline distT="0" distB="0" distL="0" distR="0" wp14:anchorId="1DA49939" wp14:editId="526255E1">
            <wp:extent cx="5940425" cy="24364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436495"/>
                    </a:xfrm>
                    <a:prstGeom prst="rect">
                      <a:avLst/>
                    </a:prstGeom>
                    <a:noFill/>
                    <a:ln>
                      <a:noFill/>
                    </a:ln>
                  </pic:spPr>
                </pic:pic>
              </a:graphicData>
            </a:graphic>
          </wp:inline>
        </w:drawing>
      </w:r>
    </w:p>
    <w:p w14:paraId="63693DDF" w14:textId="5C0B9E7F" w:rsidR="00D468D7" w:rsidRDefault="00D468D7" w:rsidP="00FE66BE">
      <w:pPr>
        <w:pStyle w:val="a3"/>
      </w:pPr>
      <w:r>
        <w:t xml:space="preserve">Рисунок </w:t>
      </w:r>
      <w:fldSimple w:instr=" SEQ Рисунок \* ARABIC ">
        <w:r w:rsidR="00FE66BE">
          <w:rPr>
            <w:noProof/>
          </w:rPr>
          <w:t>6</w:t>
        </w:r>
      </w:fldSimple>
      <w:r>
        <w:t xml:space="preserve">. </w:t>
      </w:r>
      <w:r w:rsidR="008E4032">
        <w:t>Проверка гипотез для одной выбранной закрытой клетки</w:t>
      </w:r>
    </w:p>
    <w:p w14:paraId="1ED375CA" w14:textId="5ADE2F35" w:rsidR="006C43CC" w:rsidRPr="00D0442A" w:rsidRDefault="006C43CC" w:rsidP="006C43CC">
      <w:r>
        <w:t>Определим теперь возможные комбинации для нескольких соседних с выбранной открытой клеткой закрытых клеток (</w:t>
      </w:r>
      <w:proofErr w:type="gramStart"/>
      <w:r>
        <w:t>рисунок )</w:t>
      </w:r>
      <w:proofErr w:type="gramEnd"/>
      <w:r>
        <w:t xml:space="preserve">. Всего их будет 3. </w:t>
      </w:r>
      <w:r w:rsidR="005A2CFF">
        <w:t>Можно заметить, что данные комбинации полностью совпадают с теми комбинациями, которые возникают в случае проверки гипотезы об отсутствии мины в закрытой клетке для каждой закрытой клетки (</w:t>
      </w:r>
      <w:proofErr w:type="gramStart"/>
      <w:r w:rsidR="005A2CFF">
        <w:t>рисунок )</w:t>
      </w:r>
      <w:proofErr w:type="gramEnd"/>
      <w:r w:rsidR="005A2CFF">
        <w:t>.</w:t>
      </w:r>
      <w:r w:rsidR="001B290F">
        <w:t xml:space="preserve"> Таким образом, можно предположить, что при проверке менее вероятной гипотезы для каждой из соседних с выбранной открытой клеткой закрытых клеток</w:t>
      </w:r>
      <w:r w:rsidR="00C24B0D">
        <w:t xml:space="preserve"> </w:t>
      </w:r>
      <w:r w:rsidR="00C24B0D">
        <w:lastRenderedPageBreak/>
        <w:t>(определим</w:t>
      </w:r>
      <w:r w:rsidR="00436EF0">
        <w:t xml:space="preserve"> как</w:t>
      </w:r>
      <w:r w:rsidR="00C24B0D">
        <w:t xml:space="preserve"> менее вероятную гипотезу такую гипотезу, для  которой количество выделенных соседних закрытых клеток меньше количества выделенных соседних</w:t>
      </w:r>
      <w:r w:rsidR="000E5864">
        <w:t xml:space="preserve"> закрытых</w:t>
      </w:r>
      <w:r w:rsidR="00C24B0D">
        <w:t xml:space="preserve"> клеток для противоположной гипотезы)</w:t>
      </w:r>
      <w:r w:rsidR="001B290F">
        <w:t xml:space="preserve">, </w:t>
      </w:r>
      <w:r w:rsidR="00D0442A">
        <w:t xml:space="preserve">получается кортеж, который аналогичен кортежу, полученный при размещении допустимых комбинаций элементов множества </w:t>
      </w:r>
      <w:r w:rsidR="00D0442A">
        <w:rPr>
          <w:lang w:val="en-US"/>
        </w:rPr>
        <w:t>B</w:t>
      </w:r>
      <w:r w:rsidR="00D0442A" w:rsidRPr="00D0442A">
        <w:t xml:space="preserve"> </w:t>
      </w:r>
      <w:r w:rsidR="00D0442A">
        <w:t>в соседних с выбранной открытой клеткой закрытых клетках. Проверим данное предположение.</w:t>
      </w:r>
    </w:p>
    <w:p w14:paraId="4DBCD847" w14:textId="5A10BFE0" w:rsidR="00CB6D6D" w:rsidRDefault="003A627E" w:rsidP="003A627E">
      <w:pPr>
        <w:ind w:firstLine="0"/>
        <w:jc w:val="center"/>
      </w:pPr>
      <w:r>
        <w:rPr>
          <w:noProof/>
        </w:rPr>
        <w:drawing>
          <wp:inline distT="0" distB="0" distL="0" distR="0" wp14:anchorId="0987A9EC" wp14:editId="1800A2C3">
            <wp:extent cx="5153025" cy="1790700"/>
            <wp:effectExtent l="0" t="0" r="9525" b="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1790700"/>
                    </a:xfrm>
                    <a:prstGeom prst="rect">
                      <a:avLst/>
                    </a:prstGeom>
                    <a:noFill/>
                    <a:ln>
                      <a:noFill/>
                    </a:ln>
                  </pic:spPr>
                </pic:pic>
              </a:graphicData>
            </a:graphic>
          </wp:inline>
        </w:drawing>
      </w:r>
    </w:p>
    <w:p w14:paraId="4F9DD5A2" w14:textId="3390D455" w:rsidR="006C43CC" w:rsidRDefault="006C43CC" w:rsidP="00FE66BE">
      <w:pPr>
        <w:pStyle w:val="a3"/>
      </w:pPr>
      <w:r>
        <w:t xml:space="preserve">Рисунок </w:t>
      </w:r>
      <w:fldSimple w:instr=" SEQ Рисунок \* ARABIC ">
        <w:r w:rsidR="00FE66BE">
          <w:rPr>
            <w:noProof/>
          </w:rPr>
          <w:t>7</w:t>
        </w:r>
      </w:fldSimple>
      <w:r>
        <w:t>. Проверка гипотез для нескольких соседних с выбранной открытой клеткой закрытых клеток</w:t>
      </w:r>
    </w:p>
    <w:p w14:paraId="0DE4A369" w14:textId="340B800D" w:rsidR="00CB6D6D" w:rsidRDefault="00BB0816" w:rsidP="00AC362A">
      <w:pPr>
        <w:rPr>
          <w:rFonts w:eastAsiaTheme="minorEastAsia"/>
        </w:rPr>
      </w:pPr>
      <w:r>
        <w:t xml:space="preserve">Если общее количество соседних с выбранной открытой клеткой закрытых клетках равно </w:t>
      </w:r>
      <w:r>
        <w:rPr>
          <w:lang w:val="en-US"/>
        </w:rPr>
        <w:t>n</w:t>
      </w:r>
      <w:r w:rsidRPr="00BB0816">
        <w:t xml:space="preserve">, </w:t>
      </w:r>
      <w:r>
        <w:t xml:space="preserve">количество мин в них равно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а количество клеток без мин –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oMath>
      <w:r>
        <w:rPr>
          <w:rFonts w:eastAsiaTheme="minorEastAsia"/>
        </w:rPr>
        <w:t>, то число размещений определяется формулой:</w:t>
      </w:r>
    </w:p>
    <w:p w14:paraId="383C4A51" w14:textId="51B21BF3" w:rsidR="00BB0816" w:rsidRPr="00BB0816" w:rsidRDefault="007B3893" w:rsidP="00AC362A">
      <m:oMathPara>
        <m:oMath>
          <m:sSubSup>
            <m:sSubSupPr>
              <m:ctrlPr>
                <w:rPr>
                  <w:rFonts w:ascii="Cambria Math" w:hAnsi="Cambria Math"/>
                  <w:i/>
                </w:rPr>
              </m:ctrlPr>
            </m:sSubSupPr>
            <m:e>
              <m:r>
                <w:rPr>
                  <w:rFonts w:ascii="Cambria Math" w:hAnsi="Cambria Math"/>
                  <w:lang w:val="en-US"/>
                </w:rPr>
                <m:t>C</m:t>
              </m:r>
            </m:e>
            <m:sub>
              <m:r>
                <w:rPr>
                  <w:rFonts w:ascii="Cambria Math" w:hAnsi="Cambria Math"/>
                </w:rPr>
                <m:t>n</m:t>
              </m:r>
            </m:sub>
            <m:sup>
              <m:sSub>
                <m:sSubPr>
                  <m:ctrlPr>
                    <w:rPr>
                      <w:rFonts w:ascii="Cambria Math" w:hAnsi="Cambria Math"/>
                      <w:i/>
                    </w:rPr>
                  </m:ctrlPr>
                </m:sSubPr>
                <m:e>
                  <m:r>
                    <w:rPr>
                      <w:rFonts w:ascii="Cambria Math" w:hAnsi="Cambria Math"/>
                    </w:rPr>
                    <m:t>k</m:t>
                  </m:r>
                </m:e>
                <m:sub>
                  <m:r>
                    <w:rPr>
                      <w:rFonts w:ascii="Cambria Math" w:hAnsi="Cambria Math"/>
                    </w:rPr>
                    <m:t>1</m:t>
                  </m:r>
                </m:sub>
              </m:sSub>
            </m:sup>
          </m:sSub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den>
          </m:f>
          <m:r>
            <w:rPr>
              <w:rFonts w:ascii="Cambria Math" w:hAnsi="Cambria Math"/>
            </w:rPr>
            <m:t>=</m:t>
          </m:r>
          <m:sSubSup>
            <m:sSubSupPr>
              <m:ctrlPr>
                <w:rPr>
                  <w:rFonts w:ascii="Cambria Math" w:hAnsi="Cambria Math"/>
                  <w:i/>
                </w:rPr>
              </m:ctrlPr>
            </m:sSubSupPr>
            <m:e>
              <m:r>
                <w:rPr>
                  <w:rFonts w:ascii="Cambria Math" w:hAnsi="Cambria Math"/>
                  <w:lang w:val="en-US"/>
                </w:rPr>
                <m:t>C</m:t>
              </m:r>
            </m:e>
            <m:sub>
              <m:r>
                <w:rPr>
                  <w:rFonts w:ascii="Cambria Math" w:hAnsi="Cambria Math"/>
                </w:rPr>
                <m:t>n</m:t>
              </m:r>
            </m:sub>
            <m:sup>
              <m:sSub>
                <m:sSubPr>
                  <m:ctrlPr>
                    <w:rPr>
                      <w:rFonts w:ascii="Cambria Math" w:hAnsi="Cambria Math"/>
                      <w:i/>
                    </w:rPr>
                  </m:ctrlPr>
                </m:sSubPr>
                <m:e>
                  <m:r>
                    <w:rPr>
                      <w:rFonts w:ascii="Cambria Math" w:hAnsi="Cambria Math"/>
                    </w:rPr>
                    <m:t>k</m:t>
                  </m:r>
                </m:e>
                <m:sub>
                  <m:r>
                    <w:rPr>
                      <w:rFonts w:ascii="Cambria Math" w:hAnsi="Cambria Math"/>
                    </w:rPr>
                    <m:t>2</m:t>
                  </m:r>
                </m:sub>
              </m:sSub>
            </m:sup>
          </m:sSub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den>
          </m:f>
        </m:oMath>
      </m:oMathPara>
    </w:p>
    <w:p w14:paraId="73265B56" w14:textId="6B857A01" w:rsidR="00BB0816" w:rsidRDefault="00FA1D52" w:rsidP="00AC362A">
      <w:pPr>
        <w:rPr>
          <w:rFonts w:eastAsiaTheme="minorEastAsia"/>
        </w:rPr>
      </w:pPr>
      <w:r>
        <w:t xml:space="preserve">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 однозначно невозможно определить значения во всех соседних закрытых клетках.</w:t>
      </w:r>
    </w:p>
    <w:p w14:paraId="7AA65CFD" w14:textId="39A4347F" w:rsidR="00FA1D52" w:rsidRDefault="00D00FE7" w:rsidP="00AC362A">
      <w:pPr>
        <w:rPr>
          <w:rFonts w:eastAsiaTheme="minorEastAsia"/>
        </w:rPr>
      </w:pPr>
      <w:r>
        <w:rPr>
          <w:rFonts w:eastAsiaTheme="minorEastAsia"/>
        </w:rPr>
        <w:t xml:space="preserve">Предположим,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Тогда введём гипотезу о том, что в одной из соседних закрытых клеток находится мина. Рассчитаем теперь количество возможных комбинаций в оставшихся соседних закрытых клетках:</w:t>
      </w:r>
    </w:p>
    <w:p w14:paraId="6B7ECB25" w14:textId="31272DDB" w:rsidR="00D00FE7" w:rsidRPr="00FA1D52" w:rsidRDefault="007B3893" w:rsidP="00AC362A">
      <m:oMathPara>
        <m:oMath>
          <m:sSubSup>
            <m:sSubSupPr>
              <m:ctrlPr>
                <w:rPr>
                  <w:rFonts w:ascii="Cambria Math" w:hAnsi="Cambria Math"/>
                  <w:i/>
                </w:rPr>
              </m:ctrlPr>
            </m:sSubSupPr>
            <m:e>
              <m:r>
                <w:rPr>
                  <w:rFonts w:ascii="Cambria Math" w:hAnsi="Cambria Math"/>
                  <w:lang w:val="en-US"/>
                </w:rPr>
                <m:t>C</m:t>
              </m:r>
            </m:e>
            <m:sub>
              <m:r>
                <w:rPr>
                  <w:rFonts w:ascii="Cambria Math" w:hAnsi="Cambria Math"/>
                </w:rPr>
                <m:t>n-1</m:t>
              </m:r>
            </m:sub>
            <m: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sup>
          </m:sSubSup>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
                <m:dPr>
                  <m:ctrlPr>
                    <w:rPr>
                      <w:rFonts w:ascii="Cambria Math" w:hAnsi="Cambria Math"/>
                      <w:i/>
                    </w:rPr>
                  </m:ctrlPr>
                </m:dPr>
                <m:e>
                  <m:r>
                    <w:rPr>
                      <w:rFonts w:ascii="Cambria Math" w:hAnsi="Cambria Math"/>
                    </w:rPr>
                    <m:t>n-1-(</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den>
          </m:f>
        </m:oMath>
      </m:oMathPara>
    </w:p>
    <w:p w14:paraId="6892879B" w14:textId="6CFE46B2" w:rsidR="00BB0816" w:rsidRDefault="007B3893" w:rsidP="00AC362A">
      <m:oMathPara>
        <m:oMath>
          <m:sSubSup>
            <m:sSubSupPr>
              <m:ctrlPr>
                <w:rPr>
                  <w:rFonts w:ascii="Cambria Math" w:hAnsi="Cambria Math"/>
                  <w:i/>
                </w:rPr>
              </m:ctrlPr>
            </m:sSubSupPr>
            <m:e>
              <m:r>
                <w:rPr>
                  <w:rFonts w:ascii="Cambria Math" w:hAnsi="Cambria Math"/>
                  <w:lang w:val="en-US"/>
                </w:rPr>
                <m:t>C</m:t>
              </m:r>
            </m:e>
            <m:sub>
              <m:r>
                <w:rPr>
                  <w:rFonts w:ascii="Cambria Math" w:hAnsi="Cambria Math"/>
                </w:rPr>
                <m:t>n-1</m:t>
              </m:r>
            </m:sub>
            <m:sup>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lang w:val="en-US"/>
                </w:rPr>
                <m:t>C</m:t>
              </m:r>
            </m:e>
            <m:sub>
              <m:r>
                <w:rPr>
                  <w:rFonts w:ascii="Cambria Math" w:hAnsi="Cambria Math"/>
                </w:rPr>
                <m:t>n-1</m:t>
              </m:r>
            </m:sub>
            <m:sup>
              <m:sSub>
                <m:sSubPr>
                  <m:ctrlPr>
                    <w:rPr>
                      <w:rFonts w:ascii="Cambria Math" w:hAnsi="Cambria Math"/>
                      <w:i/>
                    </w:rPr>
                  </m:ctrlPr>
                </m:sSubPr>
                <m:e>
                  <m:r>
                    <w:rPr>
                      <w:rFonts w:ascii="Cambria Math" w:hAnsi="Cambria Math"/>
                    </w:rPr>
                    <m:t>k</m:t>
                  </m:r>
                </m:e>
                <m:sub>
                  <m:r>
                    <w:rPr>
                      <w:rFonts w:ascii="Cambria Math" w:hAnsi="Cambria Math"/>
                    </w:rPr>
                    <m:t>2</m:t>
                  </m:r>
                </m:sub>
              </m:sSub>
            </m:sup>
          </m:sSubSup>
          <m:r>
            <w:rPr>
              <w:rFonts w:ascii="Cambria Math" w:hAnsi="Cambria Math"/>
            </w:rPr>
            <m:t>=</m:t>
          </m:r>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n-1-</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den>
          </m:f>
        </m:oMath>
      </m:oMathPara>
    </w:p>
    <w:p w14:paraId="593DA887" w14:textId="377217C6" w:rsidR="00BB0816" w:rsidRPr="00237520" w:rsidRDefault="005347B7" w:rsidP="00AC362A">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sidR="00237520" w:rsidRPr="00237520">
        <w:rPr>
          <w:rFonts w:eastAsiaTheme="minorEastAsia"/>
        </w:rPr>
        <w:t xml:space="preserve"> </w:t>
      </w:r>
      <w:r w:rsidR="00237520">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sidR="00237520" w:rsidRPr="00237520">
        <w:rPr>
          <w:rFonts w:eastAsiaTheme="minorEastAsia"/>
        </w:rPr>
        <w:t xml:space="preserve">, </w:t>
      </w:r>
      <w:r w:rsidR="00237520">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sidR="00237520">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00237520">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sidR="00237520">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m:t>
        </m:r>
      </m:oMath>
      <w:r w:rsidR="00237520">
        <w:rPr>
          <w:rFonts w:eastAsiaTheme="minorEastAsia"/>
        </w:rPr>
        <w:t>, то есть, чтобы количество соседних закрытых клеток было бы на 1 больше, чем количество соседних закрытых клеток без мин.</w:t>
      </w:r>
      <w:r w:rsidR="0029093C">
        <w:rPr>
          <w:rFonts w:eastAsiaTheme="minorEastAsia"/>
        </w:rPr>
        <w:t xml:space="preserve"> </w:t>
      </w:r>
      <w:r w:rsidR="00B21925">
        <w:rPr>
          <w:rFonts w:eastAsiaTheme="minorEastAsia"/>
        </w:rPr>
        <w:t>В противном случае</w:t>
      </w:r>
      <w:r w:rsidR="0029093C">
        <w:rPr>
          <w:rFonts w:eastAsiaTheme="minorEastAsia"/>
        </w:rPr>
        <w:t xml:space="preserve"> необходимо вводить как минимум ещё одну гипотезу, чтобы однозначно рассчитать значения в оставшихся соседних закрытых клетках.</w:t>
      </w:r>
    </w:p>
    <w:p w14:paraId="0BBE80CF" w14:textId="62E66633" w:rsidR="00593B1C" w:rsidRDefault="00593B1C" w:rsidP="00593B1C">
      <w:pPr>
        <w:rPr>
          <w:rFonts w:eastAsiaTheme="minorEastAsia"/>
        </w:rPr>
      </w:pPr>
      <w:r>
        <w:t xml:space="preserve">Теперь </w:t>
      </w:r>
      <w:r>
        <w:rPr>
          <w:rFonts w:eastAsiaTheme="minorEastAsia"/>
        </w:rPr>
        <w:t>введём гипотезу о том, что в одной из соседних закрытых клеток отсутствует мина. Рассчитаем теперь количество возможных комбинаций в оставшихся соседних закрытых клетках:</w:t>
      </w:r>
    </w:p>
    <w:p w14:paraId="1B9319F4" w14:textId="566312C6" w:rsidR="00593B1C" w:rsidRPr="00FA1D52" w:rsidRDefault="007B3893" w:rsidP="00593B1C">
      <m:oMathPara>
        <m:oMath>
          <m:sSubSup>
            <m:sSubSupPr>
              <m:ctrlPr>
                <w:rPr>
                  <w:rFonts w:ascii="Cambria Math" w:hAnsi="Cambria Math"/>
                  <w:i/>
                </w:rPr>
              </m:ctrlPr>
            </m:sSubSupPr>
            <m:e>
              <m:r>
                <w:rPr>
                  <w:rFonts w:ascii="Cambria Math" w:hAnsi="Cambria Math"/>
                  <w:lang w:val="en-US"/>
                </w:rPr>
                <m:t>C</m:t>
              </m:r>
            </m:e>
            <m:sub>
              <m:r>
                <w:rPr>
                  <w:rFonts w:ascii="Cambria Math" w:hAnsi="Cambria Math"/>
                </w:rPr>
                <m:t>n-1</m:t>
              </m:r>
            </m:sub>
            <m:sup>
              <m:sSub>
                <m:sSubPr>
                  <m:ctrlPr>
                    <w:rPr>
                      <w:rFonts w:ascii="Cambria Math" w:hAnsi="Cambria Math"/>
                      <w:i/>
                    </w:rPr>
                  </m:ctrlPr>
                </m:sSubPr>
                <m:e>
                  <m:r>
                    <w:rPr>
                      <w:rFonts w:ascii="Cambria Math" w:hAnsi="Cambria Math"/>
                    </w:rPr>
                    <m:t>k</m:t>
                  </m:r>
                </m:e>
                <m:sub>
                  <m:r>
                    <w:rPr>
                      <w:rFonts w:ascii="Cambria Math" w:hAnsi="Cambria Math"/>
                    </w:rPr>
                    <m:t>1</m:t>
                  </m:r>
                </m:sub>
              </m:sSub>
            </m:sup>
          </m:sSubSup>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n-1-</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den>
          </m:f>
        </m:oMath>
      </m:oMathPara>
    </w:p>
    <w:p w14:paraId="75575FDB" w14:textId="64E1285F" w:rsidR="00593B1C" w:rsidRDefault="007B3893" w:rsidP="00593B1C">
      <m:oMathPara>
        <m:oMath>
          <m:sSubSup>
            <m:sSubSupPr>
              <m:ctrlPr>
                <w:rPr>
                  <w:rFonts w:ascii="Cambria Math" w:hAnsi="Cambria Math"/>
                  <w:i/>
                </w:rPr>
              </m:ctrlPr>
            </m:sSubSupPr>
            <m:e>
              <m:r>
                <w:rPr>
                  <w:rFonts w:ascii="Cambria Math" w:hAnsi="Cambria Math"/>
                  <w:lang w:val="en-US"/>
                </w:rPr>
                <m:t>C</m:t>
              </m:r>
            </m:e>
            <m:sub>
              <m:r>
                <w:rPr>
                  <w:rFonts w:ascii="Cambria Math" w:hAnsi="Cambria Math"/>
                </w:rPr>
                <m:t>n-1</m:t>
              </m:r>
            </m:sub>
            <m:sup>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lang w:val="en-US"/>
                </w:rPr>
                <m:t>C</m:t>
              </m:r>
            </m:e>
            <m:sub>
              <m:r>
                <w:rPr>
                  <w:rFonts w:ascii="Cambria Math" w:hAnsi="Cambria Math"/>
                </w:rPr>
                <m:t>n-1</m:t>
              </m:r>
            </m:sub>
            <m:sup>
              <m:sSub>
                <m:sSubPr>
                  <m:ctrlPr>
                    <w:rPr>
                      <w:rFonts w:ascii="Cambria Math" w:hAnsi="Cambria Math"/>
                      <w:i/>
                    </w:rPr>
                  </m:ctrlPr>
                </m:sSubPr>
                <m:e>
                  <m:r>
                    <w:rPr>
                      <w:rFonts w:ascii="Cambria Math" w:hAnsi="Cambria Math"/>
                    </w:rPr>
                    <m:t>k</m:t>
                  </m:r>
                </m:e>
                <m:sub>
                  <m:r>
                    <w:rPr>
                      <w:rFonts w:ascii="Cambria Math" w:hAnsi="Cambria Math"/>
                    </w:rPr>
                    <m:t>1</m:t>
                  </m:r>
                </m:sub>
              </m:sSub>
            </m:sup>
          </m:sSubSup>
          <m:r>
            <w:rPr>
              <w:rFonts w:ascii="Cambria Math" w:hAnsi="Cambria Math"/>
            </w:rPr>
            <m:t>=</m:t>
          </m:r>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n-1-(</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den>
          </m:f>
        </m:oMath>
      </m:oMathPara>
    </w:p>
    <w:p w14:paraId="46A62D88" w14:textId="43D420CD" w:rsidR="00593B1C" w:rsidRPr="00237520" w:rsidRDefault="00593B1C" w:rsidP="00593B1C">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+1=n</m:t>
        </m:r>
      </m:oMath>
      <w:r>
        <w:rPr>
          <w:rFonts w:eastAsiaTheme="minorEastAsia"/>
        </w:rPr>
        <w:t>, то есть, чтобы количество соседних закрытых клеток было бы на 1 больше, чем количество соседних закрытых клеток с минами. В противном случае необходимо вводить как минимум ещё одну гипотезу, чтобы однозначно рассчитать значения в оставшихся соседних закрытых клетках.</w:t>
      </w:r>
    </w:p>
    <w:p w14:paraId="50AC9877" w14:textId="2B02E914" w:rsidR="00BB0816" w:rsidRDefault="00593B1C" w:rsidP="00AC362A">
      <w:r>
        <w:t xml:space="preserve">Получается, чтобы не вводить ещё одну гипотезу, необходимо для выбранной закрытой клетки вводить </w:t>
      </w:r>
      <w:r w:rsidR="003269F7">
        <w:t>наименее вероятную гипотезу, исходя из значения в соседних открытых клетках.</w:t>
      </w:r>
    </w:p>
    <w:p w14:paraId="29B4671A" w14:textId="39EA78AE" w:rsidR="004E0D8F" w:rsidRDefault="004E0D8F" w:rsidP="00AC362A">
      <w:r>
        <w:t>Поскольку вопрос с приоритетом выбора гипотезы для проверки закрытой клетки решён, необходимо теперь определить очерёдность выбора закрытых клеток для проверки гипотез. Однозначный алгоритм для определения очерёдности закрытых клеток для проверки трудно определить, поскольку сложно выявить однозначны</w:t>
      </w:r>
      <w:r w:rsidR="00280F6C">
        <w:t xml:space="preserve">е зависимости между свойствами закрытой клетки и вероятностью успешной проверки одной из гипотез для данной клетки. Поэтому при определении </w:t>
      </w:r>
      <w:r w:rsidR="005E53E8">
        <w:t xml:space="preserve">приоритетных клеток для проверки гипотез воспользуемся имеющимся опытом </w:t>
      </w:r>
      <w:r w:rsidR="003503F1">
        <w:t>при решении полей игры «Сапёр».</w:t>
      </w:r>
    </w:p>
    <w:p w14:paraId="09320050" w14:textId="01EB954E" w:rsidR="009B08BF" w:rsidRDefault="009B1E5B" w:rsidP="009B08BF">
      <w:r>
        <w:t>Сначала будем выбирать такие закрытые клетки, для которых количество соседних закрытых клеток минимальное количество. В случае, если таких закрытых клеток будет несколько</w:t>
      </w:r>
      <w:r w:rsidR="00394983">
        <w:t>, будем ориентироваться на среднее арифметическое значение, рассчитываемое для соседних открытых клеток, которое показывает вероятность наличия/отсутствия мины в случайно выбранной соседней с выбранной открытой клеткой закрытой клетки.</w:t>
      </w:r>
      <w:r w:rsidR="009B08BF">
        <w:t xml:space="preserve"> Для лучшего понимания, определим следующие шаги:</w:t>
      </w:r>
    </w:p>
    <w:p w14:paraId="45CB791F" w14:textId="4F4CB959" w:rsidR="009B08BF" w:rsidRDefault="009B08BF" w:rsidP="009B08BF">
      <w:pPr>
        <w:pStyle w:val="a5"/>
        <w:numPr>
          <w:ilvl w:val="0"/>
          <w:numId w:val="22"/>
        </w:numPr>
      </w:pPr>
      <w:r>
        <w:lastRenderedPageBreak/>
        <w:t>Для каждой закрытой клетки поля рассчитываем количество соседних закрытых клеток.</w:t>
      </w:r>
    </w:p>
    <w:p w14:paraId="4A4189B5" w14:textId="4FF286C3" w:rsidR="009B08BF" w:rsidRDefault="009B08BF" w:rsidP="009B08BF">
      <w:pPr>
        <w:pStyle w:val="a5"/>
        <w:numPr>
          <w:ilvl w:val="0"/>
          <w:numId w:val="22"/>
        </w:numPr>
      </w:pPr>
      <w:r>
        <w:t>Сортируем список закрытых клеток поля по увеличению количества соседних закрытых клеток</w:t>
      </w:r>
    </w:p>
    <w:p w14:paraId="2628C6D3" w14:textId="7E146B6B" w:rsidR="009B08BF" w:rsidRDefault="00073CDC" w:rsidP="009B08BF">
      <w:pPr>
        <w:pStyle w:val="a5"/>
        <w:numPr>
          <w:ilvl w:val="0"/>
          <w:numId w:val="22"/>
        </w:numPr>
      </w:pPr>
      <w:r>
        <w:t xml:space="preserve">Для </w:t>
      </w:r>
      <w:r w:rsidR="009B08BF">
        <w:t xml:space="preserve">клеток списка, для которых количество соседних закрытых клеток поля одинаково, </w:t>
      </w:r>
      <w:r w:rsidR="008228EE">
        <w:t>получаем список соседних открытых клеток поля</w:t>
      </w:r>
      <w:r w:rsidR="004E2AC5">
        <w:t xml:space="preserve"> и их количество </w:t>
      </w:r>
      <m:oMath>
        <m:sSub>
          <m:sSubPr>
            <m:ctrlPr>
              <w:rPr>
                <w:rFonts w:ascii="Cambria Math" w:hAnsi="Cambria Math"/>
                <w:i/>
              </w:rPr>
            </m:ctrlPr>
          </m:sSubPr>
          <m:e>
            <m:r>
              <w:rPr>
                <w:rFonts w:ascii="Cambria Math" w:hAnsi="Cambria Math"/>
                <w:lang w:val="en-US"/>
              </w:rPr>
              <m:t>n</m:t>
            </m:r>
          </m:e>
          <m:sub>
            <m:r>
              <w:rPr>
                <w:rFonts w:ascii="Cambria Math" w:hAnsi="Cambria Math"/>
              </w:rPr>
              <m:t>o</m:t>
            </m:r>
          </m:sub>
        </m:sSub>
      </m:oMath>
      <w:r w:rsidR="008228EE">
        <w:t>.</w:t>
      </w:r>
    </w:p>
    <w:p w14:paraId="2DF4B9DB" w14:textId="0EC4D3C1" w:rsidR="008228EE" w:rsidRPr="004E2AC5" w:rsidRDefault="008228EE" w:rsidP="008228EE">
      <w:pPr>
        <w:pStyle w:val="a5"/>
        <w:numPr>
          <w:ilvl w:val="0"/>
          <w:numId w:val="22"/>
        </w:numPr>
      </w:pPr>
      <w:r>
        <w:t xml:space="preserve">Для каждой открытой клетки поля рассчитываем значения </w:t>
      </w:r>
      <m:oMath>
        <m:r>
          <w:rPr>
            <w:rFonts w:ascii="Cambria Math" w:hAnsi="Cambria Math"/>
          </w:rPr>
          <m:t xml:space="preserve">n,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2</m:t>
            </m:r>
          </m:sub>
        </m:sSub>
      </m:oMath>
      <w:r w:rsidRPr="008228EE">
        <w:rPr>
          <w:rFonts w:eastAsiaTheme="minorEastAsia"/>
        </w:rPr>
        <w:t>.</w:t>
      </w:r>
    </w:p>
    <w:p w14:paraId="2FFC3BA7" w14:textId="0508D855" w:rsidR="004E2AC5" w:rsidRPr="008228EE" w:rsidRDefault="007B3893" w:rsidP="004E2AC5">
      <w:pPr>
        <w:ind w:firstLine="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r>
                <w:rPr>
                  <w:rFonts w:ascii="Cambria Math" w:hAnsi="Cambria Math"/>
                </w:rPr>
                <m:t>n</m:t>
              </m:r>
            </m:den>
          </m:f>
        </m:oMath>
      </m:oMathPara>
    </w:p>
    <w:p w14:paraId="4040386F" w14:textId="301D6D88" w:rsidR="008228EE" w:rsidRPr="004E2AC5" w:rsidRDefault="008228EE" w:rsidP="008228EE">
      <w:pPr>
        <w:pStyle w:val="a5"/>
        <w:numPr>
          <w:ilvl w:val="0"/>
          <w:numId w:val="22"/>
        </w:numPr>
      </w:pPr>
      <w:r>
        <w:t xml:space="preserve">Для клеток списка, для которых количество соседних закрытых клеток поля одинаково, рассчитываем значения </w:t>
      </w:r>
      <m:oMath>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oMath>
      <w:r w:rsidRPr="008228EE">
        <w:rPr>
          <w:rFonts w:eastAsiaTheme="minorEastAsia"/>
        </w:rPr>
        <w:t>.</w:t>
      </w:r>
    </w:p>
    <w:p w14:paraId="73FFD3F1" w14:textId="225148E6" w:rsidR="004E2AC5" w:rsidRPr="008228EE" w:rsidRDefault="007B3893" w:rsidP="004E2AC5">
      <w:pPr>
        <w:ind w:firstLine="0"/>
      </w:pPr>
      <m:oMathPara>
        <m:oMath>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val="en-US"/>
                        </w:rPr>
                        <m:t>V</m:t>
                      </m:r>
                    </m:e>
                    <m:sub>
                      <m:r>
                        <w:rPr>
                          <w:rFonts w:ascii="Cambria Math" w:hAnsi="Cambria Math"/>
                        </w:rPr>
                        <m:t>1</m:t>
                      </m:r>
                    </m:sub>
                  </m:sSub>
                </m:e>
              </m:nary>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lang w:val="en-US"/>
                        </w:rPr>
                        <m:t>V</m:t>
                      </m:r>
                    </m:e>
                    <m:sub>
                      <m:r>
                        <w:rPr>
                          <w:rFonts w:ascii="Cambria Math" w:hAnsi="Cambria Math"/>
                        </w:rPr>
                        <m:t>2</m:t>
                      </m:r>
                    </m:sub>
                  </m:sSub>
                </m:e>
              </m:nary>
            </m:num>
            <m:den>
              <m:sSub>
                <m:sSubPr>
                  <m:ctrlPr>
                    <w:rPr>
                      <w:rFonts w:ascii="Cambria Math" w:hAnsi="Cambria Math"/>
                      <w:i/>
                    </w:rPr>
                  </m:ctrlPr>
                </m:sSubPr>
                <m:e>
                  <m:r>
                    <w:rPr>
                      <w:rFonts w:ascii="Cambria Math" w:hAnsi="Cambria Math"/>
                    </w:rPr>
                    <m:t>n</m:t>
                  </m:r>
                </m:e>
                <m:sub>
                  <m:r>
                    <w:rPr>
                      <w:rFonts w:ascii="Cambria Math" w:hAnsi="Cambria Math"/>
                    </w:rPr>
                    <m:t>o</m:t>
                  </m:r>
                </m:sub>
              </m:sSub>
            </m:den>
          </m:f>
        </m:oMath>
      </m:oMathPara>
    </w:p>
    <w:p w14:paraId="50CEF68B" w14:textId="6A3B71CB" w:rsidR="008228EE" w:rsidRPr="009B1E5B" w:rsidRDefault="008228EE" w:rsidP="004E2AC5">
      <w:pPr>
        <w:pStyle w:val="a5"/>
        <w:numPr>
          <w:ilvl w:val="0"/>
          <w:numId w:val="22"/>
        </w:numPr>
      </w:pPr>
      <w:r>
        <w:rPr>
          <w:rFonts w:eastAsiaTheme="minorEastAsia"/>
        </w:rPr>
        <w:t>Сортируем</w:t>
      </w:r>
      <w:r w:rsidR="00073CDC">
        <w:rPr>
          <w:rFonts w:eastAsiaTheme="minorEastAsia"/>
        </w:rPr>
        <w:t xml:space="preserve"> подсписок</w:t>
      </w:r>
      <w:r>
        <w:rPr>
          <w:rFonts w:eastAsiaTheme="minorEastAsia"/>
        </w:rPr>
        <w:t xml:space="preserve"> </w:t>
      </w:r>
      <w:r>
        <w:t xml:space="preserve">клеток списка, для которых количество соседних закрытых клеток поля одинаково по возрастанию значения </w:t>
      </w:r>
      <m:oMath>
        <m:r>
          <w:rPr>
            <w:rFonts w:ascii="Cambria Math" w:hAnsi="Cambria Math"/>
          </w:rPr>
          <m:t>min(</m:t>
        </m:r>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r>
          <w:rPr>
            <w:rFonts w:ascii="Cambria Math" w:hAnsi="Cambria Math"/>
          </w:rPr>
          <m:t>)</m:t>
        </m:r>
      </m:oMath>
      <w:r w:rsidRPr="008228EE">
        <w:rPr>
          <w:rFonts w:eastAsiaTheme="minorEastAsia"/>
        </w:rPr>
        <w:t>.</w:t>
      </w:r>
    </w:p>
    <w:p w14:paraId="075D2A0F" w14:textId="661DE0F5" w:rsidR="00C65A32" w:rsidRDefault="00C65A32" w:rsidP="00843F3B">
      <w:pPr>
        <w:pStyle w:val="3"/>
        <w:rPr>
          <w:rFonts w:eastAsiaTheme="minorEastAsia"/>
        </w:rPr>
      </w:pPr>
      <w:bookmarkStart w:id="20" w:name="_Toc99972958"/>
      <w:r>
        <w:rPr>
          <w:rFonts w:eastAsiaTheme="minorEastAsia"/>
        </w:rPr>
        <w:t>2.4.</w:t>
      </w:r>
      <w:r w:rsidR="00F278C6">
        <w:rPr>
          <w:rFonts w:eastAsiaTheme="minorEastAsia"/>
        </w:rPr>
        <w:t>6</w:t>
      </w:r>
      <w:r>
        <w:rPr>
          <w:rFonts w:eastAsiaTheme="minorEastAsia"/>
        </w:rPr>
        <w:t xml:space="preserve"> Описание метода 1</w:t>
      </w:r>
      <w:bookmarkEnd w:id="20"/>
    </w:p>
    <w:p w14:paraId="7B432C87" w14:textId="4CC5524F" w:rsidR="009449AC" w:rsidRPr="005B6D07" w:rsidRDefault="009449AC" w:rsidP="009449AC">
      <w:r>
        <w:t xml:space="preserve">Метод основывается на следующем предположении: предположим, что в выбранной закрытой клетке поля </w:t>
      </w:r>
      <w:r>
        <w:t>находится или отсутствует мина. Исходя из данного предположения, будем вычислять значения в соседних закрытых клетках поля</w:t>
      </w:r>
      <w:r>
        <w:rPr>
          <w:rFonts w:eastAsiaTheme="minorEastAsia"/>
        </w:rPr>
        <w:t xml:space="preserve">, затем в соседних с соседними закрытыми клетками (если это возможно) и т. д. Если при вычислении значений </w:t>
      </w:r>
      <w:r w:rsidR="00B37C37">
        <w:rPr>
          <w:rFonts w:eastAsiaTheme="minorEastAsia"/>
        </w:rPr>
        <w:t>в закрытых клетках поля найдётся хотя бы одна открытая клетка, для которой не выполняется условие, что число в клетке означает количество соседних клеток, в которых находится мина, то предположение было неверным.</w:t>
      </w:r>
    </w:p>
    <w:p w14:paraId="5F116F46" w14:textId="3AE6B968" w:rsidR="009449AC" w:rsidRDefault="009449AC" w:rsidP="001702D6"/>
    <w:p w14:paraId="4063909D" w14:textId="77777777" w:rsidR="009449AC" w:rsidRDefault="009449AC" w:rsidP="001702D6"/>
    <w:p w14:paraId="234C1509" w14:textId="18E6888E" w:rsidR="001702D6" w:rsidRPr="005B6D07" w:rsidRDefault="001702D6" w:rsidP="001702D6">
      <w:r>
        <w:t xml:space="preserve">Метод основывается на следующем предположении: предположим, что значение </w:t>
      </w:r>
      <w:proofErr w:type="spellStart"/>
      <w:r>
        <w:rPr>
          <w:lang w:val="en-US"/>
        </w:rPr>
        <w:t>ov</w:t>
      </w:r>
      <w:proofErr w:type="spellEnd"/>
      <w:r w:rsidRPr="001702D6">
        <w:t xml:space="preserve"> </w:t>
      </w:r>
      <w:r>
        <w:t xml:space="preserve">в выбранной закрытой клетке поля </w:t>
      </w:r>
      <w:r>
        <w:rPr>
          <w:lang w:val="en-US"/>
        </w:rPr>
        <w:t>F</w:t>
      </w:r>
      <w:r w:rsidRPr="001702D6">
        <w:t xml:space="preserve"> (</w:t>
      </w:r>
      <w:r>
        <w:t xml:space="preserve">определим данное значение как </w:t>
      </w:r>
      <m:oMath>
        <m:sSub>
          <m:sSubPr>
            <m:ctrlPr>
              <w:rPr>
                <w:rFonts w:ascii="Cambria Math" w:hAnsi="Cambria Math"/>
                <w:i/>
              </w:rPr>
            </m:ctrlPr>
          </m:sSubPr>
          <m:e>
            <m:r>
              <w:rPr>
                <w:rFonts w:ascii="Cambria Math" w:hAnsi="Cambria Math"/>
                <w:lang w:val="en-US"/>
              </w:rPr>
              <m:t>ov</m:t>
            </m:r>
          </m:e>
          <m:sub>
            <m:r>
              <w:rPr>
                <w:rFonts w:ascii="Cambria Math" w:hAnsi="Cambria Math"/>
              </w:rPr>
              <m:t>h</m:t>
            </m:r>
          </m:sub>
        </m:sSub>
      </m:oMath>
      <w:r w:rsidRPr="001702D6">
        <w:rPr>
          <w:rFonts w:eastAsiaTheme="minorEastAsia"/>
        </w:rPr>
        <w:t xml:space="preserve"> </w:t>
      </w:r>
      <w:r>
        <w:rPr>
          <w:rFonts w:eastAsiaTheme="minorEastAsia"/>
        </w:rPr>
        <w:t>(</w:t>
      </w:r>
      <w:r>
        <w:rPr>
          <w:rFonts w:eastAsiaTheme="minorEastAsia"/>
          <w:lang w:val="en-US"/>
        </w:rPr>
        <w:t>hypothesis</w:t>
      </w:r>
      <w:r w:rsidRPr="005B6D07">
        <w:rPr>
          <w:rFonts w:eastAsiaTheme="minorEastAsia"/>
        </w:rPr>
        <w:t xml:space="preserve"> </w:t>
      </w:r>
      <w:r>
        <w:rPr>
          <w:rFonts w:eastAsiaTheme="minorEastAsia"/>
          <w:lang w:val="en-US"/>
        </w:rPr>
        <w:t>of</w:t>
      </w:r>
      <w:r w:rsidRPr="005B6D07">
        <w:rPr>
          <w:rFonts w:eastAsiaTheme="minorEastAsia"/>
        </w:rPr>
        <w:t xml:space="preserve"> </w:t>
      </w:r>
      <w:proofErr w:type="spellStart"/>
      <w:r>
        <w:rPr>
          <w:rFonts w:eastAsiaTheme="minorEastAsia"/>
          <w:lang w:val="en-US"/>
        </w:rPr>
        <w:t>ov</w:t>
      </w:r>
      <w:proofErr w:type="spellEnd"/>
      <w:r w:rsidRPr="005B6D07">
        <w:rPr>
          <w:rFonts w:eastAsiaTheme="minorEastAsia"/>
        </w:rPr>
        <w:t xml:space="preserve"> – </w:t>
      </w:r>
      <w:r>
        <w:rPr>
          <w:rFonts w:eastAsiaTheme="minorEastAsia"/>
        </w:rPr>
        <w:t>гипотеза для открытой клетки)</w:t>
      </w:r>
      <w:r w:rsidRPr="001702D6">
        <w:t>)</w:t>
      </w:r>
      <w:r w:rsidR="005B6D07">
        <w:t xml:space="preserve"> равно </w:t>
      </w:r>
      <w:r w:rsidR="005B6D07">
        <w:rPr>
          <w:lang w:val="en-US"/>
        </w:rPr>
        <w:t>M</w:t>
      </w:r>
      <w:r w:rsidR="005B6D07" w:rsidRPr="005B6D07">
        <w:t xml:space="preserve"> </w:t>
      </w:r>
      <w:r w:rsidR="005B6D07">
        <w:t xml:space="preserve">или принадлежит одному из значений </w:t>
      </w:r>
      <w:r w:rsidR="005B6D07" w:rsidRPr="005B6D07">
        <w:t xml:space="preserve">[0; 8]. </w:t>
      </w:r>
      <w:r w:rsidR="005B6D07">
        <w:t xml:space="preserve">Если </w:t>
      </w:r>
      <m:oMath>
        <m:sSub>
          <m:sSubPr>
            <m:ctrlPr>
              <w:rPr>
                <w:rFonts w:ascii="Cambria Math" w:hAnsi="Cambria Math"/>
                <w:i/>
              </w:rPr>
            </m:ctrlPr>
          </m:sSubPr>
          <m:e>
            <m:r>
              <w:rPr>
                <w:rFonts w:ascii="Cambria Math" w:hAnsi="Cambria Math"/>
                <w:lang w:val="en-US"/>
              </w:rPr>
              <m:t>ov</m:t>
            </m:r>
          </m:e>
          <m:sub>
            <m:r>
              <w:rPr>
                <w:rFonts w:ascii="Cambria Math" w:hAnsi="Cambria Math"/>
              </w:rPr>
              <m:t>h</m:t>
            </m:r>
          </m:sub>
        </m:sSub>
        <m:r>
          <w:rPr>
            <w:rFonts w:ascii="Cambria Math" w:hAnsi="Cambria Math"/>
          </w:rPr>
          <m:t>≠</m:t>
        </m:r>
        <m:r>
          <w:rPr>
            <w:rFonts w:ascii="Cambria Math" w:hAnsi="Cambria Math"/>
          </w:rPr>
          <m:t>ov</m:t>
        </m:r>
      </m:oMath>
      <w:r w:rsidR="005B6D07" w:rsidRPr="005B6D07">
        <w:rPr>
          <w:rFonts w:eastAsiaTheme="minorEastAsia"/>
        </w:rPr>
        <w:t xml:space="preserve">, </w:t>
      </w:r>
      <w:r w:rsidR="005B6D07">
        <w:rPr>
          <w:rFonts w:eastAsiaTheme="minorEastAsia"/>
        </w:rPr>
        <w:t xml:space="preserve">то </w:t>
      </w:r>
      <w:r w:rsidR="00426809">
        <w:rPr>
          <w:rFonts w:eastAsiaTheme="minorEastAsia"/>
        </w:rPr>
        <w:t xml:space="preserve">при вычислении значений в закрытых клетках, зависящих от значения в базовой клетке </w:t>
      </w:r>
      <m:oMath>
        <m:sSub>
          <m:sSubPr>
            <m:ctrlPr>
              <w:rPr>
                <w:rFonts w:ascii="Cambria Math" w:hAnsi="Cambria Math"/>
                <w:i/>
              </w:rPr>
            </m:ctrlPr>
          </m:sSubPr>
          <m:e>
            <m:r>
              <w:rPr>
                <w:rFonts w:ascii="Cambria Math" w:hAnsi="Cambria Math"/>
                <w:lang w:val="en-US"/>
              </w:rPr>
              <m:t>ov</m:t>
            </m:r>
          </m:e>
          <m:sub>
            <m:r>
              <w:rPr>
                <w:rFonts w:ascii="Cambria Math" w:hAnsi="Cambria Math"/>
              </w:rPr>
              <m:t>h</m:t>
            </m:r>
          </m:sub>
        </m:sSub>
      </m:oMath>
      <w:r w:rsidR="00426809">
        <w:rPr>
          <w:rFonts w:eastAsiaTheme="minorEastAsia"/>
        </w:rPr>
        <w:t xml:space="preserve"> может </w:t>
      </w:r>
    </w:p>
    <w:p w14:paraId="59E9639C" w14:textId="32006F03" w:rsidR="00C65A32" w:rsidRDefault="00C65A32" w:rsidP="00843F3B">
      <w:pPr>
        <w:pStyle w:val="3"/>
        <w:rPr>
          <w:rFonts w:eastAsiaTheme="minorEastAsia"/>
        </w:rPr>
      </w:pPr>
      <w:bookmarkStart w:id="21" w:name="_Toc99972959"/>
      <w:r>
        <w:rPr>
          <w:rFonts w:eastAsiaTheme="minorEastAsia"/>
        </w:rPr>
        <w:lastRenderedPageBreak/>
        <w:t>2.4.</w:t>
      </w:r>
      <w:r w:rsidR="00F278C6">
        <w:rPr>
          <w:rFonts w:eastAsiaTheme="minorEastAsia"/>
        </w:rPr>
        <w:t>7</w:t>
      </w:r>
      <w:r>
        <w:rPr>
          <w:rFonts w:eastAsiaTheme="minorEastAsia"/>
        </w:rPr>
        <w:t xml:space="preserve"> Описание метода 2</w:t>
      </w:r>
      <w:bookmarkEnd w:id="21"/>
    </w:p>
    <w:p w14:paraId="55AF4BE1" w14:textId="4BE252CA" w:rsidR="00C65A32" w:rsidRDefault="00C65A32" w:rsidP="00843F3B">
      <w:pPr>
        <w:pStyle w:val="3"/>
        <w:rPr>
          <w:rFonts w:eastAsiaTheme="minorEastAsia"/>
        </w:rPr>
      </w:pPr>
      <w:bookmarkStart w:id="22" w:name="_Toc99972960"/>
      <w:r>
        <w:rPr>
          <w:rFonts w:eastAsiaTheme="minorEastAsia"/>
        </w:rPr>
        <w:t>2.4.</w:t>
      </w:r>
      <w:r w:rsidR="00F278C6">
        <w:rPr>
          <w:rFonts w:eastAsiaTheme="minorEastAsia"/>
        </w:rPr>
        <w:t>8</w:t>
      </w:r>
      <w:r>
        <w:rPr>
          <w:rFonts w:eastAsiaTheme="minorEastAsia"/>
        </w:rPr>
        <w:t xml:space="preserve"> Описание метода 3</w:t>
      </w:r>
      <w:bookmarkEnd w:id="22"/>
    </w:p>
    <w:p w14:paraId="17C7F109" w14:textId="3B67AC6E" w:rsidR="00C65A32" w:rsidRDefault="00C65A32" w:rsidP="00843F3B">
      <w:pPr>
        <w:pStyle w:val="3"/>
        <w:rPr>
          <w:rFonts w:eastAsiaTheme="minorEastAsia"/>
        </w:rPr>
      </w:pPr>
      <w:bookmarkStart w:id="23" w:name="_Toc99972961"/>
      <w:r>
        <w:rPr>
          <w:rFonts w:eastAsiaTheme="minorEastAsia"/>
        </w:rPr>
        <w:t>2.4.</w:t>
      </w:r>
      <w:r w:rsidR="00F278C6">
        <w:rPr>
          <w:rFonts w:eastAsiaTheme="minorEastAsia"/>
        </w:rPr>
        <w:t>9</w:t>
      </w:r>
      <w:r>
        <w:rPr>
          <w:rFonts w:eastAsiaTheme="minorEastAsia"/>
        </w:rPr>
        <w:t xml:space="preserve"> Описание применения схем</w:t>
      </w:r>
      <w:bookmarkEnd w:id="23"/>
    </w:p>
    <w:p w14:paraId="7A35985D" w14:textId="07E5C12F" w:rsidR="00C65A32" w:rsidRDefault="00C65A32" w:rsidP="0047334D">
      <w:pPr>
        <w:pStyle w:val="3"/>
        <w:rPr>
          <w:rFonts w:eastAsiaTheme="minorEastAsia"/>
        </w:rPr>
      </w:pPr>
      <w:bookmarkStart w:id="24" w:name="_Toc99972962"/>
      <w:r>
        <w:rPr>
          <w:rFonts w:eastAsiaTheme="minorEastAsia"/>
        </w:rPr>
        <w:t>2.</w:t>
      </w:r>
      <w:r w:rsidR="0047334D">
        <w:rPr>
          <w:rFonts w:eastAsiaTheme="minorEastAsia"/>
        </w:rPr>
        <w:t>4.</w:t>
      </w:r>
      <w:r w:rsidR="00F278C6">
        <w:rPr>
          <w:rFonts w:eastAsiaTheme="minorEastAsia"/>
        </w:rPr>
        <w:t>10</w:t>
      </w:r>
      <w:r>
        <w:rPr>
          <w:rFonts w:eastAsiaTheme="minorEastAsia"/>
        </w:rPr>
        <w:t xml:space="preserve"> </w:t>
      </w:r>
      <w:r w:rsidR="005A09F9">
        <w:rPr>
          <w:rFonts w:eastAsiaTheme="minorEastAsia"/>
        </w:rPr>
        <w:t>Достаточность методов для решения любого поля</w:t>
      </w:r>
      <w:bookmarkEnd w:id="24"/>
    </w:p>
    <w:p w14:paraId="791C6E7F" w14:textId="4AB015C8" w:rsidR="00C65A32" w:rsidRDefault="00C65A32" w:rsidP="00843F3B">
      <w:pPr>
        <w:pStyle w:val="2"/>
        <w:rPr>
          <w:rFonts w:eastAsiaTheme="minorEastAsia"/>
        </w:rPr>
      </w:pPr>
      <w:bookmarkStart w:id="25" w:name="_Toc99972963"/>
      <w:r>
        <w:rPr>
          <w:rFonts w:eastAsiaTheme="minorEastAsia"/>
        </w:rPr>
        <w:t>2.6 Описание программной реализации</w:t>
      </w:r>
      <w:bookmarkEnd w:id="25"/>
    </w:p>
    <w:p w14:paraId="604064F5" w14:textId="25CC9804" w:rsidR="00C65A32" w:rsidRPr="00E87D94" w:rsidRDefault="00C65A32" w:rsidP="00843F3B">
      <w:pPr>
        <w:pStyle w:val="2"/>
        <w:rPr>
          <w:rFonts w:eastAsiaTheme="minorEastAsia"/>
        </w:rPr>
      </w:pPr>
      <w:bookmarkStart w:id="26" w:name="_Toc99972964"/>
      <w:r>
        <w:rPr>
          <w:rFonts w:eastAsiaTheme="minorEastAsia"/>
        </w:rPr>
        <w:t>2.7 Результаты работы программы</w:t>
      </w:r>
      <w:bookmarkEnd w:id="26"/>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7" w:name="_Toc99972965"/>
      <w:r>
        <w:lastRenderedPageBreak/>
        <w:t>В</w:t>
      </w:r>
      <w:r w:rsidR="005149C6">
        <w:t>ЫВОДЫ</w:t>
      </w:r>
      <w:bookmarkEnd w:id="27"/>
    </w:p>
    <w:p w14:paraId="6F67F650" w14:textId="30FD86ED" w:rsidR="005A7E68" w:rsidRDefault="00840387" w:rsidP="005A7E68">
      <w:r>
        <w:t>В данной работе был произведён поиск и анализ логических задач, которые подходили по заданным критериям для разработки самообучающейся системы. Из большого набора представленных логических задач – головоломок, была выбрана задача поиска решения в игре сапёр</w:t>
      </w:r>
      <w:r w:rsidR="009D6698">
        <w:t>.</w:t>
      </w:r>
    </w:p>
    <w:p w14:paraId="29B679D6" w14:textId="77777777" w:rsidR="00F74C7E" w:rsidRDefault="009D6698" w:rsidP="005A7E68">
      <w:r>
        <w:t>Для выбранной логической задачи был найден и описан подход к разработке самообучающегося алгоритма, а также описан собственный алгоритм для самообучающейся системы, произведён сравнительный анализ представленного подхода и алгоритма</w:t>
      </w:r>
      <w:r w:rsidR="00F74C7E">
        <w:t xml:space="preserve"> и определён более предпочтительный вариант для реализации.</w:t>
      </w:r>
    </w:p>
    <w:p w14:paraId="437ED7AB" w14:textId="77777777" w:rsidR="00F74C7E" w:rsidRDefault="00F74C7E" w:rsidP="005A7E68">
      <w:r>
        <w:t>Также в данной работе описана содержательная постановка задачи исследования и представлен математический аппарат, с помощью которого будет реализован самообучающийся алгоритм.</w:t>
      </w:r>
    </w:p>
    <w:p w14:paraId="431AC507" w14:textId="77777777" w:rsidR="00E9326F" w:rsidRDefault="00F74C7E" w:rsidP="005A7E68">
      <w:r>
        <w:t xml:space="preserve">В дальнейшем планируется разработка самообучающейся системы, основанной на предложенном алгоритме, тестирование данной системы и проведение сравнительного анализа работы разработанной самообучающейся системы </w:t>
      </w:r>
      <w:r w:rsidR="00E9326F">
        <w:t>и других алгоритмов решения поставленной задачи, в том числе выявления достоинств и недостатков в работе программы.</w:t>
      </w:r>
    </w:p>
    <w:p w14:paraId="092E0725" w14:textId="4D6927C5" w:rsidR="009D6698" w:rsidRDefault="00E9326F" w:rsidP="005A7E68">
      <w:r>
        <w:t xml:space="preserve">В случае успеха разработки самообучающейся системы планируется модифицировать её для решения других логических задач, таких как </w:t>
      </w:r>
      <w:proofErr w:type="spellStart"/>
      <w:r>
        <w:t>судоку</w:t>
      </w:r>
      <w:proofErr w:type="spellEnd"/>
      <w:r>
        <w:t xml:space="preserve"> и «</w:t>
      </w:r>
      <w:proofErr w:type="spellStart"/>
      <w:r>
        <w:t>Бэнг</w:t>
      </w:r>
      <w:proofErr w:type="spellEnd"/>
      <w:r>
        <w:t>!».</w:t>
      </w:r>
      <w:r w:rsidR="009D6698">
        <w:t xml:space="preserve"> </w:t>
      </w:r>
    </w:p>
    <w:p w14:paraId="56277C18" w14:textId="66DC58E7" w:rsidR="00B64674" w:rsidRDefault="00B64674">
      <w:pPr>
        <w:spacing w:after="160" w:line="259" w:lineRule="auto"/>
        <w:ind w:firstLine="0"/>
        <w:jc w:val="left"/>
      </w:pPr>
      <w:r>
        <w:br w:type="page"/>
      </w:r>
    </w:p>
    <w:p w14:paraId="1FFF8C28" w14:textId="079B033D" w:rsidR="00B64674" w:rsidRDefault="00B64674" w:rsidP="00B64674">
      <w:pPr>
        <w:pStyle w:val="1"/>
      </w:pPr>
      <w:bookmarkStart w:id="28" w:name="_Toc99972966"/>
      <w:r>
        <w:lastRenderedPageBreak/>
        <w:t>ТЕЗАУРУС</w:t>
      </w:r>
      <w:bookmarkEnd w:id="28"/>
    </w:p>
    <w:p w14:paraId="29B0AEE7" w14:textId="77777777" w:rsidR="00B64674" w:rsidRDefault="00B64674" w:rsidP="00B64674">
      <w:pPr>
        <w:pStyle w:val="a5"/>
        <w:numPr>
          <w:ilvl w:val="0"/>
          <w:numId w:val="15"/>
        </w:numPr>
        <w:ind w:left="360"/>
      </w:pPr>
      <w:r w:rsidRPr="00A61971">
        <w:rPr>
          <w:b/>
          <w:bCs/>
        </w:rPr>
        <w:t>Клетка</w:t>
      </w:r>
      <w:r>
        <w:t xml:space="preserve"> – это ячейка с определёнными координатами </w:t>
      </w:r>
      <w:r w:rsidRPr="00A61971">
        <w:rPr>
          <w:i/>
          <w:iCs/>
        </w:rPr>
        <w:t>(x; y)</w:t>
      </w:r>
      <w:r>
        <w:t>, состоянием (</w:t>
      </w:r>
      <w:r w:rsidRPr="00A61971">
        <w:rPr>
          <w:i/>
          <w:iCs/>
        </w:rPr>
        <w:t>O/C</w:t>
      </w:r>
      <w:r>
        <w:t xml:space="preserve"> – открыта/закрыта из множества </w:t>
      </w:r>
      <w:r w:rsidRPr="00A61971">
        <w:rPr>
          <w:b/>
          <w:bCs/>
        </w:rPr>
        <w:t>S</w:t>
      </w:r>
      <w:r>
        <w:t xml:space="preserve">), в которой хранится значение из множества </w:t>
      </w:r>
      <w:r w:rsidRPr="00A61971">
        <w:rPr>
          <w:b/>
          <w:bCs/>
        </w:rPr>
        <w:t>TCV</w:t>
      </w:r>
      <w:r>
        <w:t>.</w:t>
      </w:r>
    </w:p>
    <w:p w14:paraId="7A329B9F" w14:textId="77777777" w:rsidR="00B64674" w:rsidRDefault="00B64674" w:rsidP="00B64674">
      <w:pPr>
        <w:pStyle w:val="a5"/>
        <w:numPr>
          <w:ilvl w:val="0"/>
          <w:numId w:val="15"/>
        </w:numPr>
        <w:ind w:left="360"/>
      </w:pPr>
      <w:r w:rsidRPr="00A61971">
        <w:rPr>
          <w:b/>
          <w:bCs/>
        </w:rPr>
        <w:t>Множество S</w:t>
      </w:r>
      <w:r>
        <w:t xml:space="preserve"> (</w:t>
      </w:r>
      <w:proofErr w:type="spellStart"/>
      <w:proofErr w:type="gramStart"/>
      <w:r>
        <w:t>status</w:t>
      </w:r>
      <w:proofErr w:type="spellEnd"/>
      <w:r>
        <w:t xml:space="preserve">  –</w:t>
      </w:r>
      <w:proofErr w:type="gramEnd"/>
      <w:r>
        <w:t xml:space="preserve">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02891C73" w14:textId="77777777" w:rsidR="00B64674" w:rsidRDefault="00B64674" w:rsidP="00B64674">
      <w:pPr>
        <w:pStyle w:val="a5"/>
        <w:numPr>
          <w:ilvl w:val="0"/>
          <w:numId w:val="15"/>
        </w:numPr>
        <w:ind w:left="360"/>
      </w:pPr>
      <w:r w:rsidRPr="00A61971">
        <w:rPr>
          <w:b/>
          <w:bCs/>
        </w:rPr>
        <w:t>Закрытая клетка</w:t>
      </w:r>
      <w:r>
        <w:t xml:space="preserve"> – клетка с состоянием C (закрыта).</w:t>
      </w:r>
    </w:p>
    <w:p w14:paraId="61151AA7" w14:textId="77777777" w:rsidR="00B64674" w:rsidRDefault="00B64674" w:rsidP="00B64674">
      <w:pPr>
        <w:pStyle w:val="a5"/>
        <w:numPr>
          <w:ilvl w:val="0"/>
          <w:numId w:val="15"/>
        </w:numPr>
        <w:ind w:left="360"/>
      </w:pPr>
      <w:r w:rsidRPr="00A61971">
        <w:rPr>
          <w:b/>
          <w:bCs/>
        </w:rPr>
        <w:t>Открытая клетка</w:t>
      </w:r>
      <w:r>
        <w:t xml:space="preserve"> – клетка с состоянием O (открыта).</w:t>
      </w:r>
    </w:p>
    <w:p w14:paraId="01AC5F54" w14:textId="77777777" w:rsidR="00B64674" w:rsidRDefault="00B64674" w:rsidP="00B64674">
      <w:pPr>
        <w:pStyle w:val="a5"/>
        <w:numPr>
          <w:ilvl w:val="0"/>
          <w:numId w:val="15"/>
        </w:numPr>
        <w:ind w:left="360"/>
      </w:pPr>
      <w:r w:rsidRPr="00A61971">
        <w:rPr>
          <w:b/>
          <w:bCs/>
        </w:rPr>
        <w:t>Множество TCV</w:t>
      </w:r>
      <w:r>
        <w:t xml:space="preserve"> (</w:t>
      </w:r>
      <w:proofErr w:type="spellStart"/>
      <w:r>
        <w:t>total</w:t>
      </w:r>
      <w:proofErr w:type="spellEnd"/>
      <w:r>
        <w:t xml:space="preserve"> </w:t>
      </w:r>
      <w:proofErr w:type="spellStart"/>
      <w:r>
        <w:t>cell</w:t>
      </w:r>
      <w:proofErr w:type="spellEnd"/>
      <w:r>
        <w:t xml:space="preserve"> </w:t>
      </w:r>
      <w:proofErr w:type="spellStart"/>
      <w:r>
        <w:t>values</w:t>
      </w:r>
      <w:proofErr w:type="spellEnd"/>
      <w:r>
        <w:t xml:space="preserve"> – общие значения ячеек) – множество, содержащее целые числа </w:t>
      </w:r>
      <w:r w:rsidRPr="00A61971">
        <w:rPr>
          <w:i/>
          <w:iCs/>
        </w:rPr>
        <w:t>[0; 8]</w:t>
      </w:r>
      <w:r>
        <w:t xml:space="preserve">, элемент </w:t>
      </w:r>
      <w:r w:rsidRPr="00A61971">
        <w:rPr>
          <w:b/>
          <w:bCs/>
        </w:rPr>
        <w:t>M</w:t>
      </w:r>
      <w:r>
        <w:t xml:space="preserve"> (мина – </w:t>
      </w:r>
      <w:proofErr w:type="spellStart"/>
      <w:r>
        <w:t>mine</w:t>
      </w:r>
      <w:proofErr w:type="spellEnd"/>
      <w:r>
        <w:t xml:space="preserve">), элемент </w:t>
      </w:r>
      <w:r w:rsidRPr="00A61971">
        <w:rPr>
          <w:b/>
          <w:bCs/>
        </w:rPr>
        <w:t>MF</w:t>
      </w:r>
      <w:r>
        <w:t xml:space="preserve"> (флаг мины – </w:t>
      </w:r>
      <w:proofErr w:type="spellStart"/>
      <w:r>
        <w:t>mine</w:t>
      </w:r>
      <w:proofErr w:type="spellEnd"/>
      <w:r>
        <w:t xml:space="preserve"> </w:t>
      </w:r>
      <w:proofErr w:type="spellStart"/>
      <w:r>
        <w:t>flag</w:t>
      </w:r>
      <w:proofErr w:type="spellEnd"/>
      <w:r>
        <w:t xml:space="preserve">), элемент </w:t>
      </w:r>
      <w:r w:rsidRPr="00A61971">
        <w:rPr>
          <w:b/>
          <w:bCs/>
        </w:rPr>
        <w:t>Q</w:t>
      </w:r>
      <w:r>
        <w:t xml:space="preserve"> (вопрос/сомнение – </w:t>
      </w:r>
      <w:proofErr w:type="spellStart"/>
      <w:r>
        <w:t>question</w:t>
      </w:r>
      <w:proofErr w:type="spellEnd"/>
      <w:r>
        <w:t xml:space="preserve">), элемент </w:t>
      </w:r>
      <w:r w:rsidRPr="00A61971">
        <w:rPr>
          <w:b/>
          <w:bCs/>
        </w:rPr>
        <w:t>E</w:t>
      </w:r>
      <w:r>
        <w:t xml:space="preserve"> (пустота – </w:t>
      </w:r>
      <w:proofErr w:type="spellStart"/>
      <w:r>
        <w:t>emptiness</w:t>
      </w:r>
      <w:proofErr w:type="spellEnd"/>
      <w:r>
        <w:t>).</w:t>
      </w:r>
    </w:p>
    <w:p w14:paraId="4CD1B7C9" w14:textId="77777777" w:rsidR="00B64674" w:rsidRDefault="00B64674" w:rsidP="00B64674">
      <w:pPr>
        <w:pStyle w:val="a5"/>
        <w:numPr>
          <w:ilvl w:val="0"/>
          <w:numId w:val="15"/>
        </w:numPr>
        <w:ind w:left="360"/>
      </w:pPr>
      <w:r w:rsidRPr="00A61971">
        <w:rPr>
          <w:b/>
          <w:bCs/>
        </w:rPr>
        <w:t>Истинная клетка</w:t>
      </w:r>
      <w:r>
        <w:t xml:space="preserve"> – это ячейка с определёнными координатами </w:t>
      </w:r>
      <w:r w:rsidRPr="00A61971">
        <w:rPr>
          <w:i/>
          <w:iCs/>
        </w:rPr>
        <w:t>(x; y)</w:t>
      </w:r>
      <w:r>
        <w:t xml:space="preserve">, в которой хранится значение из множества </w:t>
      </w:r>
      <w:r w:rsidRPr="00A61971">
        <w:rPr>
          <w:b/>
          <w:bCs/>
        </w:rPr>
        <w:t>CV</w:t>
      </w:r>
      <w:r>
        <w:t xml:space="preserve"> (</w:t>
      </w:r>
      <w:proofErr w:type="spellStart"/>
      <w:r>
        <w:t>cell</w:t>
      </w:r>
      <w:proofErr w:type="spellEnd"/>
      <w:r>
        <w:t xml:space="preserve"> </w:t>
      </w:r>
      <w:proofErr w:type="spellStart"/>
      <w:r>
        <w:t>values</w:t>
      </w:r>
      <w:proofErr w:type="spellEnd"/>
      <w:r>
        <w:t>).</w:t>
      </w:r>
    </w:p>
    <w:p w14:paraId="2484828D" w14:textId="77777777" w:rsidR="00B64674" w:rsidRDefault="00B64674" w:rsidP="00B64674">
      <w:pPr>
        <w:pStyle w:val="a5"/>
        <w:numPr>
          <w:ilvl w:val="0"/>
          <w:numId w:val="15"/>
        </w:numPr>
        <w:ind w:left="360"/>
      </w:pPr>
      <w:r w:rsidRPr="00A61971">
        <w:rPr>
          <w:b/>
          <w:bCs/>
        </w:rPr>
        <w:t>Множество CV</w:t>
      </w:r>
      <w:r>
        <w:t xml:space="preserve"> (</w:t>
      </w:r>
      <w:proofErr w:type="spellStart"/>
      <w:r>
        <w:t>cell</w:t>
      </w:r>
      <w:proofErr w:type="spellEnd"/>
      <w:r>
        <w:t xml:space="preserve"> </w:t>
      </w:r>
      <w:proofErr w:type="spellStart"/>
      <w:r>
        <w:t>values</w:t>
      </w:r>
      <w:proofErr w:type="spellEnd"/>
      <w:r>
        <w:t xml:space="preserve"> – значения ячеек) - множество, содержащее целые числа </w:t>
      </w:r>
      <w:r w:rsidRPr="00A61971">
        <w:rPr>
          <w:i/>
          <w:iCs/>
        </w:rPr>
        <w:t>[0; 8]</w:t>
      </w:r>
      <w:r>
        <w:t xml:space="preserve">, а также элемент </w:t>
      </w:r>
      <w:r w:rsidRPr="00A61971">
        <w:rPr>
          <w:b/>
          <w:bCs/>
        </w:rPr>
        <w:t>M</w:t>
      </w:r>
      <w:r>
        <w:t xml:space="preserve"> (мина – </w:t>
      </w:r>
      <w:proofErr w:type="spellStart"/>
      <w:r>
        <w:t>mine</w:t>
      </w:r>
      <w:proofErr w:type="spellEnd"/>
      <w:r>
        <w:t>).</w:t>
      </w:r>
    </w:p>
    <w:p w14:paraId="0A910E41" w14:textId="77777777"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 </w:t>
      </w:r>
      <w:r w:rsidRPr="00A61971">
        <w:rPr>
          <w:b/>
          <w:bCs/>
        </w:rPr>
        <w:t>СV и TCV</w:t>
      </w:r>
      <w:r>
        <w:t xml:space="preserve">. Словосочетание «в клетке находится мина» означает, что в заданной клетке хранится значение </w:t>
      </w:r>
      <w:r w:rsidRPr="00A61971">
        <w:rPr>
          <w:b/>
          <w:bCs/>
        </w:rPr>
        <w:t>M</w:t>
      </w:r>
      <w:r>
        <w:t xml:space="preserve"> множества </w:t>
      </w:r>
      <w:r w:rsidRPr="00A61971">
        <w:rPr>
          <w:b/>
          <w:bCs/>
        </w:rPr>
        <w:t>СV/TCV</w:t>
      </w:r>
      <w:r>
        <w:t xml:space="preserve">. Словосочетание «в клетке отсутствует мина» означает, что в заданной клетке хранится значение, отличающееся от значения </w:t>
      </w:r>
      <w:r w:rsidRPr="00A61971">
        <w:rPr>
          <w:b/>
          <w:bCs/>
        </w:rPr>
        <w:t>M</w:t>
      </w:r>
      <w:r>
        <w:t xml:space="preserve"> множества </w:t>
      </w:r>
      <w:r w:rsidRPr="00A61971">
        <w:rPr>
          <w:b/>
          <w:bCs/>
        </w:rPr>
        <w:t>СV/TCV</w:t>
      </w:r>
      <w:r>
        <w:t>.</w:t>
      </w:r>
    </w:p>
    <w:p w14:paraId="79DC7B79" w14:textId="79B490BE" w:rsidR="00B64674" w:rsidRDefault="00B64674" w:rsidP="00B64674">
      <w:pPr>
        <w:pStyle w:val="a5"/>
        <w:numPr>
          <w:ilvl w:val="0"/>
          <w:numId w:val="15"/>
        </w:numPr>
        <w:ind w:left="360"/>
      </w:pPr>
      <w:r w:rsidRPr="00A61971">
        <w:rPr>
          <w:b/>
          <w:bCs/>
        </w:rPr>
        <w:t>Поле</w:t>
      </w:r>
      <w:r>
        <w:t xml:space="preserve"> – множество клеток/истинных клеток, размером </w:t>
      </w:r>
      <w:r w:rsidRPr="00A61971">
        <w:rPr>
          <w:i/>
          <w:iCs/>
        </w:rPr>
        <w:t>l*w</w:t>
      </w:r>
      <w:r>
        <w:t xml:space="preserve">, в котором координаты каждой клетки уникальны и находятся в диапазоне </w:t>
      </w:r>
      <m:oMath>
        <m:r>
          <w:rPr>
            <w:rFonts w:ascii="Cambria Math" w:hAnsi="Cambria Math"/>
          </w:rPr>
          <m:t>(0≤x&lt;1;0≤y&lt;w)</m:t>
        </m:r>
      </m:oMath>
      <w:r>
        <w:t>.</w:t>
      </w:r>
    </w:p>
    <w:p w14:paraId="1A79C313" w14:textId="77777777" w:rsidR="00B64674" w:rsidRDefault="00B64674" w:rsidP="00B64674">
      <w:pPr>
        <w:pStyle w:val="a5"/>
        <w:numPr>
          <w:ilvl w:val="0"/>
          <w:numId w:val="15"/>
        </w:numPr>
        <w:ind w:left="360"/>
      </w:pPr>
      <w:r w:rsidRPr="00A61971">
        <w:rPr>
          <w:b/>
          <w:bCs/>
        </w:rPr>
        <w:t>Соседняя клетка</w:t>
      </w:r>
      <w:r>
        <w:t xml:space="preserve"> – это такая клетка поля, координаты</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w:r>
        <w:t xml:space="preserve"> которой отличаются от координат заданной клетки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w:r>
        <w:t xml:space="preserve">  не более, чем на 1 (то есть</w:t>
      </w:r>
      <w:r w:rsidRPr="00763CAA">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+1)</m:t>
        </m:r>
      </m:oMath>
      <w:r>
        <w:t xml:space="preserve">). Притом,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≥0, </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≥0</m:t>
        </m:r>
      </m:oMath>
      <w:r>
        <w:t>.</w:t>
      </w:r>
    </w:p>
    <w:p w14:paraId="4C3D7BF4" w14:textId="7777777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77777777" w:rsidR="00B64674" w:rsidRDefault="00B64674" w:rsidP="00B64674">
      <w:pPr>
        <w:pStyle w:val="a5"/>
        <w:numPr>
          <w:ilvl w:val="0"/>
          <w:numId w:val="15"/>
        </w:numPr>
        <w:ind w:left="360"/>
      </w:pPr>
      <w:r w:rsidRPr="00A61971">
        <w:rPr>
          <w:b/>
          <w:bCs/>
        </w:rPr>
        <w:t>Связанные клетки</w:t>
      </w:r>
      <w:r>
        <w:t xml:space="preserve"> – это множество закрытых клеток поля, в котором суммарное количество значений </w:t>
      </w:r>
      <w:r w:rsidRPr="00196E13">
        <w:rPr>
          <w:b/>
          <w:bCs/>
        </w:rPr>
        <w:t>M</w:t>
      </w:r>
      <w:r>
        <w:t xml:space="preserve"> элементов поля больше 0.</w:t>
      </w:r>
    </w:p>
    <w:p w14:paraId="58FCDD2C" w14:textId="77777777" w:rsidR="00B64674" w:rsidRDefault="00B64674" w:rsidP="00B64674"/>
    <w:p w14:paraId="77BDB713" w14:textId="7777777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 хранится</w:t>
      </w:r>
      <w:proofErr w:type="gramStart"/>
      <w:r>
        <w:t>/</w:t>
      </w:r>
      <w:proofErr w:type="gramEnd"/>
      <w:r>
        <w:t>хранятся заданное/заданные значение.</w:t>
      </w:r>
    </w:p>
    <w:p w14:paraId="442548CA" w14:textId="77777777" w:rsidR="00B64674" w:rsidRDefault="00B64674" w:rsidP="00B64674">
      <w:pPr>
        <w:pStyle w:val="a5"/>
        <w:numPr>
          <w:ilvl w:val="0"/>
          <w:numId w:val="15"/>
        </w:numPr>
        <w:ind w:left="360"/>
      </w:pPr>
      <w:r w:rsidRPr="00BD5711">
        <w:rPr>
          <w:b/>
          <w:bCs/>
        </w:rPr>
        <w:t>Множество G</w:t>
      </w:r>
      <w:r>
        <w:t xml:space="preserve"> (</w:t>
      </w:r>
      <w:proofErr w:type="spellStart"/>
      <w:r>
        <w:t>hypothesis</w:t>
      </w:r>
      <w:proofErr w:type="spellEnd"/>
      <w:r>
        <w:t xml:space="preserve"> - гипотеза) – это множество гипотез, состоящее из двух элементов: (клетка хранит одно из значений подмножеств </w:t>
      </w:r>
      <w:r w:rsidRPr="00514053">
        <w:rPr>
          <w:b/>
          <w:bCs/>
        </w:rPr>
        <w:t>СV/TCV</w:t>
      </w:r>
      <w:r>
        <w:t xml:space="preserve"> - целые числа </w:t>
      </w:r>
      <w:r w:rsidRPr="00514053">
        <w:rPr>
          <w:i/>
          <w:iCs/>
        </w:rPr>
        <w:t>[0; 8]</w:t>
      </w:r>
      <w:r>
        <w:t xml:space="preserve">; клетка хранит значение подмножеств </w:t>
      </w:r>
      <w:r w:rsidRPr="00514053">
        <w:rPr>
          <w:b/>
          <w:bCs/>
        </w:rPr>
        <w:t>СV/TCV</w:t>
      </w:r>
      <w:r>
        <w:t xml:space="preserve"> – </w:t>
      </w:r>
      <w:r w:rsidRPr="00514053">
        <w:rPr>
          <w:b/>
          <w:bCs/>
        </w:rPr>
        <w:t>M</w:t>
      </w:r>
      <w:r>
        <w:t xml:space="preserve"> (мина)).</w:t>
      </w:r>
    </w:p>
    <w:p w14:paraId="65665502" w14:textId="77777777" w:rsidR="00B64674" w:rsidRDefault="00B64674" w:rsidP="00B64674">
      <w:pPr>
        <w:pStyle w:val="a5"/>
        <w:numPr>
          <w:ilvl w:val="0"/>
          <w:numId w:val="15"/>
        </w:numPr>
        <w:ind w:left="360"/>
      </w:pPr>
      <w:r w:rsidRPr="00BD5711">
        <w:rPr>
          <w:b/>
          <w:bCs/>
        </w:rPr>
        <w:lastRenderedPageBreak/>
        <w:t>Противоположные гипотезы</w:t>
      </w:r>
      <w:r>
        <w:t xml:space="preserve"> – это две гипотезы из множества гипотез </w:t>
      </w:r>
      <w:r w:rsidRPr="00514053">
        <w:rPr>
          <w:b/>
          <w:bCs/>
        </w:rPr>
        <w:t>G</w:t>
      </w:r>
      <w:r>
        <w:t>.</w:t>
      </w:r>
    </w:p>
    <w:p w14:paraId="21D80F96" w14:textId="77777777"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7777777"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77A5CD05" w14:textId="77777777" w:rsidR="00B64674" w:rsidRDefault="00B64674" w:rsidP="00B64674"/>
    <w:p w14:paraId="2EB72F21" w14:textId="77777777" w:rsidR="00B64674" w:rsidRDefault="00B64674" w:rsidP="00B64674">
      <w:pPr>
        <w:pStyle w:val="a5"/>
        <w:numPr>
          <w:ilvl w:val="0"/>
          <w:numId w:val="15"/>
        </w:numPr>
        <w:ind w:left="360"/>
      </w:pPr>
      <w:r w:rsidRPr="00CA15C1">
        <w:rPr>
          <w:b/>
          <w:bCs/>
        </w:rPr>
        <w:t>Схема</w:t>
      </w:r>
      <w:r>
        <w:t xml:space="preserve"> – это множество пар </w:t>
      </w:r>
      <w:r w:rsidRPr="00F14645">
        <w:rPr>
          <w:i/>
          <w:iCs/>
        </w:rPr>
        <w:t>{клетка; состояние}</w:t>
      </w:r>
      <w:r>
        <w:t xml:space="preserve">, для которых выполняется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w:t>
      </w:r>
      <w:proofErr w:type="spellStart"/>
      <w:r w:rsidRPr="00F14645">
        <w:rPr>
          <w:i/>
          <w:iCs/>
        </w:rPr>
        <w:t>клетка_n</w:t>
      </w:r>
      <w:proofErr w:type="spellEnd"/>
      <w:r w:rsidRPr="00F14645">
        <w:rPr>
          <w:i/>
          <w:iCs/>
        </w:rPr>
        <w:t>; 0}</w:t>
      </w:r>
      <w:r>
        <w:t xml:space="preserve">, </w:t>
      </w:r>
      <w:r w:rsidRPr="00F14645">
        <w:rPr>
          <w:b/>
          <w:bCs/>
        </w:rPr>
        <w:t>ТО</w:t>
      </w:r>
      <w:r>
        <w:t xml:space="preserve"> </w:t>
      </w:r>
      <w:r w:rsidRPr="00F14645">
        <w:rPr>
          <w:i/>
          <w:iCs/>
        </w:rPr>
        <w:t>{клетка_n+1; 1}</w:t>
      </w:r>
      <w:r>
        <w:t>.</w:t>
      </w:r>
    </w:p>
    <w:p w14:paraId="4497D7A2" w14:textId="77777777" w:rsidR="00B64674" w:rsidRDefault="00B64674" w:rsidP="00B64674">
      <w:pPr>
        <w:pStyle w:val="a5"/>
        <w:numPr>
          <w:ilvl w:val="0"/>
          <w:numId w:val="15"/>
        </w:numPr>
        <w:ind w:left="360"/>
      </w:pPr>
      <w:r w:rsidRPr="00CA15C1">
        <w:rPr>
          <w:b/>
          <w:bCs/>
        </w:rPr>
        <w:t>Применение схемы</w:t>
      </w:r>
      <w:r>
        <w:t xml:space="preserve"> (к полю) – </w:t>
      </w:r>
    </w:p>
    <w:p w14:paraId="1038491B" w14:textId="77777777" w:rsidR="00B64674" w:rsidRDefault="00B64674" w:rsidP="00B64674">
      <w:pPr>
        <w:pStyle w:val="a5"/>
        <w:numPr>
          <w:ilvl w:val="0"/>
          <w:numId w:val="15"/>
        </w:numPr>
        <w:ind w:left="360"/>
      </w:pPr>
      <w:r w:rsidRPr="00CA15C1">
        <w:rPr>
          <w:b/>
          <w:bCs/>
        </w:rPr>
        <w:t>Правила</w:t>
      </w:r>
      <w:r>
        <w:t xml:space="preserve"> – набор исходных логических условий, определяющие допустимые и недопустимые ситуации.</w:t>
      </w:r>
    </w:p>
    <w:p w14:paraId="5A594FD2" w14:textId="77777777" w:rsidR="00B64674" w:rsidRDefault="00B64674" w:rsidP="00B64674">
      <w:pPr>
        <w:pStyle w:val="a5"/>
        <w:numPr>
          <w:ilvl w:val="0"/>
          <w:numId w:val="15"/>
        </w:numPr>
        <w:ind w:left="360"/>
      </w:pPr>
      <w:r w:rsidRPr="00CA15C1">
        <w:rPr>
          <w:b/>
          <w:bCs/>
        </w:rPr>
        <w:t>Недопустимая ситуация</w:t>
      </w:r>
      <w:r>
        <w:t xml:space="preserve"> – это такая ситуация, выявление которой приводит к проигрышу.</w:t>
      </w:r>
    </w:p>
    <w:p w14:paraId="2F582247" w14:textId="77777777" w:rsidR="00B64674" w:rsidRDefault="00B64674" w:rsidP="00B64674">
      <w:pPr>
        <w:pStyle w:val="a5"/>
        <w:numPr>
          <w:ilvl w:val="0"/>
          <w:numId w:val="15"/>
        </w:numPr>
        <w:ind w:left="360"/>
      </w:pPr>
      <w:r w:rsidRPr="00CA15C1">
        <w:rPr>
          <w:b/>
          <w:bCs/>
        </w:rPr>
        <w:t>Допустимая ситуация</w:t>
      </w:r>
      <w:r>
        <w:t xml:space="preserve"> – это ситуация, являющаяся необходимым условием для победы.</w:t>
      </w:r>
    </w:p>
    <w:p w14:paraId="6327C25A" w14:textId="77777777" w:rsidR="00B64674" w:rsidRDefault="00B64674" w:rsidP="00B64674">
      <w:pPr>
        <w:pStyle w:val="a5"/>
        <w:numPr>
          <w:ilvl w:val="0"/>
          <w:numId w:val="15"/>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0757D841" w14:textId="77777777" w:rsidR="00B64674" w:rsidRDefault="00B64674" w:rsidP="00B64674">
      <w:pPr>
        <w:pStyle w:val="a5"/>
        <w:numPr>
          <w:ilvl w:val="0"/>
          <w:numId w:val="15"/>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9" w:name="_Toc99972967"/>
      <w:r>
        <w:lastRenderedPageBreak/>
        <w:t>С</w:t>
      </w:r>
      <w:r w:rsidR="00C80F26">
        <w:t>ПИСОК</w:t>
      </w:r>
      <w:r>
        <w:t xml:space="preserve"> </w:t>
      </w:r>
      <w:r w:rsidR="00C80F26">
        <w:t>ИСПОЛЬЗОВАННЫХ</w:t>
      </w:r>
      <w:r>
        <w:t xml:space="preserve"> </w:t>
      </w:r>
      <w:r w:rsidR="00C80F26">
        <w:t>ИСТОЧНИКОВ</w:t>
      </w:r>
      <w:bookmarkEnd w:id="29"/>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w:t>
      </w:r>
      <w:proofErr w:type="gramStart"/>
      <w:r w:rsidR="0086363C">
        <w:t>23-24</w:t>
      </w:r>
      <w:proofErr w:type="gramEnd"/>
      <w:r w:rsidR="000C5BCA">
        <w:rPr>
          <w:lang w:val="en-US"/>
        </w:rPr>
        <w:t>.</w:t>
      </w:r>
    </w:p>
    <w:p w14:paraId="16E6ED76" w14:textId="38E9392B" w:rsidR="00ED76F5" w:rsidRDefault="00C35AE9" w:rsidP="004373A3">
      <w:pPr>
        <w:pStyle w:val="a5"/>
        <w:numPr>
          <w:ilvl w:val="0"/>
          <w:numId w:val="3"/>
        </w:numPr>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5E6FF6AB" w:rsidR="00C35AE9" w:rsidRDefault="00ED76F5" w:rsidP="00ED76F5">
      <w:pPr>
        <w:pStyle w:val="1"/>
      </w:pPr>
      <w:bookmarkStart w:id="30" w:name="_Toc99972968"/>
      <w:r>
        <w:lastRenderedPageBreak/>
        <w:t>ПРИЛОЖЕНИЕ А. Правила игры «</w:t>
      </w:r>
      <w:r>
        <w:rPr>
          <w:lang w:val="en-US"/>
        </w:rPr>
        <w:t>Minesweeper</w:t>
      </w:r>
      <w:r>
        <w:t>»</w:t>
      </w:r>
      <w:proofErr w:type="gramStart"/>
      <w:r w:rsidRPr="00ED76F5">
        <w:t>/</w:t>
      </w:r>
      <w:r>
        <w:t>«</w:t>
      </w:r>
      <w:proofErr w:type="gramEnd"/>
      <w:r>
        <w:t>Сапёр»</w:t>
      </w:r>
      <w:bookmarkEnd w:id="30"/>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 xml:space="preserve">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w:t>
      </w:r>
      <w:proofErr w:type="spellStart"/>
      <w:r>
        <w:t>ужЕ</w:t>
      </w:r>
      <w:proofErr w:type="spellEnd"/>
      <w:r>
        <w:t xml:space="preserve">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proofErr w:type="gramStart"/>
      <w:r>
        <w:t>было, несмотря на то, что</w:t>
      </w:r>
      <w:proofErr w:type="gramEnd"/>
      <w:r>
        <w:t xml:space="preserve">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1DC90" w14:textId="77777777" w:rsidR="007B3893" w:rsidRDefault="007B3893" w:rsidP="00582238">
      <w:pPr>
        <w:spacing w:line="240" w:lineRule="auto"/>
      </w:pPr>
      <w:r>
        <w:separator/>
      </w:r>
    </w:p>
  </w:endnote>
  <w:endnote w:type="continuationSeparator" w:id="0">
    <w:p w14:paraId="345D77C6" w14:textId="77777777" w:rsidR="007B3893" w:rsidRDefault="007B3893"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260E3" w14:textId="77777777" w:rsidR="007B3893" w:rsidRDefault="007B3893" w:rsidP="00582238">
      <w:pPr>
        <w:spacing w:line="240" w:lineRule="auto"/>
      </w:pPr>
      <w:r>
        <w:separator/>
      </w:r>
    </w:p>
  </w:footnote>
  <w:footnote w:type="continuationSeparator" w:id="0">
    <w:p w14:paraId="3C083504" w14:textId="77777777" w:rsidR="007B3893" w:rsidRDefault="007B3893"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E9F22B6"/>
    <w:multiLevelType w:val="hybridMultilevel"/>
    <w:tmpl w:val="A072D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241737EF"/>
    <w:multiLevelType w:val="hybridMultilevel"/>
    <w:tmpl w:val="297272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9F257F4"/>
    <w:multiLevelType w:val="hybridMultilevel"/>
    <w:tmpl w:val="227A1FF2"/>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3FF7874"/>
    <w:multiLevelType w:val="hybridMultilevel"/>
    <w:tmpl w:val="9EC8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6E5085D"/>
    <w:multiLevelType w:val="hybridMultilevel"/>
    <w:tmpl w:val="34622132"/>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5D112342"/>
    <w:multiLevelType w:val="hybridMultilevel"/>
    <w:tmpl w:val="C948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15:restartNumberingAfterBreak="0">
    <w:nsid w:val="73526966"/>
    <w:multiLevelType w:val="hybridMultilevel"/>
    <w:tmpl w:val="FCB445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883711286">
    <w:abstractNumId w:val="11"/>
  </w:num>
  <w:num w:numId="2" w16cid:durableId="983586445">
    <w:abstractNumId w:val="19"/>
  </w:num>
  <w:num w:numId="3" w16cid:durableId="1784688066">
    <w:abstractNumId w:val="12"/>
  </w:num>
  <w:num w:numId="4" w16cid:durableId="1738481416">
    <w:abstractNumId w:val="2"/>
  </w:num>
  <w:num w:numId="5" w16cid:durableId="1468663531">
    <w:abstractNumId w:val="21"/>
  </w:num>
  <w:num w:numId="6" w16cid:durableId="638002631">
    <w:abstractNumId w:val="20"/>
  </w:num>
  <w:num w:numId="7" w16cid:durableId="225725148">
    <w:abstractNumId w:val="18"/>
  </w:num>
  <w:num w:numId="8" w16cid:durableId="2077362353">
    <w:abstractNumId w:val="0"/>
  </w:num>
  <w:num w:numId="9" w16cid:durableId="1318076825">
    <w:abstractNumId w:val="16"/>
  </w:num>
  <w:num w:numId="10" w16cid:durableId="1899048202">
    <w:abstractNumId w:val="3"/>
  </w:num>
  <w:num w:numId="11" w16cid:durableId="861865252">
    <w:abstractNumId w:val="9"/>
  </w:num>
  <w:num w:numId="12" w16cid:durableId="1621035566">
    <w:abstractNumId w:val="8"/>
  </w:num>
  <w:num w:numId="13" w16cid:durableId="447968970">
    <w:abstractNumId w:val="15"/>
  </w:num>
  <w:num w:numId="14" w16cid:durableId="361248930">
    <w:abstractNumId w:val="4"/>
  </w:num>
  <w:num w:numId="15" w16cid:durableId="1687824234">
    <w:abstractNumId w:val="14"/>
  </w:num>
  <w:num w:numId="16" w16cid:durableId="94596314">
    <w:abstractNumId w:val="17"/>
  </w:num>
  <w:num w:numId="17" w16cid:durableId="366953385">
    <w:abstractNumId w:val="7"/>
  </w:num>
  <w:num w:numId="18" w16cid:durableId="492110639">
    <w:abstractNumId w:val="5"/>
  </w:num>
  <w:num w:numId="19" w16cid:durableId="1243416917">
    <w:abstractNumId w:val="10"/>
  </w:num>
  <w:num w:numId="20" w16cid:durableId="959069436">
    <w:abstractNumId w:val="1"/>
  </w:num>
  <w:num w:numId="21" w16cid:durableId="887716300">
    <w:abstractNumId w:val="13"/>
  </w:num>
  <w:num w:numId="22" w16cid:durableId="18391517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708"/>
    <w:rsid w:val="00002AED"/>
    <w:rsid w:val="0000496D"/>
    <w:rsid w:val="00005823"/>
    <w:rsid w:val="00005AB0"/>
    <w:rsid w:val="00011761"/>
    <w:rsid w:val="00011817"/>
    <w:rsid w:val="000136AA"/>
    <w:rsid w:val="00013E99"/>
    <w:rsid w:val="000276D1"/>
    <w:rsid w:val="000334CE"/>
    <w:rsid w:val="000418B8"/>
    <w:rsid w:val="00042DFC"/>
    <w:rsid w:val="000436CE"/>
    <w:rsid w:val="000506E4"/>
    <w:rsid w:val="00052E55"/>
    <w:rsid w:val="00056658"/>
    <w:rsid w:val="00056EC6"/>
    <w:rsid w:val="00057471"/>
    <w:rsid w:val="00061201"/>
    <w:rsid w:val="000628BD"/>
    <w:rsid w:val="000677C2"/>
    <w:rsid w:val="00073BA7"/>
    <w:rsid w:val="00073CDC"/>
    <w:rsid w:val="00074CFB"/>
    <w:rsid w:val="000802E6"/>
    <w:rsid w:val="00084343"/>
    <w:rsid w:val="00085B34"/>
    <w:rsid w:val="00086507"/>
    <w:rsid w:val="000920AD"/>
    <w:rsid w:val="000928F5"/>
    <w:rsid w:val="000951F5"/>
    <w:rsid w:val="000A3E18"/>
    <w:rsid w:val="000A54B5"/>
    <w:rsid w:val="000A796A"/>
    <w:rsid w:val="000C5BCA"/>
    <w:rsid w:val="000D16C2"/>
    <w:rsid w:val="000D1C9E"/>
    <w:rsid w:val="000D2E1F"/>
    <w:rsid w:val="000D39C6"/>
    <w:rsid w:val="000E2AC8"/>
    <w:rsid w:val="000E5864"/>
    <w:rsid w:val="000E6ED0"/>
    <w:rsid w:val="000F25A5"/>
    <w:rsid w:val="000F6FEE"/>
    <w:rsid w:val="001078AE"/>
    <w:rsid w:val="001144CE"/>
    <w:rsid w:val="00115A75"/>
    <w:rsid w:val="001170AB"/>
    <w:rsid w:val="001174D3"/>
    <w:rsid w:val="0012161F"/>
    <w:rsid w:val="001272FD"/>
    <w:rsid w:val="00132BE1"/>
    <w:rsid w:val="00140002"/>
    <w:rsid w:val="0014127E"/>
    <w:rsid w:val="0014586F"/>
    <w:rsid w:val="001473D9"/>
    <w:rsid w:val="00150624"/>
    <w:rsid w:val="00155355"/>
    <w:rsid w:val="00164B9B"/>
    <w:rsid w:val="001702D6"/>
    <w:rsid w:val="00171724"/>
    <w:rsid w:val="00171CFE"/>
    <w:rsid w:val="001726D9"/>
    <w:rsid w:val="00177039"/>
    <w:rsid w:val="00180D91"/>
    <w:rsid w:val="00180E5B"/>
    <w:rsid w:val="0018393A"/>
    <w:rsid w:val="00186B24"/>
    <w:rsid w:val="00186F28"/>
    <w:rsid w:val="00191E2C"/>
    <w:rsid w:val="00195265"/>
    <w:rsid w:val="00196E13"/>
    <w:rsid w:val="00197CF1"/>
    <w:rsid w:val="001A0A9B"/>
    <w:rsid w:val="001A7574"/>
    <w:rsid w:val="001B290F"/>
    <w:rsid w:val="001D32D6"/>
    <w:rsid w:val="001D667D"/>
    <w:rsid w:val="001D72DD"/>
    <w:rsid w:val="001E2D5D"/>
    <w:rsid w:val="001E3099"/>
    <w:rsid w:val="001E6123"/>
    <w:rsid w:val="001F1B73"/>
    <w:rsid w:val="001F22C8"/>
    <w:rsid w:val="001F5FC0"/>
    <w:rsid w:val="00200033"/>
    <w:rsid w:val="00201415"/>
    <w:rsid w:val="0020288D"/>
    <w:rsid w:val="00203847"/>
    <w:rsid w:val="00204BB1"/>
    <w:rsid w:val="00205B8C"/>
    <w:rsid w:val="0023472E"/>
    <w:rsid w:val="00235135"/>
    <w:rsid w:val="00237520"/>
    <w:rsid w:val="002456B5"/>
    <w:rsid w:val="00257861"/>
    <w:rsid w:val="00270922"/>
    <w:rsid w:val="00280F6C"/>
    <w:rsid w:val="00284EEF"/>
    <w:rsid w:val="00285534"/>
    <w:rsid w:val="0029093C"/>
    <w:rsid w:val="00291F93"/>
    <w:rsid w:val="0029539E"/>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21D1"/>
    <w:rsid w:val="002C3C1D"/>
    <w:rsid w:val="002E09DF"/>
    <w:rsid w:val="002E36F5"/>
    <w:rsid w:val="002E644E"/>
    <w:rsid w:val="0030254D"/>
    <w:rsid w:val="00314D0B"/>
    <w:rsid w:val="00315D8E"/>
    <w:rsid w:val="00323B91"/>
    <w:rsid w:val="0032587B"/>
    <w:rsid w:val="003269F7"/>
    <w:rsid w:val="00331588"/>
    <w:rsid w:val="003451A4"/>
    <w:rsid w:val="003503F1"/>
    <w:rsid w:val="0035381D"/>
    <w:rsid w:val="0036109D"/>
    <w:rsid w:val="00361420"/>
    <w:rsid w:val="00371FAD"/>
    <w:rsid w:val="00372307"/>
    <w:rsid w:val="0037613E"/>
    <w:rsid w:val="0038214F"/>
    <w:rsid w:val="00392BC4"/>
    <w:rsid w:val="00394983"/>
    <w:rsid w:val="0039721A"/>
    <w:rsid w:val="003A47AA"/>
    <w:rsid w:val="003A58AC"/>
    <w:rsid w:val="003A627E"/>
    <w:rsid w:val="003A7838"/>
    <w:rsid w:val="003B1154"/>
    <w:rsid w:val="003B5D42"/>
    <w:rsid w:val="003B7CFB"/>
    <w:rsid w:val="003C285B"/>
    <w:rsid w:val="003C3A98"/>
    <w:rsid w:val="003E1F19"/>
    <w:rsid w:val="003E40B5"/>
    <w:rsid w:val="003F023B"/>
    <w:rsid w:val="003F5843"/>
    <w:rsid w:val="004129D6"/>
    <w:rsid w:val="004160C2"/>
    <w:rsid w:val="00420156"/>
    <w:rsid w:val="00422F4D"/>
    <w:rsid w:val="00426627"/>
    <w:rsid w:val="00426809"/>
    <w:rsid w:val="00426CE5"/>
    <w:rsid w:val="0043441D"/>
    <w:rsid w:val="00435266"/>
    <w:rsid w:val="00436EF0"/>
    <w:rsid w:val="004373A3"/>
    <w:rsid w:val="00440A89"/>
    <w:rsid w:val="004435CF"/>
    <w:rsid w:val="00446ECB"/>
    <w:rsid w:val="00454EC2"/>
    <w:rsid w:val="004602C7"/>
    <w:rsid w:val="004613DE"/>
    <w:rsid w:val="00462525"/>
    <w:rsid w:val="00462D08"/>
    <w:rsid w:val="0046670A"/>
    <w:rsid w:val="00471DD8"/>
    <w:rsid w:val="004724F1"/>
    <w:rsid w:val="0047334D"/>
    <w:rsid w:val="00481644"/>
    <w:rsid w:val="00481E90"/>
    <w:rsid w:val="00483346"/>
    <w:rsid w:val="00483CF3"/>
    <w:rsid w:val="00492564"/>
    <w:rsid w:val="004A244F"/>
    <w:rsid w:val="004A5BDE"/>
    <w:rsid w:val="004D35D9"/>
    <w:rsid w:val="004E0D8F"/>
    <w:rsid w:val="004E2AC5"/>
    <w:rsid w:val="004E3D65"/>
    <w:rsid w:val="004E48F8"/>
    <w:rsid w:val="004E7AC4"/>
    <w:rsid w:val="004F05D2"/>
    <w:rsid w:val="005030C7"/>
    <w:rsid w:val="005033FF"/>
    <w:rsid w:val="00506D23"/>
    <w:rsid w:val="00507A93"/>
    <w:rsid w:val="00511566"/>
    <w:rsid w:val="00514053"/>
    <w:rsid w:val="005142A7"/>
    <w:rsid w:val="005149C6"/>
    <w:rsid w:val="0051737F"/>
    <w:rsid w:val="005347B7"/>
    <w:rsid w:val="00536BA6"/>
    <w:rsid w:val="00537869"/>
    <w:rsid w:val="00537FFA"/>
    <w:rsid w:val="00540222"/>
    <w:rsid w:val="005415A1"/>
    <w:rsid w:val="00541BA2"/>
    <w:rsid w:val="00543E78"/>
    <w:rsid w:val="0056327D"/>
    <w:rsid w:val="00567A7A"/>
    <w:rsid w:val="0057107D"/>
    <w:rsid w:val="00572994"/>
    <w:rsid w:val="0057453B"/>
    <w:rsid w:val="00581611"/>
    <w:rsid w:val="00582238"/>
    <w:rsid w:val="0058587C"/>
    <w:rsid w:val="00593B1C"/>
    <w:rsid w:val="00595535"/>
    <w:rsid w:val="005A081C"/>
    <w:rsid w:val="005A09F9"/>
    <w:rsid w:val="005A2CFF"/>
    <w:rsid w:val="005A7E68"/>
    <w:rsid w:val="005B5CB1"/>
    <w:rsid w:val="005B6D07"/>
    <w:rsid w:val="005C1EB7"/>
    <w:rsid w:val="005C2C7D"/>
    <w:rsid w:val="005C48AE"/>
    <w:rsid w:val="005C6F92"/>
    <w:rsid w:val="005D1489"/>
    <w:rsid w:val="005D2BE4"/>
    <w:rsid w:val="005D5CE2"/>
    <w:rsid w:val="005E53E8"/>
    <w:rsid w:val="005E7322"/>
    <w:rsid w:val="005F18D7"/>
    <w:rsid w:val="0060121A"/>
    <w:rsid w:val="00633788"/>
    <w:rsid w:val="00641911"/>
    <w:rsid w:val="00642BB4"/>
    <w:rsid w:val="00643E65"/>
    <w:rsid w:val="0065396F"/>
    <w:rsid w:val="00662FDB"/>
    <w:rsid w:val="006653E6"/>
    <w:rsid w:val="00665F37"/>
    <w:rsid w:val="00666C9F"/>
    <w:rsid w:val="006701FE"/>
    <w:rsid w:val="006725C8"/>
    <w:rsid w:val="006739BC"/>
    <w:rsid w:val="00674E37"/>
    <w:rsid w:val="00686C8A"/>
    <w:rsid w:val="0069077A"/>
    <w:rsid w:val="006A27BA"/>
    <w:rsid w:val="006A2E0E"/>
    <w:rsid w:val="006A4DC8"/>
    <w:rsid w:val="006B0B38"/>
    <w:rsid w:val="006B489F"/>
    <w:rsid w:val="006C1567"/>
    <w:rsid w:val="006C22DB"/>
    <w:rsid w:val="006C2B33"/>
    <w:rsid w:val="006C43CC"/>
    <w:rsid w:val="006C76E5"/>
    <w:rsid w:val="006D1624"/>
    <w:rsid w:val="006D2144"/>
    <w:rsid w:val="006D461D"/>
    <w:rsid w:val="006F015D"/>
    <w:rsid w:val="006F081E"/>
    <w:rsid w:val="006F187F"/>
    <w:rsid w:val="0070015F"/>
    <w:rsid w:val="00701315"/>
    <w:rsid w:val="00702A04"/>
    <w:rsid w:val="00705FAC"/>
    <w:rsid w:val="00706C5B"/>
    <w:rsid w:val="00720772"/>
    <w:rsid w:val="007227F9"/>
    <w:rsid w:val="00723077"/>
    <w:rsid w:val="00736D08"/>
    <w:rsid w:val="007422C3"/>
    <w:rsid w:val="00761523"/>
    <w:rsid w:val="007620A6"/>
    <w:rsid w:val="00763CAA"/>
    <w:rsid w:val="00771996"/>
    <w:rsid w:val="00771FF8"/>
    <w:rsid w:val="00773224"/>
    <w:rsid w:val="007768AA"/>
    <w:rsid w:val="00782482"/>
    <w:rsid w:val="0078737D"/>
    <w:rsid w:val="00790A90"/>
    <w:rsid w:val="007A32AC"/>
    <w:rsid w:val="007B14B9"/>
    <w:rsid w:val="007B2E05"/>
    <w:rsid w:val="007B30D6"/>
    <w:rsid w:val="007B3893"/>
    <w:rsid w:val="007B7AA7"/>
    <w:rsid w:val="007C3929"/>
    <w:rsid w:val="007C5900"/>
    <w:rsid w:val="007C6E46"/>
    <w:rsid w:val="007D0E5E"/>
    <w:rsid w:val="007D31E7"/>
    <w:rsid w:val="007D3857"/>
    <w:rsid w:val="007D4E49"/>
    <w:rsid w:val="007E65A2"/>
    <w:rsid w:val="007E7377"/>
    <w:rsid w:val="007F2E8D"/>
    <w:rsid w:val="00800CCF"/>
    <w:rsid w:val="00807115"/>
    <w:rsid w:val="0081025D"/>
    <w:rsid w:val="008125B9"/>
    <w:rsid w:val="0081468F"/>
    <w:rsid w:val="00817970"/>
    <w:rsid w:val="00822367"/>
    <w:rsid w:val="008228EE"/>
    <w:rsid w:val="008235D8"/>
    <w:rsid w:val="00823A70"/>
    <w:rsid w:val="00834174"/>
    <w:rsid w:val="00840387"/>
    <w:rsid w:val="008408AC"/>
    <w:rsid w:val="00841EF0"/>
    <w:rsid w:val="00842624"/>
    <w:rsid w:val="00843F3B"/>
    <w:rsid w:val="0085573B"/>
    <w:rsid w:val="0086363C"/>
    <w:rsid w:val="00863CA3"/>
    <w:rsid w:val="0086799B"/>
    <w:rsid w:val="008725F6"/>
    <w:rsid w:val="00873AEB"/>
    <w:rsid w:val="00882416"/>
    <w:rsid w:val="00882719"/>
    <w:rsid w:val="008857A1"/>
    <w:rsid w:val="0088640F"/>
    <w:rsid w:val="00887362"/>
    <w:rsid w:val="00892B40"/>
    <w:rsid w:val="00893E34"/>
    <w:rsid w:val="008A1C29"/>
    <w:rsid w:val="008A2A1B"/>
    <w:rsid w:val="008A38D5"/>
    <w:rsid w:val="008A5B12"/>
    <w:rsid w:val="008B0C03"/>
    <w:rsid w:val="008B1AFB"/>
    <w:rsid w:val="008C11C0"/>
    <w:rsid w:val="008C3B4D"/>
    <w:rsid w:val="008C53BD"/>
    <w:rsid w:val="008D09EB"/>
    <w:rsid w:val="008D2F66"/>
    <w:rsid w:val="008D534E"/>
    <w:rsid w:val="008D744B"/>
    <w:rsid w:val="008E1F49"/>
    <w:rsid w:val="008E4032"/>
    <w:rsid w:val="008E42E1"/>
    <w:rsid w:val="008F4C04"/>
    <w:rsid w:val="008F60CE"/>
    <w:rsid w:val="0090221D"/>
    <w:rsid w:val="00902858"/>
    <w:rsid w:val="0090375D"/>
    <w:rsid w:val="00906A67"/>
    <w:rsid w:val="009105BD"/>
    <w:rsid w:val="00916816"/>
    <w:rsid w:val="0091764E"/>
    <w:rsid w:val="00935B22"/>
    <w:rsid w:val="0093724E"/>
    <w:rsid w:val="009449AC"/>
    <w:rsid w:val="00952214"/>
    <w:rsid w:val="00953757"/>
    <w:rsid w:val="0095695A"/>
    <w:rsid w:val="00967D81"/>
    <w:rsid w:val="00970139"/>
    <w:rsid w:val="00970F16"/>
    <w:rsid w:val="00971699"/>
    <w:rsid w:val="00971F8A"/>
    <w:rsid w:val="009A4B43"/>
    <w:rsid w:val="009A4BD0"/>
    <w:rsid w:val="009A6F52"/>
    <w:rsid w:val="009B08BF"/>
    <w:rsid w:val="009B1118"/>
    <w:rsid w:val="009B1E5B"/>
    <w:rsid w:val="009B2571"/>
    <w:rsid w:val="009C5F07"/>
    <w:rsid w:val="009D1264"/>
    <w:rsid w:val="009D2716"/>
    <w:rsid w:val="009D4EAD"/>
    <w:rsid w:val="009D6698"/>
    <w:rsid w:val="009E3589"/>
    <w:rsid w:val="009E6FB8"/>
    <w:rsid w:val="00A01488"/>
    <w:rsid w:val="00A02A47"/>
    <w:rsid w:val="00A14A9D"/>
    <w:rsid w:val="00A1749C"/>
    <w:rsid w:val="00A17AE1"/>
    <w:rsid w:val="00A23F12"/>
    <w:rsid w:val="00A36B99"/>
    <w:rsid w:val="00A3731C"/>
    <w:rsid w:val="00A45F15"/>
    <w:rsid w:val="00A522A1"/>
    <w:rsid w:val="00A52917"/>
    <w:rsid w:val="00A61971"/>
    <w:rsid w:val="00A61F23"/>
    <w:rsid w:val="00A64CB5"/>
    <w:rsid w:val="00A76F33"/>
    <w:rsid w:val="00A842C0"/>
    <w:rsid w:val="00A866A3"/>
    <w:rsid w:val="00A877EE"/>
    <w:rsid w:val="00A93E70"/>
    <w:rsid w:val="00A95529"/>
    <w:rsid w:val="00AA1CD3"/>
    <w:rsid w:val="00AA3482"/>
    <w:rsid w:val="00AA3D47"/>
    <w:rsid w:val="00AA5A57"/>
    <w:rsid w:val="00AB2623"/>
    <w:rsid w:val="00AB368E"/>
    <w:rsid w:val="00AB5E67"/>
    <w:rsid w:val="00AC362A"/>
    <w:rsid w:val="00AC564A"/>
    <w:rsid w:val="00AC58EF"/>
    <w:rsid w:val="00AC5F2E"/>
    <w:rsid w:val="00AD08F3"/>
    <w:rsid w:val="00AD171D"/>
    <w:rsid w:val="00AD2B82"/>
    <w:rsid w:val="00AD4CDF"/>
    <w:rsid w:val="00AD5F8E"/>
    <w:rsid w:val="00AE33A5"/>
    <w:rsid w:val="00AF3091"/>
    <w:rsid w:val="00B0331A"/>
    <w:rsid w:val="00B14B38"/>
    <w:rsid w:val="00B21925"/>
    <w:rsid w:val="00B32575"/>
    <w:rsid w:val="00B37C37"/>
    <w:rsid w:val="00B565F3"/>
    <w:rsid w:val="00B64674"/>
    <w:rsid w:val="00B6559C"/>
    <w:rsid w:val="00B7044F"/>
    <w:rsid w:val="00B722D7"/>
    <w:rsid w:val="00B72532"/>
    <w:rsid w:val="00B729CA"/>
    <w:rsid w:val="00B7655B"/>
    <w:rsid w:val="00B76A98"/>
    <w:rsid w:val="00B82E08"/>
    <w:rsid w:val="00B83A64"/>
    <w:rsid w:val="00BA4FFF"/>
    <w:rsid w:val="00BA5C98"/>
    <w:rsid w:val="00BB0816"/>
    <w:rsid w:val="00BB08AD"/>
    <w:rsid w:val="00BB246E"/>
    <w:rsid w:val="00BB7E93"/>
    <w:rsid w:val="00BC4305"/>
    <w:rsid w:val="00BC56BB"/>
    <w:rsid w:val="00BC76CE"/>
    <w:rsid w:val="00BD5711"/>
    <w:rsid w:val="00BD7D6F"/>
    <w:rsid w:val="00BF1B8D"/>
    <w:rsid w:val="00BF2CD8"/>
    <w:rsid w:val="00BF429F"/>
    <w:rsid w:val="00BF7C98"/>
    <w:rsid w:val="00C0477E"/>
    <w:rsid w:val="00C05C86"/>
    <w:rsid w:val="00C074FD"/>
    <w:rsid w:val="00C148E0"/>
    <w:rsid w:val="00C20615"/>
    <w:rsid w:val="00C2453C"/>
    <w:rsid w:val="00C24B0D"/>
    <w:rsid w:val="00C261BA"/>
    <w:rsid w:val="00C321EB"/>
    <w:rsid w:val="00C35AE9"/>
    <w:rsid w:val="00C3699A"/>
    <w:rsid w:val="00C45B00"/>
    <w:rsid w:val="00C546D6"/>
    <w:rsid w:val="00C63521"/>
    <w:rsid w:val="00C63FD5"/>
    <w:rsid w:val="00C65A32"/>
    <w:rsid w:val="00C6673D"/>
    <w:rsid w:val="00C668AB"/>
    <w:rsid w:val="00C70E55"/>
    <w:rsid w:val="00C7661F"/>
    <w:rsid w:val="00C80F26"/>
    <w:rsid w:val="00C857D4"/>
    <w:rsid w:val="00C91EF9"/>
    <w:rsid w:val="00C9313A"/>
    <w:rsid w:val="00C977F0"/>
    <w:rsid w:val="00CA0856"/>
    <w:rsid w:val="00CA0E9D"/>
    <w:rsid w:val="00CA15C1"/>
    <w:rsid w:val="00CA22A4"/>
    <w:rsid w:val="00CA3695"/>
    <w:rsid w:val="00CA4FDB"/>
    <w:rsid w:val="00CA5240"/>
    <w:rsid w:val="00CA67C0"/>
    <w:rsid w:val="00CA6D38"/>
    <w:rsid w:val="00CB6D6D"/>
    <w:rsid w:val="00CC4825"/>
    <w:rsid w:val="00CC5437"/>
    <w:rsid w:val="00CD0862"/>
    <w:rsid w:val="00CD6BB3"/>
    <w:rsid w:val="00CF1938"/>
    <w:rsid w:val="00D00FE7"/>
    <w:rsid w:val="00D033E1"/>
    <w:rsid w:val="00D0442A"/>
    <w:rsid w:val="00D126BA"/>
    <w:rsid w:val="00D217B9"/>
    <w:rsid w:val="00D22A05"/>
    <w:rsid w:val="00D34F19"/>
    <w:rsid w:val="00D3694F"/>
    <w:rsid w:val="00D40D65"/>
    <w:rsid w:val="00D4171D"/>
    <w:rsid w:val="00D456FD"/>
    <w:rsid w:val="00D468D7"/>
    <w:rsid w:val="00D5188C"/>
    <w:rsid w:val="00D54484"/>
    <w:rsid w:val="00D557F6"/>
    <w:rsid w:val="00D56C63"/>
    <w:rsid w:val="00D671E5"/>
    <w:rsid w:val="00D703A0"/>
    <w:rsid w:val="00D752F9"/>
    <w:rsid w:val="00D75617"/>
    <w:rsid w:val="00D76A9B"/>
    <w:rsid w:val="00D90BD5"/>
    <w:rsid w:val="00D90DC3"/>
    <w:rsid w:val="00D92A3D"/>
    <w:rsid w:val="00D95FDA"/>
    <w:rsid w:val="00DA0D8C"/>
    <w:rsid w:val="00DA6A49"/>
    <w:rsid w:val="00DB02A3"/>
    <w:rsid w:val="00DB0471"/>
    <w:rsid w:val="00DB1A68"/>
    <w:rsid w:val="00DB1CDA"/>
    <w:rsid w:val="00DB24E5"/>
    <w:rsid w:val="00DC1491"/>
    <w:rsid w:val="00DC254C"/>
    <w:rsid w:val="00DC728D"/>
    <w:rsid w:val="00DD1E82"/>
    <w:rsid w:val="00DE2F53"/>
    <w:rsid w:val="00DF4AE5"/>
    <w:rsid w:val="00E014A2"/>
    <w:rsid w:val="00E04C55"/>
    <w:rsid w:val="00E10265"/>
    <w:rsid w:val="00E14029"/>
    <w:rsid w:val="00E23352"/>
    <w:rsid w:val="00E246DE"/>
    <w:rsid w:val="00E27DF3"/>
    <w:rsid w:val="00E55D51"/>
    <w:rsid w:val="00E57533"/>
    <w:rsid w:val="00E57E61"/>
    <w:rsid w:val="00E63F9B"/>
    <w:rsid w:val="00E67253"/>
    <w:rsid w:val="00E706CC"/>
    <w:rsid w:val="00E87D94"/>
    <w:rsid w:val="00E902FB"/>
    <w:rsid w:val="00E9326F"/>
    <w:rsid w:val="00E934D5"/>
    <w:rsid w:val="00EA2445"/>
    <w:rsid w:val="00EB71C5"/>
    <w:rsid w:val="00EB7B5F"/>
    <w:rsid w:val="00EC27DD"/>
    <w:rsid w:val="00EC7CB8"/>
    <w:rsid w:val="00ED3A6F"/>
    <w:rsid w:val="00ED76F5"/>
    <w:rsid w:val="00EE4496"/>
    <w:rsid w:val="00F015EC"/>
    <w:rsid w:val="00F14645"/>
    <w:rsid w:val="00F22147"/>
    <w:rsid w:val="00F22E47"/>
    <w:rsid w:val="00F247D7"/>
    <w:rsid w:val="00F26745"/>
    <w:rsid w:val="00F26F4E"/>
    <w:rsid w:val="00F278C6"/>
    <w:rsid w:val="00F304DD"/>
    <w:rsid w:val="00F32732"/>
    <w:rsid w:val="00F52BB0"/>
    <w:rsid w:val="00F52D0E"/>
    <w:rsid w:val="00F57189"/>
    <w:rsid w:val="00F60A05"/>
    <w:rsid w:val="00F60C3B"/>
    <w:rsid w:val="00F6436F"/>
    <w:rsid w:val="00F71CD4"/>
    <w:rsid w:val="00F74C7E"/>
    <w:rsid w:val="00F9075C"/>
    <w:rsid w:val="00F938B1"/>
    <w:rsid w:val="00FA1549"/>
    <w:rsid w:val="00FA1D52"/>
    <w:rsid w:val="00FA5E26"/>
    <w:rsid w:val="00FB4BEF"/>
    <w:rsid w:val="00FC35B6"/>
    <w:rsid w:val="00FC4651"/>
    <w:rsid w:val="00FD088D"/>
    <w:rsid w:val="00FD178A"/>
    <w:rsid w:val="00FD52C7"/>
    <w:rsid w:val="00FD73D6"/>
    <w:rsid w:val="00FE0817"/>
    <w:rsid w:val="00FE1445"/>
    <w:rsid w:val="00FE66BE"/>
    <w:rsid w:val="00FE7767"/>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2348</TotalTime>
  <Pages>39</Pages>
  <Words>9192</Words>
  <Characters>52395</Characters>
  <Application>Microsoft Office Word</Application>
  <DocSecurity>0</DocSecurity>
  <Lines>436</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133</cp:revision>
  <cp:lastPrinted>2022-04-03T06:35:00Z</cp:lastPrinted>
  <dcterms:created xsi:type="dcterms:W3CDTF">2022-04-01T05:57:00Z</dcterms:created>
  <dcterms:modified xsi:type="dcterms:W3CDTF">2022-04-07T09:32:00Z</dcterms:modified>
</cp:coreProperties>
</file>