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738" w:rsidRDefault="00076E64">
      <w:r>
        <w:t>Примерный план разработки персептрона</w:t>
      </w:r>
    </w:p>
    <w:p w:rsidR="00C32A51" w:rsidRDefault="00C32A51" w:rsidP="00C32A51">
      <w:pPr>
        <w:pStyle w:val="a3"/>
        <w:numPr>
          <w:ilvl w:val="0"/>
          <w:numId w:val="1"/>
        </w:numPr>
      </w:pPr>
      <w:r>
        <w:t>Считывание данных с файла</w:t>
      </w:r>
    </w:p>
    <w:p w:rsidR="00C32A51" w:rsidRDefault="00C32A51" w:rsidP="00C32A51">
      <w:pPr>
        <w:pStyle w:val="a3"/>
        <w:numPr>
          <w:ilvl w:val="0"/>
          <w:numId w:val="1"/>
        </w:numPr>
      </w:pPr>
      <w:r>
        <w:t>Проверка датасета на корректность (по желанию)</w:t>
      </w:r>
    </w:p>
    <w:p w:rsidR="00C32A51" w:rsidRDefault="00C32A51" w:rsidP="00C32A51">
      <w:pPr>
        <w:pStyle w:val="a3"/>
        <w:numPr>
          <w:ilvl w:val="0"/>
          <w:numId w:val="1"/>
        </w:numPr>
      </w:pPr>
      <w:r>
        <w:t>Конвертация данных</w:t>
      </w:r>
    </w:p>
    <w:p w:rsidR="00C32A51" w:rsidRDefault="00C32A51" w:rsidP="00C32A51">
      <w:pPr>
        <w:pStyle w:val="a3"/>
        <w:numPr>
          <w:ilvl w:val="0"/>
          <w:numId w:val="1"/>
        </w:numPr>
      </w:pPr>
      <w:r>
        <w:t>Задать количество нейронов в сети. Можно рандомом, можно ручками, как будет удобнее.</w:t>
      </w:r>
      <w:r w:rsidR="006F0F4E">
        <w:t xml:space="preserve"> Исходя из этого лучше сразу в программе рассчитать количество весов, потому что потом Курочкин может сказать, тип, а измените мне количество нейронов и количество весов вам нужно будет тоже самому менять ручками.</w:t>
      </w:r>
    </w:p>
    <w:p w:rsidR="00C32A51" w:rsidRDefault="00C32A51" w:rsidP="00C32A51">
      <w:pPr>
        <w:pStyle w:val="a3"/>
        <w:numPr>
          <w:ilvl w:val="0"/>
          <w:numId w:val="1"/>
        </w:numPr>
      </w:pPr>
      <w:r>
        <w:t>Разделение датасета на выборки случайным образом</w:t>
      </w:r>
    </w:p>
    <w:p w:rsidR="00C32A51" w:rsidRDefault="00C32A51" w:rsidP="00C32A51">
      <w:pPr>
        <w:pStyle w:val="a3"/>
        <w:numPr>
          <w:ilvl w:val="0"/>
          <w:numId w:val="1"/>
        </w:numPr>
      </w:pPr>
      <w:r>
        <w:t>Нормализация данных. Как сказал Курочкин, что крайне желательно это сделать. Можно самому выбрать тип нормализации и указать его в отчёте.</w:t>
      </w:r>
    </w:p>
    <w:p w:rsidR="00C32A51" w:rsidRDefault="00C32A51" w:rsidP="00C32A51">
      <w:pPr>
        <w:pStyle w:val="a3"/>
        <w:numPr>
          <w:ilvl w:val="0"/>
          <w:numId w:val="1"/>
        </w:numPr>
      </w:pPr>
      <w:r>
        <w:t>Добавить единичный вход для нейронов. Как сказал Курочкин, без него должно быть всё плохо. Я сказал, что, когда я его не добавляю, то у меня практически ничего не меняется, на что он ответил, что может тип ну ладно, просто запустите свой код потом мне, покажете, что это правда и он придираться не будет</w:t>
      </w:r>
    </w:p>
    <w:p w:rsidR="006F0F4E" w:rsidRDefault="006F0F4E" w:rsidP="00C32A51">
      <w:pPr>
        <w:pStyle w:val="a3"/>
        <w:numPr>
          <w:ilvl w:val="0"/>
          <w:numId w:val="1"/>
        </w:numPr>
      </w:pPr>
      <w:r>
        <w:t>Генерация случайных значений для весов.</w:t>
      </w:r>
    </w:p>
    <w:p w:rsidR="006F0F4E" w:rsidRDefault="006F0F4E" w:rsidP="00C32A51">
      <w:pPr>
        <w:pStyle w:val="a3"/>
        <w:numPr>
          <w:ilvl w:val="0"/>
          <w:numId w:val="1"/>
        </w:numPr>
      </w:pPr>
      <w:r>
        <w:t>Ввод коэффициента обучения</w:t>
      </w:r>
    </w:p>
    <w:p w:rsidR="006F0F4E" w:rsidRDefault="006F0F4E" w:rsidP="00C32A51">
      <w:pPr>
        <w:pStyle w:val="a3"/>
        <w:numPr>
          <w:ilvl w:val="0"/>
          <w:numId w:val="1"/>
        </w:numPr>
      </w:pPr>
      <w:r>
        <w:t>Само обучение. Процесс обучения.</w:t>
      </w:r>
      <w:r w:rsidR="00C56B5B">
        <w:t xml:space="preserve"> Параллельно считаем </w:t>
      </w:r>
      <w:r w:rsidR="00C56B5B">
        <w:rPr>
          <w:lang w:val="en-US"/>
        </w:rPr>
        <w:t>MSE</w:t>
      </w:r>
      <w:r w:rsidR="00C56B5B">
        <w:t xml:space="preserve"> для обучающего и тестового множества.</w:t>
      </w:r>
    </w:p>
    <w:p w:rsidR="006F0F4E" w:rsidRDefault="006F0F4E" w:rsidP="006F0F4E">
      <w:pPr>
        <w:pStyle w:val="a3"/>
        <w:numPr>
          <w:ilvl w:val="1"/>
          <w:numId w:val="1"/>
        </w:numPr>
      </w:pPr>
      <w:r>
        <w:t>Первый вариант. Одним из лучших вариантов будет задать количество эпох самому (чем больше, тем лучше) и затем найти минимальное значение.</w:t>
      </w:r>
    </w:p>
    <w:p w:rsidR="006F0F4E" w:rsidRDefault="006F0F4E" w:rsidP="006F0F4E">
      <w:pPr>
        <w:pStyle w:val="a3"/>
        <w:numPr>
          <w:ilvl w:val="1"/>
          <w:numId w:val="1"/>
        </w:numPr>
      </w:pPr>
      <w:r>
        <w:t>Можно задать самому некоторую дельту</w:t>
      </w:r>
      <w:r w:rsidR="00C469D4">
        <w:t xml:space="preserve"> и </w:t>
      </w:r>
      <w:r w:rsidR="00C469D4">
        <w:rPr>
          <w:lang w:val="en-US"/>
        </w:rPr>
        <w:t>X</w:t>
      </w:r>
      <w:r w:rsidR="00C469D4" w:rsidRPr="00C469D4">
        <w:t xml:space="preserve"> </w:t>
      </w:r>
      <w:r w:rsidR="00C469D4">
        <w:t>количества эпох. Е</w:t>
      </w:r>
      <w:r>
        <w:t xml:space="preserve">сли </w:t>
      </w:r>
      <w:r w:rsidR="00C469D4">
        <w:t>выходные значения на протяжении заданного, Х количества эпох не выходит за эту дельту, то останавливаемся. Менее предпочтителен, чем первый вариант.</w:t>
      </w:r>
    </w:p>
    <w:p w:rsidR="00C469D4" w:rsidRDefault="00C469D4" w:rsidP="006F0F4E">
      <w:pPr>
        <w:pStyle w:val="a3"/>
        <w:numPr>
          <w:ilvl w:val="1"/>
          <w:numId w:val="1"/>
        </w:numPr>
      </w:pPr>
      <w:r>
        <w:t>Можно ещё задать Х количество эпох</w:t>
      </w:r>
      <w:r w:rsidR="00C56B5B">
        <w:t xml:space="preserve"> и, если на протяжении этого количества эпох на тестовой выборке ошибка не понижается, то останавливаем обучение. Менее предпочтителен, чем второй вариант.</w:t>
      </w:r>
    </w:p>
    <w:p w:rsidR="00C56B5B" w:rsidRDefault="00C56B5B" w:rsidP="00C56B5B">
      <w:pPr>
        <w:pStyle w:val="a3"/>
        <w:numPr>
          <w:ilvl w:val="0"/>
          <w:numId w:val="1"/>
        </w:numPr>
      </w:pPr>
      <w:r>
        <w:t>Строим графики</w:t>
      </w:r>
      <w:r w:rsidR="00076E64">
        <w:t xml:space="preserve">, исходя из </w:t>
      </w:r>
      <w:r w:rsidR="00076E64">
        <w:rPr>
          <w:lang w:val="en-US"/>
        </w:rPr>
        <w:t>MSE</w:t>
      </w:r>
      <w:r w:rsidR="00076E64" w:rsidRPr="00076E64">
        <w:t xml:space="preserve"> </w:t>
      </w:r>
      <w:r w:rsidR="00076E64">
        <w:t>для обучающего и тестового множества.</w:t>
      </w:r>
    </w:p>
    <w:p w:rsidR="00076E64" w:rsidRDefault="00076E64" w:rsidP="00C56B5B">
      <w:pPr>
        <w:pStyle w:val="a3"/>
        <w:numPr>
          <w:ilvl w:val="0"/>
          <w:numId w:val="1"/>
        </w:numPr>
      </w:pPr>
      <w:r>
        <w:t xml:space="preserve">Делаем проверку на валидационном множестве, считая </w:t>
      </w:r>
      <w:r>
        <w:rPr>
          <w:lang w:val="en-US"/>
        </w:rPr>
        <w:t>accuracy</w:t>
      </w:r>
      <w:r w:rsidRPr="00076E64">
        <w:t xml:space="preserve">, </w:t>
      </w:r>
      <w:r>
        <w:rPr>
          <w:lang w:val="en-US"/>
        </w:rPr>
        <w:t>precision</w:t>
      </w:r>
      <w:r w:rsidRPr="00076E64">
        <w:t xml:space="preserve"> </w:t>
      </w:r>
      <w:r>
        <w:t xml:space="preserve">и </w:t>
      </w:r>
      <w:r>
        <w:rPr>
          <w:lang w:val="en-US"/>
        </w:rPr>
        <w:t>recall</w:t>
      </w:r>
      <w:r w:rsidRPr="00076E64">
        <w:t>.</w:t>
      </w:r>
    </w:p>
    <w:p w:rsidR="00076E64" w:rsidRPr="00076E64" w:rsidRDefault="00076E64" w:rsidP="00C56B5B">
      <w:pPr>
        <w:pStyle w:val="a3"/>
        <w:numPr>
          <w:ilvl w:val="0"/>
          <w:numId w:val="1"/>
        </w:numPr>
        <w:rPr>
          <w:lang w:val="en-US"/>
        </w:rPr>
      </w:pPr>
      <w:r>
        <w:t>Выводим</w:t>
      </w:r>
      <w:r w:rsidRPr="00076E64">
        <w:rPr>
          <w:lang w:val="en-US"/>
        </w:rPr>
        <w:t xml:space="preserve"> </w:t>
      </w:r>
      <w:r>
        <w:rPr>
          <w:lang w:val="en-US"/>
        </w:rPr>
        <w:t>accuracy</w:t>
      </w:r>
      <w:r w:rsidRPr="00076E64">
        <w:rPr>
          <w:lang w:val="en-US"/>
        </w:rPr>
        <w:t xml:space="preserve">, </w:t>
      </w:r>
      <w:r>
        <w:rPr>
          <w:lang w:val="en-US"/>
        </w:rPr>
        <w:t>precision</w:t>
      </w:r>
      <w:r w:rsidRPr="00076E64">
        <w:rPr>
          <w:lang w:val="en-US"/>
        </w:rPr>
        <w:t xml:space="preserve"> </w:t>
      </w:r>
      <w:r>
        <w:t>и</w:t>
      </w:r>
      <w:r w:rsidRPr="00076E64">
        <w:rPr>
          <w:lang w:val="en-US"/>
        </w:rPr>
        <w:t xml:space="preserve"> </w:t>
      </w:r>
      <w:r>
        <w:rPr>
          <w:lang w:val="en-US"/>
        </w:rPr>
        <w:t>recall</w:t>
      </w:r>
      <w:r w:rsidRPr="00076E64">
        <w:rPr>
          <w:lang w:val="en-US"/>
        </w:rPr>
        <w:t>.</w:t>
      </w:r>
      <w:bookmarkStart w:id="0" w:name="_GoBack"/>
      <w:bookmarkEnd w:id="0"/>
    </w:p>
    <w:sectPr w:rsidR="00076E64" w:rsidRPr="00076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290"/>
    <w:multiLevelType w:val="hybridMultilevel"/>
    <w:tmpl w:val="E5BCF9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51"/>
    <w:rsid w:val="00076E64"/>
    <w:rsid w:val="006F0F4E"/>
    <w:rsid w:val="00720738"/>
    <w:rsid w:val="00C32A51"/>
    <w:rsid w:val="00C469D4"/>
    <w:rsid w:val="00C5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16479"/>
  <w15:chartTrackingRefBased/>
  <w15:docId w15:val="{AF741DD1-E76C-40C6-BA99-F7F2B280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Новицкий</dc:creator>
  <cp:keywords/>
  <dc:description/>
  <cp:lastModifiedBy>Дмитрий Новицкий</cp:lastModifiedBy>
  <cp:revision>4</cp:revision>
  <dcterms:created xsi:type="dcterms:W3CDTF">2019-10-28T16:50:00Z</dcterms:created>
  <dcterms:modified xsi:type="dcterms:W3CDTF">2019-10-28T17:07:00Z</dcterms:modified>
</cp:coreProperties>
</file>