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263" w:rsidRDefault="007E6068">
      <w:pPr>
        <w:jc w:val="center"/>
        <w:rPr>
          <w:lang w:val="pt-BR"/>
        </w:rPr>
      </w:pPr>
      <w:r>
        <w:rPr>
          <w:b/>
          <w:sz w:val="36"/>
          <w:szCs w:val="36"/>
          <w:lang w:val="pt-BR"/>
        </w:rPr>
        <w:t>Projeto Nacional de Contagem de Tráfego 2016</w:t>
      </w:r>
    </w:p>
    <w:p w:rsidR="00644263" w:rsidRDefault="00644263">
      <w:pPr>
        <w:rPr>
          <w:lang w:val="pt-BR"/>
        </w:rPr>
      </w:pPr>
    </w:p>
    <w:p w:rsidR="00644263" w:rsidRDefault="00644263">
      <w:pPr>
        <w:rPr>
          <w:lang w:val="pt-BR"/>
        </w:rPr>
      </w:pPr>
    </w:p>
    <w:p w:rsidR="00644263" w:rsidRDefault="00644263">
      <w:pPr>
        <w:rPr>
          <w:lang w:val="pt-BR"/>
        </w:rPr>
      </w:pPr>
    </w:p>
    <w:p w:rsidR="00644263" w:rsidRDefault="007E6068">
      <w:pPr>
        <w:rPr>
          <w:lang w:val="pt-BR"/>
        </w:rPr>
      </w:pPr>
      <w:r>
        <w:rPr>
          <w:noProof/>
        </w:rPr>
        <w:drawing>
          <wp:anchor distT="114300" distB="114300" distL="114300" distR="114300" simplePos="0" relativeHeight="2" behindDoc="0" locked="0" layoutInCell="1" allowOverlap="1">
            <wp:simplePos x="0" y="0"/>
            <wp:positionH relativeFrom="margin">
              <wp:posOffset>2019300</wp:posOffset>
            </wp:positionH>
            <wp:positionV relativeFrom="paragraph">
              <wp:posOffset>57150</wp:posOffset>
            </wp:positionV>
            <wp:extent cx="1828800" cy="1828800"/>
            <wp:effectExtent l="0" t="0" r="0" b="0"/>
            <wp:wrapTopAndBottom/>
            <wp:docPr id="1" name="image03.png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263" w:rsidRDefault="00644263">
      <w:pPr>
        <w:rPr>
          <w:lang w:val="pt-BR"/>
        </w:rPr>
      </w:pPr>
    </w:p>
    <w:p w:rsidR="00644263" w:rsidRDefault="00644263">
      <w:pPr>
        <w:rPr>
          <w:lang w:val="pt-BR"/>
        </w:rPr>
      </w:pPr>
    </w:p>
    <w:p w:rsidR="00644263" w:rsidRDefault="007E6068">
      <w:pPr>
        <w:jc w:val="center"/>
        <w:rPr>
          <w:lang w:val="pt-BR"/>
        </w:rPr>
      </w:pPr>
      <w:r>
        <w:rPr>
          <w:b/>
          <w:sz w:val="60"/>
          <w:szCs w:val="60"/>
          <w:lang w:val="pt-BR"/>
        </w:rPr>
        <w:t xml:space="preserve">Manual de Instruções – </w:t>
      </w:r>
    </w:p>
    <w:p w:rsidR="00644263" w:rsidRDefault="007E6068">
      <w:pPr>
        <w:jc w:val="center"/>
        <w:rPr>
          <w:lang w:val="pt-BR"/>
        </w:rPr>
      </w:pPr>
      <w:proofErr w:type="gramStart"/>
      <w:r>
        <w:rPr>
          <w:b/>
          <w:sz w:val="60"/>
          <w:szCs w:val="60"/>
          <w:lang w:val="pt-BR"/>
        </w:rPr>
        <w:t>Atualização Concentrador 1.8</w:t>
      </w:r>
      <w:proofErr w:type="gramEnd"/>
    </w:p>
    <w:p w:rsidR="00644263" w:rsidRDefault="007E6068">
      <w:pPr>
        <w:jc w:val="center"/>
      </w:pPr>
      <w:r>
        <w:rPr>
          <w:b/>
          <w:sz w:val="60"/>
          <w:szCs w:val="60"/>
          <w:lang w:val="pt-BR"/>
        </w:rPr>
        <w:t>(notebook)</w:t>
      </w:r>
    </w:p>
    <w:p w:rsidR="00644263" w:rsidRDefault="007E6068">
      <w:pPr>
        <w:jc w:val="center"/>
      </w:pPr>
      <w:r>
        <w:rPr>
          <w:noProof/>
        </w:rPr>
        <w:drawing>
          <wp:inline distT="0" distB="0" distL="0" distR="0">
            <wp:extent cx="673100" cy="629920"/>
            <wp:effectExtent l="0" t="0" r="0" b="0"/>
            <wp:docPr id="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63" w:rsidRDefault="007E6068">
      <w:pPr>
        <w:jc w:val="center"/>
        <w:rPr>
          <w:lang w:val="pt-BR"/>
        </w:rPr>
      </w:pPr>
      <w:r>
        <w:rPr>
          <w:b/>
          <w:color w:val="FF0000"/>
          <w:sz w:val="28"/>
          <w:lang w:val="pt-BR"/>
        </w:rPr>
        <w:t>ATENÇÃO: ESSA É UMA VERSÃO DE ATUALIZAÇÃO</w:t>
      </w:r>
      <w:r>
        <w:rPr>
          <w:sz w:val="28"/>
          <w:lang w:val="pt-BR"/>
        </w:rPr>
        <w:t xml:space="preserve"> </w:t>
      </w:r>
    </w:p>
    <w:p w:rsidR="00644263" w:rsidRDefault="007E6068">
      <w:pPr>
        <w:jc w:val="center"/>
        <w:rPr>
          <w:lang w:val="pt-BR"/>
        </w:rPr>
      </w:pPr>
      <w:r>
        <w:rPr>
          <w:b/>
          <w:sz w:val="28"/>
          <w:lang w:val="pt-BR"/>
        </w:rPr>
        <w:t>NÃO</w:t>
      </w:r>
      <w:r>
        <w:rPr>
          <w:sz w:val="28"/>
          <w:lang w:val="pt-BR"/>
        </w:rPr>
        <w:t xml:space="preserve"> DESINSTALE E VERSÃO ANTERIOR!</w:t>
      </w:r>
    </w:p>
    <w:p w:rsidR="00644263" w:rsidRDefault="007E6068">
      <w:pPr>
        <w:jc w:val="center"/>
        <w:rPr>
          <w:sz w:val="28"/>
          <w:lang w:val="pt-BR"/>
        </w:rPr>
      </w:pPr>
      <w:r>
        <w:rPr>
          <w:sz w:val="28"/>
          <w:lang w:val="pt-BR"/>
        </w:rPr>
        <w:lastRenderedPageBreak/>
        <w:t>BASTA FAZER O DOWNLOAD DO ARQUIVO E EXECUTAR</w:t>
      </w:r>
    </w:p>
    <w:p w:rsidR="00644263" w:rsidRDefault="007E6068"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Atualizar o </w:t>
      </w:r>
      <w:r>
        <w:rPr>
          <w:lang w:val="pt-BR"/>
        </w:rPr>
        <w:t>Aplicativo Concentrador no notebook:</w:t>
      </w:r>
    </w:p>
    <w:p w:rsidR="00B645BC" w:rsidRPr="00082A60" w:rsidRDefault="007E6068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lang w:val="pt-BR"/>
        </w:rPr>
      </w:pPr>
      <w:r>
        <w:rPr>
          <w:rFonts w:cs="ArialMT"/>
          <w:szCs w:val="24"/>
          <w:lang w:val="pt-BR"/>
        </w:rPr>
        <w:t xml:space="preserve">Baixe o arquivo de nome no link. </w:t>
      </w:r>
    </w:p>
    <w:p w:rsidR="00082A60" w:rsidRPr="00B645BC" w:rsidRDefault="006A1D11" w:rsidP="00082A60">
      <w:pPr>
        <w:pStyle w:val="PargrafodaLista"/>
        <w:spacing w:after="0" w:line="240" w:lineRule="auto"/>
        <w:jc w:val="left"/>
        <w:rPr>
          <w:lang w:val="pt-BR"/>
        </w:rPr>
      </w:pPr>
      <w:r w:rsidRPr="006A1D11">
        <w:rPr>
          <w:rStyle w:val="TextodebaloChar"/>
          <w:rFonts w:cs="ArialMT"/>
          <w:szCs w:val="24"/>
          <w:lang w:val="pt-BR"/>
        </w:rPr>
        <w:t xml:space="preserve"> </w:t>
      </w:r>
      <w:r>
        <w:rPr>
          <w:rStyle w:val="InternetLink"/>
          <w:rFonts w:cs="ArialMT"/>
          <w:szCs w:val="24"/>
          <w:lang w:val="pt-BR"/>
        </w:rPr>
        <w:t>http://www.pnt2016.com.br/Apps/setupPNCT32v1_8_semJRE.exe</w:t>
      </w:r>
    </w:p>
    <w:p w:rsidR="00644263" w:rsidRDefault="00644263">
      <w:pPr>
        <w:pStyle w:val="PargrafodaLista"/>
        <w:spacing w:after="0" w:line="240" w:lineRule="auto"/>
        <w:jc w:val="left"/>
        <w:rPr>
          <w:rStyle w:val="InternetLink"/>
          <w:color w:val="00000A"/>
          <w:u w:val="none"/>
          <w:lang w:val="pt-BR"/>
        </w:rPr>
      </w:pPr>
      <w:bookmarkStart w:id="0" w:name="_GoBack"/>
      <w:bookmarkEnd w:id="0"/>
    </w:p>
    <w:p w:rsidR="00644263" w:rsidRDefault="007E6068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color w:val="000000" w:themeColor="text1"/>
          <w:lang w:val="pt-BR"/>
        </w:rPr>
      </w:pPr>
      <w:r>
        <w:rPr>
          <w:rStyle w:val="InternetLink"/>
          <w:rFonts w:cs="ArialMT"/>
          <w:b/>
          <w:color w:val="000000" w:themeColor="text1"/>
          <w:szCs w:val="24"/>
          <w:u w:val="none"/>
          <w:lang w:val="pt-BR"/>
        </w:rPr>
        <w:t>Feche</w:t>
      </w:r>
      <w:proofErr w:type="gramStart"/>
      <w:r>
        <w:rPr>
          <w:rStyle w:val="InternetLink"/>
          <w:rFonts w:cs="ArialMT"/>
          <w:color w:val="000000" w:themeColor="text1"/>
          <w:szCs w:val="24"/>
          <w:u w:val="none"/>
          <w:lang w:val="pt-BR"/>
        </w:rPr>
        <w:t xml:space="preserve">  </w:t>
      </w:r>
      <w:proofErr w:type="gramEnd"/>
      <w:r>
        <w:rPr>
          <w:rStyle w:val="InternetLink"/>
          <w:rFonts w:cs="ArialMT"/>
          <w:color w:val="000000" w:themeColor="text1"/>
          <w:szCs w:val="24"/>
          <w:u w:val="none"/>
          <w:lang w:val="pt-BR"/>
        </w:rPr>
        <w:t>o concentrador se ele estiver aberto.</w:t>
      </w:r>
    </w:p>
    <w:p w:rsidR="00644263" w:rsidRDefault="00644263">
      <w:pPr>
        <w:pStyle w:val="PargrafodaLista"/>
        <w:spacing w:after="0" w:line="240" w:lineRule="auto"/>
        <w:jc w:val="left"/>
        <w:rPr>
          <w:lang w:val="pt-BR"/>
        </w:rPr>
      </w:pPr>
    </w:p>
    <w:p w:rsidR="00644263" w:rsidRDefault="007E6068">
      <w:pPr>
        <w:pStyle w:val="PargrafodaLista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rFonts w:cs="ArialMT"/>
          <w:szCs w:val="24"/>
          <w:lang w:val="pt-BR"/>
        </w:rPr>
        <w:t>Localize o arquivo salvo no notebook e clique duas vezes sobre ele. Será aberta u</w:t>
      </w:r>
      <w:r>
        <w:rPr>
          <w:rFonts w:cs="ArialMT"/>
          <w:szCs w:val="24"/>
          <w:lang w:val="pt-BR"/>
        </w:rPr>
        <w:t xml:space="preserve">ma janela conforme mostra a Figura 17. Clique em </w:t>
      </w:r>
      <w:r>
        <w:rPr>
          <w:rFonts w:cs="ArialMT"/>
          <w:b/>
          <w:szCs w:val="24"/>
          <w:lang w:val="pt-BR"/>
        </w:rPr>
        <w:t>“Instalar”</w:t>
      </w:r>
      <w:r>
        <w:rPr>
          <w:rFonts w:cs="ArialMT"/>
          <w:szCs w:val="24"/>
          <w:lang w:val="pt-BR"/>
        </w:rPr>
        <w:t xml:space="preserve"> e aguarde o progresso da instalação (leva menos de 1 minuto).</w:t>
      </w:r>
    </w:p>
    <w:p w:rsidR="00644263" w:rsidRDefault="00644263">
      <w:pPr>
        <w:pStyle w:val="PargrafodaLista"/>
        <w:keepNext/>
        <w:spacing w:after="0" w:line="240" w:lineRule="auto"/>
        <w:jc w:val="center"/>
        <w:rPr>
          <w:lang w:val="pt-BR" w:eastAsia="pt-BR"/>
        </w:rPr>
      </w:pPr>
    </w:p>
    <w:p w:rsidR="00644263" w:rsidRDefault="007E6068">
      <w:pPr>
        <w:pStyle w:val="PargrafodaLista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74975" cy="231965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086" t="37878" r="1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63" w:rsidRDefault="007E6068">
      <w:pPr>
        <w:pStyle w:val="Legenda"/>
        <w:jc w:val="center"/>
        <w:rPr>
          <w:lang w:val="pt-BR"/>
        </w:rPr>
      </w:pPr>
      <w:r>
        <w:t>Figura 1 – Atualização do Concentrador</w:t>
      </w:r>
    </w:p>
    <w:p w:rsidR="00644263" w:rsidRDefault="00644263">
      <w:pPr>
        <w:spacing w:after="0" w:line="240" w:lineRule="auto"/>
        <w:jc w:val="center"/>
        <w:rPr>
          <w:lang w:val="pt-BR" w:eastAsia="pt-BR"/>
        </w:rPr>
      </w:pPr>
    </w:p>
    <w:p w:rsidR="00644263" w:rsidRDefault="007E6068">
      <w:pPr>
        <w:pStyle w:val="PargrafodaLista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Após a finalização da instalação será apresentada a tela conforme a Figura 18. Clique em </w:t>
      </w:r>
      <w:r>
        <w:rPr>
          <w:b/>
          <w:lang w:val="pt-BR"/>
        </w:rPr>
        <w:t>“Concluir”</w:t>
      </w:r>
      <w:r>
        <w:rPr>
          <w:lang w:val="pt-BR"/>
        </w:rPr>
        <w:t xml:space="preserve"> para encerrar o processo.</w:t>
      </w:r>
    </w:p>
    <w:p w:rsidR="00644263" w:rsidRDefault="00644263">
      <w:pPr>
        <w:spacing w:after="0" w:line="240" w:lineRule="auto"/>
        <w:rPr>
          <w:lang w:val="pt-BR"/>
        </w:rPr>
      </w:pPr>
    </w:p>
    <w:p w:rsidR="00644263" w:rsidRDefault="007E606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89250" cy="2219325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63" w:rsidRDefault="007E6068">
      <w:pPr>
        <w:pStyle w:val="Legenda"/>
        <w:jc w:val="center"/>
        <w:rPr>
          <w:lang w:val="pt-BR"/>
        </w:rPr>
      </w:pPr>
      <w:r>
        <w:rPr>
          <w:lang w:val="pt-BR"/>
        </w:rPr>
        <w:t>Figura 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– Finalizar a atualização do concentrador</w:t>
      </w:r>
    </w:p>
    <w:p w:rsidR="00644263" w:rsidRDefault="00644263">
      <w:pPr>
        <w:spacing w:after="0" w:line="240" w:lineRule="auto"/>
        <w:rPr>
          <w:lang w:val="pt-BR"/>
        </w:rPr>
      </w:pPr>
    </w:p>
    <w:p w:rsidR="00644263" w:rsidRDefault="00644263">
      <w:pPr>
        <w:spacing w:after="0" w:line="240" w:lineRule="auto"/>
        <w:rPr>
          <w:lang w:val="pt-BR"/>
        </w:rPr>
      </w:pPr>
    </w:p>
    <w:p w:rsidR="00644263" w:rsidRDefault="00644263">
      <w:pPr>
        <w:spacing w:after="0" w:line="240" w:lineRule="auto"/>
        <w:rPr>
          <w:lang w:val="pt-BR"/>
        </w:rPr>
      </w:pPr>
    </w:p>
    <w:p w:rsidR="00644263" w:rsidRDefault="007E6068">
      <w:pPr>
        <w:pStyle w:val="PargrafodaLista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lang w:val="pt-BR"/>
        </w:rPr>
        <w:t>Abra o concentrador e Verifique se a Versão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foi atualizada para 1.8.  </w:t>
      </w:r>
    </w:p>
    <w:p w:rsidR="00644263" w:rsidRDefault="007E6068">
      <w:pPr>
        <w:spacing w:after="0" w:line="240" w:lineRule="auto"/>
        <w:rPr>
          <w:lang w:val="pt-BR"/>
        </w:rPr>
      </w:pPr>
      <w:r>
        <w:rPr>
          <w:noProof/>
        </w:rPr>
        <w:drawing>
          <wp:inline distT="0" distB="0" distL="0" distR="0">
            <wp:extent cx="560070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63" w:rsidRDefault="00644263">
      <w:pPr>
        <w:pStyle w:val="PargrafodaLista"/>
        <w:keepNext/>
        <w:jc w:val="center"/>
      </w:pPr>
    </w:p>
    <w:sectPr w:rsidR="00644263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339"/>
    <w:multiLevelType w:val="multilevel"/>
    <w:tmpl w:val="B16AE3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E1C03"/>
    <w:multiLevelType w:val="multilevel"/>
    <w:tmpl w:val="8EA84DB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D1FE1"/>
    <w:multiLevelType w:val="multilevel"/>
    <w:tmpl w:val="8A1E19EA"/>
    <w:lvl w:ilvl="0">
      <w:start w:val="1"/>
      <w:numFmt w:val="none"/>
      <w:pStyle w:val="Ttulo1"/>
      <w:suff w:val="nothing"/>
      <w:lvlText w:val="."/>
      <w:lvlJc w:val="righ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63"/>
    <w:rsid w:val="00082A60"/>
    <w:rsid w:val="0009629B"/>
    <w:rsid w:val="00644263"/>
    <w:rsid w:val="006A1D11"/>
    <w:rsid w:val="007E6068"/>
    <w:rsid w:val="00B645BC"/>
    <w:rsid w:val="00C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3F"/>
    <w:pPr>
      <w:spacing w:after="200" w:line="276" w:lineRule="auto"/>
      <w:jc w:val="both"/>
    </w:pPr>
    <w:rPr>
      <w:rFonts w:ascii="Calibri" w:eastAsia="Calibri" w:hAnsi="Calibri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61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uiPriority w:val="99"/>
    <w:unhideWhenUsed/>
    <w:rsid w:val="007D6B0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41613F"/>
    <w:rPr>
      <w:rFonts w:eastAsiaTheme="majorEastAsia" w:cstheme="majorBidi"/>
      <w:sz w:val="28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unhideWhenUsed/>
    <w:qFormat/>
    <w:rsid w:val="00374C77"/>
    <w:pPr>
      <w:spacing w:line="240" w:lineRule="auto"/>
    </w:pPr>
    <w:rPr>
      <w:b/>
      <w:b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D27F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17D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customStyle="1" w:styleId="FrameContents">
    <w:name w:val="Frame Contents"/>
    <w:basedOn w:val="Normal"/>
    <w:qFormat/>
  </w:style>
  <w:style w:type="table" w:customStyle="1" w:styleId="ListTable1Light">
    <w:name w:val="List Table 1 Light"/>
    <w:basedOn w:val="Tabelanormal"/>
    <w:uiPriority w:val="46"/>
    <w:rsid w:val="00443E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3F"/>
    <w:pPr>
      <w:spacing w:after="200" w:line="276" w:lineRule="auto"/>
      <w:jc w:val="both"/>
    </w:pPr>
    <w:rPr>
      <w:rFonts w:ascii="Calibri" w:eastAsia="Calibri" w:hAnsi="Calibri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61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uiPriority w:val="99"/>
    <w:unhideWhenUsed/>
    <w:rsid w:val="007D6B0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41613F"/>
    <w:rPr>
      <w:rFonts w:eastAsiaTheme="majorEastAsia" w:cstheme="majorBidi"/>
      <w:sz w:val="28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unhideWhenUsed/>
    <w:qFormat/>
    <w:rsid w:val="00374C77"/>
    <w:pPr>
      <w:spacing w:line="240" w:lineRule="auto"/>
    </w:pPr>
    <w:rPr>
      <w:b/>
      <w:b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D27F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17D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customStyle="1" w:styleId="FrameContents">
    <w:name w:val="Frame Contents"/>
    <w:basedOn w:val="Normal"/>
    <w:qFormat/>
  </w:style>
  <w:style w:type="table" w:customStyle="1" w:styleId="ListTable1Light">
    <w:name w:val="List Table 1 Light"/>
    <w:basedOn w:val="Tabelanormal"/>
    <w:uiPriority w:val="46"/>
    <w:rsid w:val="00443E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C7D30-5CE2-4C16-81C1-E5C20882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</dc:creator>
  <cp:lastModifiedBy>Rosangela</cp:lastModifiedBy>
  <cp:revision>4</cp:revision>
  <cp:lastPrinted>2016-07-05T02:04:00Z</cp:lastPrinted>
  <dcterms:created xsi:type="dcterms:W3CDTF">2016-07-05T02:03:00Z</dcterms:created>
  <dcterms:modified xsi:type="dcterms:W3CDTF">2016-07-05T02:11:00Z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