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5AA160" w14:textId="5724559B" w:rsidR="00684A48" w:rsidRPr="00A17875" w:rsidRDefault="00684A48">
      <w:pPr>
        <w:spacing w:line="360" w:lineRule="auto"/>
        <w:ind w:left="567" w:hanging="567"/>
        <w:rPr>
          <w:rFonts w:ascii="Arial" w:eastAsia="Arial" w:hAnsi="Arial" w:cs="Arial"/>
          <w:b/>
          <w:sz w:val="24"/>
          <w:szCs w:val="24"/>
          <w:lang w:val="az-Latn-AZ"/>
        </w:rPr>
      </w:pPr>
    </w:p>
    <w:p w14:paraId="748D65A1" w14:textId="49398557" w:rsidR="004409A3" w:rsidRPr="00340766" w:rsidRDefault="00340766" w:rsidP="00340766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Beynəlxaq sənaye dizayn təşkilatının yarnması</w:t>
      </w:r>
    </w:p>
    <w:p w14:paraId="20D26BF9" w14:textId="23877A17" w:rsidR="009D0115" w:rsidRPr="006030B1" w:rsidRDefault="00340766" w:rsidP="00340766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Kostyum dizaynının əmələ gəlməsi və formalaşması</w:t>
      </w:r>
    </w:p>
    <w:p w14:paraId="2B4CB6BE" w14:textId="02159440" w:rsidR="005F40E3" w:rsidRPr="006030B1" w:rsidRDefault="00340766" w:rsidP="00340766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Dizaynın təsviri vasitələri</w:t>
      </w:r>
    </w:p>
    <w:p w14:paraId="27941590" w14:textId="100991AB" w:rsidR="00A5155E" w:rsidRPr="006030B1" w:rsidRDefault="00340766" w:rsidP="00340766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Art-dizaynın əsas xüsusiyyətləri</w:t>
      </w:r>
    </w:p>
    <w:p w14:paraId="1D26A023" w14:textId="77777777" w:rsidR="00340766" w:rsidRDefault="00340766" w:rsidP="00340766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İnteryer dizaynı     </w:t>
      </w:r>
    </w:p>
    <w:p w14:paraId="633D84DB" w14:textId="77777777" w:rsidR="00340766" w:rsidRDefault="00340766" w:rsidP="0034076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59189B7C" w14:textId="6DDA1AA8" w:rsidR="00A5155E" w:rsidRPr="006030B1" w:rsidRDefault="00340766" w:rsidP="0034076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14:paraId="658B6F5C" w14:textId="59722EA4" w:rsidR="00913803" w:rsidRPr="00A5155E" w:rsidRDefault="00913803" w:rsidP="00A5155E">
      <w:pPr>
        <w:rPr>
          <w:rFonts w:ascii="Arial" w:eastAsia="Arial" w:hAnsi="Arial" w:cs="Arial"/>
          <w:sz w:val="26"/>
          <w:szCs w:val="26"/>
          <w:lang w:val="az-Latn-AZ"/>
        </w:rPr>
      </w:pPr>
      <w:r w:rsidRPr="00A5155E">
        <w:rPr>
          <w:rFonts w:ascii="Arial" w:eastAsia="Arial" w:hAnsi="Arial" w:cs="Arial"/>
          <w:sz w:val="26"/>
          <w:szCs w:val="26"/>
          <w:lang w:val="az-Latn-AZ"/>
        </w:rPr>
        <w:t xml:space="preserve">        </w:t>
      </w:r>
    </w:p>
    <w:p w14:paraId="3E68F91D" w14:textId="594B3DCB" w:rsidR="00684A48" w:rsidRPr="004D5467" w:rsidRDefault="00684A48" w:rsidP="00913803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ind w:left="360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09A9EB70" w14:textId="77777777" w:rsidR="00243628" w:rsidRDefault="00243628" w:rsidP="0024362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720"/>
        <w:rPr>
          <w:rFonts w:ascii="Arial" w:hAnsi="Arial" w:cs="Arial"/>
          <w:sz w:val="24"/>
          <w:szCs w:val="24"/>
          <w:lang w:val="az-Latn-AZ"/>
        </w:rPr>
      </w:pPr>
    </w:p>
    <w:p w14:paraId="3355B9AA" w14:textId="6D817EA2" w:rsidR="006030B1" w:rsidRPr="00A5155E" w:rsidRDefault="00340766" w:rsidP="00672AA0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İnteryer dizaynı                                                                          </w:t>
      </w:r>
    </w:p>
    <w:p w14:paraId="7AC08DEA" w14:textId="43D4ED66" w:rsidR="006030B1" w:rsidRPr="006030B1" w:rsidRDefault="00340766" w:rsidP="00672AA0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Landşaft dizaynının  dekorativ elementləri</w:t>
      </w:r>
    </w:p>
    <w:p w14:paraId="48115513" w14:textId="1AF185CC" w:rsidR="006030B1" w:rsidRPr="006030B1" w:rsidRDefault="00340766" w:rsidP="00340766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Dizaynın təsviri vasitələri.</w:t>
      </w:r>
    </w:p>
    <w:p w14:paraId="5BF99889" w14:textId="17958E0C" w:rsidR="006030B1" w:rsidRPr="006030B1" w:rsidRDefault="00340766" w:rsidP="00672AA0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Memarlıq dizaynın dekorativ elementləri</w:t>
      </w:r>
    </w:p>
    <w:p w14:paraId="115DA96C" w14:textId="2823AEC1" w:rsidR="006030B1" w:rsidRPr="006030B1" w:rsidRDefault="00340766" w:rsidP="00672AA0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Kostyum dizaynının əmələ gəlməsi və formalaşması</w:t>
      </w:r>
    </w:p>
    <w:p w14:paraId="31F3CB16" w14:textId="77777777" w:rsidR="00684A48" w:rsidRPr="00A5155E" w:rsidRDefault="00684A48" w:rsidP="004D5467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70C2CD14" w14:textId="77777777" w:rsidR="00684A48" w:rsidRPr="004D5467" w:rsidRDefault="00684A48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2B5EFD16" w14:textId="77777777" w:rsidR="00672AA0" w:rsidRDefault="00672AA0" w:rsidP="006030B1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160" w:line="259" w:lineRule="auto"/>
        <w:rPr>
          <w:rFonts w:ascii="Arial" w:eastAsia="Arial" w:hAnsi="Arial" w:cs="Arial"/>
          <w:b/>
          <w:sz w:val="26"/>
          <w:szCs w:val="26"/>
          <w:lang w:val="az-Latn-AZ"/>
        </w:rPr>
      </w:pPr>
    </w:p>
    <w:p w14:paraId="74B1C1F4" w14:textId="77777777" w:rsidR="005D4EBA" w:rsidRDefault="005D4EBA" w:rsidP="006030B1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160" w:line="259" w:lineRule="auto"/>
        <w:rPr>
          <w:rFonts w:ascii="Arial" w:eastAsia="Arial" w:hAnsi="Arial" w:cs="Arial"/>
          <w:b/>
          <w:sz w:val="26"/>
          <w:szCs w:val="26"/>
          <w:lang w:val="az-Latn-AZ"/>
        </w:rPr>
      </w:pPr>
    </w:p>
    <w:p w14:paraId="626A9EB5" w14:textId="77777777" w:rsidR="005D4EBA" w:rsidRDefault="005D4EBA" w:rsidP="006030B1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160" w:line="259" w:lineRule="auto"/>
        <w:rPr>
          <w:rFonts w:ascii="Arial" w:eastAsia="Arial" w:hAnsi="Arial" w:cs="Arial"/>
          <w:b/>
          <w:sz w:val="26"/>
          <w:szCs w:val="26"/>
          <w:lang w:val="az-Latn-AZ"/>
        </w:rPr>
      </w:pPr>
    </w:p>
    <w:p w14:paraId="0D4283FB" w14:textId="30335FC1" w:rsidR="006030B1" w:rsidRPr="00A5155E" w:rsidRDefault="00340766" w:rsidP="00672AA0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Kostyumun yaradılmasının əsas prinsipləri</w:t>
      </w:r>
    </w:p>
    <w:p w14:paraId="4BCDE5C9" w14:textId="4641DCE9" w:rsidR="006030B1" w:rsidRPr="006030B1" w:rsidRDefault="00340766" w:rsidP="00672AA0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Dizaynın təsviri vasitələri</w:t>
      </w:r>
    </w:p>
    <w:p w14:paraId="6E6ED971" w14:textId="38DAADB6" w:rsidR="00340766" w:rsidRPr="00340766" w:rsidRDefault="00340766" w:rsidP="00340766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Kostyum dizaynının əmələ gəlməsi və formalaşması</w:t>
      </w:r>
    </w:p>
    <w:p w14:paraId="45D73E70" w14:textId="3671F24B" w:rsidR="00340766" w:rsidRDefault="00340766" w:rsidP="00340766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Mətbəə dizaynı</w:t>
      </w:r>
      <w:r w:rsidRPr="00672AA0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35A62919" w14:textId="4F875A6F" w:rsidR="00672AA0" w:rsidRPr="006030B1" w:rsidRDefault="00340766" w:rsidP="00340766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İnteryer dizaynı  </w:t>
      </w:r>
      <w:r w:rsidRPr="00672AA0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3805F4D5" w14:textId="5B09C319" w:rsidR="006030B1" w:rsidRPr="006030B1" w:rsidRDefault="006030B1" w:rsidP="00672A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22A8A788" w14:textId="548EC889" w:rsidR="009D0115" w:rsidRPr="00D124F0" w:rsidRDefault="009D0115" w:rsidP="006030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14:paraId="24F4270A" w14:textId="77777777" w:rsidR="00A5155E" w:rsidRDefault="00A5155E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6A9C2F12" w14:textId="77777777" w:rsidR="00A5155E" w:rsidRDefault="00A5155E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75AE9CC3" w14:textId="2F576357" w:rsidR="006030B1" w:rsidRPr="006030B1" w:rsidRDefault="006030B1" w:rsidP="006030B1">
      <w:pPr>
        <w:rPr>
          <w:rFonts w:ascii="Arial" w:eastAsia="Arial" w:hAnsi="Arial" w:cs="Arial"/>
          <w:b/>
          <w:sz w:val="26"/>
          <w:szCs w:val="26"/>
          <w:lang w:val="az-Latn-AZ"/>
        </w:rPr>
      </w:pPr>
    </w:p>
    <w:p w14:paraId="583F6612" w14:textId="77777777" w:rsidR="00340766" w:rsidRDefault="00340766" w:rsidP="0034076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7646FF50" w14:textId="430CA0EC" w:rsidR="006030B1" w:rsidRPr="00A5155E" w:rsidRDefault="00340766" w:rsidP="005611F1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Vizual Veb dizaynı                                                                          </w:t>
      </w:r>
    </w:p>
    <w:p w14:paraId="5672B760" w14:textId="31C4BCB7" w:rsidR="00340766" w:rsidRDefault="00340766" w:rsidP="00340766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Kostyumun yaradılmasının əsas prinsipləri.</w:t>
      </w:r>
    </w:p>
    <w:p w14:paraId="40922EAF" w14:textId="5674B3A5" w:rsidR="00340766" w:rsidRPr="00340766" w:rsidRDefault="00340766" w:rsidP="00340766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Sərgi Dizaynı</w:t>
      </w:r>
    </w:p>
    <w:p w14:paraId="723EC3A7" w14:textId="0523FAB3" w:rsidR="006030B1" w:rsidRPr="006030B1" w:rsidRDefault="00340766" w:rsidP="005611F1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Kostyum dizaynının əmələ gəlməsi və formalaşması</w:t>
      </w:r>
      <w:r w:rsidRPr="005611F1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6CE4C6A4" w14:textId="1A0C3657" w:rsidR="006030B1" w:rsidRPr="006030B1" w:rsidRDefault="00340766" w:rsidP="00340766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İnteryer dizaynı  </w:t>
      </w:r>
    </w:p>
    <w:p w14:paraId="572FCC1E" w14:textId="77777777" w:rsidR="00A5155E" w:rsidRDefault="00A5155E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36C215DB" w14:textId="78CDB58F" w:rsidR="00A5155E" w:rsidRDefault="00A5155E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06BB245E" w14:textId="546EDB13" w:rsidR="00340766" w:rsidRDefault="00340766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3BD75932" w14:textId="4F859F37" w:rsidR="00340766" w:rsidRDefault="00340766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5439E8D5" w14:textId="4CA603C7" w:rsidR="00340766" w:rsidRDefault="00340766" w:rsidP="00A5155E">
      <w:pPr>
        <w:rPr>
          <w:rFonts w:ascii="Arial" w:eastAsia="Arial" w:hAnsi="Arial" w:cs="Arial"/>
          <w:sz w:val="26"/>
          <w:szCs w:val="26"/>
          <w:lang w:val="az-Latn-AZ"/>
        </w:rPr>
      </w:pPr>
    </w:p>
    <w:p w14:paraId="17EBBF50" w14:textId="468AD56D" w:rsidR="00340766" w:rsidRPr="00A17875" w:rsidRDefault="00340766" w:rsidP="00A5155E">
      <w:pPr>
        <w:rPr>
          <w:rFonts w:ascii="Arial" w:eastAsia="Arial" w:hAnsi="Arial" w:cs="Arial"/>
          <w:b/>
          <w:sz w:val="26"/>
          <w:szCs w:val="26"/>
          <w:lang w:val="az-Latn-AZ"/>
        </w:rPr>
      </w:pPr>
    </w:p>
    <w:p w14:paraId="3BCE1C94" w14:textId="4AD93C59" w:rsidR="00ED1936" w:rsidRDefault="00ED1936" w:rsidP="00D124F0">
      <w:pPr>
        <w:ind w:left="720"/>
        <w:rPr>
          <w:rFonts w:ascii="Arial" w:eastAsia="Arial" w:hAnsi="Arial" w:cs="Arial"/>
          <w:sz w:val="26"/>
          <w:szCs w:val="26"/>
          <w:lang w:val="az-Latn-AZ"/>
        </w:rPr>
      </w:pPr>
    </w:p>
    <w:p w14:paraId="0AD04212" w14:textId="7CEF5716" w:rsidR="006030B1" w:rsidRPr="005611F1" w:rsidRDefault="00340766" w:rsidP="005611F1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Hazırki dövrdə dizaynın inkişafının tendensiyaları  </w:t>
      </w:r>
    </w:p>
    <w:p w14:paraId="6BF33A96" w14:textId="000AE85C" w:rsidR="00340766" w:rsidRPr="00340766" w:rsidRDefault="00340766" w:rsidP="00340766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İnteryer dizaynı</w:t>
      </w:r>
    </w:p>
    <w:p w14:paraId="372C526D" w14:textId="5E157714" w:rsidR="006030B1" w:rsidRPr="006030B1" w:rsidRDefault="00340766" w:rsidP="005611F1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5611F1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340766">
        <w:rPr>
          <w:rFonts w:ascii="Arial" w:hAnsi="Arial" w:cs="Arial"/>
          <w:sz w:val="24"/>
          <w:szCs w:val="24"/>
          <w:lang w:val="az-Latn-AZ"/>
        </w:rPr>
        <w:t>Sənaye dizaynı</w:t>
      </w:r>
    </w:p>
    <w:p w14:paraId="3A62E535" w14:textId="5E37A2C6" w:rsidR="006030B1" w:rsidRDefault="00340766" w:rsidP="00340766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Kostyum dizaynının əmələ gəlməsi və formalaşması</w:t>
      </w:r>
    </w:p>
    <w:p w14:paraId="1AFDA809" w14:textId="66FC376D" w:rsidR="005611F1" w:rsidRPr="006030B1" w:rsidRDefault="00340766" w:rsidP="00340766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Geyim dizaynın konsepsiyası.</w:t>
      </w:r>
    </w:p>
    <w:p w14:paraId="7EFFF246" w14:textId="1C37AE86" w:rsidR="006030B1" w:rsidRPr="006030B1" w:rsidRDefault="006030B1" w:rsidP="005611F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089D5FB" w14:textId="0A3F0CAB" w:rsidR="00D124F0" w:rsidRDefault="00D124F0" w:rsidP="006030B1">
      <w:pPr>
        <w:rPr>
          <w:rFonts w:ascii="Arial" w:hAnsi="Arial" w:cs="Arial"/>
          <w:sz w:val="24"/>
          <w:szCs w:val="24"/>
          <w:lang w:val="az-Latn-AZ"/>
        </w:rPr>
      </w:pPr>
    </w:p>
    <w:p w14:paraId="2FD5B8E4" w14:textId="3522C238" w:rsidR="00340766" w:rsidRDefault="00340766" w:rsidP="006030B1">
      <w:pPr>
        <w:rPr>
          <w:rFonts w:ascii="Arial" w:hAnsi="Arial" w:cs="Arial"/>
          <w:sz w:val="24"/>
          <w:szCs w:val="24"/>
          <w:lang w:val="az-Latn-AZ"/>
        </w:rPr>
      </w:pPr>
    </w:p>
    <w:p w14:paraId="1181AB73" w14:textId="369B0ABB" w:rsidR="00340766" w:rsidRDefault="00340766" w:rsidP="006030B1">
      <w:pPr>
        <w:rPr>
          <w:rFonts w:ascii="Arial" w:hAnsi="Arial" w:cs="Arial"/>
          <w:sz w:val="24"/>
          <w:szCs w:val="24"/>
          <w:lang w:val="az-Latn-AZ"/>
        </w:rPr>
      </w:pPr>
    </w:p>
    <w:p w14:paraId="74F78B5C" w14:textId="77777777" w:rsidR="00340766" w:rsidRPr="00D124F0" w:rsidRDefault="00340766" w:rsidP="006030B1">
      <w:pPr>
        <w:rPr>
          <w:rFonts w:ascii="Arial" w:hAnsi="Arial" w:cs="Arial"/>
          <w:sz w:val="24"/>
          <w:szCs w:val="24"/>
          <w:lang w:val="az-Latn-AZ"/>
        </w:rPr>
      </w:pPr>
    </w:p>
    <w:p w14:paraId="65CCAF55" w14:textId="3598D55F" w:rsidR="00175C8C" w:rsidRPr="00D124F0" w:rsidRDefault="00175C8C" w:rsidP="006030B1">
      <w:pPr>
        <w:rPr>
          <w:rFonts w:ascii="Arial" w:hAnsi="Arial" w:cs="Arial"/>
          <w:sz w:val="24"/>
          <w:szCs w:val="24"/>
          <w:lang w:val="az-Latn-AZ"/>
        </w:rPr>
      </w:pPr>
    </w:p>
    <w:p w14:paraId="4D613D49" w14:textId="572A81C0" w:rsidR="00FF6D58" w:rsidRPr="00A17875" w:rsidRDefault="00FF6D58" w:rsidP="00FF6D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1B2A01B4" w14:textId="21D73363" w:rsidR="006030B1" w:rsidRPr="00A5155E" w:rsidRDefault="00340766" w:rsidP="005611F1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Kostyum dizaynının əmələ gəlməsi və formalaşması                                                                           </w:t>
      </w:r>
    </w:p>
    <w:p w14:paraId="3590133C" w14:textId="50123228" w:rsidR="006030B1" w:rsidRPr="006030B1" w:rsidRDefault="00340766" w:rsidP="005611F1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Beynəlxaq sənaye dizayn təşkilatının yarnması</w:t>
      </w:r>
    </w:p>
    <w:p w14:paraId="733EAB27" w14:textId="34704B21" w:rsidR="006030B1" w:rsidRPr="006030B1" w:rsidRDefault="00340766" w:rsidP="005611F1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Kostyumun yaradılmasının əsas prinsipləri.</w:t>
      </w:r>
    </w:p>
    <w:p w14:paraId="4638E683" w14:textId="24121998" w:rsidR="006030B1" w:rsidRPr="005611F1" w:rsidRDefault="00340766" w:rsidP="00340766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>Dizaynın təsviri vasitələri.</w:t>
      </w:r>
    </w:p>
    <w:p w14:paraId="0FF0066F" w14:textId="27C3980D" w:rsidR="006030B1" w:rsidRPr="006030B1" w:rsidRDefault="00340766" w:rsidP="00340766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40766">
        <w:rPr>
          <w:rFonts w:ascii="Arial" w:hAnsi="Arial" w:cs="Arial"/>
          <w:sz w:val="24"/>
          <w:szCs w:val="24"/>
          <w:lang w:val="az-Latn-AZ"/>
        </w:rPr>
        <w:t xml:space="preserve">İnteryer dizaynı  </w:t>
      </w:r>
    </w:p>
    <w:p w14:paraId="409A1939" w14:textId="77777777" w:rsidR="00D853B3" w:rsidRPr="005611F1" w:rsidRDefault="00D853B3" w:rsidP="00D124F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az-Latn-AZ"/>
        </w:rPr>
      </w:pPr>
    </w:p>
    <w:p w14:paraId="5ACB2429" w14:textId="77777777" w:rsidR="00684A48" w:rsidRPr="004D5467" w:rsidRDefault="00684A48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24904461" w14:textId="77777777" w:rsidR="00D124F0" w:rsidRDefault="00D124F0" w:rsidP="00D124F0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after="160"/>
        <w:rPr>
          <w:rFonts w:ascii="Arial" w:eastAsia="Arial" w:hAnsi="Arial" w:cs="Arial"/>
          <w:b/>
          <w:bCs/>
          <w:sz w:val="26"/>
          <w:szCs w:val="26"/>
          <w:lang w:val="az-Latn-AZ"/>
        </w:rPr>
      </w:pPr>
    </w:p>
    <w:p w14:paraId="63C0905B" w14:textId="18EE33D5" w:rsidR="00684A48" w:rsidRDefault="00684A48" w:rsidP="006030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257E8910" w14:textId="14C083B6" w:rsidR="00340766" w:rsidRDefault="00340766" w:rsidP="0034076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2867503E" w14:textId="2065228A" w:rsidR="005611F1" w:rsidRPr="005611F1" w:rsidRDefault="003D0DCD" w:rsidP="005611F1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Art- dizaynın əsas xüsusiyyətləri.</w:t>
      </w:r>
    </w:p>
    <w:p w14:paraId="24712AFE" w14:textId="694A9B40" w:rsidR="003D0DCD" w:rsidRDefault="003D0DCD" w:rsidP="003D0DCD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Landşaft dizaynının  dekorativ elementləri</w:t>
      </w:r>
    </w:p>
    <w:p w14:paraId="49B3B4EA" w14:textId="4A31593B" w:rsidR="005611F1" w:rsidRPr="003D0DCD" w:rsidRDefault="003D0DCD" w:rsidP="003D0DCD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İnteryer dizaynı</w:t>
      </w:r>
    </w:p>
    <w:p w14:paraId="0A29A1B7" w14:textId="5217DDF1" w:rsidR="006030B1" w:rsidRPr="005611F1" w:rsidRDefault="003D0DCD" w:rsidP="003D0DCD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Memarlıq dizaynın dekorativ elementləri</w:t>
      </w:r>
    </w:p>
    <w:p w14:paraId="54D901A0" w14:textId="77777777" w:rsidR="003D0DCD" w:rsidRPr="003D0DCD" w:rsidRDefault="003D0DCD" w:rsidP="003D0DCD">
      <w:pPr>
        <w:pStyle w:val="a8"/>
        <w:numPr>
          <w:ilvl w:val="0"/>
          <w:numId w:val="9"/>
        </w:numPr>
        <w:rPr>
          <w:rFonts w:ascii="Arial" w:eastAsia="Times New Roman" w:hAnsi="Arial" w:cs="Arial"/>
          <w:color w:val="000000"/>
          <w:sz w:val="24"/>
          <w:szCs w:val="24"/>
          <w:u w:color="000000"/>
          <w:bdr w:val="nil"/>
          <w:lang w:val="az-Latn-AZ"/>
        </w:rPr>
      </w:pPr>
      <w:r w:rsidRPr="003D0DCD">
        <w:rPr>
          <w:rFonts w:ascii="Arial" w:eastAsia="Times New Roman" w:hAnsi="Arial" w:cs="Arial"/>
          <w:color w:val="000000"/>
          <w:sz w:val="24"/>
          <w:szCs w:val="24"/>
          <w:u w:color="000000"/>
          <w:bdr w:val="nil"/>
          <w:lang w:val="az-Latn-AZ"/>
        </w:rPr>
        <w:t>Kostyum dizaynının əmələ gəlməsi və formalaşması</w:t>
      </w:r>
    </w:p>
    <w:p w14:paraId="7EAFD86E" w14:textId="0BF71E30" w:rsidR="006030B1" w:rsidRPr="005611F1" w:rsidRDefault="006030B1" w:rsidP="003D0D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1E8A7B5" w14:textId="303893AD" w:rsidR="00D124F0" w:rsidRDefault="00D124F0" w:rsidP="00D124F0">
      <w:pPr>
        <w:pStyle w:val="a8"/>
        <w:spacing w:line="360" w:lineRule="auto"/>
        <w:ind w:left="777"/>
        <w:rPr>
          <w:rFonts w:ascii="Arial" w:hAnsi="Arial" w:cs="Arial"/>
          <w:sz w:val="24"/>
          <w:szCs w:val="24"/>
          <w:lang w:val="az-Latn-AZ"/>
        </w:rPr>
      </w:pPr>
    </w:p>
    <w:p w14:paraId="05861BA2" w14:textId="77777777" w:rsidR="005611F1" w:rsidRDefault="005611F1" w:rsidP="00D124F0">
      <w:pPr>
        <w:pStyle w:val="a8"/>
        <w:spacing w:line="360" w:lineRule="auto"/>
        <w:ind w:left="777"/>
        <w:rPr>
          <w:rFonts w:ascii="Arial" w:hAnsi="Arial" w:cs="Arial"/>
          <w:sz w:val="24"/>
          <w:szCs w:val="24"/>
          <w:lang w:val="az-Latn-AZ"/>
        </w:rPr>
      </w:pPr>
    </w:p>
    <w:p w14:paraId="6C8B660E" w14:textId="10BC260C" w:rsidR="005611F1" w:rsidRDefault="005611F1" w:rsidP="005611F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25"/>
        </w:tabs>
        <w:spacing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ab/>
      </w:r>
    </w:p>
    <w:p w14:paraId="1D0C65D1" w14:textId="77777777" w:rsidR="005D4EBA" w:rsidRDefault="005D4EBA" w:rsidP="005611F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425"/>
        </w:tabs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3A641B17" w14:textId="29056E02" w:rsidR="00DE15E8" w:rsidRPr="003D0DCD" w:rsidRDefault="003D0DCD" w:rsidP="003D0DCD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Memarlıq dizaynı</w:t>
      </w:r>
    </w:p>
    <w:p w14:paraId="2D700B76" w14:textId="2219722D" w:rsidR="00DE15E8" w:rsidRPr="006030B1" w:rsidRDefault="003D0DCD" w:rsidP="003D0DCD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Dizaynın müəyyən olunması və XX əsrin dizaynı</w:t>
      </w:r>
    </w:p>
    <w:p w14:paraId="09542393" w14:textId="5DB6CA23" w:rsidR="003D0DCD" w:rsidRDefault="003D0DCD" w:rsidP="003D0DCD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Landşaft dizaynı.</w:t>
      </w:r>
    </w:p>
    <w:p w14:paraId="1578F418" w14:textId="18FF049C" w:rsidR="00DE15E8" w:rsidRPr="006030B1" w:rsidRDefault="003D0DCD" w:rsidP="003D0DCD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 xml:space="preserve">İnteryer dizaynı </w:t>
      </w:r>
      <w:r w:rsidRPr="005611F1">
        <w:rPr>
          <w:rFonts w:ascii="Arial" w:hAnsi="Arial" w:cs="Arial"/>
          <w:sz w:val="24"/>
          <w:szCs w:val="24"/>
          <w:lang w:val="az-Latn-AZ"/>
        </w:rPr>
        <w:t xml:space="preserve"> </w:t>
      </w:r>
    </w:p>
    <w:p w14:paraId="5C3908FF" w14:textId="3373B591" w:rsidR="00DE15E8" w:rsidRPr="006030B1" w:rsidRDefault="003D0DCD" w:rsidP="005611F1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Kostyum dizaynının əmələ gəlməsi və formalaşması</w:t>
      </w:r>
      <w:r w:rsidRPr="003D0DCD">
        <w:rPr>
          <w:rFonts w:ascii="Arial" w:hAnsi="Arial" w:cs="Arial"/>
          <w:b/>
          <w:sz w:val="24"/>
          <w:szCs w:val="24"/>
          <w:lang w:val="az-Latn-AZ"/>
        </w:rPr>
        <w:t xml:space="preserve">        </w:t>
      </w:r>
    </w:p>
    <w:p w14:paraId="01C661B7" w14:textId="329F67D2" w:rsidR="00D124F0" w:rsidRPr="00D124F0" w:rsidRDefault="00D124F0" w:rsidP="00D124F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285EC1ED" w14:textId="56427B63" w:rsidR="00D124F0" w:rsidRDefault="00D124F0" w:rsidP="00D124F0">
      <w:pPr>
        <w:pStyle w:val="a8"/>
        <w:spacing w:line="360" w:lineRule="auto"/>
        <w:ind w:left="777"/>
        <w:rPr>
          <w:rFonts w:ascii="Arial" w:hAnsi="Arial" w:cs="Arial"/>
          <w:sz w:val="24"/>
          <w:szCs w:val="24"/>
          <w:lang w:val="az-Latn-AZ"/>
        </w:rPr>
      </w:pPr>
    </w:p>
    <w:p w14:paraId="4F845A15" w14:textId="2380BEA8" w:rsidR="00D124F0" w:rsidRPr="00D124F0" w:rsidRDefault="00D124F0" w:rsidP="00D124F0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71D5A675" w14:textId="77777777" w:rsidR="005611F1" w:rsidRDefault="005611F1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14:paraId="34AAFCA8" w14:textId="7FAAB307" w:rsidR="00DE15E8" w:rsidRPr="00DE15E8" w:rsidRDefault="00DE15E8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5C0827EB" w14:textId="38362702" w:rsidR="00DE15E8" w:rsidRPr="00A5155E" w:rsidRDefault="003D0DCD" w:rsidP="003D0DCD">
      <w:pPr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Dizaynın layihələndirilməsinə sistemli yanaşma.</w:t>
      </w:r>
    </w:p>
    <w:p w14:paraId="3FF043B4" w14:textId="676A4094" w:rsidR="00DE15E8" w:rsidRPr="003D0DCD" w:rsidRDefault="003D0DCD" w:rsidP="003D0DCD">
      <w:pPr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İnteryer dizaynı</w:t>
      </w:r>
    </w:p>
    <w:p w14:paraId="7F62285A" w14:textId="5D1134B3" w:rsidR="00DE15E8" w:rsidRPr="006030B1" w:rsidRDefault="003D0DCD" w:rsidP="003D0DCD">
      <w:pPr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Dizaynın təsviri vasitələri.</w:t>
      </w:r>
    </w:p>
    <w:p w14:paraId="73B30E56" w14:textId="1815531D" w:rsidR="00DE15E8" w:rsidRPr="006030B1" w:rsidRDefault="003D0DCD" w:rsidP="003D0DCD">
      <w:pPr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Reklamın bədii elementləri</w:t>
      </w:r>
    </w:p>
    <w:p w14:paraId="3739ED02" w14:textId="7D74083C" w:rsidR="00DE15E8" w:rsidRPr="006030B1" w:rsidRDefault="003D0DCD" w:rsidP="003D0DCD">
      <w:pPr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 xml:space="preserve">Kostyum dizaynının əmələ gəlməsi və formalaşması                                                                         </w:t>
      </w:r>
    </w:p>
    <w:p w14:paraId="6D6EE0AD" w14:textId="77777777" w:rsidR="00684A48" w:rsidRDefault="00684A48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280D2856" w14:textId="4DAB99F7" w:rsidR="00684A48" w:rsidRDefault="00684A48" w:rsidP="003D0DCD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ind w:firstLine="709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4B3E6B3A" w14:textId="34A46963" w:rsidR="003D0DCD" w:rsidRDefault="003D0DCD" w:rsidP="003D0DCD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ind w:firstLine="709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226BC239" w14:textId="77777777" w:rsidR="003D0DCD" w:rsidRDefault="003D0DCD" w:rsidP="003D0DCD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ind w:firstLine="709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4975BE23" w14:textId="49810A5C" w:rsidR="00DE15E8" w:rsidRDefault="00DE15E8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27B83D3E" w14:textId="2455B6E0" w:rsidR="00DE15E8" w:rsidRPr="00A5155E" w:rsidRDefault="003D0DCD" w:rsidP="00207C9D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 xml:space="preserve">Beynəlxaq sənaye dizayn təşkilatının yarnması                                                                           </w:t>
      </w:r>
    </w:p>
    <w:p w14:paraId="621245A5" w14:textId="309C3C33" w:rsidR="00DE15E8" w:rsidRPr="006030B1" w:rsidRDefault="003D0DCD" w:rsidP="003D0DCD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Kostyum dizaynının əmələ gəlməsi və formalaşması</w:t>
      </w:r>
    </w:p>
    <w:p w14:paraId="7206A7C6" w14:textId="51548B89" w:rsidR="00DE15E8" w:rsidRPr="006030B1" w:rsidRDefault="003D0DCD" w:rsidP="003D0DCD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Mətbəə dizaynı</w:t>
      </w:r>
    </w:p>
    <w:p w14:paraId="045F5929" w14:textId="4A1EB535" w:rsidR="00DE15E8" w:rsidRPr="003D0DCD" w:rsidRDefault="003D0DCD" w:rsidP="003D0DCD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İnteryer dizaynı</w:t>
      </w:r>
    </w:p>
    <w:p w14:paraId="58EC21AE" w14:textId="399176C1" w:rsidR="00DE15E8" w:rsidRPr="00207C9D" w:rsidRDefault="003D0DCD" w:rsidP="00207C9D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 xml:space="preserve">Sənaye dizaynının yaranması                                                                 </w:t>
      </w:r>
    </w:p>
    <w:p w14:paraId="08C2DEB6" w14:textId="19B35ED2" w:rsidR="00DE15E8" w:rsidRDefault="00DE15E8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14:paraId="11497044" w14:textId="4964893D" w:rsidR="003D0DCD" w:rsidRDefault="003D0DCD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14:paraId="30F1CD44" w14:textId="475C76F4" w:rsidR="003D0DCD" w:rsidRDefault="003D0DCD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14:paraId="414C52E5" w14:textId="2814F662" w:rsidR="003D0DCD" w:rsidRDefault="003D0DCD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14:paraId="473CC340" w14:textId="133098E0" w:rsidR="003D0DCD" w:rsidRPr="00DE15E8" w:rsidRDefault="003D0DCD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14:paraId="240969C7" w14:textId="09741E33" w:rsidR="00DE15E8" w:rsidRPr="003D0DCD" w:rsidRDefault="003D0DCD" w:rsidP="003D0DCD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Landşaft dizaynının fəaliyyət sahəsi</w:t>
      </w:r>
    </w:p>
    <w:p w14:paraId="182BAEAB" w14:textId="447F4FCE" w:rsidR="00DE15E8" w:rsidRPr="006030B1" w:rsidRDefault="003D0DCD" w:rsidP="003D0DCD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İnteryer dizaynda universal paylasdırma</w:t>
      </w:r>
    </w:p>
    <w:p w14:paraId="5ED89283" w14:textId="47AA94C6" w:rsidR="00DE15E8" w:rsidRPr="006030B1" w:rsidRDefault="003D0DCD" w:rsidP="003D0DCD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Mətbəə dizaynın fəaliyyət sahəsi</w:t>
      </w:r>
    </w:p>
    <w:p w14:paraId="357994DD" w14:textId="3A698225" w:rsidR="00DE15E8" w:rsidRPr="006030B1" w:rsidRDefault="003D0DCD" w:rsidP="003D0DCD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Geyim və aksesuarların dizaynı</w:t>
      </w:r>
    </w:p>
    <w:p w14:paraId="1450C3FF" w14:textId="46CA7B75" w:rsidR="00DE15E8" w:rsidRPr="006030B1" w:rsidRDefault="003D0DCD" w:rsidP="003D0DCD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Sənaye dizaynı</w:t>
      </w:r>
    </w:p>
    <w:p w14:paraId="78C63490" w14:textId="77777777" w:rsidR="00DE15E8" w:rsidRDefault="00DE15E8" w:rsidP="00DE15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14:paraId="01034D95" w14:textId="60EF0427" w:rsidR="00D124F0" w:rsidRDefault="00D124F0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4C7F4567" w14:textId="49965636" w:rsidR="003D0DCD" w:rsidRDefault="003D0DCD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27762EA2" w14:textId="77777777" w:rsidR="003D0DCD" w:rsidRDefault="003D0DCD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5A91495F" w14:textId="79173F65" w:rsidR="00D124F0" w:rsidRDefault="00D124F0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1E3F6912" w14:textId="1D1EC059" w:rsidR="00DE15E8" w:rsidRPr="00A5155E" w:rsidRDefault="003D0DCD" w:rsidP="003D0DCD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Memarlıq dizaynın fəaliyyəti</w:t>
      </w:r>
      <w:bookmarkStart w:id="0" w:name="_GoBack"/>
      <w:bookmarkEnd w:id="0"/>
    </w:p>
    <w:p w14:paraId="01AE8A58" w14:textId="24EA0B1E" w:rsidR="00DE15E8" w:rsidRPr="00D733BD" w:rsidRDefault="003D0DCD" w:rsidP="003D0DCD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Beynəlxalq sənaye dizayn təşkilatının yaranması</w:t>
      </w:r>
    </w:p>
    <w:p w14:paraId="209FF07F" w14:textId="02E6A4D5" w:rsidR="003D0DCD" w:rsidRPr="003D0DCD" w:rsidRDefault="003D0DCD" w:rsidP="003D0DCD">
      <w:pPr>
        <w:pStyle w:val="a8"/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u w:color="000000"/>
          <w:bdr w:val="nil"/>
          <w:lang w:val="az-Latn-AZ"/>
        </w:rPr>
      </w:pPr>
      <w:r w:rsidRPr="003D0DCD">
        <w:rPr>
          <w:rFonts w:ascii="Arial" w:eastAsia="Times New Roman" w:hAnsi="Arial" w:cs="Arial"/>
          <w:color w:val="000000"/>
          <w:sz w:val="24"/>
          <w:szCs w:val="24"/>
          <w:u w:color="000000"/>
          <w:bdr w:val="nil"/>
          <w:lang w:val="az-Latn-AZ"/>
        </w:rPr>
        <w:t>Geyim dizaynın konsepsiyası</w:t>
      </w:r>
    </w:p>
    <w:p w14:paraId="7003EE00" w14:textId="28DEA2F2" w:rsidR="00DE15E8" w:rsidRPr="003D0DCD" w:rsidRDefault="003D0DCD" w:rsidP="003D0DCD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Vizual WEB dizaynı</w:t>
      </w:r>
    </w:p>
    <w:p w14:paraId="61CE57DB" w14:textId="51827B17" w:rsidR="00DE15E8" w:rsidRPr="006030B1" w:rsidRDefault="003D0DCD" w:rsidP="003D0DCD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3D0DCD">
        <w:rPr>
          <w:rFonts w:ascii="Arial" w:hAnsi="Arial" w:cs="Arial"/>
          <w:sz w:val="24"/>
          <w:szCs w:val="24"/>
          <w:lang w:val="az-Latn-AZ"/>
        </w:rPr>
        <w:t>Reklam dizaynı</w:t>
      </w:r>
    </w:p>
    <w:p w14:paraId="249D56CD" w14:textId="77777777" w:rsidR="00684A48" w:rsidRPr="00851AD9" w:rsidRDefault="00684A48" w:rsidP="00D733BD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4317BDE1" w14:textId="77777777" w:rsidR="00684A48" w:rsidRDefault="00684A48" w:rsidP="00D733BD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75EB245C" w14:textId="77777777" w:rsidR="00FB6293" w:rsidRDefault="00FB6293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635EBDC7" w14:textId="77777777" w:rsidR="00FB6293" w:rsidRDefault="00FB6293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spacing w:before="0" w:after="160" w:line="259" w:lineRule="auto"/>
        <w:rPr>
          <w:rFonts w:ascii="Arial" w:eastAsia="Arial" w:hAnsi="Arial" w:cs="Arial"/>
          <w:sz w:val="26"/>
          <w:szCs w:val="26"/>
          <w:u w:color="000000"/>
          <w:lang w:val="az-Latn-AZ"/>
        </w:rPr>
      </w:pPr>
    </w:p>
    <w:p w14:paraId="7293FE6F" w14:textId="3294D99E" w:rsidR="00626A0C" w:rsidRDefault="00626A0C" w:rsidP="000E32E2">
      <w:pPr>
        <w:spacing w:line="360" w:lineRule="auto"/>
        <w:ind w:left="360" w:right="56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3B1E9BD5" w14:textId="204D1F89" w:rsidR="00626A0C" w:rsidRDefault="00626A0C" w:rsidP="000E32E2">
      <w:pPr>
        <w:spacing w:line="360" w:lineRule="auto"/>
        <w:ind w:left="360" w:right="56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p w14:paraId="6BA5AF4F" w14:textId="77777777" w:rsidR="00626A0C" w:rsidRPr="000E32E2" w:rsidRDefault="00626A0C" w:rsidP="000E32E2">
      <w:pPr>
        <w:spacing w:line="360" w:lineRule="auto"/>
        <w:ind w:left="360" w:right="56"/>
        <w:jc w:val="both"/>
        <w:rPr>
          <w:rFonts w:ascii="Arial" w:hAnsi="Arial" w:cs="Arial"/>
          <w:b/>
          <w:sz w:val="24"/>
          <w:szCs w:val="24"/>
          <w:lang w:val="az-Latn-AZ"/>
        </w:rPr>
      </w:pPr>
    </w:p>
    <w:sectPr w:rsidR="00626A0C" w:rsidRPr="000E32E2" w:rsidSect="006E314C">
      <w:headerReference w:type="default" r:id="rId8"/>
      <w:footerReference w:type="default" r:id="rId9"/>
      <w:pgSz w:w="8420" w:h="11900"/>
      <w:pgMar w:top="851" w:right="709" w:bottom="567" w:left="709" w:header="709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0A59ED" w14:textId="77777777" w:rsidR="00991DB3" w:rsidRDefault="00991DB3">
      <w:r>
        <w:separator/>
      </w:r>
    </w:p>
  </w:endnote>
  <w:endnote w:type="continuationSeparator" w:id="0">
    <w:p w14:paraId="4284638C" w14:textId="77777777" w:rsidR="00991DB3" w:rsidRDefault="0099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auto"/>
    <w:pitch w:val="variable"/>
    <w:sig w:usb0="00000003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3FFA2" w14:textId="73C65554" w:rsidR="00E66E85" w:rsidRPr="004409A3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eastAsia="Arial" w:hAnsi="Arial" w:cs="Arial"/>
        <w:sz w:val="22"/>
        <w:szCs w:val="22"/>
        <w:lang w:val="az-Latn-AZ"/>
      </w:rPr>
    </w:pPr>
    <w:proofErr w:type="spellStart"/>
    <w:r w:rsidRPr="00A5155E">
      <w:rPr>
        <w:rFonts w:ascii="Arial" w:hAnsi="Arial" w:cs="Arial"/>
        <w:sz w:val="22"/>
        <w:szCs w:val="22"/>
        <w:lang w:val="en-US"/>
      </w:rPr>
      <w:t>Kafedra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A5155E">
      <w:rPr>
        <w:rFonts w:ascii="Arial" w:hAnsi="Arial" w:cs="Arial"/>
        <w:sz w:val="22"/>
        <w:szCs w:val="22"/>
        <w:lang w:val="en-US"/>
      </w:rPr>
      <w:t>müdiri</w:t>
    </w:r>
    <w:proofErr w:type="spellEnd"/>
    <w:r>
      <w:rPr>
        <w:rFonts w:ascii="Arial" w:hAnsi="Arial" w:cs="Arial"/>
        <w:sz w:val="22"/>
        <w:szCs w:val="22"/>
        <w:lang w:val="en-US"/>
      </w:rPr>
      <w:t xml:space="preserve">: </w:t>
    </w:r>
    <w:r w:rsidRPr="00A5155E">
      <w:rPr>
        <w:rFonts w:ascii="Arial" w:hAnsi="Arial" w:cs="Arial"/>
        <w:sz w:val="22"/>
        <w:szCs w:val="22"/>
        <w:lang w:val="en-US"/>
      </w:rPr>
      <w:t>________________</w:t>
    </w:r>
    <w:r w:rsidR="006030B1">
      <w:rPr>
        <w:rFonts w:ascii="Arial" w:hAnsi="Arial" w:cs="Arial"/>
        <w:sz w:val="22"/>
        <w:szCs w:val="22"/>
        <w:lang w:val="az-Latn-AZ"/>
      </w:rPr>
      <w:t xml:space="preserve"> </w:t>
    </w:r>
    <w:r w:rsidR="00A5155E">
      <w:rPr>
        <w:rFonts w:ascii="Arial" w:hAnsi="Arial" w:cs="Arial"/>
        <w:sz w:val="22"/>
        <w:szCs w:val="22"/>
        <w:lang w:val="az-Latn-AZ"/>
      </w:rPr>
      <w:t>dos. Mirzəyev Tofiq</w:t>
    </w:r>
  </w:p>
  <w:p w14:paraId="36B2EA21" w14:textId="1B647E25" w:rsidR="00E66E85" w:rsidRPr="00A5155E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eastAsia="Arial" w:hAnsi="Arial" w:cs="Arial"/>
        <w:sz w:val="22"/>
        <w:szCs w:val="22"/>
        <w:lang w:val="az-Latn-AZ"/>
      </w:rPr>
    </w:pPr>
    <w:r w:rsidRPr="00A5155E">
      <w:rPr>
        <w:rFonts w:ascii="Arial" w:hAnsi="Arial" w:cs="Arial"/>
        <w:sz w:val="22"/>
        <w:szCs w:val="22"/>
        <w:lang w:val="az-Latn-AZ"/>
      </w:rPr>
      <w:t>Fənn</w:t>
    </w:r>
    <w:r>
      <w:rPr>
        <w:rFonts w:ascii="Arial" w:hAnsi="Arial" w:cs="Arial"/>
        <w:sz w:val="22"/>
        <w:szCs w:val="22"/>
        <w:lang w:val="az-Latn-AZ"/>
      </w:rPr>
      <w:t xml:space="preserve"> </w:t>
    </w:r>
    <w:r w:rsidRPr="00A5155E">
      <w:rPr>
        <w:rFonts w:ascii="Arial" w:hAnsi="Arial" w:cs="Arial"/>
        <w:sz w:val="22"/>
        <w:szCs w:val="22"/>
        <w:lang w:val="az-Latn-AZ"/>
      </w:rPr>
      <w:t>müəllimi: ________________</w:t>
    </w:r>
    <w:r>
      <w:rPr>
        <w:rFonts w:ascii="Arial" w:hAnsi="Arial" w:cs="Arial"/>
        <w:sz w:val="22"/>
        <w:szCs w:val="22"/>
        <w:lang w:val="az-Latn-AZ"/>
      </w:rPr>
      <w:t xml:space="preserve"> </w:t>
    </w:r>
    <w:r w:rsidRPr="00A5155E">
      <w:rPr>
        <w:rFonts w:ascii="Arial" w:hAnsi="Arial" w:cs="Arial"/>
        <w:sz w:val="22"/>
        <w:szCs w:val="22"/>
        <w:lang w:val="az-Latn-AZ"/>
      </w:rPr>
      <w:t xml:space="preserve"> </w:t>
    </w:r>
    <w:r w:rsidR="00C17CFB">
      <w:rPr>
        <w:rFonts w:ascii="Arial" w:hAnsi="Arial" w:cs="Arial"/>
        <w:sz w:val="22"/>
        <w:szCs w:val="22"/>
        <w:lang w:val="az-Latn-AZ"/>
      </w:rPr>
      <w:t>dos. Əliyev Şakir</w:t>
    </w:r>
  </w:p>
  <w:p w14:paraId="08CCCCA2" w14:textId="592E41C0" w:rsidR="00E66E85" w:rsidRPr="004409A3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hAnsi="Arial" w:cs="Arial"/>
        <w:sz w:val="22"/>
        <w:szCs w:val="22"/>
        <w:lang w:val="az-Latn-AZ"/>
      </w:rPr>
    </w:pPr>
    <w:proofErr w:type="spellStart"/>
    <w:r w:rsidRPr="00626A0C">
      <w:rPr>
        <w:rFonts w:ascii="Arial" w:hAnsi="Arial" w:cs="Arial"/>
        <w:sz w:val="22"/>
        <w:szCs w:val="22"/>
        <w:lang w:val="en-US"/>
      </w:rPr>
      <w:t>T</w:t>
    </w:r>
    <w:r w:rsidRPr="004409A3">
      <w:rPr>
        <w:rFonts w:ascii="Arial" w:hAnsi="Arial" w:cs="Arial"/>
        <w:sz w:val="22"/>
        <w:szCs w:val="22"/>
        <w:lang w:val="en-US"/>
      </w:rPr>
      <w:t>ə</w:t>
    </w:r>
    <w:r w:rsidRPr="00626A0C">
      <w:rPr>
        <w:rFonts w:ascii="Arial" w:hAnsi="Arial" w:cs="Arial"/>
        <w:sz w:val="22"/>
        <w:szCs w:val="22"/>
        <w:lang w:val="en-US"/>
      </w:rPr>
      <w:t>rtib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626A0C">
      <w:rPr>
        <w:rFonts w:ascii="Arial" w:hAnsi="Arial" w:cs="Arial"/>
        <w:sz w:val="22"/>
        <w:szCs w:val="22"/>
        <w:lang w:val="en-US"/>
      </w:rPr>
      <w:t>olunma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626A0C">
      <w:rPr>
        <w:rFonts w:ascii="Arial" w:hAnsi="Arial" w:cs="Arial"/>
        <w:sz w:val="22"/>
        <w:szCs w:val="22"/>
        <w:lang w:val="en-US"/>
      </w:rPr>
      <w:t>tarixi</w:t>
    </w:r>
    <w:proofErr w:type="spellEnd"/>
    <w:r w:rsidRPr="004409A3">
      <w:rPr>
        <w:rFonts w:ascii="Arial" w:hAnsi="Arial" w:cs="Arial"/>
        <w:sz w:val="22"/>
        <w:szCs w:val="22"/>
        <w:lang w:val="en-US"/>
      </w:rPr>
      <w:t>:</w:t>
    </w:r>
    <w:r w:rsidRPr="004409A3">
      <w:rPr>
        <w:rFonts w:ascii="Arial" w:hAnsi="Arial" w:cs="Arial"/>
        <w:sz w:val="22"/>
        <w:szCs w:val="22"/>
        <w:lang w:val="en-US"/>
      </w:rPr>
      <w:tab/>
    </w:r>
    <w:r w:rsidR="00DC261C">
      <w:rPr>
        <w:rFonts w:ascii="Arial" w:hAnsi="Arial" w:cs="Arial"/>
        <w:sz w:val="22"/>
        <w:szCs w:val="22"/>
        <w:lang w:val="az-Latn-AZ"/>
      </w:rPr>
      <w:t xml:space="preserve">                       </w:t>
    </w:r>
    <w:r w:rsidR="00FF08A6">
      <w:rPr>
        <w:rFonts w:ascii="Arial" w:hAnsi="Arial" w:cs="Arial"/>
        <w:sz w:val="22"/>
        <w:szCs w:val="22"/>
        <w:lang w:val="az-Latn-AZ"/>
      </w:rPr>
      <w:t>26.11.</w:t>
    </w:r>
    <w:r w:rsidR="00DC261C">
      <w:rPr>
        <w:rFonts w:ascii="Arial" w:hAnsi="Arial" w:cs="Arial"/>
        <w:sz w:val="22"/>
        <w:szCs w:val="22"/>
        <w:lang w:val="az-Latn-AZ"/>
      </w:rPr>
      <w:t>2025</w:t>
    </w:r>
    <w:r>
      <w:rPr>
        <w:rFonts w:ascii="Arial" w:hAnsi="Arial" w:cs="Arial"/>
        <w:sz w:val="22"/>
        <w:szCs w:val="22"/>
        <w:lang w:val="az-Latn-AZ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2B13A3" w14:textId="77777777" w:rsidR="00991DB3" w:rsidRDefault="00991DB3">
      <w:r>
        <w:separator/>
      </w:r>
    </w:p>
  </w:footnote>
  <w:footnote w:type="continuationSeparator" w:id="0">
    <w:p w14:paraId="17C65A3D" w14:textId="77777777" w:rsidR="00991DB3" w:rsidRDefault="00991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35FF5C" w14:textId="77777777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Azərbaycan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Respublikası</w:t>
    </w:r>
    <w:proofErr w:type="spellEnd"/>
    <w:r w:rsidRPr="007D2972">
      <w:rPr>
        <w:rFonts w:ascii="Arial" w:hAnsi="Arial"/>
        <w:b/>
        <w:bCs/>
        <w:sz w:val="24"/>
        <w:szCs w:val="24"/>
        <w:lang w:val="en-US"/>
      </w:rPr>
      <w:t xml:space="preserve"> Elm </w:t>
    </w:r>
    <w:proofErr w:type="spellStart"/>
    <w:r w:rsidRPr="007D2972">
      <w:rPr>
        <w:rFonts w:ascii="Arial" w:hAnsi="Arial"/>
        <w:b/>
        <w:bCs/>
        <w:sz w:val="24"/>
        <w:szCs w:val="24"/>
        <w:lang w:val="en-US"/>
      </w:rPr>
      <w:t>və</w:t>
    </w:r>
    <w:proofErr w:type="spellEnd"/>
    <w:r w:rsidRPr="007D2972">
      <w:rPr>
        <w:rFonts w:ascii="Arial" w:hAnsi="Arial"/>
        <w:b/>
        <w:bCs/>
        <w:sz w:val="24"/>
        <w:szCs w:val="24"/>
        <w:lang w:val="en-US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Təhsil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Nazirliyi</w:t>
    </w:r>
    <w:proofErr w:type="spellEnd"/>
  </w:p>
  <w:p w14:paraId="3E92697A" w14:textId="4A5F83F2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Azərbaycan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Texnologiya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Universiteti</w:t>
    </w:r>
    <w:proofErr w:type="spellEnd"/>
  </w:p>
  <w:p w14:paraId="11E54D4E" w14:textId="77777777" w:rsidR="00E66E85" w:rsidRPr="007D2972" w:rsidRDefault="00E66E85">
    <w:pPr>
      <w:pStyle w:val="a5"/>
      <w:pBdr>
        <w:bottom w:val="single" w:sz="4" w:space="0" w:color="000000"/>
      </w:pBdr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</w:p>
  <w:p w14:paraId="24D376F7" w14:textId="77777777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sz w:val="24"/>
        <w:szCs w:val="24"/>
        <w:lang w:val="en-GB"/>
      </w:rPr>
    </w:pPr>
  </w:p>
  <w:p w14:paraId="5F879C19" w14:textId="3A127F25" w:rsidR="00E66E85" w:rsidRPr="004409A3" w:rsidRDefault="00EB2A64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en-US"/>
      </w:rPr>
    </w:pPr>
    <w:proofErr w:type="spellStart"/>
    <w:r>
      <w:rPr>
        <w:rFonts w:ascii="Arial" w:hAnsi="Arial" w:cs="Arial"/>
        <w:sz w:val="24"/>
        <w:szCs w:val="24"/>
        <w:lang w:val="en-GB"/>
      </w:rPr>
      <w:t>Şöbə</w:t>
    </w:r>
    <w:proofErr w:type="spellEnd"/>
    <w:r w:rsidR="00E66E85">
      <w:rPr>
        <w:rFonts w:ascii="Arial" w:hAnsi="Arial" w:cs="Arial"/>
        <w:sz w:val="24"/>
        <w:szCs w:val="24"/>
        <w:lang w:val="en-GB"/>
      </w:rPr>
      <w:t xml:space="preserve">:       </w:t>
    </w:r>
    <w:r>
      <w:rPr>
        <w:rFonts w:ascii="Arial" w:hAnsi="Arial" w:cs="Arial"/>
        <w:sz w:val="24"/>
        <w:szCs w:val="24"/>
        <w:lang w:val="en-GB"/>
      </w:rPr>
      <w:t xml:space="preserve">     </w:t>
    </w:r>
    <w:proofErr w:type="spellStart"/>
    <w:r w:rsidRPr="00EB2A64">
      <w:rPr>
        <w:rFonts w:ascii="Arial" w:hAnsi="Arial" w:cs="Arial"/>
        <w:b/>
        <w:sz w:val="24"/>
        <w:szCs w:val="24"/>
        <w:lang w:val="en-GB"/>
      </w:rPr>
      <w:t>Magistratura</w:t>
    </w:r>
    <w:proofErr w:type="spellEnd"/>
    <w:r w:rsidRPr="00EB2A64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EB2A64">
      <w:rPr>
        <w:rFonts w:ascii="Arial" w:hAnsi="Arial" w:cs="Arial"/>
        <w:b/>
        <w:sz w:val="24"/>
        <w:szCs w:val="24"/>
        <w:lang w:val="en-GB"/>
      </w:rPr>
      <w:t>və</w:t>
    </w:r>
    <w:proofErr w:type="spellEnd"/>
    <w:r w:rsidRPr="00EB2A64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EB2A64">
      <w:rPr>
        <w:rFonts w:ascii="Arial" w:hAnsi="Arial" w:cs="Arial"/>
        <w:b/>
        <w:sz w:val="24"/>
        <w:szCs w:val="24"/>
        <w:lang w:val="en-GB"/>
      </w:rPr>
      <w:t>Doktorantura</w:t>
    </w:r>
    <w:proofErr w:type="spellEnd"/>
  </w:p>
  <w:p w14:paraId="707C5806" w14:textId="2F047554" w:rsidR="00E66E85" w:rsidRPr="004409A3" w:rsidRDefault="00A5155E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proofErr w:type="spellStart"/>
    <w:r>
      <w:rPr>
        <w:rFonts w:ascii="Arial" w:hAnsi="Arial" w:cs="Arial"/>
        <w:sz w:val="24"/>
        <w:szCs w:val="24"/>
        <w:lang w:val="en-GB"/>
      </w:rPr>
      <w:t>Kafedra</w:t>
    </w:r>
    <w:proofErr w:type="spellEnd"/>
    <w:r>
      <w:rPr>
        <w:rFonts w:ascii="Arial" w:hAnsi="Arial" w:cs="Arial"/>
        <w:sz w:val="24"/>
        <w:szCs w:val="24"/>
        <w:lang w:val="en-GB"/>
      </w:rPr>
      <w:t xml:space="preserve">:      </w:t>
    </w:r>
    <w:r w:rsidR="00EB2A64">
      <w:rPr>
        <w:rFonts w:ascii="Arial" w:hAnsi="Arial" w:cs="Arial"/>
        <w:sz w:val="24"/>
        <w:szCs w:val="24"/>
        <w:lang w:val="en-GB"/>
      </w:rPr>
      <w:t xml:space="preserve"> </w:t>
    </w:r>
    <w:r>
      <w:rPr>
        <w:rFonts w:ascii="Arial" w:hAnsi="Arial" w:cs="Arial"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Yüngül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sənaye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mühəndisliyi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və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Dizayn</w:t>
    </w:r>
    <w:proofErr w:type="spellEnd"/>
  </w:p>
  <w:p w14:paraId="76B95631" w14:textId="77777777" w:rsidR="00672AA0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hAnsi="Arial" w:cs="Arial"/>
        <w:b/>
        <w:bCs/>
        <w:sz w:val="24"/>
        <w:szCs w:val="24"/>
        <w:lang w:val="az-Latn-AZ"/>
      </w:rPr>
    </w:pPr>
    <w:r w:rsidRPr="007D2972">
      <w:rPr>
        <w:rFonts w:ascii="Arial" w:hAnsi="Arial" w:cs="Arial"/>
        <w:sz w:val="24"/>
        <w:szCs w:val="24"/>
        <w:lang w:val="en-GB"/>
      </w:rPr>
      <w:t>Kurs:</w:t>
    </w:r>
    <w:r w:rsidRPr="007D2972">
      <w:rPr>
        <w:rFonts w:ascii="Arial" w:hAnsi="Arial" w:cs="Arial"/>
        <w:sz w:val="24"/>
        <w:szCs w:val="24"/>
        <w:lang w:val="en-GB"/>
      </w:rPr>
      <w:tab/>
    </w:r>
    <w:r w:rsidR="00A5155E">
      <w:rPr>
        <w:rFonts w:ascii="Arial" w:hAnsi="Arial" w:cs="Arial"/>
        <w:sz w:val="24"/>
        <w:szCs w:val="24"/>
        <w:lang w:val="az-Latn-AZ"/>
      </w:rPr>
      <w:t xml:space="preserve">           </w:t>
    </w:r>
    <w:r>
      <w:rPr>
        <w:rFonts w:ascii="Arial" w:hAnsi="Arial" w:cs="Arial"/>
        <w:b/>
        <w:bCs/>
        <w:sz w:val="24"/>
        <w:szCs w:val="24"/>
        <w:lang w:val="az-Latn-AZ"/>
      </w:rPr>
      <w:t>I</w:t>
    </w:r>
  </w:p>
  <w:p w14:paraId="4680605D" w14:textId="6D874222" w:rsidR="00E66E85" w:rsidRPr="00CB7A33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Qrup:</w:t>
    </w:r>
    <w:r w:rsidRPr="00CB7A33">
      <w:rPr>
        <w:rFonts w:ascii="Arial" w:hAnsi="Arial" w:cs="Arial"/>
        <w:sz w:val="24"/>
        <w:szCs w:val="24"/>
        <w:lang w:val="az-Latn-AZ"/>
      </w:rPr>
      <w:tab/>
    </w:r>
    <w:r>
      <w:rPr>
        <w:rFonts w:ascii="Arial" w:hAnsi="Arial" w:cs="Arial"/>
        <w:sz w:val="24"/>
        <w:szCs w:val="24"/>
        <w:lang w:val="az-Latn-AZ"/>
      </w:rPr>
      <w:t xml:space="preserve">           </w:t>
    </w:r>
    <w:r w:rsidR="00DC261C">
      <w:rPr>
        <w:rFonts w:ascii="Arial" w:hAnsi="Arial" w:cs="Arial"/>
        <w:b/>
        <w:sz w:val="24"/>
        <w:szCs w:val="24"/>
        <w:lang w:val="az-Latn-AZ"/>
      </w:rPr>
      <w:t>SD25M</w:t>
    </w:r>
  </w:p>
  <w:p w14:paraId="45FDB7DC" w14:textId="4EB2880C" w:rsidR="00E66E85" w:rsidRPr="00CB7A33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Bölmə:</w:t>
    </w:r>
    <w:r w:rsidRPr="007D2972">
      <w:rPr>
        <w:rFonts w:ascii="Arial" w:hAnsi="Arial" w:cs="Arial"/>
        <w:sz w:val="24"/>
        <w:szCs w:val="24"/>
        <w:lang w:val="az-Latn-AZ"/>
      </w:rPr>
      <w:t xml:space="preserve">  </w:t>
    </w:r>
    <w:r w:rsidRPr="00CB7A33">
      <w:rPr>
        <w:rFonts w:ascii="Arial" w:hAnsi="Arial" w:cs="Arial"/>
        <w:sz w:val="24"/>
        <w:szCs w:val="24"/>
        <w:lang w:val="az-Latn-AZ"/>
      </w:rPr>
      <w:tab/>
    </w:r>
    <w:r>
      <w:rPr>
        <w:rFonts w:ascii="Arial" w:hAnsi="Arial" w:cs="Arial"/>
        <w:sz w:val="24"/>
        <w:szCs w:val="24"/>
        <w:lang w:val="az-Latn-AZ"/>
      </w:rPr>
      <w:t xml:space="preserve"> </w:t>
    </w:r>
    <w:r w:rsidRPr="00CB7A33">
      <w:rPr>
        <w:rFonts w:ascii="Arial" w:hAnsi="Arial" w:cs="Arial"/>
        <w:b/>
        <w:bCs/>
        <w:sz w:val="24"/>
        <w:szCs w:val="24"/>
        <w:lang w:val="az-Latn-AZ"/>
      </w:rPr>
      <w:t>Azərbaycan</w:t>
    </w:r>
  </w:p>
  <w:p w14:paraId="3183583A" w14:textId="77777777" w:rsidR="00E66E85" w:rsidRPr="00CB7A33" w:rsidRDefault="00E66E85">
    <w:pPr>
      <w:pStyle w:val="a5"/>
      <w:tabs>
        <w:tab w:val="clear" w:pos="9355"/>
        <w:tab w:val="right" w:pos="6982"/>
      </w:tabs>
      <w:jc w:val="both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16DC72BA" w14:textId="77777777" w:rsidR="00E66E85" w:rsidRPr="00CB7A33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/>
        <w:b/>
        <w:bCs/>
        <w:sz w:val="24"/>
        <w:szCs w:val="24"/>
        <w:lang w:val="az-Latn-AZ"/>
      </w:rPr>
      <w:t>İmtahan</w:t>
    </w:r>
    <w:r w:rsidRPr="007D2972">
      <w:rPr>
        <w:rFonts w:ascii="Arial" w:hAnsi="Arial"/>
        <w:b/>
        <w:bCs/>
        <w:sz w:val="24"/>
        <w:szCs w:val="24"/>
        <w:lang w:val="az-Latn-AZ"/>
      </w:rPr>
      <w:t xml:space="preserve"> </w:t>
    </w:r>
    <w:r w:rsidRPr="00CB7A33">
      <w:rPr>
        <w:rFonts w:ascii="Arial" w:hAnsi="Arial"/>
        <w:b/>
        <w:bCs/>
        <w:sz w:val="24"/>
        <w:szCs w:val="24"/>
        <w:lang w:val="az-Latn-AZ"/>
      </w:rPr>
      <w:t>bileti</w:t>
    </w:r>
    <w:r w:rsidRPr="007D2972">
      <w:rPr>
        <w:rFonts w:ascii="Arial" w:hAnsi="Arial"/>
        <w:b/>
        <w:bCs/>
        <w:sz w:val="24"/>
        <w:szCs w:val="24"/>
        <w:lang w:val="az-Latn-AZ"/>
      </w:rPr>
      <w:t xml:space="preserve"> </w:t>
    </w:r>
    <w:r w:rsidRPr="00CB7A33">
      <w:rPr>
        <w:rFonts w:ascii="Arial" w:hAnsi="Arial"/>
        <w:b/>
        <w:bCs/>
        <w:sz w:val="24"/>
        <w:szCs w:val="24"/>
        <w:lang w:val="az-Latn-AZ"/>
      </w:rPr>
      <w:t>№:</w:t>
    </w:r>
  </w:p>
  <w:p w14:paraId="222A1241" w14:textId="77777777" w:rsidR="00E66E85" w:rsidRPr="00CB7A33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430B026F" w14:textId="18A5F1BA" w:rsidR="00E66E85" w:rsidRPr="007D2972" w:rsidRDefault="00E66E85" w:rsidP="009D0115">
    <w:pPr>
      <w:pStyle w:val="a5"/>
      <w:rPr>
        <w:rFonts w:ascii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Fənnin</w:t>
    </w:r>
    <w:r w:rsidRPr="007D2972">
      <w:rPr>
        <w:rFonts w:ascii="Arial" w:hAnsi="Arial" w:cs="Arial"/>
        <w:sz w:val="24"/>
        <w:szCs w:val="24"/>
        <w:lang w:val="az-Latn-AZ"/>
      </w:rPr>
      <w:t xml:space="preserve"> </w:t>
    </w:r>
    <w:r w:rsidR="006030B1">
      <w:rPr>
        <w:rFonts w:ascii="Arial" w:hAnsi="Arial" w:cs="Arial"/>
        <w:sz w:val="24"/>
        <w:szCs w:val="24"/>
        <w:lang w:val="az-Latn-AZ"/>
      </w:rPr>
      <w:t>adı</w:t>
    </w:r>
    <w:r w:rsidR="006030B1" w:rsidRPr="007E13F8">
      <w:rPr>
        <w:rFonts w:ascii="Arial" w:hAnsi="Arial" w:cs="Arial"/>
        <w:b/>
        <w:bCs/>
        <w:sz w:val="24"/>
        <w:szCs w:val="24"/>
        <w:lang w:val="az-Latn-AZ"/>
      </w:rPr>
      <w:t xml:space="preserve">:  </w:t>
    </w:r>
    <w:r w:rsidR="00340766" w:rsidRPr="007E13F8">
      <w:rPr>
        <w:rFonts w:ascii="Arial" w:hAnsi="Arial" w:cs="Arial"/>
        <w:b/>
        <w:bCs/>
        <w:sz w:val="24"/>
        <w:szCs w:val="24"/>
        <w:lang w:val="az-Latn-AZ"/>
      </w:rPr>
      <w:t xml:space="preserve">   </w:t>
    </w:r>
    <w:r w:rsidR="007E13F8" w:rsidRPr="007E13F8">
      <w:rPr>
        <w:rFonts w:ascii="Arial" w:hAnsi="Arial" w:cs="Arial"/>
        <w:b/>
        <w:bCs/>
        <w:sz w:val="24"/>
        <w:szCs w:val="24"/>
        <w:lang w:val="az-Latn-AZ"/>
      </w:rPr>
      <w:t>Sənaye d</w:t>
    </w:r>
    <w:r w:rsidR="00340766" w:rsidRPr="007E13F8">
      <w:rPr>
        <w:rFonts w:ascii="Arial" w:hAnsi="Arial" w:cs="Arial"/>
        <w:b/>
        <w:bCs/>
        <w:sz w:val="24"/>
        <w:szCs w:val="24"/>
        <w:lang w:val="az-Latn-AZ"/>
      </w:rPr>
      <w:t>izaynın</w:t>
    </w:r>
    <w:r w:rsidR="007E13F8" w:rsidRPr="007E13F8">
      <w:rPr>
        <w:rFonts w:ascii="Arial" w:hAnsi="Arial" w:cs="Arial"/>
        <w:b/>
        <w:bCs/>
        <w:sz w:val="24"/>
        <w:szCs w:val="24"/>
        <w:lang w:val="az-Latn-AZ"/>
      </w:rPr>
      <w:t>da</w:t>
    </w:r>
    <w:r w:rsidR="00340766">
      <w:rPr>
        <w:rFonts w:ascii="Arial" w:hAnsi="Arial" w:cs="Arial"/>
        <w:b/>
        <w:bCs/>
        <w:sz w:val="24"/>
        <w:szCs w:val="24"/>
        <w:lang w:val="az-Latn-AZ"/>
      </w:rPr>
      <w:t xml:space="preserve"> fəaliyyət sahələri</w:t>
    </w:r>
  </w:p>
  <w:p w14:paraId="1869265B" w14:textId="77777777" w:rsidR="00E66E85" w:rsidRPr="00CB7A33" w:rsidRDefault="00E66E85" w:rsidP="009D0115">
    <w:pPr>
      <w:pStyle w:val="a5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14F13638" w14:textId="77777777" w:rsidR="00E66E85" w:rsidRPr="00CB7A33" w:rsidRDefault="00E66E85">
    <w:pPr>
      <w:pStyle w:val="a5"/>
      <w:tabs>
        <w:tab w:val="clear" w:pos="9355"/>
        <w:tab w:val="left" w:pos="2250"/>
        <w:tab w:val="center" w:pos="3642"/>
        <w:tab w:val="right" w:pos="6982"/>
      </w:tabs>
      <w:jc w:val="center"/>
      <w:rPr>
        <w:sz w:val="24"/>
        <w:szCs w:val="24"/>
        <w:lang w:val="az-Latn-AZ"/>
      </w:rPr>
    </w:pPr>
    <w:r w:rsidRPr="00CB7A33">
      <w:rPr>
        <w:rFonts w:ascii="Arial" w:hAnsi="Arial"/>
        <w:b/>
        <w:bCs/>
        <w:sz w:val="24"/>
        <w:szCs w:val="24"/>
        <w:lang w:val="az-Latn-AZ"/>
      </w:rPr>
      <w:t>Suallar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4232C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06330453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68E25F5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0A80048C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" w15:restartNumberingAfterBreak="0">
    <w:nsid w:val="131A0C36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5" w15:restartNumberingAfterBreak="0">
    <w:nsid w:val="1D1C681C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6" w15:restartNumberingAfterBreak="0">
    <w:nsid w:val="1FA52873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3B9B67BD"/>
    <w:multiLevelType w:val="hybridMultilevel"/>
    <w:tmpl w:val="3AA8BCF0"/>
    <w:styleLink w:val="a"/>
    <w:lvl w:ilvl="0" w:tplc="EF542C5A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425" w:hanging="425"/>
      </w:pPr>
      <w:rPr>
        <w:rFonts w:ascii="Arial" w:eastAsia="Times New Roman" w:hAnsi="Arial" w:cs="Arial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5D254DE">
      <w:start w:val="1"/>
      <w:numFmt w:val="decimal"/>
      <w:lvlText w:val="%2)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7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1868F10">
      <w:start w:val="1"/>
      <w:numFmt w:val="decimal"/>
      <w:lvlText w:val="%3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1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39C9BCA">
      <w:start w:val="1"/>
      <w:numFmt w:val="decimal"/>
      <w:lvlText w:val="%4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5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2EE55D2">
      <w:start w:val="1"/>
      <w:numFmt w:val="decimal"/>
      <w:lvlText w:val="%5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86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C9CF614">
      <w:start w:val="1"/>
      <w:numFmt w:val="decimal"/>
      <w:lvlText w:val="%6)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222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27AF7CC">
      <w:start w:val="1"/>
      <w:numFmt w:val="decimal"/>
      <w:lvlText w:val="%7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25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94675BC">
      <w:start w:val="1"/>
      <w:numFmt w:val="decimal"/>
      <w:lvlText w:val="%8)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</w:tabs>
        <w:ind w:left="29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A7CF966">
      <w:start w:val="1"/>
      <w:numFmt w:val="decimal"/>
      <w:lvlText w:val="%9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33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3BFD29CE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428F1C2D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40A0063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1" w15:restartNumberingAfterBreak="0">
    <w:nsid w:val="440C4D9F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2" w15:restartNumberingAfterBreak="0">
    <w:nsid w:val="444553EA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3" w15:restartNumberingAfterBreak="0">
    <w:nsid w:val="45DB3060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4" w15:restartNumberingAfterBreak="0">
    <w:nsid w:val="4702536A"/>
    <w:multiLevelType w:val="hybridMultilevel"/>
    <w:tmpl w:val="6F9E65F2"/>
    <w:lvl w:ilvl="0" w:tplc="E342FB40">
      <w:start w:val="1"/>
      <w:numFmt w:val="decimal"/>
      <w:lvlText w:val="%1."/>
      <w:lvlJc w:val="left"/>
      <w:pPr>
        <w:ind w:left="213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933" w:hanging="360"/>
      </w:pPr>
    </w:lvl>
    <w:lvl w:ilvl="2" w:tplc="0419001B" w:tentative="1">
      <w:start w:val="1"/>
      <w:numFmt w:val="lowerRoman"/>
      <w:lvlText w:val="%3."/>
      <w:lvlJc w:val="right"/>
      <w:pPr>
        <w:ind w:left="1653" w:hanging="180"/>
      </w:pPr>
    </w:lvl>
    <w:lvl w:ilvl="3" w:tplc="0419000F" w:tentative="1">
      <w:start w:val="1"/>
      <w:numFmt w:val="decimal"/>
      <w:lvlText w:val="%4."/>
      <w:lvlJc w:val="left"/>
      <w:pPr>
        <w:ind w:left="2373" w:hanging="360"/>
      </w:pPr>
    </w:lvl>
    <w:lvl w:ilvl="4" w:tplc="04190019" w:tentative="1">
      <w:start w:val="1"/>
      <w:numFmt w:val="lowerLetter"/>
      <w:lvlText w:val="%5."/>
      <w:lvlJc w:val="left"/>
      <w:pPr>
        <w:ind w:left="3093" w:hanging="360"/>
      </w:pPr>
    </w:lvl>
    <w:lvl w:ilvl="5" w:tplc="0419001B" w:tentative="1">
      <w:start w:val="1"/>
      <w:numFmt w:val="lowerRoman"/>
      <w:lvlText w:val="%6."/>
      <w:lvlJc w:val="right"/>
      <w:pPr>
        <w:ind w:left="3813" w:hanging="180"/>
      </w:pPr>
    </w:lvl>
    <w:lvl w:ilvl="6" w:tplc="0419000F" w:tentative="1">
      <w:start w:val="1"/>
      <w:numFmt w:val="decimal"/>
      <w:lvlText w:val="%7."/>
      <w:lvlJc w:val="left"/>
      <w:pPr>
        <w:ind w:left="4533" w:hanging="360"/>
      </w:pPr>
    </w:lvl>
    <w:lvl w:ilvl="7" w:tplc="04190019" w:tentative="1">
      <w:start w:val="1"/>
      <w:numFmt w:val="lowerLetter"/>
      <w:lvlText w:val="%8."/>
      <w:lvlJc w:val="left"/>
      <w:pPr>
        <w:ind w:left="5253" w:hanging="360"/>
      </w:pPr>
    </w:lvl>
    <w:lvl w:ilvl="8" w:tplc="0419001B" w:tentative="1">
      <w:start w:val="1"/>
      <w:numFmt w:val="lowerRoman"/>
      <w:lvlText w:val="%9."/>
      <w:lvlJc w:val="right"/>
      <w:pPr>
        <w:ind w:left="5973" w:hanging="180"/>
      </w:pPr>
    </w:lvl>
  </w:abstractNum>
  <w:abstractNum w:abstractNumId="15" w15:restartNumberingAfterBreak="0">
    <w:nsid w:val="50EC3C71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1381E27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7" w15:restartNumberingAfterBreak="0">
    <w:nsid w:val="578D0CFC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8" w15:restartNumberingAfterBreak="0">
    <w:nsid w:val="5921178A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93E703C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0E7F3E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20E09EF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9C5098C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E9E6F5B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4" w15:restartNumberingAfterBreak="0">
    <w:nsid w:val="6ECE279D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5D406BB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6" w15:restartNumberingAfterBreak="0">
    <w:nsid w:val="797A1ADD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7" w15:restartNumberingAfterBreak="0">
    <w:nsid w:val="7D271C26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7"/>
  </w:num>
  <w:num w:numId="2">
    <w:abstractNumId w:val="3"/>
  </w:num>
  <w:num w:numId="3">
    <w:abstractNumId w:val="21"/>
  </w:num>
  <w:num w:numId="4">
    <w:abstractNumId w:val="16"/>
  </w:num>
  <w:num w:numId="5">
    <w:abstractNumId w:val="17"/>
  </w:num>
  <w:num w:numId="6">
    <w:abstractNumId w:val="6"/>
  </w:num>
  <w:num w:numId="7">
    <w:abstractNumId w:val="8"/>
  </w:num>
  <w:num w:numId="8">
    <w:abstractNumId w:val="1"/>
  </w:num>
  <w:num w:numId="9">
    <w:abstractNumId w:val="13"/>
  </w:num>
  <w:num w:numId="10">
    <w:abstractNumId w:val="4"/>
  </w:num>
  <w:num w:numId="11">
    <w:abstractNumId w:val="12"/>
  </w:num>
  <w:num w:numId="12">
    <w:abstractNumId w:val="25"/>
  </w:num>
  <w:num w:numId="13">
    <w:abstractNumId w:val="26"/>
  </w:num>
  <w:num w:numId="14">
    <w:abstractNumId w:val="11"/>
  </w:num>
  <w:num w:numId="15">
    <w:abstractNumId w:val="27"/>
  </w:num>
  <w:num w:numId="16">
    <w:abstractNumId w:val="23"/>
  </w:num>
  <w:num w:numId="17">
    <w:abstractNumId w:val="0"/>
  </w:num>
  <w:num w:numId="18">
    <w:abstractNumId w:val="2"/>
  </w:num>
  <w:num w:numId="19">
    <w:abstractNumId w:val="19"/>
  </w:num>
  <w:num w:numId="20">
    <w:abstractNumId w:val="22"/>
  </w:num>
  <w:num w:numId="21">
    <w:abstractNumId w:val="18"/>
  </w:num>
  <w:num w:numId="22">
    <w:abstractNumId w:val="9"/>
  </w:num>
  <w:num w:numId="23">
    <w:abstractNumId w:val="15"/>
  </w:num>
  <w:num w:numId="24">
    <w:abstractNumId w:val="24"/>
  </w:num>
  <w:num w:numId="25">
    <w:abstractNumId w:val="10"/>
  </w:num>
  <w:num w:numId="26">
    <w:abstractNumId w:val="5"/>
  </w:num>
  <w:num w:numId="27">
    <w:abstractNumId w:val="20"/>
  </w:num>
  <w:num w:numId="28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A48"/>
    <w:rsid w:val="00034845"/>
    <w:rsid w:val="0007731D"/>
    <w:rsid w:val="00084045"/>
    <w:rsid w:val="000C1C8C"/>
    <w:rsid w:val="000E32E2"/>
    <w:rsid w:val="00133960"/>
    <w:rsid w:val="00174996"/>
    <w:rsid w:val="00175C8C"/>
    <w:rsid w:val="001F1D02"/>
    <w:rsid w:val="00207C9D"/>
    <w:rsid w:val="002124B5"/>
    <w:rsid w:val="00232475"/>
    <w:rsid w:val="00243628"/>
    <w:rsid w:val="00304F1F"/>
    <w:rsid w:val="00340766"/>
    <w:rsid w:val="00345E37"/>
    <w:rsid w:val="003B2B51"/>
    <w:rsid w:val="003D0DCD"/>
    <w:rsid w:val="003F6C39"/>
    <w:rsid w:val="004409A3"/>
    <w:rsid w:val="00450F07"/>
    <w:rsid w:val="00460051"/>
    <w:rsid w:val="00466DDC"/>
    <w:rsid w:val="004901BD"/>
    <w:rsid w:val="004B223A"/>
    <w:rsid w:val="004D5467"/>
    <w:rsid w:val="004E4344"/>
    <w:rsid w:val="004E7E1D"/>
    <w:rsid w:val="0054315E"/>
    <w:rsid w:val="0055575F"/>
    <w:rsid w:val="005611F1"/>
    <w:rsid w:val="00591948"/>
    <w:rsid w:val="005A720D"/>
    <w:rsid w:val="005B51A6"/>
    <w:rsid w:val="005B5DB1"/>
    <w:rsid w:val="005C1257"/>
    <w:rsid w:val="005D0B56"/>
    <w:rsid w:val="005D4EBA"/>
    <w:rsid w:val="005F40E3"/>
    <w:rsid w:val="006030B1"/>
    <w:rsid w:val="006030CC"/>
    <w:rsid w:val="00626A0C"/>
    <w:rsid w:val="00654857"/>
    <w:rsid w:val="00672AA0"/>
    <w:rsid w:val="00676AB5"/>
    <w:rsid w:val="00684A48"/>
    <w:rsid w:val="006A18CF"/>
    <w:rsid w:val="006D1DF0"/>
    <w:rsid w:val="006E314C"/>
    <w:rsid w:val="00702D78"/>
    <w:rsid w:val="007A7E98"/>
    <w:rsid w:val="007D2972"/>
    <w:rsid w:val="007E13F8"/>
    <w:rsid w:val="00817531"/>
    <w:rsid w:val="00851A34"/>
    <w:rsid w:val="00851AD9"/>
    <w:rsid w:val="0085594C"/>
    <w:rsid w:val="008B176F"/>
    <w:rsid w:val="008B7481"/>
    <w:rsid w:val="008F1099"/>
    <w:rsid w:val="00913803"/>
    <w:rsid w:val="00936055"/>
    <w:rsid w:val="00950A47"/>
    <w:rsid w:val="009562C7"/>
    <w:rsid w:val="00961A72"/>
    <w:rsid w:val="00991DB3"/>
    <w:rsid w:val="009C1EAB"/>
    <w:rsid w:val="009D0115"/>
    <w:rsid w:val="009D5DB5"/>
    <w:rsid w:val="00A057E0"/>
    <w:rsid w:val="00A17875"/>
    <w:rsid w:val="00A33F9D"/>
    <w:rsid w:val="00A5155E"/>
    <w:rsid w:val="00AA0580"/>
    <w:rsid w:val="00B05682"/>
    <w:rsid w:val="00B10435"/>
    <w:rsid w:val="00B63667"/>
    <w:rsid w:val="00B641A7"/>
    <w:rsid w:val="00B923AD"/>
    <w:rsid w:val="00BD1BBA"/>
    <w:rsid w:val="00C17CFB"/>
    <w:rsid w:val="00C17D52"/>
    <w:rsid w:val="00C90EEF"/>
    <w:rsid w:val="00CA42C1"/>
    <w:rsid w:val="00CB5D6E"/>
    <w:rsid w:val="00CB7A33"/>
    <w:rsid w:val="00CC59BE"/>
    <w:rsid w:val="00D0226C"/>
    <w:rsid w:val="00D124F0"/>
    <w:rsid w:val="00D200BB"/>
    <w:rsid w:val="00D733BD"/>
    <w:rsid w:val="00D77512"/>
    <w:rsid w:val="00D853B3"/>
    <w:rsid w:val="00D92DB3"/>
    <w:rsid w:val="00DA4162"/>
    <w:rsid w:val="00DC261C"/>
    <w:rsid w:val="00DE15E8"/>
    <w:rsid w:val="00E2799D"/>
    <w:rsid w:val="00E55AD5"/>
    <w:rsid w:val="00E62481"/>
    <w:rsid w:val="00E62502"/>
    <w:rsid w:val="00E66E85"/>
    <w:rsid w:val="00E8383B"/>
    <w:rsid w:val="00EB2A64"/>
    <w:rsid w:val="00ED1936"/>
    <w:rsid w:val="00ED26DA"/>
    <w:rsid w:val="00EE0F24"/>
    <w:rsid w:val="00F076C0"/>
    <w:rsid w:val="00F339D6"/>
    <w:rsid w:val="00F629ED"/>
    <w:rsid w:val="00F80357"/>
    <w:rsid w:val="00FA04FD"/>
    <w:rsid w:val="00FB6293"/>
    <w:rsid w:val="00FC7941"/>
    <w:rsid w:val="00FF08A6"/>
    <w:rsid w:val="00FF6D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50CB2EDF"/>
  <w15:docId w15:val="{0BAC4C2D-5469-44AA-BB80-F69D09CB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6030B1"/>
    <w:rPr>
      <w:rFonts w:eastAsia="Times New Roman"/>
      <w:color w:val="000000"/>
      <w:u w:color="000000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sid w:val="006E314C"/>
    <w:rPr>
      <w:u w:val="single"/>
    </w:rPr>
  </w:style>
  <w:style w:type="paragraph" w:styleId="a5">
    <w:name w:val="header"/>
    <w:rsid w:val="006E314C"/>
    <w:pPr>
      <w:tabs>
        <w:tab w:val="center" w:pos="4677"/>
        <w:tab w:val="right" w:pos="9355"/>
      </w:tabs>
    </w:pPr>
    <w:rPr>
      <w:rFonts w:cs="Arial Unicode MS"/>
      <w:color w:val="000000"/>
      <w:u w:color="000000"/>
      <w:lang w:val="ru-RU"/>
    </w:rPr>
  </w:style>
  <w:style w:type="paragraph" w:styleId="a6">
    <w:name w:val="footer"/>
    <w:rsid w:val="006E314C"/>
    <w:pPr>
      <w:tabs>
        <w:tab w:val="center" w:pos="4677"/>
        <w:tab w:val="right" w:pos="9355"/>
      </w:tabs>
    </w:pPr>
    <w:rPr>
      <w:rFonts w:cs="Arial Unicode MS"/>
      <w:color w:val="000000"/>
      <w:u w:color="000000"/>
      <w:lang w:val="ru-RU"/>
    </w:rPr>
  </w:style>
  <w:style w:type="paragraph" w:customStyle="1" w:styleId="a7">
    <w:name w:val="По умолчанию"/>
    <w:rsid w:val="006E314C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</w:rPr>
  </w:style>
  <w:style w:type="numbering" w:customStyle="1" w:styleId="a">
    <w:name w:val="С буквами"/>
    <w:rsid w:val="006E314C"/>
    <w:pPr>
      <w:numPr>
        <w:numId w:val="1"/>
      </w:numPr>
    </w:pPr>
  </w:style>
  <w:style w:type="paragraph" w:styleId="a8">
    <w:name w:val="List Paragraph"/>
    <w:basedOn w:val="a0"/>
    <w:uiPriority w:val="34"/>
    <w:qFormat/>
    <w:rsid w:val="004D54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ascii="Calibri" w:eastAsia="Calibri" w:hAnsi="Calibri"/>
      <w:color w:val="auto"/>
      <w:sz w:val="22"/>
      <w:szCs w:val="22"/>
      <w:u w:color="339966"/>
      <w:bdr w:val="none" w:sz="0" w:space="0" w:color="auto"/>
    </w:rPr>
  </w:style>
  <w:style w:type="character" w:styleId="a9">
    <w:name w:val="Placeholder Text"/>
    <w:basedOn w:val="a1"/>
    <w:uiPriority w:val="99"/>
    <w:semiHidden/>
    <w:rsid w:val="00913803"/>
    <w:rPr>
      <w:color w:val="808080"/>
    </w:rPr>
  </w:style>
  <w:style w:type="paragraph" w:styleId="aa">
    <w:name w:val="Balloon Text"/>
    <w:basedOn w:val="a0"/>
    <w:link w:val="ab"/>
    <w:uiPriority w:val="99"/>
    <w:semiHidden/>
    <w:unhideWhenUsed/>
    <w:rsid w:val="0091380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913803"/>
    <w:rPr>
      <w:rFonts w:ascii="Tahoma" w:eastAsia="Times New Roman" w:hAnsi="Tahoma" w:cs="Tahoma"/>
      <w:color w:val="000000"/>
      <w:sz w:val="16"/>
      <w:szCs w:val="16"/>
      <w:u w:color="00000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770D8-881F-454F-BD43-4CE86C00E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Riyaziyyat</dc:creator>
  <cp:lastModifiedBy>HP</cp:lastModifiedBy>
  <cp:revision>5</cp:revision>
  <cp:lastPrinted>2025-10-03T06:01:00Z</cp:lastPrinted>
  <dcterms:created xsi:type="dcterms:W3CDTF">2023-05-07T10:45:00Z</dcterms:created>
  <dcterms:modified xsi:type="dcterms:W3CDTF">2025-12-07T12:20:00Z</dcterms:modified>
</cp:coreProperties>
</file>