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6F75F66" w14:paraId="2DC08235" wp14:textId="7DB68844">
      <w:pPr>
        <w:pStyle w:val="Heading1"/>
        <w:ind w:left="1416" w:firstLine="708"/>
        <w:rPr>
          <w:b w:val="1"/>
          <w:bCs w:val="1"/>
          <w:color w:val="auto"/>
          <w:sz w:val="40"/>
          <w:szCs w:val="40"/>
        </w:rPr>
      </w:pPr>
      <w:r w:rsidRPr="76F75F66" w:rsidR="346F7940">
        <w:rPr>
          <w:b w:val="1"/>
          <w:bCs w:val="1"/>
          <w:color w:val="auto"/>
          <w:sz w:val="36"/>
          <w:szCs w:val="36"/>
        </w:rPr>
        <w:t>DESIGN OF THE ARCHITECTURE</w:t>
      </w:r>
    </w:p>
    <w:p w:rsidR="62E1A3B7" w:rsidP="76F75F66" w:rsidRDefault="62E1A3B7" w14:paraId="182D1122" w14:textId="1A65E21F">
      <w:pPr>
        <w:pStyle w:val="Normal"/>
      </w:pPr>
      <w:r w:rsidR="62E1A3B7">
        <w:drawing>
          <wp:inline wp14:editId="24A2CB18" wp14:anchorId="71754C63">
            <wp:extent cx="5781675" cy="1951315"/>
            <wp:effectExtent l="0" t="0" r="0" b="0"/>
            <wp:docPr id="1659181648" name="" title=""/>
            <wp:cNvGraphicFramePr>
              <a:graphicFrameLocks noChangeAspect="1"/>
            </wp:cNvGraphicFramePr>
            <a:graphic>
              <a:graphicData uri="http://schemas.openxmlformats.org/drawingml/2006/picture">
                <pic:pic>
                  <pic:nvPicPr>
                    <pic:cNvPr id="0" name=""/>
                    <pic:cNvPicPr/>
                  </pic:nvPicPr>
                  <pic:blipFill>
                    <a:blip r:embed="R87029d02a07d4e49">
                      <a:extLst>
                        <a:ext xmlns:a="http://schemas.openxmlformats.org/drawingml/2006/main" uri="{28A0092B-C50C-407E-A947-70E740481C1C}">
                          <a14:useLocalDpi val="0"/>
                        </a:ext>
                      </a:extLst>
                    </a:blip>
                    <a:stretch>
                      <a:fillRect/>
                    </a:stretch>
                  </pic:blipFill>
                  <pic:spPr>
                    <a:xfrm>
                      <a:off x="0" y="0"/>
                      <a:ext cx="5781675" cy="1951315"/>
                    </a:xfrm>
                    <a:prstGeom prst="rect">
                      <a:avLst/>
                    </a:prstGeom>
                  </pic:spPr>
                </pic:pic>
              </a:graphicData>
            </a:graphic>
          </wp:inline>
        </w:drawing>
      </w:r>
    </w:p>
    <w:p w:rsidR="41482440" w:rsidP="76F75F66" w:rsidRDefault="41482440" w14:paraId="0D9F743B" w14:textId="7DB68844">
      <w:pPr>
        <w:pStyle w:val="Normal"/>
        <w:rPr>
          <w:b w:val="0"/>
          <w:bCs w:val="0"/>
          <w:noProof w:val="0"/>
          <w:color w:val="auto"/>
          <w:sz w:val="24"/>
          <w:szCs w:val="24"/>
          <w:lang w:val="en-GB"/>
        </w:rPr>
      </w:pPr>
      <w:r w:rsidRPr="76F75F66" w:rsidR="41482440">
        <w:rPr>
          <w:b w:val="1"/>
          <w:bCs w:val="1"/>
          <w:noProof w:val="0"/>
          <w:color w:val="auto"/>
          <w:sz w:val="32"/>
          <w:szCs w:val="32"/>
          <w:lang w:val="en-GB"/>
        </w:rPr>
        <w:t>Description</w:t>
      </w:r>
      <w:r w:rsidRPr="76F75F66" w:rsidR="41482440">
        <w:rPr>
          <w:b w:val="1"/>
          <w:bCs w:val="1"/>
          <w:noProof w:val="0"/>
          <w:color w:val="auto"/>
          <w:sz w:val="32"/>
          <w:szCs w:val="32"/>
          <w:lang w:val="en-GB"/>
        </w:rPr>
        <w:t>:</w:t>
      </w:r>
      <w:r w:rsidRPr="76F75F66" w:rsidR="2CE3917F">
        <w:rPr>
          <w:b w:val="1"/>
          <w:bCs w:val="1"/>
          <w:noProof w:val="0"/>
          <w:color w:val="auto"/>
          <w:sz w:val="24"/>
          <w:szCs w:val="24"/>
          <w:lang w:val="en-GB"/>
        </w:rPr>
        <w:t xml:space="preserve"> </w:t>
      </w:r>
      <w:r w:rsidRPr="76F75F66" w:rsidR="2CE3917F">
        <w:rPr>
          <w:b w:val="0"/>
          <w:bCs w:val="0"/>
          <w:noProof w:val="0"/>
          <w:color w:val="auto"/>
          <w:sz w:val="24"/>
          <w:szCs w:val="24"/>
          <w:lang w:val="en-GB"/>
        </w:rPr>
        <w:t>This</w:t>
      </w:r>
      <w:r w:rsidRPr="76F75F66" w:rsidR="2CE3917F">
        <w:rPr>
          <w:b w:val="0"/>
          <w:bCs w:val="0"/>
          <w:noProof w:val="0"/>
          <w:color w:val="auto"/>
          <w:sz w:val="24"/>
          <w:szCs w:val="24"/>
          <w:lang w:val="en-GB"/>
        </w:rPr>
        <w:t xml:space="preserve"> </w:t>
      </w:r>
      <w:r w:rsidRPr="76F75F66" w:rsidR="2CE3917F">
        <w:rPr>
          <w:b w:val="0"/>
          <w:bCs w:val="0"/>
          <w:noProof w:val="0"/>
          <w:color w:val="auto"/>
          <w:sz w:val="24"/>
          <w:szCs w:val="24"/>
          <w:lang w:val="en-GB"/>
        </w:rPr>
        <w:t>is</w:t>
      </w:r>
      <w:r w:rsidRPr="76F75F66" w:rsidR="2CE3917F">
        <w:rPr>
          <w:b w:val="0"/>
          <w:bCs w:val="0"/>
          <w:noProof w:val="0"/>
          <w:color w:val="auto"/>
          <w:sz w:val="24"/>
          <w:szCs w:val="24"/>
          <w:lang w:val="en-GB"/>
        </w:rPr>
        <w:t xml:space="preserve"> an UML </w:t>
      </w:r>
      <w:r w:rsidRPr="76F75F66" w:rsidR="2CE3917F">
        <w:rPr>
          <w:b w:val="0"/>
          <w:bCs w:val="0"/>
          <w:noProof w:val="0"/>
          <w:color w:val="auto"/>
          <w:sz w:val="24"/>
          <w:szCs w:val="24"/>
          <w:lang w:val="en-GB"/>
        </w:rPr>
        <w:t>scheme</w:t>
      </w:r>
      <w:r w:rsidRPr="76F75F66" w:rsidR="2CE3917F">
        <w:rPr>
          <w:b w:val="0"/>
          <w:bCs w:val="0"/>
          <w:noProof w:val="0"/>
          <w:color w:val="auto"/>
          <w:sz w:val="24"/>
          <w:szCs w:val="24"/>
          <w:lang w:val="en-GB"/>
        </w:rPr>
        <w:t xml:space="preserve"> </w:t>
      </w:r>
      <w:r w:rsidRPr="76F75F66" w:rsidR="2CE3917F">
        <w:rPr>
          <w:b w:val="0"/>
          <w:bCs w:val="0"/>
          <w:noProof w:val="0"/>
          <w:color w:val="auto"/>
          <w:sz w:val="24"/>
          <w:szCs w:val="24"/>
          <w:lang w:val="en-GB"/>
        </w:rPr>
        <w:t>based</w:t>
      </w:r>
      <w:r w:rsidRPr="76F75F66" w:rsidR="2CE3917F">
        <w:rPr>
          <w:b w:val="0"/>
          <w:bCs w:val="0"/>
          <w:noProof w:val="0"/>
          <w:color w:val="auto"/>
          <w:sz w:val="24"/>
          <w:szCs w:val="24"/>
          <w:lang w:val="en-GB"/>
        </w:rPr>
        <w:t xml:space="preserve"> on the pattern Model-</w:t>
      </w:r>
      <w:r w:rsidRPr="76F75F66" w:rsidR="2CE3917F">
        <w:rPr>
          <w:b w:val="0"/>
          <w:bCs w:val="0"/>
          <w:noProof w:val="0"/>
          <w:color w:val="auto"/>
          <w:sz w:val="24"/>
          <w:szCs w:val="24"/>
          <w:lang w:val="en-GB"/>
        </w:rPr>
        <w:t>View</w:t>
      </w:r>
      <w:r w:rsidRPr="76F75F66" w:rsidR="2CE3917F">
        <w:rPr>
          <w:b w:val="0"/>
          <w:bCs w:val="0"/>
          <w:noProof w:val="0"/>
          <w:color w:val="auto"/>
          <w:sz w:val="24"/>
          <w:szCs w:val="24"/>
          <w:lang w:val="en-GB"/>
        </w:rPr>
        <w:t>-Control</w:t>
      </w:r>
      <w:r w:rsidRPr="76F75F66" w:rsidR="50BD4D8B">
        <w:rPr>
          <w:b w:val="0"/>
          <w:bCs w:val="0"/>
          <w:noProof w:val="0"/>
          <w:color w:val="auto"/>
          <w:sz w:val="24"/>
          <w:szCs w:val="24"/>
          <w:lang w:val="en-GB"/>
        </w:rPr>
        <w:t>ler</w:t>
      </w:r>
      <w:r w:rsidRPr="76F75F66" w:rsidR="0C360418">
        <w:rPr>
          <w:b w:val="0"/>
          <w:bCs w:val="0"/>
          <w:noProof w:val="0"/>
          <w:color w:val="auto"/>
          <w:sz w:val="24"/>
          <w:szCs w:val="24"/>
          <w:lang w:val="en-GB"/>
        </w:rPr>
        <w:t>.</w:t>
      </w:r>
    </w:p>
    <w:p w:rsidR="76F75F66" w:rsidP="76F75F66" w:rsidRDefault="76F75F66" w14:paraId="1CE6FD4B" w14:textId="7044FD0F">
      <w:pPr>
        <w:pStyle w:val="Normal"/>
        <w:rPr>
          <w:b w:val="0"/>
          <w:bCs w:val="0"/>
          <w:noProof w:val="0"/>
          <w:color w:val="auto"/>
          <w:sz w:val="24"/>
          <w:szCs w:val="24"/>
          <w:lang w:val="en-GB"/>
        </w:rPr>
      </w:pPr>
    </w:p>
    <w:p w:rsidR="27772645" w:rsidP="76F75F66" w:rsidRDefault="27772645" w14:paraId="634CEB34" w14:textId="5E3476FA">
      <w:pPr>
        <w:pStyle w:val="Normal"/>
        <w:rPr>
          <w:b w:val="1"/>
          <w:bCs w:val="1"/>
          <w:noProof w:val="0"/>
          <w:color w:val="auto"/>
          <w:sz w:val="28"/>
          <w:szCs w:val="28"/>
          <w:lang w:val="en-GB"/>
        </w:rPr>
      </w:pPr>
      <w:r w:rsidRPr="76F75F66" w:rsidR="27772645">
        <w:rPr>
          <w:b w:val="1"/>
          <w:bCs w:val="1"/>
          <w:noProof w:val="0"/>
          <w:color w:val="auto"/>
          <w:sz w:val="28"/>
          <w:szCs w:val="28"/>
          <w:lang w:val="en-GB"/>
        </w:rPr>
        <w:t>Controller</w:t>
      </w:r>
    </w:p>
    <w:p w:rsidR="0C360418" w:rsidP="76F75F66" w:rsidRDefault="0C360418" w14:paraId="5600576B" w14:textId="512E6F2D">
      <w:pPr>
        <w:pStyle w:val="Normal"/>
        <w:rPr>
          <w:b w:val="1"/>
          <w:bCs w:val="1"/>
          <w:noProof w:val="0"/>
          <w:color w:val="auto"/>
          <w:sz w:val="24"/>
          <w:szCs w:val="24"/>
          <w:lang w:val="en-GB"/>
        </w:rPr>
      </w:pPr>
      <w:r w:rsidRPr="696FF4B1" w:rsidR="0C360418">
        <w:rPr>
          <w:b w:val="0"/>
          <w:bCs w:val="0"/>
          <w:noProof w:val="0"/>
          <w:color w:val="auto"/>
          <w:sz w:val="24"/>
          <w:szCs w:val="24"/>
          <w:lang w:val="en-GB"/>
        </w:rPr>
        <w:t xml:space="preserve">Controller </w:t>
      </w:r>
      <w:r w:rsidRPr="696FF4B1" w:rsidR="0C360418">
        <w:rPr>
          <w:b w:val="0"/>
          <w:bCs w:val="0"/>
          <w:noProof w:val="0"/>
          <w:color w:val="auto"/>
          <w:sz w:val="24"/>
          <w:szCs w:val="24"/>
          <w:lang w:val="en-GB"/>
        </w:rPr>
        <w:t>maintains</w:t>
      </w:r>
      <w:r w:rsidRPr="696FF4B1" w:rsidR="0C360418">
        <w:rPr>
          <w:b w:val="0"/>
          <w:bCs w:val="0"/>
          <w:noProof w:val="0"/>
          <w:color w:val="auto"/>
          <w:sz w:val="24"/>
          <w:szCs w:val="24"/>
          <w:lang w:val="en-GB"/>
        </w:rPr>
        <w:t xml:space="preserve"> a </w:t>
      </w:r>
      <w:r w:rsidRPr="696FF4B1" w:rsidR="6C2B843B">
        <w:rPr>
          <w:b w:val="0"/>
          <w:bCs w:val="0"/>
          <w:noProof w:val="0"/>
          <w:color w:val="auto"/>
          <w:sz w:val="24"/>
          <w:szCs w:val="24"/>
          <w:lang w:val="en-GB"/>
        </w:rPr>
        <w:t>one-way</w:t>
      </w:r>
      <w:r w:rsidRPr="696FF4B1" w:rsidR="300FC024">
        <w:rPr>
          <w:b w:val="0"/>
          <w:bCs w:val="0"/>
          <w:noProof w:val="0"/>
          <w:color w:val="auto"/>
          <w:sz w:val="24"/>
          <w:szCs w:val="24"/>
          <w:lang w:val="en-GB"/>
        </w:rPr>
        <w:t xml:space="preserve"> </w:t>
      </w:r>
      <w:r w:rsidRPr="696FF4B1" w:rsidR="300FC024">
        <w:rPr>
          <w:b w:val="0"/>
          <w:bCs w:val="0"/>
          <w:noProof w:val="0"/>
          <w:color w:val="auto"/>
          <w:sz w:val="24"/>
          <w:szCs w:val="24"/>
          <w:lang w:val="en-GB"/>
        </w:rPr>
        <w:t>association</w:t>
      </w:r>
      <w:r w:rsidRPr="696FF4B1" w:rsidR="300FC024">
        <w:rPr>
          <w:b w:val="0"/>
          <w:bCs w:val="0"/>
          <w:noProof w:val="0"/>
          <w:color w:val="auto"/>
          <w:sz w:val="24"/>
          <w:szCs w:val="24"/>
          <w:lang w:val="en-GB"/>
        </w:rPr>
        <w:t xml:space="preserve"> </w:t>
      </w:r>
      <w:r w:rsidRPr="696FF4B1" w:rsidR="300FC024">
        <w:rPr>
          <w:b w:val="0"/>
          <w:bCs w:val="0"/>
          <w:noProof w:val="0"/>
          <w:color w:val="auto"/>
          <w:sz w:val="24"/>
          <w:szCs w:val="24"/>
          <w:lang w:val="en-GB"/>
        </w:rPr>
        <w:t>with</w:t>
      </w:r>
      <w:r w:rsidRPr="696FF4B1" w:rsidR="2CD55865">
        <w:rPr>
          <w:b w:val="0"/>
          <w:bCs w:val="0"/>
          <w:noProof w:val="0"/>
          <w:color w:val="auto"/>
          <w:sz w:val="24"/>
          <w:szCs w:val="24"/>
          <w:lang w:val="en-GB"/>
        </w:rPr>
        <w:t xml:space="preserve"> </w:t>
      </w:r>
      <w:r w:rsidRPr="696FF4B1" w:rsidR="0C360418">
        <w:rPr>
          <w:b w:val="0"/>
          <w:bCs w:val="0"/>
          <w:noProof w:val="0"/>
          <w:color w:val="auto"/>
          <w:sz w:val="24"/>
          <w:szCs w:val="24"/>
          <w:lang w:val="en-GB"/>
        </w:rPr>
        <w:t>View</w:t>
      </w:r>
      <w:r w:rsidRPr="696FF4B1" w:rsidR="2E53B5B1">
        <w:rPr>
          <w:b w:val="0"/>
          <w:bCs w:val="0"/>
          <w:noProof w:val="0"/>
          <w:color w:val="auto"/>
          <w:sz w:val="24"/>
          <w:szCs w:val="24"/>
          <w:lang w:val="en-GB"/>
        </w:rPr>
        <w:t xml:space="preserve"> to </w:t>
      </w:r>
      <w:r w:rsidRPr="696FF4B1" w:rsidR="2E53B5B1">
        <w:rPr>
          <w:b w:val="0"/>
          <w:bCs w:val="0"/>
          <w:noProof w:val="0"/>
          <w:color w:val="auto"/>
          <w:sz w:val="24"/>
          <w:szCs w:val="24"/>
          <w:lang w:val="en-GB"/>
        </w:rPr>
        <w:t>manage</w:t>
      </w:r>
      <w:r w:rsidRPr="696FF4B1" w:rsidR="2E53B5B1">
        <w:rPr>
          <w:b w:val="0"/>
          <w:bCs w:val="0"/>
          <w:noProof w:val="0"/>
          <w:color w:val="auto"/>
          <w:sz w:val="24"/>
          <w:szCs w:val="24"/>
          <w:lang w:val="en-GB"/>
        </w:rPr>
        <w:t xml:space="preserve"> </w:t>
      </w:r>
      <w:r w:rsidRPr="696FF4B1" w:rsidR="2E53B5B1">
        <w:rPr>
          <w:b w:val="0"/>
          <w:bCs w:val="0"/>
          <w:noProof w:val="0"/>
          <w:color w:val="auto"/>
          <w:sz w:val="24"/>
          <w:szCs w:val="24"/>
          <w:lang w:val="en-GB"/>
        </w:rPr>
        <w:t>user’s</w:t>
      </w:r>
      <w:r w:rsidRPr="696FF4B1" w:rsidR="2E53B5B1">
        <w:rPr>
          <w:b w:val="0"/>
          <w:bCs w:val="0"/>
          <w:noProof w:val="0"/>
          <w:color w:val="auto"/>
          <w:sz w:val="24"/>
          <w:szCs w:val="24"/>
          <w:lang w:val="en-GB"/>
        </w:rPr>
        <w:t xml:space="preserve"> input</w:t>
      </w:r>
      <w:r w:rsidRPr="696FF4B1" w:rsidR="4B7DF6D4">
        <w:rPr>
          <w:b w:val="0"/>
          <w:bCs w:val="0"/>
          <w:noProof w:val="0"/>
          <w:color w:val="auto"/>
          <w:sz w:val="24"/>
          <w:szCs w:val="24"/>
          <w:lang w:val="en-GB"/>
        </w:rPr>
        <w:t xml:space="preserve"> and perform the right operations on the Model</w:t>
      </w:r>
      <w:r w:rsidRPr="696FF4B1" w:rsidR="69754E9E">
        <w:rPr>
          <w:b w:val="0"/>
          <w:bCs w:val="0"/>
          <w:noProof w:val="0"/>
          <w:color w:val="auto"/>
          <w:sz w:val="24"/>
          <w:szCs w:val="24"/>
          <w:lang w:val="en-GB"/>
        </w:rPr>
        <w:t>, such as the insertion of a number unto the stack and the</w:t>
      </w:r>
      <w:r w:rsidRPr="696FF4B1" w:rsidR="42B19E0C">
        <w:rPr>
          <w:b w:val="0"/>
          <w:bCs w:val="0"/>
          <w:noProof w:val="0"/>
          <w:color w:val="auto"/>
          <w:sz w:val="24"/>
          <w:szCs w:val="24"/>
          <w:lang w:val="en-GB"/>
        </w:rPr>
        <w:t xml:space="preserve"> execution of the</w:t>
      </w:r>
      <w:r w:rsidRPr="696FF4B1" w:rsidR="69754E9E">
        <w:rPr>
          <w:b w:val="0"/>
          <w:bCs w:val="0"/>
          <w:noProof w:val="0"/>
          <w:color w:val="auto"/>
          <w:sz w:val="24"/>
          <w:szCs w:val="24"/>
          <w:lang w:val="en-GB"/>
        </w:rPr>
        <w:t xml:space="preserve"> </w:t>
      </w:r>
      <w:r w:rsidRPr="696FF4B1" w:rsidR="48CF47AC">
        <w:rPr>
          <w:b w:val="0"/>
          <w:bCs w:val="0"/>
          <w:noProof w:val="0"/>
          <w:color w:val="auto"/>
          <w:sz w:val="24"/>
          <w:szCs w:val="24"/>
          <w:lang w:val="en-GB"/>
        </w:rPr>
        <w:t xml:space="preserve">methods defined on </w:t>
      </w:r>
      <w:r w:rsidRPr="696FF4B1" w:rsidR="48CF47AC">
        <w:rPr>
          <w:b w:val="0"/>
          <w:bCs w:val="0"/>
          <w:noProof w:val="0"/>
          <w:color w:val="auto"/>
          <w:sz w:val="24"/>
          <w:szCs w:val="24"/>
          <w:lang w:val="en-GB"/>
        </w:rPr>
        <w:t>ComplexNumber</w:t>
      </w:r>
      <w:r w:rsidRPr="696FF4B1" w:rsidR="48CF47AC">
        <w:rPr>
          <w:b w:val="0"/>
          <w:bCs w:val="0"/>
          <w:noProof w:val="0"/>
          <w:color w:val="auto"/>
          <w:sz w:val="24"/>
          <w:szCs w:val="24"/>
          <w:lang w:val="en-GB"/>
        </w:rPr>
        <w:t xml:space="preserve"> Class.</w:t>
      </w:r>
      <w:r>
        <w:br/>
      </w:r>
      <w:r w:rsidRPr="696FF4B1" w:rsidR="5FC97A55">
        <w:rPr>
          <w:rFonts w:ascii="Calibri" w:hAnsi="Calibri" w:eastAsia="Calibri" w:cs="Calibri"/>
          <w:noProof w:val="0"/>
          <w:sz w:val="24"/>
          <w:szCs w:val="24"/>
          <w:lang w:val="en-GB"/>
        </w:rPr>
        <w:t xml:space="preserve">It is also responsible for updating the view itself based on the state of the model </w:t>
      </w:r>
      <w:r w:rsidRPr="696FF4B1" w:rsidR="60600912">
        <w:rPr>
          <w:b w:val="0"/>
          <w:bCs w:val="0"/>
          <w:noProof w:val="0"/>
          <w:color w:val="auto"/>
          <w:sz w:val="24"/>
          <w:szCs w:val="24"/>
          <w:lang w:val="en-GB"/>
        </w:rPr>
        <w:t>(</w:t>
      </w:r>
      <w:r w:rsidRPr="696FF4B1" w:rsidR="60600912">
        <w:rPr>
          <w:b w:val="0"/>
          <w:bCs w:val="0"/>
          <w:noProof w:val="0"/>
          <w:color w:val="auto"/>
          <w:sz w:val="24"/>
          <w:szCs w:val="24"/>
          <w:lang w:val="en-GB"/>
        </w:rPr>
        <w:t>e.g.</w:t>
      </w:r>
      <w:r w:rsidRPr="696FF4B1" w:rsidR="60600912">
        <w:rPr>
          <w:b w:val="0"/>
          <w:bCs w:val="0"/>
          <w:noProof w:val="0"/>
          <w:color w:val="auto"/>
          <w:sz w:val="24"/>
          <w:szCs w:val="24"/>
          <w:lang w:val="en-GB"/>
        </w:rPr>
        <w:t xml:space="preserve"> showing the stack’s content).</w:t>
      </w:r>
    </w:p>
    <w:p w:rsidR="76F75F66" w:rsidP="76F75F66" w:rsidRDefault="76F75F66" w14:paraId="03357B4C" w14:textId="68A8ED5D">
      <w:pPr>
        <w:pStyle w:val="Normal"/>
        <w:rPr>
          <w:b w:val="0"/>
          <w:bCs w:val="0"/>
          <w:noProof w:val="0"/>
          <w:color w:val="auto"/>
          <w:sz w:val="24"/>
          <w:szCs w:val="24"/>
          <w:lang w:val="en-GB"/>
        </w:rPr>
      </w:pPr>
    </w:p>
    <w:p w:rsidR="60D6BB70" w:rsidP="76F75F66" w:rsidRDefault="60D6BB70" w14:paraId="328F22F0" w14:textId="0F1F3198">
      <w:pPr>
        <w:pStyle w:val="Normal"/>
        <w:rPr>
          <w:b w:val="1"/>
          <w:bCs w:val="1"/>
          <w:noProof w:val="0"/>
          <w:color w:val="auto"/>
          <w:sz w:val="28"/>
          <w:szCs w:val="28"/>
          <w:lang w:val="en-GB"/>
        </w:rPr>
      </w:pPr>
      <w:proofErr w:type="spellStart"/>
      <w:r w:rsidRPr="76F75F66" w:rsidR="60D6BB70">
        <w:rPr>
          <w:b w:val="1"/>
          <w:bCs w:val="1"/>
          <w:noProof w:val="0"/>
          <w:color w:val="auto"/>
          <w:sz w:val="28"/>
          <w:szCs w:val="28"/>
          <w:lang w:val="en-GB"/>
        </w:rPr>
        <w:t>ComplexNumber</w:t>
      </w:r>
      <w:proofErr w:type="spellEnd"/>
    </w:p>
    <w:p w:rsidR="60D6BB70" w:rsidP="76F75F66" w:rsidRDefault="60D6BB70" w14:paraId="046E4DAE" w14:textId="54770C5D">
      <w:pPr>
        <w:pStyle w:val="Normal"/>
        <w:rPr>
          <w:b w:val="0"/>
          <w:bCs w:val="0"/>
          <w:noProof w:val="0"/>
          <w:color w:val="auto"/>
          <w:sz w:val="28"/>
          <w:szCs w:val="28"/>
          <w:lang w:val="en-GB"/>
        </w:rPr>
      </w:pPr>
      <w:r w:rsidRPr="76F75F66" w:rsidR="60D6BB70">
        <w:rPr>
          <w:b w:val="0"/>
          <w:bCs w:val="0"/>
          <w:noProof w:val="0"/>
          <w:color w:val="auto"/>
          <w:sz w:val="24"/>
          <w:szCs w:val="24"/>
          <w:lang w:val="en-GB"/>
        </w:rPr>
        <w:t xml:space="preserve">The class </w:t>
      </w:r>
      <w:proofErr w:type="spellStart"/>
      <w:r w:rsidRPr="76F75F66" w:rsidR="60D6BB70">
        <w:rPr>
          <w:b w:val="0"/>
          <w:bCs w:val="0"/>
          <w:noProof w:val="0"/>
          <w:color w:val="auto"/>
          <w:sz w:val="24"/>
          <w:szCs w:val="24"/>
          <w:lang w:val="en-GB"/>
        </w:rPr>
        <w:t>ComplexNumber</w:t>
      </w:r>
      <w:proofErr w:type="spellEnd"/>
      <w:r w:rsidRPr="76F75F66" w:rsidR="60D6BB70">
        <w:rPr>
          <w:b w:val="0"/>
          <w:bCs w:val="0"/>
          <w:noProof w:val="0"/>
          <w:color w:val="auto"/>
          <w:sz w:val="24"/>
          <w:szCs w:val="24"/>
          <w:lang w:val="en-GB"/>
        </w:rPr>
        <w:t xml:space="preserve"> represents the Model in the MVC pattern and manages complex numbers represented in Cartesian notation. It provides some functions that allow to make some basics operations between complex numbers.  It also provides their Cartesian notation representation.</w:t>
      </w:r>
    </w:p>
    <w:p w:rsidR="76F75F66" w:rsidP="76F75F66" w:rsidRDefault="76F75F66" w14:paraId="292926B2" w14:textId="4F455306">
      <w:pPr>
        <w:pStyle w:val="Normal"/>
        <w:rPr>
          <w:b w:val="0"/>
          <w:bCs w:val="0"/>
          <w:noProof w:val="0"/>
          <w:color w:val="auto"/>
          <w:sz w:val="24"/>
          <w:szCs w:val="24"/>
          <w:lang w:val="en-GB"/>
        </w:rPr>
      </w:pPr>
    </w:p>
    <w:p w:rsidR="5B703ECD" w:rsidP="76F75F66" w:rsidRDefault="5B703ECD" w14:paraId="0C64D412" w14:textId="018160E9">
      <w:pPr>
        <w:pStyle w:val="Normal"/>
        <w:rPr>
          <w:b w:val="1"/>
          <w:bCs w:val="1"/>
          <w:noProof w:val="0"/>
          <w:color w:val="auto"/>
          <w:sz w:val="28"/>
          <w:szCs w:val="28"/>
          <w:lang w:val="en-GB"/>
        </w:rPr>
      </w:pPr>
      <w:r w:rsidRPr="76F75F66" w:rsidR="5B703ECD">
        <w:rPr>
          <w:b w:val="1"/>
          <w:bCs w:val="1"/>
          <w:noProof w:val="0"/>
          <w:color w:val="auto"/>
          <w:sz w:val="28"/>
          <w:szCs w:val="28"/>
          <w:lang w:val="en-GB"/>
        </w:rPr>
        <w:t>View</w:t>
      </w:r>
    </w:p>
    <w:p w:rsidR="5B703ECD" w:rsidP="76F75F66" w:rsidRDefault="5B703ECD" w14:paraId="319D754F" w14:textId="3D54D742">
      <w:pPr>
        <w:pStyle w:val="Normal"/>
        <w:rPr>
          <w:b w:val="0"/>
          <w:bCs w:val="0"/>
          <w:noProof w:val="0"/>
          <w:color w:val="auto"/>
          <w:sz w:val="24"/>
          <w:szCs w:val="24"/>
          <w:lang w:val="en-GB"/>
        </w:rPr>
      </w:pPr>
      <w:r w:rsidRPr="76F75F66" w:rsidR="5B703ECD">
        <w:rPr>
          <w:b w:val="0"/>
          <w:bCs w:val="0"/>
          <w:noProof w:val="0"/>
          <w:color w:val="auto"/>
          <w:sz w:val="24"/>
          <w:szCs w:val="24"/>
          <w:lang w:val="en-GB"/>
        </w:rPr>
        <w:t>View</w:t>
      </w:r>
      <w:r w:rsidRPr="76F75F66" w:rsidR="0C360418">
        <w:rPr>
          <w:b w:val="0"/>
          <w:bCs w:val="0"/>
          <w:noProof w:val="0"/>
          <w:color w:val="auto"/>
          <w:sz w:val="24"/>
          <w:szCs w:val="24"/>
          <w:lang w:val="en-GB"/>
        </w:rPr>
        <w:t xml:space="preserve"> </w:t>
      </w:r>
      <w:r w:rsidRPr="76F75F66" w:rsidR="0C360418">
        <w:rPr>
          <w:b w:val="0"/>
          <w:bCs w:val="0"/>
          <w:noProof w:val="0"/>
          <w:color w:val="auto"/>
          <w:sz w:val="24"/>
          <w:szCs w:val="24"/>
          <w:lang w:val="en-GB"/>
        </w:rPr>
        <w:t>is</w:t>
      </w:r>
      <w:r w:rsidRPr="76F75F66" w:rsidR="0C360418">
        <w:rPr>
          <w:b w:val="0"/>
          <w:bCs w:val="0"/>
          <w:noProof w:val="0"/>
          <w:color w:val="auto"/>
          <w:sz w:val="24"/>
          <w:szCs w:val="24"/>
          <w:lang w:val="en-GB"/>
        </w:rPr>
        <w:t xml:space="preserve"> the </w:t>
      </w:r>
      <w:r w:rsidRPr="76F75F66" w:rsidR="0C360418">
        <w:rPr>
          <w:b w:val="0"/>
          <w:bCs w:val="0"/>
          <w:noProof w:val="0"/>
          <w:color w:val="auto"/>
          <w:sz w:val="24"/>
          <w:szCs w:val="24"/>
          <w:lang w:val="en-GB"/>
        </w:rPr>
        <w:t>graphical</w:t>
      </w:r>
      <w:r w:rsidRPr="76F75F66" w:rsidR="0C360418">
        <w:rPr>
          <w:b w:val="0"/>
          <w:bCs w:val="0"/>
          <w:noProof w:val="0"/>
          <w:color w:val="auto"/>
          <w:sz w:val="24"/>
          <w:szCs w:val="24"/>
          <w:lang w:val="en-GB"/>
        </w:rPr>
        <w:t xml:space="preserve"> </w:t>
      </w:r>
      <w:r w:rsidRPr="76F75F66" w:rsidR="46C7C25E">
        <w:rPr>
          <w:b w:val="0"/>
          <w:bCs w:val="0"/>
          <w:noProof w:val="0"/>
          <w:color w:val="auto"/>
          <w:sz w:val="24"/>
          <w:szCs w:val="24"/>
          <w:lang w:val="en-GB"/>
        </w:rPr>
        <w:t>v</w:t>
      </w:r>
      <w:r w:rsidRPr="76F75F66" w:rsidR="0C360418">
        <w:rPr>
          <w:b w:val="0"/>
          <w:bCs w:val="0"/>
          <w:noProof w:val="0"/>
          <w:color w:val="auto"/>
          <w:sz w:val="24"/>
          <w:szCs w:val="24"/>
          <w:lang w:val="en-GB"/>
        </w:rPr>
        <w:t>i</w:t>
      </w:r>
      <w:r w:rsidRPr="76F75F66" w:rsidR="0C360418">
        <w:rPr>
          <w:b w:val="0"/>
          <w:bCs w:val="0"/>
          <w:noProof w:val="0"/>
          <w:color w:val="auto"/>
          <w:sz w:val="24"/>
          <w:szCs w:val="24"/>
          <w:lang w:val="en-GB"/>
        </w:rPr>
        <w:t>ew</w:t>
      </w:r>
      <w:r w:rsidRPr="76F75F66" w:rsidR="1251D637">
        <w:rPr>
          <w:b w:val="0"/>
          <w:bCs w:val="0"/>
          <w:noProof w:val="0"/>
          <w:color w:val="auto"/>
          <w:sz w:val="24"/>
          <w:szCs w:val="24"/>
          <w:lang w:val="en-GB"/>
        </w:rPr>
        <w:t xml:space="preserve"> of the </w:t>
      </w:r>
      <w:r w:rsidRPr="76F75F66" w:rsidR="1251D637">
        <w:rPr>
          <w:b w:val="0"/>
          <w:bCs w:val="0"/>
          <w:noProof w:val="0"/>
          <w:color w:val="auto"/>
          <w:sz w:val="24"/>
          <w:szCs w:val="24"/>
          <w:lang w:val="en-GB"/>
        </w:rPr>
        <w:t>entire</w:t>
      </w:r>
      <w:r w:rsidRPr="76F75F66" w:rsidR="1251D637">
        <w:rPr>
          <w:b w:val="0"/>
          <w:bCs w:val="0"/>
          <w:noProof w:val="0"/>
          <w:color w:val="auto"/>
          <w:sz w:val="24"/>
          <w:szCs w:val="24"/>
          <w:lang w:val="en-GB"/>
        </w:rPr>
        <w:t xml:space="preserve"> Application</w:t>
      </w:r>
      <w:r w:rsidRPr="76F75F66" w:rsidR="71D64F1F">
        <w:rPr>
          <w:b w:val="0"/>
          <w:bCs w:val="0"/>
          <w:noProof w:val="0"/>
          <w:color w:val="auto"/>
          <w:sz w:val="24"/>
          <w:szCs w:val="24"/>
          <w:lang w:val="en-GB"/>
        </w:rPr>
        <w:t>.</w:t>
      </w:r>
    </w:p>
    <w:p w:rsidR="7D8A5A82" w:rsidP="76F75F66" w:rsidRDefault="7D8A5A82" w14:paraId="5F016615" w14:textId="15625A97">
      <w:pPr>
        <w:pStyle w:val="Normal"/>
        <w:rPr>
          <w:b w:val="1"/>
          <w:bCs w:val="1"/>
          <w:color w:val="auto"/>
          <w:sz w:val="28"/>
          <w:szCs w:val="28"/>
        </w:rPr>
      </w:pPr>
      <w:r w:rsidRPr="76F75F66" w:rsidR="7D8A5A82">
        <w:rPr>
          <w:b w:val="1"/>
          <w:bCs w:val="1"/>
          <w:color w:val="auto"/>
          <w:sz w:val="28"/>
          <w:szCs w:val="28"/>
        </w:rPr>
        <w:t xml:space="preserve">Draft </w:t>
      </w:r>
      <w:r w:rsidRPr="76F75F66" w:rsidR="0A22DC06">
        <w:rPr>
          <w:b w:val="1"/>
          <w:bCs w:val="1"/>
          <w:color w:val="auto"/>
          <w:sz w:val="28"/>
          <w:szCs w:val="28"/>
        </w:rPr>
        <w:t>View</w:t>
      </w:r>
      <w:r w:rsidRPr="76F75F66" w:rsidR="0A22DC06">
        <w:rPr>
          <w:b w:val="1"/>
          <w:bCs w:val="1"/>
          <w:color w:val="auto"/>
          <w:sz w:val="28"/>
          <w:szCs w:val="28"/>
        </w:rPr>
        <w:t xml:space="preserve"> of the </w:t>
      </w:r>
      <w:r w:rsidRPr="76F75F66" w:rsidR="3B1B4BC0">
        <w:rPr>
          <w:b w:val="1"/>
          <w:bCs w:val="1"/>
          <w:color w:val="auto"/>
          <w:sz w:val="28"/>
          <w:szCs w:val="28"/>
        </w:rPr>
        <w:t>GUI</w:t>
      </w:r>
    </w:p>
    <w:p w:rsidR="3B1B4BC0" w:rsidP="76F75F66" w:rsidRDefault="3B1B4BC0" w14:paraId="7B90EE04" w14:textId="69FAFE01">
      <w:pPr>
        <w:pStyle w:val="Normal"/>
      </w:pPr>
      <w:r w:rsidR="3B1B4BC0">
        <w:drawing>
          <wp:inline wp14:editId="30C79AC5" wp14:anchorId="446A0960">
            <wp:extent cx="4572000" cy="2628919"/>
            <wp:effectExtent l="0" t="0" r="0" b="0"/>
            <wp:docPr id="643262392" name="" title=""/>
            <wp:cNvGraphicFramePr>
              <a:graphicFrameLocks noChangeAspect="1"/>
            </wp:cNvGraphicFramePr>
            <a:graphic>
              <a:graphicData uri="http://schemas.openxmlformats.org/drawingml/2006/picture">
                <pic:pic>
                  <pic:nvPicPr>
                    <pic:cNvPr id="0" name=""/>
                    <pic:cNvPicPr/>
                  </pic:nvPicPr>
                  <pic:blipFill>
                    <a:blip r:embed="R3daece2bb36249e7">
                      <a:extLst xmlns:a="http://schemas.openxmlformats.org/drawingml/2006/main">
                        <a:ext xmlns:a="http://schemas.openxmlformats.org/drawingml/2006/main" uri="{28A0092B-C50C-407E-A947-70E740481C1C}">
                          <a14:useLocalDpi xmlns:a14="http://schemas.microsoft.com/office/drawing/2010/main" val="0"/>
                        </a:ext>
                      </a:extLst>
                    </a:blip>
                    <a:srcRect l="0" t="6440" r="0" b="0"/>
                    <a:stretch>
                      <a:fillRect/>
                    </a:stretch>
                  </pic:blipFill>
                  <pic:spPr>
                    <a:xfrm rot="0" flipH="0" flipV="0">
                      <a:off x="0" y="0"/>
                      <a:ext cx="4572000" cy="2628919"/>
                    </a:xfrm>
                    <a:prstGeom prst="rect">
                      <a:avLst/>
                    </a:prstGeom>
                  </pic:spPr>
                </pic:pic>
              </a:graphicData>
            </a:graphic>
          </wp:inline>
        </w:drawing>
      </w:r>
    </w:p>
    <w:p w:rsidR="1EDCD5E3" w:rsidP="76F75F66" w:rsidRDefault="1EDCD5E3" w14:paraId="648A633D" w14:textId="61393EAF">
      <w:pPr>
        <w:pStyle w:val="Normal"/>
        <w:rPr>
          <w:sz w:val="24"/>
          <w:szCs w:val="24"/>
        </w:rPr>
      </w:pPr>
      <w:r w:rsidRPr="76F75F66" w:rsidR="1EDCD5E3">
        <w:rPr>
          <w:sz w:val="24"/>
          <w:szCs w:val="24"/>
        </w:rPr>
        <w:t xml:space="preserve">The </w:t>
      </w:r>
      <w:r w:rsidRPr="76F75F66" w:rsidR="1F35EE9C">
        <w:rPr>
          <w:sz w:val="24"/>
          <w:szCs w:val="24"/>
        </w:rPr>
        <w:t xml:space="preserve">user </w:t>
      </w:r>
      <w:r w:rsidRPr="76F75F66" w:rsidR="1F35EE9C">
        <w:rPr>
          <w:sz w:val="24"/>
          <w:szCs w:val="24"/>
        </w:rPr>
        <w:t>is</w:t>
      </w:r>
      <w:r w:rsidRPr="76F75F66" w:rsidR="1F35EE9C">
        <w:rPr>
          <w:sz w:val="24"/>
          <w:szCs w:val="24"/>
        </w:rPr>
        <w:t xml:space="preserve"> </w:t>
      </w:r>
      <w:r w:rsidRPr="76F75F66" w:rsidR="1F35EE9C">
        <w:rPr>
          <w:sz w:val="24"/>
          <w:szCs w:val="24"/>
        </w:rPr>
        <w:t>going</w:t>
      </w:r>
      <w:r w:rsidRPr="76F75F66" w:rsidR="1F35EE9C">
        <w:rPr>
          <w:sz w:val="24"/>
          <w:szCs w:val="24"/>
        </w:rPr>
        <w:t xml:space="preserve"> to </w:t>
      </w:r>
      <w:r w:rsidRPr="76F75F66" w:rsidR="1F35EE9C">
        <w:rPr>
          <w:sz w:val="24"/>
          <w:szCs w:val="24"/>
        </w:rPr>
        <w:t>insert</w:t>
      </w:r>
      <w:r w:rsidRPr="76F75F66" w:rsidR="1F35EE9C">
        <w:rPr>
          <w:sz w:val="24"/>
          <w:szCs w:val="24"/>
        </w:rPr>
        <w:t xml:space="preserve"> the input (</w:t>
      </w:r>
      <w:r w:rsidRPr="76F75F66" w:rsidR="1F35EE9C">
        <w:rPr>
          <w:sz w:val="24"/>
          <w:szCs w:val="24"/>
        </w:rPr>
        <w:t>complex</w:t>
      </w:r>
      <w:r w:rsidRPr="76F75F66" w:rsidR="1F35EE9C">
        <w:rPr>
          <w:sz w:val="24"/>
          <w:szCs w:val="24"/>
        </w:rPr>
        <w:t xml:space="preserve"> </w:t>
      </w:r>
      <w:r w:rsidRPr="76F75F66" w:rsidR="1F35EE9C">
        <w:rPr>
          <w:sz w:val="24"/>
          <w:szCs w:val="24"/>
        </w:rPr>
        <w:t>numbers</w:t>
      </w:r>
      <w:r w:rsidRPr="76F75F66" w:rsidR="1F35EE9C">
        <w:rPr>
          <w:sz w:val="24"/>
          <w:szCs w:val="24"/>
        </w:rPr>
        <w:t xml:space="preserve"> or </w:t>
      </w:r>
      <w:r w:rsidRPr="76F75F66" w:rsidR="1F35EE9C">
        <w:rPr>
          <w:sz w:val="24"/>
          <w:szCs w:val="24"/>
        </w:rPr>
        <w:t>basic</w:t>
      </w:r>
      <w:r w:rsidRPr="76F75F66" w:rsidR="1F35EE9C">
        <w:rPr>
          <w:sz w:val="24"/>
          <w:szCs w:val="24"/>
        </w:rPr>
        <w:t xml:space="preserve"> </w:t>
      </w:r>
      <w:r w:rsidRPr="76F75F66" w:rsidR="1F35EE9C">
        <w:rPr>
          <w:sz w:val="24"/>
          <w:szCs w:val="24"/>
        </w:rPr>
        <w:t>operations</w:t>
      </w:r>
      <w:r w:rsidRPr="76F75F66" w:rsidR="1F35EE9C">
        <w:rPr>
          <w:sz w:val="24"/>
          <w:szCs w:val="24"/>
        </w:rPr>
        <w:t xml:space="preserve">) inside the Input </w:t>
      </w:r>
      <w:proofErr w:type="spellStart"/>
      <w:r w:rsidRPr="76F75F66" w:rsidR="1F35EE9C">
        <w:rPr>
          <w:sz w:val="24"/>
          <w:szCs w:val="24"/>
        </w:rPr>
        <w:t>TextField</w:t>
      </w:r>
      <w:proofErr w:type="spellEnd"/>
      <w:r w:rsidRPr="76F75F66" w:rsidR="1F35EE9C">
        <w:rPr>
          <w:sz w:val="24"/>
          <w:szCs w:val="24"/>
        </w:rPr>
        <w:t xml:space="preserve">. </w:t>
      </w:r>
      <w:r w:rsidRPr="76F75F66" w:rsidR="1F35EE9C">
        <w:rPr>
          <w:sz w:val="24"/>
          <w:szCs w:val="24"/>
        </w:rPr>
        <w:t>Then</w:t>
      </w:r>
      <w:r w:rsidRPr="76F75F66" w:rsidR="1F35EE9C">
        <w:rPr>
          <w:sz w:val="24"/>
          <w:szCs w:val="24"/>
        </w:rPr>
        <w:t xml:space="preserve"> </w:t>
      </w:r>
      <w:r w:rsidRPr="76F75F66" w:rsidR="666578C9">
        <w:rPr>
          <w:sz w:val="24"/>
          <w:szCs w:val="24"/>
        </w:rPr>
        <w:t>he click</w:t>
      </w:r>
      <w:r w:rsidRPr="76F75F66" w:rsidR="4268B148">
        <w:rPr>
          <w:sz w:val="24"/>
          <w:szCs w:val="24"/>
        </w:rPr>
        <w:t>s</w:t>
      </w:r>
      <w:r w:rsidRPr="76F75F66" w:rsidR="666578C9">
        <w:rPr>
          <w:sz w:val="24"/>
          <w:szCs w:val="24"/>
        </w:rPr>
        <w:t xml:space="preserve"> the </w:t>
      </w:r>
      <w:r w:rsidRPr="76F75F66" w:rsidR="666578C9">
        <w:rPr>
          <w:sz w:val="24"/>
          <w:szCs w:val="24"/>
        </w:rPr>
        <w:t>Insert</w:t>
      </w:r>
      <w:r w:rsidRPr="76F75F66" w:rsidR="666578C9">
        <w:rPr>
          <w:sz w:val="24"/>
          <w:szCs w:val="24"/>
        </w:rPr>
        <w:t xml:space="preserve"> </w:t>
      </w:r>
      <w:r w:rsidRPr="76F75F66" w:rsidR="0A0FE73B">
        <w:rPr>
          <w:sz w:val="24"/>
          <w:szCs w:val="24"/>
        </w:rPr>
        <w:t>button,</w:t>
      </w:r>
      <w:r w:rsidRPr="76F75F66" w:rsidR="666578C9">
        <w:rPr>
          <w:sz w:val="24"/>
          <w:szCs w:val="24"/>
        </w:rPr>
        <w:t xml:space="preserve"> and the </w:t>
      </w:r>
      <w:r w:rsidRPr="76F75F66" w:rsidR="666578C9">
        <w:rPr>
          <w:sz w:val="24"/>
          <w:szCs w:val="24"/>
        </w:rPr>
        <w:t>numb</w:t>
      </w:r>
      <w:r w:rsidRPr="76F75F66" w:rsidR="666578C9">
        <w:rPr>
          <w:sz w:val="24"/>
          <w:szCs w:val="24"/>
        </w:rPr>
        <w:t>e</w:t>
      </w:r>
      <w:r w:rsidRPr="76F75F66" w:rsidR="666578C9">
        <w:rPr>
          <w:sz w:val="24"/>
          <w:szCs w:val="24"/>
        </w:rPr>
        <w:t>r</w:t>
      </w:r>
      <w:r w:rsidRPr="76F75F66" w:rsidR="666578C9">
        <w:rPr>
          <w:sz w:val="24"/>
          <w:szCs w:val="24"/>
        </w:rPr>
        <w:t xml:space="preserve"> </w:t>
      </w:r>
      <w:r w:rsidRPr="76F75F66" w:rsidR="666578C9">
        <w:rPr>
          <w:sz w:val="24"/>
          <w:szCs w:val="24"/>
        </w:rPr>
        <w:t>is</w:t>
      </w:r>
      <w:r w:rsidRPr="76F75F66" w:rsidR="666578C9">
        <w:rPr>
          <w:sz w:val="24"/>
          <w:szCs w:val="24"/>
        </w:rPr>
        <w:t xml:space="preserve"> </w:t>
      </w:r>
      <w:r w:rsidRPr="76F75F66" w:rsidR="666578C9">
        <w:rPr>
          <w:sz w:val="24"/>
          <w:szCs w:val="24"/>
        </w:rPr>
        <w:t>going</w:t>
      </w:r>
      <w:r w:rsidRPr="76F75F66" w:rsidR="666578C9">
        <w:rPr>
          <w:sz w:val="24"/>
          <w:szCs w:val="24"/>
        </w:rPr>
        <w:t xml:space="preserve"> to be </w:t>
      </w:r>
      <w:r w:rsidRPr="76F75F66" w:rsidR="666578C9">
        <w:rPr>
          <w:sz w:val="24"/>
          <w:szCs w:val="24"/>
        </w:rPr>
        <w:t>visualized</w:t>
      </w:r>
      <w:r w:rsidRPr="76F75F66" w:rsidR="666578C9">
        <w:rPr>
          <w:sz w:val="24"/>
          <w:szCs w:val="24"/>
        </w:rPr>
        <w:t xml:space="preserve"> in the Stack </w:t>
      </w:r>
      <w:r w:rsidRPr="76F75F66" w:rsidR="4CE307CB">
        <w:rPr>
          <w:sz w:val="24"/>
          <w:szCs w:val="24"/>
        </w:rPr>
        <w:t>visualization</w:t>
      </w:r>
      <w:r w:rsidRPr="76F75F66" w:rsidR="4CE307CB">
        <w:rPr>
          <w:sz w:val="24"/>
          <w:szCs w:val="24"/>
        </w:rPr>
        <w:t xml:space="preserve"> area </w:t>
      </w:r>
      <w:r w:rsidRPr="76F75F66" w:rsidR="4CE307CB">
        <w:rPr>
          <w:sz w:val="24"/>
          <w:szCs w:val="24"/>
        </w:rPr>
        <w:t>below</w:t>
      </w:r>
      <w:r w:rsidRPr="76F75F66" w:rsidR="4CE307CB">
        <w:rPr>
          <w:sz w:val="24"/>
          <w:szCs w:val="24"/>
        </w:rPr>
        <w:t xml:space="preserve">. </w:t>
      </w:r>
      <w:r w:rsidRPr="76F75F66" w:rsidR="4CE307CB">
        <w:rPr>
          <w:sz w:val="24"/>
          <w:szCs w:val="24"/>
        </w:rPr>
        <w:t>If</w:t>
      </w:r>
      <w:r w:rsidRPr="76F75F66" w:rsidR="4CE307CB">
        <w:rPr>
          <w:sz w:val="24"/>
          <w:szCs w:val="24"/>
        </w:rPr>
        <w:t xml:space="preserve"> he inputs an </w:t>
      </w:r>
      <w:r w:rsidRPr="76F75F66" w:rsidR="4CE307CB">
        <w:rPr>
          <w:sz w:val="24"/>
          <w:szCs w:val="24"/>
        </w:rPr>
        <w:t>operation</w:t>
      </w:r>
      <w:r w:rsidRPr="76F75F66" w:rsidR="4CE307CB">
        <w:rPr>
          <w:sz w:val="24"/>
          <w:szCs w:val="24"/>
        </w:rPr>
        <w:t xml:space="preserve"> the </w:t>
      </w:r>
      <w:r w:rsidRPr="76F75F66" w:rsidR="4CE307CB">
        <w:rPr>
          <w:sz w:val="24"/>
          <w:szCs w:val="24"/>
        </w:rPr>
        <w:t>result</w:t>
      </w:r>
      <w:r w:rsidRPr="76F75F66" w:rsidR="4CE307CB">
        <w:rPr>
          <w:sz w:val="24"/>
          <w:szCs w:val="24"/>
        </w:rPr>
        <w:t xml:space="preserve"> </w:t>
      </w:r>
      <w:r w:rsidRPr="76F75F66" w:rsidR="4CE307CB">
        <w:rPr>
          <w:sz w:val="24"/>
          <w:szCs w:val="24"/>
        </w:rPr>
        <w:t>is</w:t>
      </w:r>
      <w:r w:rsidRPr="76F75F66" w:rsidR="4CE307CB">
        <w:rPr>
          <w:sz w:val="24"/>
          <w:szCs w:val="24"/>
        </w:rPr>
        <w:t xml:space="preserve"> </w:t>
      </w:r>
      <w:r w:rsidRPr="76F75F66" w:rsidR="4CE307CB">
        <w:rPr>
          <w:sz w:val="24"/>
          <w:szCs w:val="24"/>
        </w:rPr>
        <w:t>going</w:t>
      </w:r>
      <w:r w:rsidRPr="76F75F66" w:rsidR="4CE307CB">
        <w:rPr>
          <w:sz w:val="24"/>
          <w:szCs w:val="24"/>
        </w:rPr>
        <w:t xml:space="preserve"> to be </w:t>
      </w:r>
      <w:r w:rsidRPr="76F75F66" w:rsidR="4CE307CB">
        <w:rPr>
          <w:sz w:val="24"/>
          <w:szCs w:val="24"/>
        </w:rPr>
        <w:t>visualized</w:t>
      </w:r>
      <w:r w:rsidRPr="76F75F66" w:rsidR="4CE307CB">
        <w:rPr>
          <w:sz w:val="24"/>
          <w:szCs w:val="24"/>
        </w:rPr>
        <w:t xml:space="preserve"> in the area </w:t>
      </w:r>
      <w:r w:rsidRPr="76F75F66" w:rsidR="4CE307CB">
        <w:rPr>
          <w:sz w:val="24"/>
          <w:szCs w:val="24"/>
        </w:rPr>
        <w:t>below</w:t>
      </w:r>
      <w:r w:rsidRPr="76F75F66" w:rsidR="4CE307CB">
        <w:rPr>
          <w:sz w:val="24"/>
          <w:szCs w:val="24"/>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FF5F34"/>
    <w:rsid w:val="00A5FE2E"/>
    <w:rsid w:val="0213D322"/>
    <w:rsid w:val="03A6CB41"/>
    <w:rsid w:val="06727B3F"/>
    <w:rsid w:val="08978143"/>
    <w:rsid w:val="096E5AA8"/>
    <w:rsid w:val="0A0FE73B"/>
    <w:rsid w:val="0A22DC06"/>
    <w:rsid w:val="0B0A2B09"/>
    <w:rsid w:val="0B7BE597"/>
    <w:rsid w:val="0C360418"/>
    <w:rsid w:val="0E49B951"/>
    <w:rsid w:val="10362E5D"/>
    <w:rsid w:val="1206A063"/>
    <w:rsid w:val="1251D637"/>
    <w:rsid w:val="13040217"/>
    <w:rsid w:val="13BBA21A"/>
    <w:rsid w:val="149FD278"/>
    <w:rsid w:val="1712CE86"/>
    <w:rsid w:val="17CDB83A"/>
    <w:rsid w:val="1B283C59"/>
    <w:rsid w:val="1BD61852"/>
    <w:rsid w:val="1CAB73C8"/>
    <w:rsid w:val="1EDCD5E3"/>
    <w:rsid w:val="1F35EE9C"/>
    <w:rsid w:val="1FE2851F"/>
    <w:rsid w:val="21108FE1"/>
    <w:rsid w:val="2296BF78"/>
    <w:rsid w:val="231A25E1"/>
    <w:rsid w:val="2666F57C"/>
    <w:rsid w:val="27772645"/>
    <w:rsid w:val="2802C5DD"/>
    <w:rsid w:val="2AA354EA"/>
    <w:rsid w:val="2CD55865"/>
    <w:rsid w:val="2CD7A720"/>
    <w:rsid w:val="2CE3917F"/>
    <w:rsid w:val="2DF167CF"/>
    <w:rsid w:val="2E53B5B1"/>
    <w:rsid w:val="2F509B7B"/>
    <w:rsid w:val="300FC024"/>
    <w:rsid w:val="343619F3"/>
    <w:rsid w:val="346F7940"/>
    <w:rsid w:val="37178892"/>
    <w:rsid w:val="3A159773"/>
    <w:rsid w:val="3B1B4BC0"/>
    <w:rsid w:val="3BA39501"/>
    <w:rsid w:val="3BB167D4"/>
    <w:rsid w:val="3C2F1E83"/>
    <w:rsid w:val="3C2F1E83"/>
    <w:rsid w:val="3E062AD3"/>
    <w:rsid w:val="41482440"/>
    <w:rsid w:val="41BE1D48"/>
    <w:rsid w:val="41DCF8B1"/>
    <w:rsid w:val="4268B148"/>
    <w:rsid w:val="42B19E0C"/>
    <w:rsid w:val="45BCD86C"/>
    <w:rsid w:val="46156A9D"/>
    <w:rsid w:val="46C7C25E"/>
    <w:rsid w:val="47B13AFE"/>
    <w:rsid w:val="48890875"/>
    <w:rsid w:val="48CF47AC"/>
    <w:rsid w:val="48F4792E"/>
    <w:rsid w:val="4A983715"/>
    <w:rsid w:val="4B7DF6D4"/>
    <w:rsid w:val="4BC6DB59"/>
    <w:rsid w:val="4C340776"/>
    <w:rsid w:val="4C87E049"/>
    <w:rsid w:val="4CE307CB"/>
    <w:rsid w:val="50BD4D8B"/>
    <w:rsid w:val="51334693"/>
    <w:rsid w:val="52B877D3"/>
    <w:rsid w:val="54E3A75A"/>
    <w:rsid w:val="55DAE9BC"/>
    <w:rsid w:val="569D4202"/>
    <w:rsid w:val="56CEACAF"/>
    <w:rsid w:val="578BE8F6"/>
    <w:rsid w:val="57CF4C4E"/>
    <w:rsid w:val="596B1CAF"/>
    <w:rsid w:val="597BF331"/>
    <w:rsid w:val="5A243F8E"/>
    <w:rsid w:val="5B703ECD"/>
    <w:rsid w:val="5BC88038"/>
    <w:rsid w:val="5CFF3F75"/>
    <w:rsid w:val="5D24C5D6"/>
    <w:rsid w:val="5EC09637"/>
    <w:rsid w:val="5F165B49"/>
    <w:rsid w:val="5FC97A55"/>
    <w:rsid w:val="60600912"/>
    <w:rsid w:val="60D6BB70"/>
    <w:rsid w:val="6298BF32"/>
    <w:rsid w:val="62E1A3B7"/>
    <w:rsid w:val="64FF5F34"/>
    <w:rsid w:val="65807C66"/>
    <w:rsid w:val="661C0B76"/>
    <w:rsid w:val="666578C9"/>
    <w:rsid w:val="66701174"/>
    <w:rsid w:val="671C4CC7"/>
    <w:rsid w:val="696FF4B1"/>
    <w:rsid w:val="69754E9E"/>
    <w:rsid w:val="6A53ED89"/>
    <w:rsid w:val="6B9F193F"/>
    <w:rsid w:val="6BEFBDEA"/>
    <w:rsid w:val="6C2B843B"/>
    <w:rsid w:val="6CF89AE2"/>
    <w:rsid w:val="7096BB8F"/>
    <w:rsid w:val="71C39F60"/>
    <w:rsid w:val="71D64F1F"/>
    <w:rsid w:val="76F75F66"/>
    <w:rsid w:val="786C6170"/>
    <w:rsid w:val="78D62E78"/>
    <w:rsid w:val="7BF11070"/>
    <w:rsid w:val="7CB8D956"/>
    <w:rsid w:val="7D8A5A82"/>
    <w:rsid w:val="7E9CA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5F34"/>
  <w15:chartTrackingRefBased/>
  <w15:docId w15:val="{B6ACBD1E-B35B-402A-9FC2-B7D47BA726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76F75F66"/>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name w:val="heading 1"/>
    <w:basedOn w:val="Normal"/>
    <w:next w:val="Normal"/>
    <w:link w:val="Heading1Char"/>
    <w:qFormat/>
    <w:rsid w:val="76F75F66"/>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name w:val="heading 2"/>
    <w:basedOn w:val="Normal"/>
    <w:next w:val="Normal"/>
    <w:unhideWhenUsed/>
    <w:link w:val="Heading2Char"/>
    <w:qFormat/>
    <w:rsid w:val="76F75F66"/>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name w:val="heading 3"/>
    <w:basedOn w:val="Normal"/>
    <w:next w:val="Normal"/>
    <w:unhideWhenUsed/>
    <w:link w:val="Heading3Char"/>
    <w:qFormat/>
    <w:rsid w:val="76F75F66"/>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name w:val="heading 4"/>
    <w:basedOn w:val="Normal"/>
    <w:next w:val="Normal"/>
    <w:unhideWhenUsed/>
    <w:link w:val="Heading4Char"/>
    <w:qFormat/>
    <w:rsid w:val="76F75F66"/>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name w:val="heading 5"/>
    <w:basedOn w:val="Normal"/>
    <w:next w:val="Normal"/>
    <w:unhideWhenUsed/>
    <w:link w:val="Heading5Char"/>
    <w:qFormat/>
    <w:rsid w:val="76F75F66"/>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name w:val="heading 6"/>
    <w:basedOn w:val="Normal"/>
    <w:next w:val="Normal"/>
    <w:unhideWhenUsed/>
    <w:link w:val="Heading6Char"/>
    <w:qFormat/>
    <w:rsid w:val="76F75F66"/>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name w:val="heading 7"/>
    <w:basedOn w:val="Normal"/>
    <w:next w:val="Normal"/>
    <w:unhideWhenUsed/>
    <w:link w:val="Heading7Char"/>
    <w:qFormat/>
    <w:rsid w:val="76F75F66"/>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name w:val="heading 8"/>
    <w:basedOn w:val="Normal"/>
    <w:next w:val="Normal"/>
    <w:unhideWhenUsed/>
    <w:link w:val="Heading8Char"/>
    <w:qFormat/>
    <w:rsid w:val="76F75F66"/>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name w:val="heading 9"/>
    <w:basedOn w:val="Normal"/>
    <w:next w:val="Normal"/>
    <w:unhideWhenUsed/>
    <w:link w:val="Heading9Char"/>
    <w:qFormat/>
    <w:rsid w:val="76F75F66"/>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name w:val="Title"/>
    <w:basedOn w:val="Normal"/>
    <w:next w:val="Normal"/>
    <w:link w:val="TitleChar"/>
    <w:qFormat/>
    <w:rsid w:val="76F75F66"/>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name w:val="Subtitle"/>
    <w:basedOn w:val="Normal"/>
    <w:next w:val="Normal"/>
    <w:link w:val="SubtitleChar"/>
    <w:qFormat/>
    <w:rsid w:val="76F75F66"/>
    <w:rPr>
      <w:rFonts w:ascii="Calibri" w:hAnsi="Calibri" w:eastAsia="" w:cs="" w:asciiTheme="minorAscii" w:hAnsiTheme="minorAscii" w:eastAsiaTheme="minorEastAsia" w:cstheme="minorBidi"/>
      <w:color w:val="5A5A5A"/>
    </w:rPr>
  </w:style>
  <w:style w:type="paragraph" w:styleId="Quote">
    <w:name w:val="Quote"/>
    <w:basedOn w:val="Normal"/>
    <w:next w:val="Normal"/>
    <w:link w:val="QuoteChar"/>
    <w:qFormat/>
    <w:rsid w:val="76F75F66"/>
    <w:rPr>
      <w:i w:val="1"/>
      <w:iCs w:val="1"/>
      <w:color w:val="404040" w:themeColor="text1" w:themeTint="BF" w:themeShade="FF"/>
    </w:rPr>
    <w:pPr>
      <w:spacing w:before="200"/>
      <w:ind w:left="864" w:right="864"/>
      <w:jc w:val="center"/>
    </w:pPr>
  </w:style>
  <w:style w:type="paragraph" w:styleId="IntenseQuote">
    <w:name w:val="Intense Quote"/>
    <w:basedOn w:val="Normal"/>
    <w:next w:val="Normal"/>
    <w:link w:val="IntenseQuoteChar"/>
    <w:qFormat/>
    <w:rsid w:val="76F75F66"/>
    <w:rPr>
      <w:i w:val="1"/>
      <w:iCs w:val="1"/>
      <w:color w:val="4472C4" w:themeColor="accent1" w:themeTint="FF" w:themeShade="FF"/>
    </w:rPr>
    <w:pPr>
      <w:spacing w:before="360" w:after="360"/>
      <w:ind w:left="864" w:right="864"/>
      <w:jc w:val="center"/>
    </w:pPr>
  </w:style>
  <w:style w:type="paragraph" w:styleId="ListParagraph">
    <w:name w:val="List Paragraph"/>
    <w:basedOn w:val="Normal"/>
    <w:qFormat/>
    <w:rsid w:val="76F75F66"/>
    <w:pPr>
      <w:spacing/>
      <w:ind w:left="720"/>
      <w:contextualSpacing/>
    </w:pPr>
  </w:style>
  <w:style w:type="character" w:styleId="Heading1Char" w:customStyle="true">
    <w:name w:val="Heading 1 Char"/>
    <w:basedOn w:val="DefaultParagraphFont"/>
    <w:link w:val="Heading1"/>
    <w:rsid w:val="76F75F66"/>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name w:val="Heading 2 Char"/>
    <w:basedOn w:val="DefaultParagraphFont"/>
    <w:link w:val="Heading2"/>
    <w:rsid w:val="76F75F66"/>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name w:val="Heading 3 Char"/>
    <w:basedOn w:val="DefaultParagraphFont"/>
    <w:link w:val="Heading3"/>
    <w:rsid w:val="76F75F66"/>
    <w:rPr>
      <w:rFonts w:ascii="Calibri Light" w:hAnsi="Calibri Light" w:eastAsia="" w:cs="" w:asciiTheme="majorAscii" w:hAnsiTheme="majorAscii" w:eastAsiaTheme="majorEastAsia" w:cstheme="majorBidi"/>
      <w:noProof w:val="0"/>
      <w:color w:val="1F3763"/>
      <w:sz w:val="24"/>
      <w:szCs w:val="24"/>
      <w:lang w:val="en-GB"/>
    </w:rPr>
  </w:style>
  <w:style w:type="character" w:styleId="Heading4Char" w:customStyle="true">
    <w:name w:val="Heading 4 Char"/>
    <w:basedOn w:val="DefaultParagraphFont"/>
    <w:link w:val="Heading4"/>
    <w:rsid w:val="76F75F66"/>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name w:val="Heading 5 Char"/>
    <w:basedOn w:val="DefaultParagraphFont"/>
    <w:link w:val="Heading5"/>
    <w:rsid w:val="76F75F66"/>
    <w:rPr>
      <w:rFonts w:ascii="Calibri Light" w:hAnsi="Calibri Light" w:eastAsia="" w:cs="" w:asciiTheme="majorAscii" w:hAnsiTheme="majorAscii" w:eastAsiaTheme="majorEastAsia" w:cstheme="majorBidi"/>
      <w:noProof w:val="0"/>
      <w:color w:val="2F5496" w:themeColor="accent1" w:themeTint="FF" w:themeShade="BF"/>
      <w:lang w:val="en-GB"/>
    </w:rPr>
  </w:style>
  <w:style w:type="character" w:styleId="Heading6Char" w:customStyle="true">
    <w:name w:val="Heading 6 Char"/>
    <w:basedOn w:val="DefaultParagraphFont"/>
    <w:link w:val="Heading6"/>
    <w:rsid w:val="76F75F66"/>
    <w:rPr>
      <w:rFonts w:ascii="Calibri Light" w:hAnsi="Calibri Light" w:eastAsia="" w:cs="" w:asciiTheme="majorAscii" w:hAnsiTheme="majorAscii" w:eastAsiaTheme="majorEastAsia" w:cstheme="majorBidi"/>
      <w:noProof w:val="0"/>
      <w:color w:val="1F3763"/>
      <w:lang w:val="en-GB"/>
    </w:rPr>
  </w:style>
  <w:style w:type="character" w:styleId="Heading7Char" w:customStyle="true">
    <w:name w:val="Heading 7 Char"/>
    <w:basedOn w:val="DefaultParagraphFont"/>
    <w:link w:val="Heading7"/>
    <w:rsid w:val="76F75F66"/>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name w:val="Heading 8 Char"/>
    <w:basedOn w:val="DefaultParagraphFont"/>
    <w:link w:val="Heading8"/>
    <w:rsid w:val="76F75F66"/>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name w:val="Heading 9 Char"/>
    <w:basedOn w:val="DefaultParagraphFont"/>
    <w:link w:val="Heading9"/>
    <w:rsid w:val="76F75F66"/>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TitleChar" w:customStyle="true">
    <w:name w:val="Title Char"/>
    <w:basedOn w:val="DefaultParagraphFont"/>
    <w:link w:val="Title"/>
    <w:rsid w:val="76F75F66"/>
    <w:rPr>
      <w:rFonts w:ascii="Calibri Light" w:hAnsi="Calibri Light" w:eastAsia="" w:cs="" w:asciiTheme="majorAscii" w:hAnsiTheme="majorAscii" w:eastAsiaTheme="majorEastAsia" w:cstheme="majorBidi"/>
      <w:noProof w:val="0"/>
      <w:sz w:val="56"/>
      <w:szCs w:val="56"/>
      <w:lang w:val="en-GB"/>
    </w:rPr>
  </w:style>
  <w:style w:type="character" w:styleId="SubtitleChar" w:customStyle="true">
    <w:name w:val="Subtitle Char"/>
    <w:basedOn w:val="DefaultParagraphFont"/>
    <w:link w:val="Subtitle"/>
    <w:rsid w:val="76F75F66"/>
    <w:rPr>
      <w:rFonts w:ascii="Calibri" w:hAnsi="Calibri" w:eastAsia="" w:cs="" w:asciiTheme="minorAscii" w:hAnsiTheme="minorAscii" w:eastAsiaTheme="minorEastAsia" w:cstheme="minorBidi"/>
      <w:noProof w:val="0"/>
      <w:color w:val="5A5A5A"/>
      <w:lang w:val="en-GB"/>
    </w:rPr>
  </w:style>
  <w:style w:type="character" w:styleId="QuoteChar" w:customStyle="true">
    <w:name w:val="Quote Char"/>
    <w:basedOn w:val="DefaultParagraphFont"/>
    <w:link w:val="Quote"/>
    <w:rsid w:val="76F75F66"/>
    <w:rPr>
      <w:i w:val="1"/>
      <w:iCs w:val="1"/>
      <w:noProof w:val="0"/>
      <w:color w:val="404040" w:themeColor="text1" w:themeTint="BF" w:themeShade="FF"/>
      <w:lang w:val="en-GB"/>
    </w:rPr>
  </w:style>
  <w:style w:type="character" w:styleId="IntenseQuoteChar" w:customStyle="true">
    <w:name w:val="Intense Quote Char"/>
    <w:basedOn w:val="DefaultParagraphFont"/>
    <w:link w:val="IntenseQuote"/>
    <w:rsid w:val="76F75F66"/>
    <w:rPr>
      <w:i w:val="1"/>
      <w:iCs w:val="1"/>
      <w:noProof w:val="0"/>
      <w:color w:val="4472C4" w:themeColor="accent1" w:themeTint="FF" w:themeShade="FF"/>
      <w:lang w:val="en-GB"/>
    </w:rPr>
  </w:style>
  <w:style w:type="paragraph" w:styleId="TOC1">
    <w:name w:val="toc 1"/>
    <w:basedOn w:val="Normal"/>
    <w:next w:val="Normal"/>
    <w:unhideWhenUsed/>
    <w:rsid w:val="76F75F66"/>
    <w:pPr>
      <w:spacing w:after="100"/>
    </w:pPr>
  </w:style>
  <w:style w:type="paragraph" w:styleId="TOC2">
    <w:name w:val="toc 2"/>
    <w:basedOn w:val="Normal"/>
    <w:next w:val="Normal"/>
    <w:unhideWhenUsed/>
    <w:rsid w:val="76F75F66"/>
    <w:pPr>
      <w:spacing w:after="100"/>
      <w:ind w:left="220"/>
    </w:pPr>
  </w:style>
  <w:style w:type="paragraph" w:styleId="TOC3">
    <w:name w:val="toc 3"/>
    <w:basedOn w:val="Normal"/>
    <w:next w:val="Normal"/>
    <w:unhideWhenUsed/>
    <w:rsid w:val="76F75F66"/>
    <w:pPr>
      <w:spacing w:after="100"/>
      <w:ind w:left="440"/>
    </w:pPr>
  </w:style>
  <w:style w:type="paragraph" w:styleId="TOC4">
    <w:name w:val="toc 4"/>
    <w:basedOn w:val="Normal"/>
    <w:next w:val="Normal"/>
    <w:unhideWhenUsed/>
    <w:rsid w:val="76F75F66"/>
    <w:pPr>
      <w:spacing w:after="100"/>
      <w:ind w:left="660"/>
    </w:pPr>
  </w:style>
  <w:style w:type="paragraph" w:styleId="TOC5">
    <w:name w:val="toc 5"/>
    <w:basedOn w:val="Normal"/>
    <w:next w:val="Normal"/>
    <w:unhideWhenUsed/>
    <w:rsid w:val="76F75F66"/>
    <w:pPr>
      <w:spacing w:after="100"/>
      <w:ind w:left="880"/>
    </w:pPr>
  </w:style>
  <w:style w:type="paragraph" w:styleId="TOC6">
    <w:name w:val="toc 6"/>
    <w:basedOn w:val="Normal"/>
    <w:next w:val="Normal"/>
    <w:unhideWhenUsed/>
    <w:rsid w:val="76F75F66"/>
    <w:pPr>
      <w:spacing w:after="100"/>
      <w:ind w:left="1100"/>
    </w:pPr>
  </w:style>
  <w:style w:type="paragraph" w:styleId="TOC7">
    <w:name w:val="toc 7"/>
    <w:basedOn w:val="Normal"/>
    <w:next w:val="Normal"/>
    <w:unhideWhenUsed/>
    <w:rsid w:val="76F75F66"/>
    <w:pPr>
      <w:spacing w:after="100"/>
      <w:ind w:left="1320"/>
    </w:pPr>
  </w:style>
  <w:style w:type="paragraph" w:styleId="TOC8">
    <w:name w:val="toc 8"/>
    <w:basedOn w:val="Normal"/>
    <w:next w:val="Normal"/>
    <w:unhideWhenUsed/>
    <w:rsid w:val="76F75F66"/>
    <w:pPr>
      <w:spacing w:after="100"/>
      <w:ind w:left="1540"/>
    </w:pPr>
  </w:style>
  <w:style w:type="paragraph" w:styleId="TOC9">
    <w:name w:val="toc 9"/>
    <w:basedOn w:val="Normal"/>
    <w:next w:val="Normal"/>
    <w:unhideWhenUsed/>
    <w:rsid w:val="76F75F66"/>
    <w:pPr>
      <w:spacing w:after="100"/>
      <w:ind w:left="1760"/>
    </w:pPr>
  </w:style>
  <w:style w:type="paragraph" w:styleId="EndnoteText">
    <w:name w:val="endnote text"/>
    <w:basedOn w:val="Normal"/>
    <w:semiHidden/>
    <w:unhideWhenUsed/>
    <w:link w:val="EndnoteTextChar"/>
    <w:rsid w:val="76F75F66"/>
    <w:rPr>
      <w:sz w:val="20"/>
      <w:szCs w:val="20"/>
    </w:rPr>
    <w:pPr>
      <w:spacing w:after="0"/>
    </w:pPr>
  </w:style>
  <w:style w:type="character" w:styleId="EndnoteTextChar" w:customStyle="true">
    <w:name w:val="Endnote Text Char"/>
    <w:basedOn w:val="DefaultParagraphFont"/>
    <w:semiHidden/>
    <w:link w:val="EndnoteText"/>
    <w:rsid w:val="76F75F66"/>
    <w:rPr>
      <w:noProof w:val="0"/>
      <w:sz w:val="20"/>
      <w:szCs w:val="20"/>
      <w:lang w:val="en-GB"/>
    </w:rPr>
  </w:style>
  <w:style w:type="paragraph" w:styleId="Footer">
    <w:name w:val="footer"/>
    <w:basedOn w:val="Normal"/>
    <w:unhideWhenUsed/>
    <w:link w:val="FooterChar"/>
    <w:rsid w:val="76F75F66"/>
    <w:pPr>
      <w:tabs>
        <w:tab w:val="center" w:leader="none" w:pos="4680"/>
        <w:tab w:val="right" w:leader="none" w:pos="9360"/>
      </w:tabs>
      <w:spacing w:after="0"/>
    </w:pPr>
  </w:style>
  <w:style w:type="character" w:styleId="FooterChar" w:customStyle="true">
    <w:name w:val="Footer Char"/>
    <w:basedOn w:val="DefaultParagraphFont"/>
    <w:link w:val="Footer"/>
    <w:rsid w:val="76F75F66"/>
    <w:rPr>
      <w:noProof w:val="0"/>
      <w:lang w:val="en-GB"/>
    </w:rPr>
  </w:style>
  <w:style w:type="paragraph" w:styleId="FootnoteText">
    <w:name w:val="footnote text"/>
    <w:basedOn w:val="Normal"/>
    <w:semiHidden/>
    <w:unhideWhenUsed/>
    <w:link w:val="FootnoteTextChar"/>
    <w:rsid w:val="76F75F66"/>
    <w:rPr>
      <w:sz w:val="20"/>
      <w:szCs w:val="20"/>
    </w:rPr>
    <w:pPr>
      <w:spacing w:after="0"/>
    </w:pPr>
  </w:style>
  <w:style w:type="character" w:styleId="FootnoteTextChar" w:customStyle="true">
    <w:name w:val="Footnote Text Char"/>
    <w:basedOn w:val="DefaultParagraphFont"/>
    <w:semiHidden/>
    <w:link w:val="FootnoteText"/>
    <w:rsid w:val="76F75F66"/>
    <w:rPr>
      <w:noProof w:val="0"/>
      <w:sz w:val="20"/>
      <w:szCs w:val="20"/>
      <w:lang w:val="en-GB"/>
    </w:rPr>
  </w:style>
  <w:style w:type="paragraph" w:styleId="Header">
    <w:name w:val="header"/>
    <w:basedOn w:val="Normal"/>
    <w:unhideWhenUsed/>
    <w:link w:val="HeaderChar"/>
    <w:rsid w:val="76F75F66"/>
    <w:pPr>
      <w:tabs>
        <w:tab w:val="center" w:leader="none" w:pos="4680"/>
        <w:tab w:val="right" w:leader="none" w:pos="9360"/>
      </w:tabs>
      <w:spacing w:after="0"/>
    </w:pPr>
  </w:style>
  <w:style w:type="character" w:styleId="HeaderChar" w:customStyle="true">
    <w:name w:val="Header Char"/>
    <w:basedOn w:val="DefaultParagraphFont"/>
    <w:link w:val="Header"/>
    <w:rsid w:val="76F75F66"/>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image" Target="/media/image.png" Id="R87029d02a07d4e49"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4.png" Id="R3daece2bb36249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3FE6EA0B62A243ADD20A06607368B3" ma:contentTypeVersion="8" ma:contentTypeDescription="Creare un nuovo documento." ma:contentTypeScope="" ma:versionID="327cba0bc7d15a01997d13e68f61cd68">
  <xsd:schema xmlns:xsd="http://www.w3.org/2001/XMLSchema" xmlns:xs="http://www.w3.org/2001/XMLSchema" xmlns:p="http://schemas.microsoft.com/office/2006/metadata/properties" xmlns:ns2="ed0b27a4-fc56-4858-b509-a0a8888eae4c" targetNamespace="http://schemas.microsoft.com/office/2006/metadata/properties" ma:root="true" ma:fieldsID="d7905a3244bc85ca4f16c813cb524c52" ns2:_="">
    <xsd:import namespace="ed0b27a4-fc56-4858-b509-a0a8888eae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b27a4-fc56-4858-b509-a0a8888ea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3F0AA8-0263-4025-A75F-4196C735901B}"/>
</file>

<file path=customXml/itemProps2.xml><?xml version="1.0" encoding="utf-8"?>
<ds:datastoreItem xmlns:ds="http://schemas.openxmlformats.org/officeDocument/2006/customXml" ds:itemID="{3426D2DB-2754-48E0-96C3-A48E6F5848C7}"/>
</file>

<file path=customXml/itemProps3.xml><?xml version="1.0" encoding="utf-8"?>
<ds:datastoreItem xmlns:ds="http://schemas.openxmlformats.org/officeDocument/2006/customXml" ds:itemID="{838336A2-B311-4691-B4C3-3BDA5CF532E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ARIANNA CARRATÙ</dc:creator>
  <keywords/>
  <dc:description/>
  <lastModifiedBy>ALESSANDRO FERRENTINO</lastModifiedBy>
  <dcterms:created xsi:type="dcterms:W3CDTF">2021-11-20T11:10:20.0000000Z</dcterms:created>
  <dcterms:modified xsi:type="dcterms:W3CDTF">2021-11-20T13:44:14.7765677Z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0x010100A03FE6EA0B62A243ADD20A06607368B3</vt:lpwstr>
  </property>
</Properties>
</file>