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spacing w:line="360" w:lineRule="auto"/>
        <w:jc w:val="center"/>
        <w:rPr>
          <w:rFonts w:hint="default"/>
          <w:b/>
          <w:bCs/>
          <w:sz w:val="52"/>
          <w:szCs w:val="5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lang w:val="en-US" w:eastAsia="zh-CN"/>
        </w:rPr>
        <w:t>VBA</w:t>
      </w:r>
      <w:r>
        <w:rPr>
          <w:rFonts w:hint="eastAsia"/>
          <w:b/>
          <w:bCs/>
          <w:sz w:val="52"/>
          <w:szCs w:val="52"/>
          <w:lang w:val="en-US" w:eastAsia="zh-CN"/>
        </w:rPr>
        <w:t>脚本</w:t>
      </w:r>
    </w:p>
    <w:p>
      <w:pPr>
        <w:spacing w:line="360" w:lineRule="auto"/>
        <w:jc w:val="center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使用文档</w:t>
      </w:r>
    </w:p>
    <w:p>
      <w:pPr>
        <w:jc w:val="center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jc w:val="center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黄晓锋</w:t>
      </w: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center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一、VBA介绍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1.什么是VBA？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VBA（Visual Basic for Application）是微软开发的、在其桌面应用程序中执行通用的自动化（OLE）任务的编程语言。所谓应用程序自动化，是指通过编写程序让常规应用程序（如Excel、Word等）自动完成工作，例如在Excel里自动设置单元格的格式、多张工作表之间自动计算等。VBA可使常用的过程或者进程自动化，可以创建自定义的解决方案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为什么要使用VBA?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VBA允许创建自定义宏，以自动执行重复性任务。在数据处理和分析的过程中，经常需要执行相似的操作，VBA可以帮助简化这些任务，提高工作效率。</w:t>
      </w:r>
      <w:r>
        <w:rPr>
          <w:rFonts w:hint="eastAsia"/>
          <w:lang w:val="en-US" w:eastAsia="zh-CN"/>
        </w:rPr>
        <w:t>在数据治理工作中，经常需要在Excel中处理大量的表格数据，通过使用VBA，可以编写脚本来自动进行数据清理和转换，减少手动处理的工作量。VBA提供了一种在Microsoft Office环境中直接操作数据的方式，这使得在Excel、Access等应用程序中进行数据处理更加高效。通过编写脚本，可以加快数据处理的速度和准确性。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如何在Excel中使用VBA?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打开VBA编辑器：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打开Excel工作簿。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按下 Alt + F11： 这将打开VBA编辑器</w:t>
      </w:r>
      <w:r>
        <w:rPr>
          <w:rFonts w:hint="eastAsia"/>
          <w:lang w:val="en-US" w:eastAsia="zh-CN"/>
        </w:rPr>
        <w:t>（图1）</w:t>
      </w:r>
      <w:r>
        <w:rPr>
          <w:rFonts w:hint="default"/>
          <w:lang w:val="en-US" w:eastAsia="zh-CN"/>
        </w:rPr>
        <w:t>，也可以通过Excel菜单中的 "开发</w:t>
      </w:r>
      <w:r>
        <w:rPr>
          <w:rFonts w:hint="eastAsia"/>
          <w:lang w:val="en-US" w:eastAsia="zh-CN"/>
        </w:rPr>
        <w:t>工具</w:t>
      </w:r>
      <w:r>
        <w:rPr>
          <w:rFonts w:hint="default"/>
          <w:lang w:val="en-US" w:eastAsia="zh-CN"/>
        </w:rPr>
        <w:t>" 选项卡中的 "Visual Basic" 按钮进入。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693160" cy="3646170"/>
            <wp:effectExtent l="0" t="0" r="952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316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编写</w:t>
      </w:r>
      <w:r>
        <w:rPr>
          <w:rFonts w:hint="eastAsia"/>
          <w:lang w:val="en-US" w:eastAsia="zh-CN"/>
        </w:rPr>
        <w:t>和运行</w:t>
      </w:r>
      <w:r>
        <w:rPr>
          <w:rFonts w:hint="default"/>
          <w:lang w:val="en-US" w:eastAsia="zh-CN"/>
        </w:rPr>
        <w:t>VBA</w:t>
      </w:r>
      <w:r>
        <w:rPr>
          <w:rFonts w:hint="eastAsia"/>
          <w:lang w:val="en-US" w:eastAsia="zh-CN"/>
        </w:rPr>
        <w:t>脚本</w:t>
      </w:r>
      <w:r>
        <w:rPr>
          <w:rFonts w:hint="default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插入新模块： 在VBA编辑器中，在 VBAProject（你的工作簿名称） 下。右键点击，选择 "插入" -&gt; "模块"。</w:t>
      </w:r>
      <w:r>
        <w:rPr>
          <w:rFonts w:hint="eastAsia"/>
          <w:lang w:val="en-US" w:eastAsia="zh-CN"/>
        </w:rPr>
        <w:t>或者在菜单栏-“插入”下拉框点击“模块”。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编写VBA代码： 在模块中编写你的VBA代码。以下是一个简单的示例，将选定单元格的内容弹出消息框</w:t>
      </w:r>
      <w:r>
        <w:rPr>
          <w:rFonts w:hint="eastAsia"/>
          <w:lang w:val="en-US" w:eastAsia="zh-CN"/>
        </w:rPr>
        <w:t>（图2）</w:t>
      </w:r>
      <w:r>
        <w:rPr>
          <w:rFonts w:hint="default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1280160"/>
            <wp:effectExtent l="0" t="0" r="4445" b="444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</w:t>
      </w:r>
      <w:r>
        <w:rPr>
          <w:rFonts w:hint="eastAsia"/>
          <w:lang w:val="en-US" w:eastAsia="zh-CN"/>
        </w:rPr>
        <w:t>脚本</w:t>
      </w:r>
      <w:r>
        <w:rPr>
          <w:rFonts w:hint="default"/>
          <w:lang w:val="en-US" w:eastAsia="zh-CN"/>
        </w:rPr>
        <w:t>： 按 F5 键或从菜单中选择 "运行" -&gt; "运行子/用户程序" 来执行</w:t>
      </w:r>
      <w:r>
        <w:rPr>
          <w:rFonts w:hint="eastAsia"/>
          <w:lang w:val="en-US" w:eastAsia="zh-CN"/>
        </w:rPr>
        <w:t>脚本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运行宏：点击</w:t>
      </w:r>
      <w:r>
        <w:rPr>
          <w:rFonts w:hint="default"/>
          <w:lang w:val="en-US" w:eastAsia="zh-CN"/>
        </w:rPr>
        <w:t>Excel菜单中的 "开发</w:t>
      </w:r>
      <w:r>
        <w:rPr>
          <w:rFonts w:hint="eastAsia"/>
          <w:lang w:val="en-US" w:eastAsia="zh-CN"/>
        </w:rPr>
        <w:t>工具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-&gt;“宏”，可以看到名称与VBA模块中Sub过程名称一样的宏（图3），一个Sub过程即对应一个宏操作，单击“执行”即可执行相应的宏操作，也可以点击“选项”设置宏操作的快捷键，使操作过程更加简单快捷。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698750" cy="2552065"/>
            <wp:effectExtent l="0" t="0" r="0" b="635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3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VBA脚本使用文档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1.Excel批量另存为csv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（1）背景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工作中有时需要将xlsx格式的Excel表格数据转为csv格式，因为xlsx格式不适合导入arcgis，而csv格式可以批量导入。当表格数量过多时，手动将xlsx格式另存为csv格式会非常费时，因此可以用VBA代码自动执行这一过程。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（2）使用方法</w:t>
      </w:r>
    </w:p>
    <w:p>
      <w:pPr>
        <w:numPr>
          <w:ilvl w:val="0"/>
          <w:numId w:val="4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>Excel菜单中的 "开发</w:t>
      </w:r>
      <w:r>
        <w:rPr>
          <w:rFonts w:hint="eastAsia"/>
          <w:lang w:val="en-US" w:eastAsia="zh-CN"/>
        </w:rPr>
        <w:t>工具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-&gt;“宏”，选中相应的宏名称，点击“编辑”（图1）。</w:t>
      </w:r>
    </w:p>
    <w:p>
      <w:pPr>
        <w:numPr>
          <w:ilvl w:val="0"/>
          <w:numId w:val="0"/>
        </w:numPr>
        <w:ind w:left="420" w:leftChars="0"/>
        <w:jc w:val="center"/>
      </w:pPr>
      <w:r>
        <w:drawing>
          <wp:inline distT="0" distB="0" distL="114300" distR="114300">
            <wp:extent cx="2304415" cy="2781935"/>
            <wp:effectExtent l="0" t="0" r="5715" b="317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4415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图4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替换脚本中运行转换的xlsx文件所在的文件夹和保存csv文件的文件夹路径（图5），注意：路径结尾需要带“\”以表示该路径是一个文件夹。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362450" cy="2512695"/>
            <wp:effectExtent l="0" t="0" r="9525" b="254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图5</w:t>
      </w:r>
    </w:p>
    <w:p>
      <w:pPr>
        <w:numPr>
          <w:ilvl w:val="0"/>
          <w:numId w:val="4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按 F5 键或从菜单中选择 "运行" -&gt; "运行子/用户程序" 执行</w:t>
      </w:r>
      <w:r>
        <w:rPr>
          <w:rFonts w:hint="eastAsia"/>
          <w:lang w:val="en-US" w:eastAsia="zh-CN"/>
        </w:rPr>
        <w:t>脚本。</w:t>
      </w:r>
    </w:p>
    <w:p>
      <w:pPr>
        <w:numPr>
          <w:ilvl w:val="0"/>
          <w:numId w:val="4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查看是否转换成功。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2.汇总多个xlsx文件到一个xls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（1）背景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csv文件导入arcgis是可能因为中文编码问题而出现乱码，可以将多个xlsx文件合并汇总到一个xls文件中的多个sheet页，也可实现批量导入，同时解决乱码问题。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（2）使用方法</w:t>
      </w:r>
    </w:p>
    <w:p>
      <w:pPr>
        <w:numPr>
          <w:ilvl w:val="0"/>
          <w:numId w:val="5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脚本打开方法如上。</w:t>
      </w:r>
    </w:p>
    <w:p>
      <w:pPr>
        <w:numPr>
          <w:ilvl w:val="0"/>
          <w:numId w:val="5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替换脚本中运行转换的xlsx文件所在的文件夹和保存xls文件的文件夹路径（图6），注意：文件夹路径结尾需要带“\”以表示该路径是一个文件夹。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394200" cy="2227580"/>
            <wp:effectExtent l="0" t="0" r="10160" b="698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图6</w:t>
      </w:r>
    </w:p>
    <w:p>
      <w:pPr>
        <w:numPr>
          <w:ilvl w:val="0"/>
          <w:numId w:val="5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按 F5 键或从菜单中选择 "运行" -&gt; "运行子/用户程序" 执行</w:t>
      </w:r>
      <w:r>
        <w:rPr>
          <w:rFonts w:hint="eastAsia"/>
          <w:lang w:val="en-US" w:eastAsia="zh-CN"/>
        </w:rPr>
        <w:t>脚本。</w:t>
      </w:r>
    </w:p>
    <w:p>
      <w:pPr>
        <w:numPr>
          <w:ilvl w:val="0"/>
          <w:numId w:val="5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查看是否转换成功。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3.移除换行符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（1）背景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表格单元格中如果存在换行符，导入arcgis后会无法显示换行符后字符，因此在导出arcgis之前需要先将表格中的换行符移除。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（2）使用方法</w:t>
      </w:r>
    </w:p>
    <w:p>
      <w:pPr>
        <w:numPr>
          <w:ilvl w:val="0"/>
          <w:numId w:val="6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脚本打开方法如上。</w:t>
      </w:r>
    </w:p>
    <w:p>
      <w:pPr>
        <w:numPr>
          <w:ilvl w:val="0"/>
          <w:numId w:val="6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选择需要移除换行符的单元格范围。</w:t>
      </w:r>
    </w:p>
    <w:p>
      <w:pPr>
        <w:numPr>
          <w:ilvl w:val="0"/>
          <w:numId w:val="6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>Excel菜单中的 "开发</w:t>
      </w:r>
      <w:r>
        <w:rPr>
          <w:rFonts w:hint="eastAsia"/>
          <w:lang w:val="en-US" w:eastAsia="zh-CN"/>
        </w:rPr>
        <w:t>工具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-&gt;“宏”，选中对应的宏名称，点击“运行”。也可为宏设置快捷键，是执行过程更加简单快捷。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4.度分秒转十进制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（1）背景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汇交数据中的经纬度坐标常常是度分秒格式，需要将其转换为十进制度格式。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（2）使用方法</w:t>
      </w:r>
    </w:p>
    <w:p>
      <w:pPr>
        <w:numPr>
          <w:ilvl w:val="0"/>
          <w:numId w:val="7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脚本打开方法如上。</w:t>
      </w:r>
    </w:p>
    <w:p>
      <w:pPr>
        <w:numPr>
          <w:ilvl w:val="0"/>
          <w:numId w:val="7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选择需要转换的单元格范围。</w:t>
      </w:r>
    </w:p>
    <w:p>
      <w:pPr>
        <w:numPr>
          <w:ilvl w:val="0"/>
          <w:numId w:val="7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>Excel菜单中的 "开发</w:t>
      </w:r>
      <w:r>
        <w:rPr>
          <w:rFonts w:hint="eastAsia"/>
          <w:lang w:val="en-US" w:eastAsia="zh-CN"/>
        </w:rPr>
        <w:t>工具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-&gt;“宏”，选中对应的宏名称，点击“运行”。也可为宏设置快捷键，是执行过程更加简单快捷。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此脚本使用"°" 、"′"、"°"符号定位数字进行计算，如果表格中的度分秒符号不一致，需要更改脚本中相应的代码。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4EFF65"/>
    <w:multiLevelType w:val="singleLevel"/>
    <w:tmpl w:val="8E4EFF65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9B516409"/>
    <w:multiLevelType w:val="singleLevel"/>
    <w:tmpl w:val="9B51640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2CF438A"/>
    <w:multiLevelType w:val="singleLevel"/>
    <w:tmpl w:val="F2CF438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3">
    <w:nsid w:val="24D2D580"/>
    <w:multiLevelType w:val="singleLevel"/>
    <w:tmpl w:val="24D2D58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3E2953B1"/>
    <w:multiLevelType w:val="singleLevel"/>
    <w:tmpl w:val="3E2953B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732D7EC"/>
    <w:multiLevelType w:val="singleLevel"/>
    <w:tmpl w:val="4732D7EC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6">
    <w:nsid w:val="47F6AE10"/>
    <w:multiLevelType w:val="singleLevel"/>
    <w:tmpl w:val="47F6AE10"/>
    <w:lvl w:ilvl="0" w:tentative="0">
      <w:start w:val="3"/>
      <w:numFmt w:val="decimal"/>
      <w:suff w:val="nothing"/>
      <w:lvlText w:val="（%1）"/>
      <w:lvlJc w:val="left"/>
    </w:lvl>
  </w:abstractNum>
  <w:abstractNum w:abstractNumId="7">
    <w:nsid w:val="52F8CEC0"/>
    <w:multiLevelType w:val="singleLevel"/>
    <w:tmpl w:val="52F8CEC0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zOTZmMmZmZWI3MDcwMGQ2NjhlYTU1MDZiZDdmYzcifQ=="/>
  </w:docVars>
  <w:rsids>
    <w:rsidRoot w:val="00000000"/>
    <w:rsid w:val="0402061D"/>
    <w:rsid w:val="058B74AD"/>
    <w:rsid w:val="078A2181"/>
    <w:rsid w:val="07D022EE"/>
    <w:rsid w:val="18217722"/>
    <w:rsid w:val="1C2C63F7"/>
    <w:rsid w:val="22625531"/>
    <w:rsid w:val="356C6405"/>
    <w:rsid w:val="37860065"/>
    <w:rsid w:val="397C34FB"/>
    <w:rsid w:val="3A1B2C3A"/>
    <w:rsid w:val="401A62B8"/>
    <w:rsid w:val="549E1D06"/>
    <w:rsid w:val="586A5FA1"/>
    <w:rsid w:val="5A297456"/>
    <w:rsid w:val="5F3320E5"/>
    <w:rsid w:val="62F54F90"/>
    <w:rsid w:val="6CA46B73"/>
    <w:rsid w:val="6CEC546B"/>
    <w:rsid w:val="6E4C4E06"/>
    <w:rsid w:val="6EBE084F"/>
    <w:rsid w:val="74434FA3"/>
    <w:rsid w:val="76044FDB"/>
    <w:rsid w:val="7F7D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autoRedefine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2023-10-23T01:47:00Z</dcterms:created>
  <dc:creator>Administrator</dc:creator>
  <cp:lastModifiedBy>晓风</cp:lastModifiedBy>
  <dcterms:modified xsi:type="dcterms:W3CDTF">2024-01-09T06:18:25Z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D35D9742D9884FD1BB3553653CDEA6D0_13</vt:lpwstr>
  </property>
</Properties>
</file>