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exact"/>
        <w:ind w:right="964"/>
        <w:rPr>
          <w:rFonts w:ascii="Times New Roman" w:hAnsi="Times New Roman"/>
          <w:b/>
          <w:bCs/>
          <w:sz w:val="24"/>
          <w:szCs w:val="24"/>
        </w:rPr>
      </w:pPr>
      <w:r>
        <w:rPr>
          <w:rFonts w:ascii="Times New Roman" w:hAnsi="Times New Roman"/>
          <w:b/>
          <w:bCs/>
          <w:sz w:val="24"/>
          <w:szCs w:val="24"/>
        </w:rPr>
        <w:t>分类号：</w:t>
      </w:r>
      <w:r>
        <w:rPr>
          <w:rFonts w:hint="eastAsia" w:ascii="Times New Roman" w:hAnsi="Times New Roman"/>
          <w:b/>
          <w:bCs/>
          <w:sz w:val="24"/>
          <w:szCs w:val="24"/>
        </w:rPr>
        <w:t>TP</w:t>
      </w:r>
      <w:r>
        <w:rPr>
          <w:rFonts w:ascii="Times New Roman" w:hAnsi="Times New Roman"/>
          <w:b/>
          <w:bCs/>
          <w:sz w:val="24"/>
          <w:szCs w:val="24"/>
        </w:rPr>
        <w:t>311.1              U D C：D10621-408-(2020)3181-0</w:t>
      </w:r>
    </w:p>
    <w:p>
      <w:pPr>
        <w:spacing w:line="480" w:lineRule="exact"/>
        <w:rPr>
          <w:rFonts w:hint="default" w:ascii="Times New Roman" w:hAnsi="Times New Roman" w:eastAsia="宋体"/>
          <w:sz w:val="18"/>
          <w:szCs w:val="24"/>
          <w:lang w:val="en-US" w:eastAsia="zh-CN"/>
        </w:rPr>
      </w:pPr>
      <w:r>
        <w:rPr>
          <w:rFonts w:ascii="Times New Roman" w:hAnsi="Times New Roman"/>
          <w:b/>
          <w:bCs/>
          <w:sz w:val="24"/>
          <w:szCs w:val="24"/>
        </w:rPr>
        <w:t>密  级：公 开                编 号：</w:t>
      </w:r>
      <w:r>
        <w:rPr>
          <w:rFonts w:hint="eastAsia" w:ascii="Times New Roman" w:hAnsi="Times New Roman"/>
          <w:b/>
          <w:bCs/>
          <w:sz w:val="24"/>
          <w:szCs w:val="24"/>
          <w:lang w:val="en-US" w:eastAsia="zh-CN"/>
        </w:rPr>
        <w:t>2018121032</w:t>
      </w: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eastAsia="黑体"/>
          <w:b/>
          <w:spacing w:val="140"/>
          <w:sz w:val="44"/>
          <w:szCs w:val="24"/>
        </w:rPr>
      </w:pPr>
      <w:r>
        <w:rPr>
          <w:rFonts w:ascii="Times New Roman" w:hAnsi="Times New Roman" w:eastAsia="黑体"/>
          <w:b/>
          <w:spacing w:val="140"/>
          <w:sz w:val="44"/>
          <w:szCs w:val="24"/>
        </w:rPr>
        <w:t>成都信息工程大学</w:t>
      </w:r>
    </w:p>
    <w:p>
      <w:pPr>
        <w:jc w:val="center"/>
        <w:rPr>
          <w:rFonts w:ascii="Times New Roman" w:hAnsi="Times New Roman" w:eastAsia="黑体"/>
          <w:b/>
          <w:spacing w:val="140"/>
          <w:sz w:val="44"/>
          <w:szCs w:val="24"/>
        </w:rPr>
      </w:pPr>
      <w:r>
        <w:rPr>
          <w:rFonts w:ascii="Times New Roman" w:hAnsi="Times New Roman" w:eastAsia="黑体"/>
          <w:b/>
          <w:spacing w:val="140"/>
          <w:sz w:val="44"/>
          <w:szCs w:val="24"/>
        </w:rPr>
        <w:t>学位论文</w:t>
      </w:r>
    </w:p>
    <w:p>
      <w:pPr>
        <w:jc w:val="center"/>
        <w:rPr>
          <w:rFonts w:ascii="Times New Roman" w:hAnsi="Times New Roman"/>
          <w:b/>
          <w:sz w:val="32"/>
          <w:szCs w:val="32"/>
        </w:rPr>
      </w:pPr>
    </w:p>
    <w:p>
      <w:pPr>
        <w:jc w:val="center"/>
        <w:rPr>
          <w:rFonts w:ascii="Times New Roman" w:hAnsi="Times New Roman"/>
          <w:b/>
          <w:sz w:val="32"/>
          <w:szCs w:val="32"/>
        </w:rPr>
      </w:pPr>
    </w:p>
    <w:p>
      <w:pPr>
        <w:spacing w:before="156" w:beforeLines="50" w:after="156" w:afterLines="50" w:line="400" w:lineRule="exact"/>
        <w:jc w:val="center"/>
        <w:rPr>
          <w:rFonts w:hint="eastAsia" w:ascii="宋体" w:hAnsi="宋体" w:eastAsia="宋体" w:cs="宋体"/>
          <w:b/>
          <w:bCs/>
          <w:sz w:val="32"/>
          <w:szCs w:val="32"/>
          <w:lang w:val="en-US" w:eastAsia="zh-CN"/>
        </w:rPr>
      </w:pPr>
      <w:r>
        <w:rPr>
          <w:rFonts w:hint="eastAsia" w:ascii="宋体" w:hAnsi="宋体" w:eastAsia="宋体" w:cs="宋体"/>
          <w:b/>
          <w:bCs/>
          <w:sz w:val="32"/>
          <w:szCs w:val="32"/>
        </w:rPr>
        <w:t>基于</w:t>
      </w:r>
      <w:r>
        <w:rPr>
          <w:rFonts w:hint="eastAsia" w:ascii="宋体" w:hAnsi="宋体" w:eastAsia="宋体" w:cs="宋体"/>
          <w:b/>
          <w:bCs/>
          <w:sz w:val="32"/>
          <w:szCs w:val="32"/>
          <w:lang w:val="en-US" w:eastAsia="zh-CN"/>
        </w:rPr>
        <w:t>vue的汽车资讯网站的设计与实现</w:t>
      </w:r>
    </w:p>
    <w:p>
      <w:pPr>
        <w:jc w:val="center"/>
        <w:rPr>
          <w:rFonts w:ascii="Times New Roman" w:hAnsi="Times New Roman"/>
          <w:b/>
          <w:bCs/>
          <w:sz w:val="32"/>
          <w:szCs w:val="32"/>
        </w:rPr>
      </w:pPr>
    </w:p>
    <w:p>
      <w:pPr>
        <w:bidi w:val="0"/>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3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论文作者姓名：</w:t>
            </w:r>
          </w:p>
        </w:tc>
        <w:tc>
          <w:tcPr>
            <w:tcW w:w="3135" w:type="dxa"/>
            <w:tcBorders>
              <w:top w:val="nil"/>
              <w:left w:val="nil"/>
              <w:right w:val="nil"/>
            </w:tcBorders>
            <w:vAlign w:val="center"/>
          </w:tcPr>
          <w:p>
            <w:pPr>
              <w:jc w:val="center"/>
              <w:rPr>
                <w:rFonts w:hint="eastAsia" w:ascii="Times New Roman" w:hAnsi="Times New Roman" w:eastAsia="楷体_GB2312"/>
                <w:b/>
                <w:sz w:val="30"/>
                <w:szCs w:val="30"/>
                <w:lang w:eastAsia="zh-CN"/>
              </w:rPr>
            </w:pPr>
            <w:r>
              <w:rPr>
                <w:rFonts w:hint="eastAsia" w:ascii="Times New Roman" w:hAnsi="Times New Roman" w:eastAsia="楷体_GB2312"/>
                <w:b/>
                <w:sz w:val="30"/>
                <w:szCs w:val="30"/>
                <w:lang w:val="en-US" w:eastAsia="zh-CN"/>
              </w:rPr>
              <w:t>向峰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申请学位专业：</w:t>
            </w:r>
          </w:p>
        </w:tc>
        <w:tc>
          <w:tcPr>
            <w:tcW w:w="3135" w:type="dxa"/>
            <w:tcBorders>
              <w:left w:val="nil"/>
              <w:right w:val="nil"/>
            </w:tcBorders>
            <w:vAlign w:val="center"/>
          </w:tcPr>
          <w:p>
            <w:pPr>
              <w:jc w:val="center"/>
              <w:rPr>
                <w:rFonts w:hint="eastAsia" w:ascii="Times New Roman" w:hAnsi="Times New Roman" w:eastAsia="楷体_GB2312"/>
                <w:b/>
                <w:sz w:val="30"/>
                <w:szCs w:val="30"/>
                <w:lang w:eastAsia="zh-CN"/>
              </w:rPr>
            </w:pPr>
            <w:r>
              <w:rPr>
                <w:rFonts w:hint="eastAsia" w:ascii="Times New Roman" w:hAnsi="Times New Roman" w:eastAsia="楷体_GB2312"/>
                <w:b/>
                <w:sz w:val="30"/>
                <w:szCs w:val="30"/>
                <w:lang w:val="en-US" w:eastAsia="zh-CN"/>
              </w:rPr>
              <w:t>网络工程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申请学位类别：</w:t>
            </w:r>
          </w:p>
        </w:tc>
        <w:tc>
          <w:tcPr>
            <w:tcW w:w="3135" w:type="dxa"/>
            <w:tcBorders>
              <w:left w:val="nil"/>
              <w:right w:val="nil"/>
            </w:tcBorders>
            <w:vAlign w:val="center"/>
          </w:tcPr>
          <w:p>
            <w:pPr>
              <w:jc w:val="center"/>
              <w:rPr>
                <w:rFonts w:ascii="Times New Roman" w:hAnsi="Times New Roman" w:eastAsia="楷体_GB2312"/>
                <w:b/>
                <w:sz w:val="30"/>
                <w:szCs w:val="30"/>
              </w:rPr>
            </w:pPr>
            <w:bookmarkStart w:id="0" w:name="_Toc137206716"/>
            <w:bookmarkStart w:id="1" w:name="_Toc136593648"/>
            <w:bookmarkStart w:id="2" w:name="_Toc137205484"/>
            <w:bookmarkStart w:id="3" w:name="_Toc136593403"/>
            <w:bookmarkStart w:id="4" w:name="_Toc136927405"/>
            <w:bookmarkStart w:id="5" w:name="_Toc136592273"/>
            <w:r>
              <w:rPr>
                <w:rFonts w:hint="eastAsia" w:ascii="Times New Roman" w:hAnsi="Times New Roman" w:eastAsia="楷体_GB2312"/>
                <w:b/>
                <w:sz w:val="30"/>
                <w:szCs w:val="30"/>
              </w:rPr>
              <w:t>工学</w:t>
            </w:r>
            <w:r>
              <w:rPr>
                <w:rFonts w:ascii="Times New Roman" w:hAnsi="Times New Roman" w:eastAsia="楷体_GB2312"/>
                <w:b/>
                <w:sz w:val="30"/>
                <w:szCs w:val="30"/>
              </w:rPr>
              <w:t>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pacing w:val="-20"/>
                <w:sz w:val="30"/>
                <w:szCs w:val="30"/>
              </w:rPr>
            </w:pPr>
            <w:r>
              <w:rPr>
                <w:rFonts w:ascii="Times New Roman" w:hAnsi="Times New Roman" w:eastAsia="楷体_GB2312"/>
                <w:b/>
                <w:bCs/>
                <w:spacing w:val="-20"/>
                <w:sz w:val="30"/>
                <w:szCs w:val="30"/>
              </w:rPr>
              <w:t>指导教师姓名（职称）：</w:t>
            </w:r>
          </w:p>
        </w:tc>
        <w:tc>
          <w:tcPr>
            <w:tcW w:w="3135" w:type="dxa"/>
            <w:tcBorders>
              <w:left w:val="nil"/>
              <w:right w:val="nil"/>
            </w:tcBorders>
            <w:vAlign w:val="center"/>
          </w:tcPr>
          <w:p>
            <w:pPr>
              <w:jc w:val="center"/>
              <w:rPr>
                <w:rFonts w:ascii="Times New Roman" w:hAnsi="Times New Roman" w:eastAsia="楷体_GB2312"/>
                <w:b/>
                <w:sz w:val="30"/>
                <w:szCs w:val="30"/>
              </w:rPr>
            </w:pPr>
            <w:bookmarkStart w:id="6" w:name="_Toc136927406"/>
            <w:bookmarkStart w:id="7" w:name="_Toc136593649"/>
            <w:bookmarkStart w:id="8" w:name="_Toc136593404"/>
            <w:bookmarkStart w:id="9" w:name="_Toc137206717"/>
            <w:bookmarkStart w:id="10" w:name="_Toc136592274"/>
            <w:bookmarkStart w:id="11" w:name="_Toc137205485"/>
            <w:r>
              <w:rPr>
                <w:rFonts w:hint="eastAsia" w:ascii="Times New Roman" w:hAnsi="Times New Roman" w:eastAsia="楷体_GB2312"/>
                <w:b/>
                <w:sz w:val="30"/>
                <w:szCs w:val="30"/>
                <w:lang w:val="en-US" w:eastAsia="zh-CN"/>
              </w:rPr>
              <w:t>王燚</w:t>
            </w:r>
            <w:r>
              <w:rPr>
                <w:rFonts w:ascii="Times New Roman" w:hAnsi="Times New Roman" w:eastAsia="楷体_GB2312"/>
                <w:b/>
                <w:sz w:val="30"/>
                <w:szCs w:val="30"/>
              </w:rPr>
              <w:t>（教授）</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spacing w:line="480" w:lineRule="exact"/>
              <w:jc w:val="distribute"/>
              <w:rPr>
                <w:rFonts w:ascii="Times New Roman" w:hAnsi="Times New Roman" w:eastAsia="楷体_GB2312"/>
                <w:b/>
                <w:bCs/>
                <w:sz w:val="30"/>
                <w:szCs w:val="24"/>
              </w:rPr>
            </w:pPr>
            <w:r>
              <w:rPr>
                <w:rFonts w:ascii="Times New Roman" w:hAnsi="Times New Roman" w:eastAsia="楷体_GB2312"/>
                <w:b/>
                <w:bCs/>
                <w:sz w:val="30"/>
                <w:szCs w:val="24"/>
              </w:rPr>
              <w:t>论文提交日期：</w:t>
            </w:r>
          </w:p>
        </w:tc>
        <w:tc>
          <w:tcPr>
            <w:tcW w:w="3135" w:type="dxa"/>
            <w:tcBorders>
              <w:left w:val="nil"/>
              <w:right w:val="nil"/>
            </w:tcBorders>
            <w:vAlign w:val="center"/>
          </w:tcPr>
          <w:p>
            <w:pPr>
              <w:spacing w:line="480" w:lineRule="exact"/>
              <w:jc w:val="center"/>
              <w:rPr>
                <w:rFonts w:ascii="Times New Roman" w:hAnsi="Times New Roman" w:eastAsia="楷体_GB2312"/>
                <w:b/>
                <w:bCs/>
                <w:sz w:val="30"/>
                <w:szCs w:val="24"/>
              </w:rPr>
            </w:pPr>
            <w:r>
              <w:rPr>
                <w:rFonts w:ascii="Times New Roman" w:hAnsi="Times New Roman" w:eastAsia="楷体_GB2312"/>
                <w:b/>
                <w:bCs/>
                <w:sz w:val="30"/>
                <w:szCs w:val="24"/>
              </w:rPr>
              <w:t>202</w:t>
            </w:r>
            <w:r>
              <w:rPr>
                <w:rFonts w:hint="eastAsia" w:ascii="Times New Roman" w:hAnsi="Times New Roman" w:eastAsia="楷体_GB2312"/>
                <w:b/>
                <w:bCs/>
                <w:sz w:val="30"/>
                <w:szCs w:val="24"/>
                <w:lang w:val="en-US" w:eastAsia="zh-CN"/>
              </w:rPr>
              <w:t>2</w:t>
            </w:r>
            <w:r>
              <w:rPr>
                <w:rFonts w:ascii="Times New Roman" w:hAnsi="Times New Roman" w:eastAsia="楷体_GB2312"/>
                <w:b/>
                <w:bCs/>
                <w:sz w:val="30"/>
                <w:szCs w:val="24"/>
              </w:rPr>
              <w:t>年06月15日</w:t>
            </w:r>
          </w:p>
        </w:tc>
      </w:tr>
    </w:tbl>
    <w:p>
      <w:pPr>
        <w:jc w:val="center"/>
        <w:rPr>
          <w:rFonts w:ascii="Times New Roman" w:hAnsi="Times New Roman"/>
          <w:b/>
          <w:sz w:val="32"/>
          <w:szCs w:val="32"/>
        </w:rPr>
      </w:pPr>
    </w:p>
    <w:p>
      <w:pPr>
        <w:widowControl/>
        <w:jc w:val="left"/>
        <w:rPr>
          <w:b/>
          <w:sz w:val="32"/>
          <w:szCs w:val="32"/>
        </w:rPr>
      </w:pPr>
      <w:r>
        <w:rPr>
          <w:b/>
          <w:sz w:val="32"/>
          <w:szCs w:val="32"/>
        </w:rPr>
        <w:br w:type="page"/>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jc w:val="center"/>
        <w:textAlignment w:val="auto"/>
        <w:rPr>
          <w:rFonts w:hint="default" w:eastAsia="宋体"/>
          <w:b/>
          <w:bCs/>
          <w:sz w:val="32"/>
          <w:szCs w:val="32"/>
          <w:lang w:val="en-US" w:eastAsia="zh-CN"/>
        </w:rPr>
      </w:pPr>
      <w:r>
        <w:rPr>
          <w:rFonts w:hint="eastAsia"/>
          <w:b/>
          <w:bCs/>
          <w:sz w:val="32"/>
          <w:szCs w:val="32"/>
          <w:lang w:val="en-US" w:eastAsia="zh-CN"/>
        </w:rPr>
        <w:t>汽车资讯网站的设计与实现</w:t>
      </w:r>
    </w:p>
    <w:p>
      <w:pPr>
        <w:spacing w:before="156" w:beforeLines="50" w:after="156" w:afterLines="50" w:line="400" w:lineRule="exact"/>
        <w:jc w:val="left"/>
        <w:rPr>
          <w:b/>
          <w:bCs/>
          <w:sz w:val="32"/>
          <w:szCs w:val="32"/>
        </w:rPr>
      </w:pPr>
      <w:r>
        <w:rPr>
          <w:b/>
          <w:bCs/>
          <w:sz w:val="32"/>
          <w:szCs w:val="32"/>
        </w:rPr>
        <w:t>摘  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sz w:val="24"/>
          <w:lang w:val="en-US" w:eastAsia="zh-CN"/>
        </w:rPr>
      </w:pPr>
      <w:r>
        <w:rPr>
          <w:rFonts w:hint="eastAsia" w:ascii="Times New Roman" w:hAnsi="Times New Roman"/>
          <w:sz w:val="24"/>
          <w:lang w:val="en-US" w:eastAsia="zh-CN"/>
        </w:rPr>
        <w:t>逐渐提高的生产消费水平大大提高了人们的出行需求，自行车太慢，公交车太挤，于是乎人们更多地倾向于购买属于自己的汽车来满足自己与家人的出行需求。但是大多数汽车4S店都位于城郊处，而且线下看车非常不方便，需要占用大量的时间前往4S店进行选车，即使是购买二手车，在二手车交易店里还可能被中间商赚差价，可谓是十分的不划算了。这种情况下，我们就急需一款产品提供优质高效实惠的汽车资讯购买服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sz w:val="24"/>
          <w:lang w:val="en-US" w:eastAsia="zh-CN"/>
        </w:rPr>
      </w:pPr>
      <w:r>
        <w:rPr>
          <w:rFonts w:hint="eastAsia" w:ascii="Times New Roman" w:hAnsi="Times New Roman"/>
          <w:sz w:val="24"/>
          <w:lang w:val="en-US" w:eastAsia="zh-CN"/>
        </w:rPr>
        <w:t>而guloti汽车资讯网站则恰恰满足了高效实惠轻量这一特点，可以让用户选得舒心，买的放心。guloti汽车资讯网站基于vue2+express进行开发，通过基于websocket的socketio进行消息双向通信，Elementui作为ui库提供样式，前后端都采用js作为开发语言，采用mysql5.6做为数据库提供数据源支持，阿里云轻量级服务器部署的tomcat提供资源提供服务。本系统目前采用客户端、商家端、管理端三合一模式，一套系统，三方使用，轻便高效。本系统实现了账户的注册、登，客户端的资讯展示、新车的多条件查询搜索、车辆详情、新车的购买入库、询问卖家、二手车的挂售信息设置、出售、购买，车友会的品牌选择、新帖的发布、新帖详情查看、评论的发布，个人信息页面的头像上传、信息设置、注销、申请成为商家，商家可以进行新车信息上传发布、修改车辆信息、删除车辆信息，系统管理员可以进行新帖的发布，路由与侧边栏采用依据权限动态生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sz w:val="24"/>
          <w:lang w:val="en-US" w:eastAsia="zh-CN"/>
        </w:rPr>
      </w:pPr>
      <w:r>
        <w:rPr>
          <w:rFonts w:hint="eastAsia" w:ascii="Times New Roman" w:hAnsi="Times New Roman"/>
          <w:sz w:val="24"/>
          <w:lang w:val="en-US" w:eastAsia="zh-CN"/>
        </w:rPr>
        <w:t>guloti汽车网功能完善并将持续更新，用户体验较好，经测试，已开发功能使用情况良好，基本达到开发目的。</w:t>
      </w:r>
    </w:p>
    <w:p>
      <w:pPr>
        <w:spacing w:line="400" w:lineRule="exact"/>
        <w:ind w:firstLine="480" w:firstLineChars="200"/>
        <w:rPr>
          <w:rFonts w:hint="default" w:ascii="Times New Roman" w:hAnsi="Times New Roman"/>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ascii="Times New Roman" w:hAnsi="Times New Roman"/>
          <w:sz w:val="24"/>
        </w:rPr>
      </w:pPr>
      <w:r>
        <w:rPr>
          <w:rFonts w:ascii="Times New Roman" w:hAnsi="Times New Roman"/>
          <w:b/>
          <w:bCs/>
          <w:sz w:val="28"/>
          <w:szCs w:val="28"/>
        </w:rPr>
        <w:t>关键词</w:t>
      </w:r>
      <w:r>
        <w:rPr>
          <w:rFonts w:ascii="Times New Roman" w:hAnsi="Times New Roman"/>
          <w:b/>
          <w:bCs/>
          <w:sz w:val="24"/>
        </w:rPr>
        <w:t>：</w:t>
      </w:r>
      <w:r>
        <w:rPr>
          <w:rFonts w:hint="eastAsia" w:ascii="Times New Roman" w:hAnsi="Times New Roman"/>
          <w:sz w:val="24"/>
          <w:lang w:val="en-US" w:eastAsia="zh-CN"/>
        </w:rPr>
        <w:t>汽车</w:t>
      </w:r>
      <w:r>
        <w:rPr>
          <w:rFonts w:hint="eastAsia" w:ascii="Times New Roman" w:hAnsi="Times New Roman"/>
          <w:sz w:val="24"/>
        </w:rPr>
        <w:t>；</w:t>
      </w:r>
      <w:r>
        <w:rPr>
          <w:rFonts w:hint="eastAsia" w:ascii="Times New Roman" w:hAnsi="Times New Roman"/>
          <w:sz w:val="24"/>
          <w:lang w:val="en-US" w:eastAsia="zh-CN"/>
        </w:rPr>
        <w:t>vue+express</w:t>
      </w:r>
      <w:r>
        <w:rPr>
          <w:rFonts w:hint="eastAsia" w:ascii="Times New Roman" w:hAnsi="Times New Roman"/>
          <w:sz w:val="24"/>
        </w:rPr>
        <w:t>；</w:t>
      </w:r>
      <w:r>
        <w:rPr>
          <w:rFonts w:hint="eastAsia" w:ascii="Times New Roman" w:hAnsi="Times New Roman"/>
          <w:sz w:val="24"/>
          <w:lang w:val="en-US" w:eastAsia="zh-CN"/>
        </w:rPr>
        <w:t>socketio</w:t>
      </w:r>
      <w:r>
        <w:rPr>
          <w:rFonts w:hint="eastAsia" w:ascii="Times New Roman" w:hAnsi="Times New Roman"/>
          <w:sz w:val="24"/>
        </w:rPr>
        <w:t>；</w:t>
      </w:r>
    </w:p>
    <w:p>
      <w:pPr>
        <w:spacing w:line="400" w:lineRule="exact"/>
        <w:rPr>
          <w:szCs w:val="21"/>
        </w:rPr>
      </w:pPr>
    </w:p>
    <w:p>
      <w:pPr>
        <w:spacing w:line="400" w:lineRule="exact"/>
        <w:jc w:val="center"/>
        <w:rPr>
          <w:rFonts w:ascii="Times New Roman" w:hAnsi="Times New Roman"/>
          <w:b/>
          <w:sz w:val="32"/>
          <w:szCs w:val="32"/>
        </w:rPr>
      </w:pPr>
      <w:r>
        <w:br w:type="page"/>
      </w:r>
      <w:r>
        <w:rPr>
          <w:rFonts w:hint="eastAsia" w:ascii="Times New Roman" w:hAnsi="Times New Roman"/>
          <w:b/>
          <w:sz w:val="32"/>
          <w:szCs w:val="32"/>
        </w:rPr>
        <w:t xml:space="preserve">Design and </w:t>
      </w:r>
      <w:r>
        <w:rPr>
          <w:rFonts w:hint="eastAsia" w:ascii="Times New Roman" w:hAnsi="Times New Roman"/>
          <w:b/>
          <w:sz w:val="32"/>
          <w:szCs w:val="32"/>
          <w:lang w:val="en-US" w:eastAsia="zh-CN"/>
        </w:rPr>
        <w:t>I</w:t>
      </w:r>
      <w:r>
        <w:rPr>
          <w:rFonts w:hint="eastAsia" w:ascii="Times New Roman" w:hAnsi="Times New Roman"/>
          <w:b/>
          <w:sz w:val="32"/>
          <w:szCs w:val="32"/>
        </w:rPr>
        <w:t xml:space="preserve">mplementation of </w:t>
      </w:r>
      <w:r>
        <w:rPr>
          <w:rFonts w:hint="eastAsia" w:ascii="Times New Roman" w:hAnsi="Times New Roman"/>
          <w:b/>
          <w:sz w:val="32"/>
          <w:szCs w:val="32"/>
          <w:lang w:val="en-US" w:eastAsia="zh-CN"/>
        </w:rPr>
        <w:t>A</w:t>
      </w:r>
      <w:r>
        <w:rPr>
          <w:rFonts w:hint="eastAsia" w:ascii="Times New Roman" w:hAnsi="Times New Roman"/>
          <w:b/>
          <w:sz w:val="32"/>
          <w:szCs w:val="32"/>
        </w:rPr>
        <w:t xml:space="preserve">utomobile </w:t>
      </w:r>
      <w:r>
        <w:rPr>
          <w:rFonts w:hint="eastAsia" w:ascii="Times New Roman" w:hAnsi="Times New Roman"/>
          <w:b/>
          <w:sz w:val="32"/>
          <w:szCs w:val="32"/>
          <w:lang w:val="en-US" w:eastAsia="zh-CN"/>
        </w:rPr>
        <w:t>I</w:t>
      </w:r>
      <w:r>
        <w:rPr>
          <w:rFonts w:hint="eastAsia" w:ascii="Times New Roman" w:hAnsi="Times New Roman"/>
          <w:b/>
          <w:sz w:val="32"/>
          <w:szCs w:val="32"/>
        </w:rPr>
        <w:t xml:space="preserve">nformation </w:t>
      </w:r>
      <w:r>
        <w:rPr>
          <w:rFonts w:hint="eastAsia" w:ascii="Times New Roman" w:hAnsi="Times New Roman"/>
          <w:b/>
          <w:sz w:val="32"/>
          <w:szCs w:val="32"/>
          <w:lang w:val="en-US" w:eastAsia="zh-CN"/>
        </w:rPr>
        <w:t>W</w:t>
      </w:r>
      <w:r>
        <w:rPr>
          <w:rFonts w:hint="eastAsia" w:ascii="Times New Roman" w:hAnsi="Times New Roman"/>
          <w:b/>
          <w:sz w:val="32"/>
          <w:szCs w:val="32"/>
        </w:rPr>
        <w:t>ebsite</w:t>
      </w:r>
    </w:p>
    <w:p>
      <w:pPr>
        <w:widowControl/>
        <w:spacing w:before="312" w:beforeLines="100" w:line="400" w:lineRule="exact"/>
        <w:jc w:val="left"/>
        <w:rPr>
          <w:rFonts w:ascii="Times New Roman" w:hAnsi="Times New Roman"/>
          <w:b/>
          <w:kern w:val="0"/>
          <w:sz w:val="30"/>
          <w:szCs w:val="30"/>
        </w:rPr>
      </w:pPr>
      <w:r>
        <w:rPr>
          <w:rFonts w:ascii="Times New Roman" w:hAnsi="Times New Roman"/>
          <w:b/>
          <w:kern w:val="0"/>
          <w:sz w:val="30"/>
          <w:szCs w:val="30"/>
        </w:rPr>
        <w:t>Abstract</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textAlignment w:val="auto"/>
        <w:rPr>
          <w:rFonts w:hint="eastAsia" w:ascii="Times New Roman" w:hAnsi="Times New Roman"/>
          <w:sz w:val="24"/>
          <w:szCs w:val="24"/>
        </w:rPr>
      </w:pPr>
      <w:r>
        <w:rPr>
          <w:rFonts w:hint="eastAsia" w:ascii="Times New Roman" w:hAnsi="Times New Roman"/>
          <w:sz w:val="24"/>
          <w:szCs w:val="24"/>
        </w:rPr>
        <w:t>The gradual improvement of production and consumption level has greatly increased people's travel demand. Bicycles are too slow and buses are too crowded, so people tend to buy their own cars to meet the travel demand of themselves and their families. However, most 4S shops are located in the suburbs of the city, and it is very inconvenient to look at cars offline, so it takes a lot of time to go to 4S shops for car selection. Even if you buy second-hand cars, middlemen may earn price differences in second-hand car dealers, which is very uneconomical. In this case, we are in urgent need of a product to provide high-quality, efficient and affordable car information purchase services.</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textAlignment w:val="auto"/>
        <w:rPr>
          <w:rFonts w:hint="eastAsia" w:ascii="Times New Roman" w:hAnsi="Times New Roman"/>
          <w:sz w:val="24"/>
          <w:szCs w:val="24"/>
        </w:rPr>
      </w:pPr>
      <w:r>
        <w:rPr>
          <w:rFonts w:hint="eastAsia" w:ascii="Times New Roman" w:hAnsi="Times New Roman"/>
          <w:sz w:val="24"/>
          <w:szCs w:val="24"/>
        </w:rPr>
        <w:t>Guloti automobile information website is precisely to meet the characteristics of efficient, affordable and lightweight, can let users choose comfortable, buy at ease. Guloti automobile information website is developed based on VUe2 + Express, two-way message communication is carried out through Socketio based on Websocket, Elementui provides style as UI library, JS is used as development language at both front and back ends, and mysql5.6 is used as database to provide data source support. Ali Cloud lightweight server deployment of Tomcat to provide resources to provide services. The system currently uses the client, business terminal, management terminal three in one mode, a set of systems, three parties to use, portable and efficient. This system has realized the account registration, boarding, client information display, new car multi-condition query search, vehicle details, new car purchase into the warehouse, asking sellers, second-hand car sales information setting, sale, purchase, car club brand selection, new post release, new post details view, comment release, Personal information page of the profile picture upload, information Settings, logout, application to become a business, business can upload and publish new car information, modify vehicle information, delete vehicle information, system administrator can publish new posts, routes and the sidebar based on permissions dynamically generated.</w:t>
      </w:r>
    </w:p>
    <w:p>
      <w:pPr>
        <w:keepNext w:val="0"/>
        <w:keepLines w:val="0"/>
        <w:pageBreakBefore w:val="0"/>
        <w:widowControl w:val="0"/>
        <w:kinsoku/>
        <w:wordWrap/>
        <w:overflowPunct/>
        <w:topLinePunct w:val="0"/>
        <w:autoSpaceDE/>
        <w:autoSpaceDN/>
        <w:bidi w:val="0"/>
        <w:adjustRightInd/>
        <w:snapToGrid w:val="0"/>
        <w:spacing w:line="300" w:lineRule="auto"/>
        <w:ind w:firstLine="480" w:firstLineChars="200"/>
        <w:textAlignment w:val="auto"/>
        <w:rPr>
          <w:rFonts w:hint="eastAsia" w:ascii="Times New Roman" w:hAnsi="Times New Roman"/>
          <w:sz w:val="24"/>
          <w:szCs w:val="24"/>
        </w:rPr>
      </w:pPr>
      <w:r>
        <w:rPr>
          <w:rFonts w:hint="eastAsia" w:ascii="Times New Roman" w:hAnsi="Times New Roman"/>
          <w:sz w:val="24"/>
          <w:szCs w:val="24"/>
        </w:rPr>
        <w:t>Guloti auto network has perfect functions and will continue to update, with good user experience. After testing, the developed functions are in good use, basically achieving the development purpose.</w:t>
      </w:r>
    </w:p>
    <w:p>
      <w:pPr>
        <w:snapToGrid w:val="0"/>
        <w:spacing w:line="400" w:lineRule="exact"/>
        <w:ind w:firstLine="480" w:firstLineChars="200"/>
        <w:rPr>
          <w:rFonts w:hint="eastAsia" w:ascii="Times New Roman" w:hAnsi="Times New Roman"/>
          <w:sz w:val="24"/>
          <w:szCs w:val="24"/>
        </w:rPr>
      </w:pP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ascii="Times New Roman" w:hAnsi="Times New Roman"/>
          <w:sz w:val="24"/>
        </w:rPr>
      </w:pPr>
      <w:r>
        <w:rPr>
          <w:rFonts w:ascii="Times New Roman" w:hAnsi="Times New Roman"/>
          <w:b/>
          <w:kern w:val="0"/>
          <w:sz w:val="28"/>
          <w:szCs w:val="28"/>
        </w:rPr>
        <w:t>Key words:</w:t>
      </w:r>
      <w:r>
        <w:rPr>
          <w:rFonts w:hint="eastAsia" w:ascii="Times New Roman" w:hAnsi="Times New Roman"/>
          <w:b w:val="0"/>
          <w:bCs/>
          <w:kern w:val="0"/>
          <w:sz w:val="24"/>
          <w:szCs w:val="24"/>
          <w:lang w:val="en-US" w:eastAsia="zh-CN"/>
        </w:rPr>
        <w:t>The car</w:t>
      </w:r>
      <w:r>
        <w:rPr>
          <w:rFonts w:hint="eastAsia" w:ascii="Times New Roman" w:hAnsi="Times New Roman"/>
          <w:b/>
          <w:kern w:val="0"/>
          <w:sz w:val="24"/>
          <w:szCs w:val="24"/>
          <w:lang w:val="en-US" w:eastAsia="zh-CN"/>
        </w:rPr>
        <w:t xml:space="preserve"> </w:t>
      </w:r>
      <w:r>
        <w:rPr>
          <w:rFonts w:hint="eastAsia" w:ascii="Times New Roman" w:hAnsi="Times New Roman"/>
          <w:b w:val="0"/>
          <w:bCs/>
          <w:kern w:val="0"/>
          <w:sz w:val="24"/>
          <w:szCs w:val="24"/>
          <w:lang w:val="en-US" w:eastAsia="zh-CN"/>
        </w:rPr>
        <w:t>information</w:t>
      </w:r>
      <w:r>
        <w:rPr>
          <w:rFonts w:hint="eastAsia" w:ascii="Times New Roman" w:hAnsi="Times New Roman"/>
          <w:b w:val="0"/>
          <w:bCs/>
          <w:kern w:val="0"/>
          <w:sz w:val="28"/>
          <w:szCs w:val="28"/>
          <w:lang w:val="en-US" w:eastAsia="zh-CN"/>
        </w:rPr>
        <w:t>;</w:t>
      </w:r>
      <w:r>
        <w:rPr>
          <w:rFonts w:hint="eastAsia" w:ascii="Times New Roman" w:hAnsi="Times New Roman"/>
          <w:sz w:val="24"/>
          <w:lang w:val="en-US" w:eastAsia="zh-CN"/>
        </w:rPr>
        <w:t>Vue;Express</w:t>
      </w:r>
      <w:r>
        <w:rPr>
          <w:rFonts w:hint="eastAsia" w:ascii="Times New Roman" w:hAnsi="Times New Roman"/>
          <w:sz w:val="24"/>
        </w:rPr>
        <w:t>；</w:t>
      </w:r>
      <w:r>
        <w:rPr>
          <w:rFonts w:hint="eastAsia" w:ascii="Times New Roman" w:hAnsi="Times New Roman"/>
          <w:sz w:val="24"/>
          <w:lang w:val="en-US" w:eastAsia="zh-CN"/>
        </w:rPr>
        <w:t>Socketio</w:t>
      </w:r>
      <w:r>
        <w:rPr>
          <w:rFonts w:hint="eastAsia" w:ascii="Times New Roman" w:hAnsi="Times New Roman"/>
          <w:sz w:val="24"/>
        </w:rPr>
        <w:t>；</w:t>
      </w:r>
    </w:p>
    <w:p>
      <w:pPr>
        <w:jc w:val="center"/>
        <w:rPr>
          <w:sz w:val="24"/>
        </w:rPr>
      </w:pPr>
      <w:r>
        <w:rPr>
          <w:sz w:val="24"/>
        </w:rPr>
        <w:br w:type="page"/>
      </w:r>
    </w:p>
    <w:sdt>
      <w:sdtPr>
        <w:rPr>
          <w:rFonts w:ascii="宋体" w:hAnsi="宋体" w:eastAsia="宋体" w:cs="Times New Roman"/>
          <w:b/>
          <w:bCs/>
          <w:kern w:val="2"/>
          <w:sz w:val="32"/>
          <w:szCs w:val="32"/>
          <w:lang w:val="en-US" w:eastAsia="zh-CN" w:bidi="ar-SA"/>
        </w:rPr>
        <w:id w:val="147472995"/>
        <w15:color w:val="DBDBDB"/>
        <w:docPartObj>
          <w:docPartGallery w:val="Table of Contents"/>
          <w:docPartUnique/>
        </w:docPartObj>
      </w:sdtPr>
      <w:sdtEndPr>
        <w:rPr>
          <w:rFonts w:ascii="宋体" w:hAnsi="宋体" w:eastAsia="宋体" w:cs="Times New Roman"/>
          <w:b/>
          <w:bCs/>
          <w:kern w:val="2"/>
          <w:sz w:val="21"/>
          <w:szCs w:val="22"/>
          <w:lang w:val="en-US" w:eastAsia="zh-CN" w:bidi="ar-SA"/>
        </w:rPr>
      </w:sdtEndPr>
      <w:sdtContent>
        <w:p>
          <w:pPr>
            <w:keepNext w:val="0"/>
            <w:keepLines w:val="0"/>
            <w:pageBreakBefore w:val="0"/>
            <w:widowControl w:val="0"/>
            <w:kinsoku/>
            <w:wordWrap/>
            <w:overflowPunct/>
            <w:topLinePunct w:val="0"/>
            <w:autoSpaceDE/>
            <w:autoSpaceDN/>
            <w:bidi w:val="0"/>
            <w:adjustRightInd/>
            <w:snapToGrid w:val="0"/>
            <w:spacing w:before="0" w:beforeLines="0" w:after="0" w:afterLines="0" w:line="300" w:lineRule="auto"/>
            <w:ind w:left="0" w:leftChars="0" w:right="0" w:rightChars="0" w:firstLine="0" w:firstLineChars="0"/>
            <w:jc w:val="center"/>
            <w:textAlignment w:val="auto"/>
            <w:rPr>
              <w:b/>
              <w:bCs/>
              <w:sz w:val="32"/>
              <w:szCs w:val="32"/>
            </w:rPr>
          </w:pPr>
          <w:r>
            <w:rPr>
              <w:rFonts w:ascii="宋体" w:hAnsi="宋体" w:eastAsia="宋体"/>
              <w:b/>
              <w:bCs/>
              <w:sz w:val="32"/>
              <w:szCs w:val="32"/>
            </w:rPr>
            <w:t>目</w:t>
          </w:r>
          <w:r>
            <w:rPr>
              <w:rFonts w:hint="eastAsia" w:ascii="宋体" w:hAnsi="宋体"/>
              <w:b/>
              <w:bCs/>
              <w:sz w:val="32"/>
              <w:szCs w:val="32"/>
              <w:lang w:val="en-US" w:eastAsia="zh-CN"/>
            </w:rPr>
            <w:t xml:space="preserve"> </w:t>
          </w:r>
          <w:r>
            <w:rPr>
              <w:rFonts w:ascii="宋体" w:hAnsi="宋体" w:eastAsia="宋体"/>
              <w:b/>
              <w:bCs/>
              <w:sz w:val="32"/>
              <w:szCs w:val="32"/>
            </w:rPr>
            <w:t>录</w:t>
          </w:r>
        </w:p>
        <w:p>
          <w:pPr>
            <w:pStyle w:val="16"/>
            <w:tabs>
              <w:tab w:val="right" w:leader="dot" w:pos="8306"/>
            </w:tabs>
          </w:pPr>
          <w:r>
            <w:fldChar w:fldCharType="begin"/>
          </w:r>
          <w:r>
            <w:instrText xml:space="preserve">TOC \o "1-3" \h \u </w:instrText>
          </w:r>
          <w:r>
            <w:fldChar w:fldCharType="separate"/>
          </w:r>
          <w:r>
            <w:fldChar w:fldCharType="begin"/>
          </w:r>
          <w:r>
            <w:instrText xml:space="preserve"> HYPERLINK \l _Toc3812 </w:instrText>
          </w:r>
          <w:r>
            <w:fldChar w:fldCharType="separate"/>
          </w:r>
          <w:r>
            <w:rPr>
              <w:rFonts w:hint="eastAsia"/>
              <w:lang w:val="en-US" w:eastAsia="zh-CN"/>
            </w:rPr>
            <w:t>1 引 言</w:t>
          </w:r>
          <w:r>
            <w:tab/>
          </w:r>
          <w:r>
            <w:fldChar w:fldCharType="begin"/>
          </w:r>
          <w:r>
            <w:instrText xml:space="preserve"> PAGEREF _Toc3812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_Toc30403 </w:instrText>
          </w:r>
          <w:r>
            <w:fldChar w:fldCharType="separate"/>
          </w:r>
          <w:r>
            <w:rPr>
              <w:rFonts w:hint="eastAsia"/>
              <w:lang w:val="en-US" w:eastAsia="zh-CN"/>
            </w:rPr>
            <w:t>1.1课题背景</w:t>
          </w:r>
          <w:r>
            <w:tab/>
          </w:r>
          <w:r>
            <w:fldChar w:fldCharType="begin"/>
          </w:r>
          <w:r>
            <w:instrText xml:space="preserve"> PAGEREF _Toc30403 \h </w:instrText>
          </w:r>
          <w:r>
            <w:fldChar w:fldCharType="separate"/>
          </w:r>
          <w:r>
            <w:t>5</w:t>
          </w:r>
          <w:r>
            <w:fldChar w:fldCharType="end"/>
          </w:r>
          <w:r>
            <w:fldChar w:fldCharType="end"/>
          </w:r>
        </w:p>
        <w:p>
          <w:pPr>
            <w:pStyle w:val="12"/>
            <w:tabs>
              <w:tab w:val="right" w:leader="dot" w:pos="8306"/>
              <w:tab w:val="clear" w:pos="1260"/>
              <w:tab w:val="clear" w:pos="8280"/>
            </w:tabs>
          </w:pPr>
          <w:r>
            <w:fldChar w:fldCharType="begin"/>
          </w:r>
          <w:r>
            <w:instrText xml:space="preserve"> HYPERLINK \l _Toc32204 </w:instrText>
          </w:r>
          <w:r>
            <w:fldChar w:fldCharType="separate"/>
          </w:r>
          <w:r>
            <w:rPr>
              <w:rFonts w:hint="eastAsia"/>
              <w:lang w:val="en-US" w:eastAsia="zh-CN"/>
            </w:rPr>
            <w:t>1.1.1 线下汽车市场</w:t>
          </w:r>
          <w:r>
            <w:tab/>
          </w:r>
          <w:r>
            <w:fldChar w:fldCharType="begin"/>
          </w:r>
          <w:r>
            <w:instrText xml:space="preserve"> PAGEREF _Toc32204 \h </w:instrText>
          </w:r>
          <w:r>
            <w:fldChar w:fldCharType="separate"/>
          </w:r>
          <w:r>
            <w:t>5</w:t>
          </w:r>
          <w:r>
            <w:fldChar w:fldCharType="end"/>
          </w:r>
          <w:r>
            <w:fldChar w:fldCharType="end"/>
          </w:r>
        </w:p>
        <w:p>
          <w:pPr>
            <w:pStyle w:val="12"/>
            <w:tabs>
              <w:tab w:val="right" w:leader="dot" w:pos="8306"/>
              <w:tab w:val="clear" w:pos="1260"/>
              <w:tab w:val="clear" w:pos="8280"/>
            </w:tabs>
          </w:pPr>
          <w:r>
            <w:fldChar w:fldCharType="begin"/>
          </w:r>
          <w:r>
            <w:instrText xml:space="preserve"> HYPERLINK \l _Toc24944 </w:instrText>
          </w:r>
          <w:r>
            <w:fldChar w:fldCharType="separate"/>
          </w:r>
          <w:r>
            <w:rPr>
              <w:rFonts w:hint="eastAsia"/>
              <w:lang w:val="en-US" w:eastAsia="zh-CN"/>
            </w:rPr>
            <w:t>1.1.2 线上汽车市场</w:t>
          </w:r>
          <w:r>
            <w:tab/>
          </w:r>
          <w:r>
            <w:fldChar w:fldCharType="begin"/>
          </w:r>
          <w:r>
            <w:instrText xml:space="preserve"> PAGEREF _Toc24944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_Toc28214 </w:instrText>
          </w:r>
          <w:r>
            <w:fldChar w:fldCharType="separate"/>
          </w:r>
          <w:r>
            <w:rPr>
              <w:rFonts w:hint="eastAsia"/>
              <w:lang w:val="en-US" w:eastAsia="zh-CN"/>
            </w:rPr>
            <w:t>1.2本课题研究的意义</w:t>
          </w:r>
          <w:r>
            <w:tab/>
          </w:r>
          <w:r>
            <w:fldChar w:fldCharType="begin"/>
          </w:r>
          <w:r>
            <w:instrText xml:space="preserve"> PAGEREF _Toc28214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_Toc31491 </w:instrText>
          </w:r>
          <w:r>
            <w:fldChar w:fldCharType="separate"/>
          </w:r>
          <w:r>
            <w:rPr>
              <w:rFonts w:hint="eastAsia"/>
              <w:lang w:val="en-US" w:eastAsia="zh-CN"/>
            </w:rPr>
            <w:t>1.3本课题研究的内容</w:t>
          </w:r>
          <w:r>
            <w:tab/>
          </w:r>
          <w:r>
            <w:fldChar w:fldCharType="begin"/>
          </w:r>
          <w:r>
            <w:instrText xml:space="preserve"> PAGEREF _Toc31491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_Toc27827 </w:instrText>
          </w:r>
          <w:r>
            <w:fldChar w:fldCharType="separate"/>
          </w:r>
          <w:r>
            <w:rPr>
              <w:rFonts w:hint="eastAsia"/>
              <w:lang w:val="en-US" w:eastAsia="zh-CN"/>
            </w:rPr>
            <w:t>2. 相关技术概述</w:t>
          </w:r>
          <w:r>
            <w:tab/>
          </w:r>
          <w:r>
            <w:fldChar w:fldCharType="begin"/>
          </w:r>
          <w:r>
            <w:instrText xml:space="preserve"> PAGEREF _Toc27827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_Toc31500 </w:instrText>
          </w:r>
          <w:r>
            <w:fldChar w:fldCharType="separate"/>
          </w:r>
          <w:r>
            <w:rPr>
              <w:rFonts w:hint="eastAsia"/>
              <w:lang w:val="en-US" w:eastAsia="zh-CN"/>
            </w:rPr>
            <w:t>2.1开发技术分析介绍</w:t>
          </w:r>
          <w:r>
            <w:tab/>
          </w:r>
          <w:r>
            <w:fldChar w:fldCharType="begin"/>
          </w:r>
          <w:r>
            <w:instrText xml:space="preserve"> PAGEREF _Toc31500 \h </w:instrText>
          </w:r>
          <w:r>
            <w:fldChar w:fldCharType="separate"/>
          </w:r>
          <w:r>
            <w:t>6</w:t>
          </w:r>
          <w:r>
            <w:fldChar w:fldCharType="end"/>
          </w:r>
          <w:r>
            <w:fldChar w:fldCharType="end"/>
          </w:r>
        </w:p>
        <w:p>
          <w:pPr>
            <w:pStyle w:val="12"/>
            <w:tabs>
              <w:tab w:val="right" w:leader="dot" w:pos="8306"/>
              <w:tab w:val="clear" w:pos="1260"/>
              <w:tab w:val="clear" w:pos="8280"/>
            </w:tabs>
          </w:pPr>
          <w:r>
            <w:fldChar w:fldCharType="begin"/>
          </w:r>
          <w:r>
            <w:instrText xml:space="preserve"> HYPERLINK \l _Toc25266 </w:instrText>
          </w:r>
          <w:r>
            <w:fldChar w:fldCharType="separate"/>
          </w:r>
          <w:r>
            <w:rPr>
              <w:rFonts w:hint="eastAsia"/>
              <w:lang w:val="en-US" w:eastAsia="zh-CN"/>
            </w:rPr>
            <w:t>2.1.3 Mysql</w:t>
          </w:r>
          <w:r>
            <w:tab/>
          </w:r>
          <w:r>
            <w:fldChar w:fldCharType="begin"/>
          </w:r>
          <w:r>
            <w:instrText xml:space="preserve"> PAGEREF _Toc25266 \h </w:instrText>
          </w:r>
          <w:r>
            <w:fldChar w:fldCharType="separate"/>
          </w:r>
          <w:r>
            <w:t>6</w:t>
          </w:r>
          <w:r>
            <w:fldChar w:fldCharType="end"/>
          </w:r>
          <w:r>
            <w:fldChar w:fldCharType="end"/>
          </w:r>
        </w:p>
        <w:p>
          <w:pPr>
            <w:pStyle w:val="12"/>
            <w:tabs>
              <w:tab w:val="right" w:leader="dot" w:pos="8306"/>
              <w:tab w:val="clear" w:pos="1260"/>
              <w:tab w:val="clear" w:pos="8280"/>
            </w:tabs>
          </w:pPr>
          <w:r>
            <w:fldChar w:fldCharType="begin"/>
          </w:r>
          <w:r>
            <w:instrText xml:space="preserve"> HYPERLINK \l _Toc31967 </w:instrText>
          </w:r>
          <w:r>
            <w:fldChar w:fldCharType="separate"/>
          </w:r>
          <w:r>
            <w:rPr>
              <w:rFonts w:hint="eastAsia"/>
              <w:lang w:val="en-US" w:eastAsia="zh-CN"/>
            </w:rPr>
            <w:t>2.1.4 Element ui</w:t>
          </w:r>
          <w:r>
            <w:tab/>
          </w:r>
          <w:r>
            <w:fldChar w:fldCharType="begin"/>
          </w:r>
          <w:r>
            <w:instrText xml:space="preserve"> PAGEREF _Toc31967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_Toc24428 </w:instrText>
          </w:r>
          <w:r>
            <w:fldChar w:fldCharType="separate"/>
          </w:r>
          <w:r>
            <w:rPr>
              <w:rFonts w:hint="eastAsia"/>
              <w:lang w:val="en-US" w:eastAsia="zh-CN"/>
            </w:rPr>
            <w:t>2.1.5 Vue-cli</w:t>
          </w:r>
          <w:r>
            <w:tab/>
          </w:r>
          <w:r>
            <w:fldChar w:fldCharType="begin"/>
          </w:r>
          <w:r>
            <w:instrText xml:space="preserve"> PAGEREF _Toc24428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_Toc30520 </w:instrText>
          </w:r>
          <w:r>
            <w:fldChar w:fldCharType="separate"/>
          </w:r>
          <w:r>
            <w:rPr>
              <w:rFonts w:hint="eastAsia"/>
              <w:lang w:val="en-US" w:eastAsia="zh-CN"/>
            </w:rPr>
            <w:t>2.1.6 Webpack</w:t>
          </w:r>
          <w:r>
            <w:tab/>
          </w:r>
          <w:r>
            <w:fldChar w:fldCharType="begin"/>
          </w:r>
          <w:r>
            <w:instrText xml:space="preserve"> PAGEREF _Toc30520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_Toc14703 </w:instrText>
          </w:r>
          <w:r>
            <w:fldChar w:fldCharType="separate"/>
          </w:r>
          <w:r>
            <w:rPr>
              <w:rFonts w:hint="eastAsia"/>
              <w:lang w:val="en-US" w:eastAsia="zh-CN"/>
            </w:rPr>
            <w:t>3. 系统设计</w:t>
          </w:r>
          <w:r>
            <w:tab/>
          </w:r>
          <w:r>
            <w:fldChar w:fldCharType="begin"/>
          </w:r>
          <w:r>
            <w:instrText xml:space="preserve"> PAGEREF _Toc14703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_Toc15908 </w:instrText>
          </w:r>
          <w:r>
            <w:fldChar w:fldCharType="separate"/>
          </w:r>
          <w:r>
            <w:rPr>
              <w:rFonts w:hint="eastAsia"/>
              <w:lang w:val="en-US" w:eastAsia="zh-CN"/>
            </w:rPr>
            <w:t>3.1需求概述</w:t>
          </w:r>
          <w:r>
            <w:tab/>
          </w:r>
          <w:r>
            <w:fldChar w:fldCharType="begin"/>
          </w:r>
          <w:r>
            <w:instrText xml:space="preserve"> PAGEREF _Toc15908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_Toc21861 </w:instrText>
          </w:r>
          <w:r>
            <w:fldChar w:fldCharType="separate"/>
          </w:r>
          <w:r>
            <w:rPr>
              <w:rFonts w:hint="eastAsia"/>
              <w:lang w:val="en-US" w:eastAsia="zh-CN"/>
            </w:rPr>
            <w:t>3.2开发运行环境</w:t>
          </w:r>
          <w:r>
            <w:tab/>
          </w:r>
          <w:r>
            <w:fldChar w:fldCharType="begin"/>
          </w:r>
          <w:r>
            <w:instrText xml:space="preserve"> PAGEREF _Toc21861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_Toc18742 </w:instrText>
          </w:r>
          <w:r>
            <w:fldChar w:fldCharType="separate"/>
          </w:r>
          <w:r>
            <w:rPr>
              <w:rFonts w:hint="eastAsia"/>
              <w:lang w:val="en-US" w:eastAsia="zh-CN"/>
            </w:rPr>
            <w:t>3.1数据库设计</w:t>
          </w:r>
          <w:r>
            <w:tab/>
          </w:r>
          <w:r>
            <w:fldChar w:fldCharType="begin"/>
          </w:r>
          <w:r>
            <w:instrText xml:space="preserve"> PAGEREF _Toc18742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_Toc1015 </w:instrText>
          </w:r>
          <w:r>
            <w:fldChar w:fldCharType="separate"/>
          </w:r>
          <w:r>
            <w:rPr>
              <w:rFonts w:hint="eastAsia"/>
              <w:lang w:val="en-US" w:eastAsia="zh-CN"/>
            </w:rPr>
            <w:t>3.2 用户权限设计</w:t>
          </w:r>
          <w:r>
            <w:tab/>
          </w:r>
          <w:r>
            <w:fldChar w:fldCharType="begin"/>
          </w:r>
          <w:r>
            <w:instrText xml:space="preserve"> PAGEREF _Toc1015 \h </w:instrText>
          </w:r>
          <w:r>
            <w:fldChar w:fldCharType="separate"/>
          </w:r>
          <w:r>
            <w:t>14</w:t>
          </w:r>
          <w:r>
            <w:fldChar w:fldCharType="end"/>
          </w:r>
          <w:r>
            <w:fldChar w:fldCharType="end"/>
          </w:r>
        </w:p>
        <w:p>
          <w:pPr>
            <w:pStyle w:val="17"/>
            <w:tabs>
              <w:tab w:val="right" w:leader="dot" w:pos="8306"/>
            </w:tabs>
          </w:pPr>
          <w:r>
            <w:fldChar w:fldCharType="begin"/>
          </w:r>
          <w:r>
            <w:instrText xml:space="preserve"> HYPERLINK \l _Toc2120 </w:instrText>
          </w:r>
          <w:r>
            <w:fldChar w:fldCharType="separate"/>
          </w:r>
          <w:r>
            <w:rPr>
              <w:rFonts w:hint="eastAsia"/>
              <w:lang w:val="en-US" w:eastAsia="zh-CN"/>
            </w:rPr>
            <w:t>3.3功能模块设计</w:t>
          </w:r>
          <w:r>
            <w:tab/>
          </w:r>
          <w:r>
            <w:fldChar w:fldCharType="begin"/>
          </w:r>
          <w:r>
            <w:instrText xml:space="preserve"> PAGEREF _Toc2120 \h </w:instrText>
          </w:r>
          <w:r>
            <w:fldChar w:fldCharType="separate"/>
          </w:r>
          <w:r>
            <w:t>14</w:t>
          </w:r>
          <w:r>
            <w:fldChar w:fldCharType="end"/>
          </w:r>
          <w:r>
            <w:fldChar w:fldCharType="end"/>
          </w:r>
        </w:p>
        <w:p>
          <w:pPr>
            <w:pStyle w:val="16"/>
            <w:tabs>
              <w:tab w:val="right" w:leader="dot" w:pos="8306"/>
            </w:tabs>
          </w:pPr>
          <w:r>
            <w:fldChar w:fldCharType="begin"/>
          </w:r>
          <w:r>
            <w:instrText xml:space="preserve"> HYPERLINK \l _Toc14346 </w:instrText>
          </w:r>
          <w:r>
            <w:fldChar w:fldCharType="separate"/>
          </w:r>
          <w:r>
            <w:rPr>
              <w:rFonts w:hint="eastAsia"/>
              <w:lang w:val="en-US" w:eastAsia="zh-CN"/>
            </w:rPr>
            <w:t>4.汽车资讯网站的开发与实现</w:t>
          </w:r>
          <w:r>
            <w:tab/>
          </w:r>
          <w:r>
            <w:fldChar w:fldCharType="begin"/>
          </w:r>
          <w:r>
            <w:instrText xml:space="preserve"> PAGEREF _Toc14346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_Toc9047 </w:instrText>
          </w:r>
          <w:r>
            <w:fldChar w:fldCharType="separate"/>
          </w:r>
          <w:r>
            <w:rPr>
              <w:rFonts w:hint="eastAsia"/>
              <w:lang w:val="en-US" w:eastAsia="zh-CN"/>
            </w:rPr>
            <w:t>4.1 页面请求响应</w:t>
          </w:r>
          <w:r>
            <w:tab/>
          </w:r>
          <w:r>
            <w:fldChar w:fldCharType="begin"/>
          </w:r>
          <w:r>
            <w:instrText xml:space="preserve"> PAGEREF _Toc9047 \h </w:instrText>
          </w:r>
          <w:r>
            <w:fldChar w:fldCharType="separate"/>
          </w:r>
          <w:r>
            <w:t>18</w:t>
          </w:r>
          <w:r>
            <w:fldChar w:fldCharType="end"/>
          </w:r>
          <w:r>
            <w:fldChar w:fldCharType="end"/>
          </w:r>
        </w:p>
        <w:p>
          <w:pPr>
            <w:pStyle w:val="17"/>
            <w:tabs>
              <w:tab w:val="right" w:leader="dot" w:pos="8306"/>
            </w:tabs>
          </w:pPr>
          <w:r>
            <w:fldChar w:fldCharType="begin"/>
          </w:r>
          <w:r>
            <w:instrText xml:space="preserve"> HYPERLINK \l _Toc8102 </w:instrText>
          </w:r>
          <w:r>
            <w:fldChar w:fldCharType="separate"/>
          </w:r>
          <w:r>
            <w:rPr>
              <w:rFonts w:hint="eastAsia"/>
              <w:lang w:val="en-US" w:eastAsia="zh-CN"/>
            </w:rPr>
            <w:t>4.2 代理/打包设置</w:t>
          </w:r>
          <w:r>
            <w:tab/>
          </w:r>
          <w:r>
            <w:fldChar w:fldCharType="begin"/>
          </w:r>
          <w:r>
            <w:instrText xml:space="preserve"> PAGEREF _Toc8102 \h </w:instrText>
          </w:r>
          <w:r>
            <w:fldChar w:fldCharType="separate"/>
          </w:r>
          <w:r>
            <w:t>19</w:t>
          </w:r>
          <w:r>
            <w:fldChar w:fldCharType="end"/>
          </w:r>
          <w:r>
            <w:fldChar w:fldCharType="end"/>
          </w:r>
        </w:p>
        <w:p>
          <w:pPr>
            <w:pStyle w:val="17"/>
            <w:tabs>
              <w:tab w:val="right" w:leader="dot" w:pos="8306"/>
            </w:tabs>
          </w:pPr>
          <w:r>
            <w:fldChar w:fldCharType="begin"/>
          </w:r>
          <w:r>
            <w:instrText xml:space="preserve"> HYPERLINK \l _Toc9794 </w:instrText>
          </w:r>
          <w:r>
            <w:fldChar w:fldCharType="separate"/>
          </w:r>
          <w:r>
            <w:rPr>
              <w:rFonts w:hint="eastAsia"/>
              <w:lang w:val="en-US" w:eastAsia="zh-CN"/>
            </w:rPr>
            <w:t>4.3 动态路由生成</w:t>
          </w:r>
          <w:r>
            <w:tab/>
          </w:r>
          <w:r>
            <w:fldChar w:fldCharType="begin"/>
          </w:r>
          <w:r>
            <w:instrText xml:space="preserve"> PAGEREF _Toc9794 \h </w:instrText>
          </w:r>
          <w:r>
            <w:fldChar w:fldCharType="separate"/>
          </w:r>
          <w:r>
            <w:t>20</w:t>
          </w:r>
          <w:r>
            <w:fldChar w:fldCharType="end"/>
          </w:r>
          <w:r>
            <w:fldChar w:fldCharType="end"/>
          </w:r>
        </w:p>
        <w:p>
          <w:pPr>
            <w:pStyle w:val="17"/>
            <w:tabs>
              <w:tab w:val="right" w:leader="dot" w:pos="8306"/>
            </w:tabs>
          </w:pPr>
          <w:r>
            <w:fldChar w:fldCharType="begin"/>
          </w:r>
          <w:r>
            <w:instrText xml:space="preserve"> HYPERLINK \l _Toc15683 </w:instrText>
          </w:r>
          <w:r>
            <w:fldChar w:fldCharType="separate"/>
          </w:r>
          <w:r>
            <w:rPr>
              <w:rFonts w:hint="eastAsia"/>
              <w:lang w:val="en-US" w:eastAsia="zh-CN"/>
            </w:rPr>
            <w:t>4.4 后端结构</w:t>
          </w:r>
          <w:r>
            <w:tab/>
          </w:r>
          <w:r>
            <w:fldChar w:fldCharType="begin"/>
          </w:r>
          <w:r>
            <w:instrText xml:space="preserve"> PAGEREF _Toc15683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_Toc24431 </w:instrText>
          </w:r>
          <w:r>
            <w:fldChar w:fldCharType="separate"/>
          </w:r>
          <w:r>
            <w:rPr>
              <w:rFonts w:hint="eastAsia"/>
              <w:lang w:val="en-US" w:eastAsia="zh-CN"/>
            </w:rPr>
            <w:t>4.5 登录注册模块</w:t>
          </w:r>
          <w:r>
            <w:tab/>
          </w:r>
          <w:r>
            <w:fldChar w:fldCharType="begin"/>
          </w:r>
          <w:r>
            <w:instrText xml:space="preserve"> PAGEREF _Toc24431 \h </w:instrText>
          </w:r>
          <w:r>
            <w:fldChar w:fldCharType="separate"/>
          </w:r>
          <w:r>
            <w:t>21</w:t>
          </w:r>
          <w:r>
            <w:fldChar w:fldCharType="end"/>
          </w:r>
          <w:r>
            <w:fldChar w:fldCharType="end"/>
          </w:r>
        </w:p>
        <w:p>
          <w:pPr>
            <w:pStyle w:val="17"/>
            <w:tabs>
              <w:tab w:val="right" w:leader="dot" w:pos="8306"/>
            </w:tabs>
          </w:pPr>
          <w:r>
            <w:fldChar w:fldCharType="begin"/>
          </w:r>
          <w:r>
            <w:instrText xml:space="preserve"> HYPERLINK \l _Toc19539 </w:instrText>
          </w:r>
          <w:r>
            <w:fldChar w:fldCharType="separate"/>
          </w:r>
          <w:r>
            <w:rPr>
              <w:rFonts w:hint="eastAsia"/>
              <w:lang w:val="en-US" w:eastAsia="zh-CN"/>
            </w:rPr>
            <w:t>4.6新车与二手车选购模块</w:t>
          </w:r>
          <w:r>
            <w:tab/>
          </w:r>
          <w:r>
            <w:fldChar w:fldCharType="begin"/>
          </w:r>
          <w:r>
            <w:instrText xml:space="preserve"> PAGEREF _Toc19539 \h </w:instrText>
          </w:r>
          <w:r>
            <w:fldChar w:fldCharType="separate"/>
          </w:r>
          <w:r>
            <w:t>22</w:t>
          </w:r>
          <w:r>
            <w:fldChar w:fldCharType="end"/>
          </w:r>
          <w:r>
            <w:fldChar w:fldCharType="end"/>
          </w:r>
        </w:p>
        <w:p>
          <w:pPr>
            <w:pStyle w:val="17"/>
            <w:tabs>
              <w:tab w:val="right" w:leader="dot" w:pos="8306"/>
            </w:tabs>
          </w:pPr>
          <w:r>
            <w:fldChar w:fldCharType="begin"/>
          </w:r>
          <w:r>
            <w:instrText xml:space="preserve"> HYPERLINK \l _Toc12447 </w:instrText>
          </w:r>
          <w:r>
            <w:fldChar w:fldCharType="separate"/>
          </w:r>
          <w:r>
            <w:rPr>
              <w:rFonts w:hint="eastAsia"/>
              <w:lang w:val="en-US" w:eastAsia="zh-CN"/>
            </w:rPr>
            <w:t>4.7 车库模块</w:t>
          </w:r>
          <w:r>
            <w:tab/>
          </w:r>
          <w:r>
            <w:fldChar w:fldCharType="begin"/>
          </w:r>
          <w:r>
            <w:instrText xml:space="preserve"> PAGEREF _Toc12447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_Toc21310 </w:instrText>
          </w:r>
          <w:r>
            <w:fldChar w:fldCharType="separate"/>
          </w:r>
          <w:r>
            <w:rPr>
              <w:rFonts w:hint="eastAsia"/>
              <w:lang w:val="en-US" w:eastAsia="zh-CN"/>
            </w:rPr>
            <w:t>4.8 车友会模块</w:t>
          </w:r>
          <w:r>
            <w:tab/>
          </w:r>
          <w:r>
            <w:fldChar w:fldCharType="begin"/>
          </w:r>
          <w:r>
            <w:instrText xml:space="preserve"> PAGEREF _Toc21310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_Toc19334 </w:instrText>
          </w:r>
          <w:r>
            <w:fldChar w:fldCharType="separate"/>
          </w:r>
          <w:r>
            <w:rPr>
              <w:rFonts w:hint="eastAsia"/>
              <w:lang w:val="en-US" w:eastAsia="zh-CN"/>
            </w:rPr>
            <w:t>4.9 资讯管理</w:t>
          </w:r>
          <w:r>
            <w:tab/>
          </w:r>
          <w:r>
            <w:fldChar w:fldCharType="begin"/>
          </w:r>
          <w:r>
            <w:instrText xml:space="preserve"> PAGEREF _Toc19334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_Toc5683 </w:instrText>
          </w:r>
          <w:r>
            <w:fldChar w:fldCharType="separate"/>
          </w:r>
          <w:r>
            <w:rPr>
              <w:rFonts w:hint="eastAsia"/>
              <w:lang w:val="en-US" w:eastAsia="zh-CN"/>
            </w:rPr>
            <w:t>4.10 汽车管理</w:t>
          </w:r>
          <w:r>
            <w:tab/>
          </w:r>
          <w:r>
            <w:fldChar w:fldCharType="begin"/>
          </w:r>
          <w:r>
            <w:instrText xml:space="preserve"> PAGEREF _Toc5683 \h </w:instrText>
          </w:r>
          <w:r>
            <w:fldChar w:fldCharType="separate"/>
          </w:r>
          <w:r>
            <w:t>25</w:t>
          </w:r>
          <w:r>
            <w:fldChar w:fldCharType="end"/>
          </w:r>
          <w:r>
            <w:fldChar w:fldCharType="end"/>
          </w:r>
        </w:p>
        <w:p>
          <w:pPr>
            <w:pStyle w:val="17"/>
            <w:tabs>
              <w:tab w:val="right" w:leader="dot" w:pos="8306"/>
            </w:tabs>
          </w:pPr>
          <w:r>
            <w:fldChar w:fldCharType="begin"/>
          </w:r>
          <w:r>
            <w:instrText xml:space="preserve"> HYPERLINK \l _Toc24531 </w:instrText>
          </w:r>
          <w:r>
            <w:fldChar w:fldCharType="separate"/>
          </w:r>
          <w:r>
            <w:rPr>
              <w:rFonts w:hint="eastAsia"/>
              <w:lang w:val="en-US" w:eastAsia="zh-CN"/>
            </w:rPr>
            <w:t>4.11 个人中心模块</w:t>
          </w:r>
          <w:r>
            <w:tab/>
          </w:r>
          <w:r>
            <w:fldChar w:fldCharType="begin"/>
          </w:r>
          <w:r>
            <w:instrText xml:space="preserve"> PAGEREF _Toc24531 \h </w:instrText>
          </w:r>
          <w:r>
            <w:fldChar w:fldCharType="separate"/>
          </w:r>
          <w:r>
            <w:t>25</w:t>
          </w:r>
          <w:r>
            <w:fldChar w:fldCharType="end"/>
          </w:r>
          <w:r>
            <w:fldChar w:fldCharType="end"/>
          </w:r>
        </w:p>
        <w:p>
          <w:pPr>
            <w:pStyle w:val="16"/>
            <w:tabs>
              <w:tab w:val="right" w:leader="dot" w:pos="8306"/>
            </w:tabs>
          </w:pPr>
          <w:r>
            <w:fldChar w:fldCharType="begin"/>
          </w:r>
          <w:r>
            <w:instrText xml:space="preserve"> HYPERLINK \l _Toc11984 </w:instrText>
          </w:r>
          <w:r>
            <w:fldChar w:fldCharType="separate"/>
          </w:r>
          <w:r>
            <w:rPr>
              <w:rFonts w:hint="eastAsia"/>
              <w:lang w:val="en-US" w:eastAsia="zh-CN"/>
            </w:rPr>
            <w:t>5功能展示</w:t>
          </w:r>
          <w:r>
            <w:tab/>
          </w:r>
          <w:r>
            <w:fldChar w:fldCharType="begin"/>
          </w:r>
          <w:r>
            <w:instrText xml:space="preserve"> PAGEREF _Toc11984 \h </w:instrText>
          </w:r>
          <w:r>
            <w:fldChar w:fldCharType="separate"/>
          </w:r>
          <w:r>
            <w:t>27</w:t>
          </w:r>
          <w:r>
            <w:fldChar w:fldCharType="end"/>
          </w:r>
          <w:r>
            <w:fldChar w:fldCharType="end"/>
          </w:r>
        </w:p>
        <w:p>
          <w:pPr>
            <w:pStyle w:val="16"/>
            <w:tabs>
              <w:tab w:val="right" w:leader="dot" w:pos="8306"/>
            </w:tabs>
          </w:pPr>
          <w:r>
            <w:fldChar w:fldCharType="begin"/>
          </w:r>
          <w:r>
            <w:instrText xml:space="preserve"> HYPERLINK \l _Toc5881 </w:instrText>
          </w:r>
          <w:r>
            <w:fldChar w:fldCharType="separate"/>
          </w:r>
          <w:r>
            <w:rPr>
              <w:rFonts w:hint="eastAsia"/>
              <w:lang w:val="en-US" w:eastAsia="zh-CN"/>
            </w:rPr>
            <w:t>结 语</w:t>
          </w:r>
          <w:r>
            <w:tab/>
          </w:r>
          <w:r>
            <w:fldChar w:fldCharType="begin"/>
          </w:r>
          <w:r>
            <w:instrText xml:space="preserve"> PAGEREF _Toc5881 \h </w:instrText>
          </w:r>
          <w:r>
            <w:fldChar w:fldCharType="separate"/>
          </w:r>
          <w:r>
            <w:t>31</w:t>
          </w:r>
          <w:r>
            <w:fldChar w:fldCharType="end"/>
          </w:r>
          <w:r>
            <w:fldChar w:fldCharType="end"/>
          </w:r>
        </w:p>
        <w:p>
          <w:pPr>
            <w:pStyle w:val="16"/>
            <w:tabs>
              <w:tab w:val="right" w:leader="dot" w:pos="8306"/>
            </w:tabs>
          </w:pPr>
          <w:r>
            <w:fldChar w:fldCharType="begin"/>
          </w:r>
          <w:r>
            <w:instrText xml:space="preserve"> HYPERLINK \l _Toc22733 </w:instrText>
          </w:r>
          <w:r>
            <w:fldChar w:fldCharType="separate"/>
          </w:r>
          <w:r>
            <w:rPr>
              <w:rFonts w:hint="eastAsia"/>
              <w:lang w:val="en-US" w:eastAsia="zh-CN"/>
            </w:rPr>
            <w:t>参考文献</w:t>
          </w:r>
          <w:r>
            <w:tab/>
          </w:r>
          <w:r>
            <w:fldChar w:fldCharType="begin"/>
          </w:r>
          <w:r>
            <w:instrText xml:space="preserve"> PAGEREF _Toc22733 \h </w:instrText>
          </w:r>
          <w:r>
            <w:fldChar w:fldCharType="separate"/>
          </w:r>
          <w:r>
            <w:t>32</w:t>
          </w:r>
          <w:r>
            <w:fldChar w:fldCharType="end"/>
          </w:r>
          <w:r>
            <w:fldChar w:fldCharType="end"/>
          </w:r>
        </w:p>
        <w:p>
          <w:pPr>
            <w:pStyle w:val="16"/>
            <w:tabs>
              <w:tab w:val="right" w:leader="dot" w:pos="8306"/>
            </w:tabs>
          </w:pPr>
          <w:r>
            <w:fldChar w:fldCharType="begin"/>
          </w:r>
          <w:r>
            <w:instrText xml:space="preserve"> HYPERLINK \l _Toc10966 </w:instrText>
          </w:r>
          <w:r>
            <w:fldChar w:fldCharType="separate"/>
          </w:r>
          <w:r>
            <w:rPr>
              <w:rFonts w:hint="eastAsia"/>
              <w:lang w:val="en-US" w:eastAsia="zh-CN"/>
            </w:rPr>
            <w:t>致 谢</w:t>
          </w:r>
          <w:bookmarkStart w:id="127" w:name="_GoBack"/>
          <w:bookmarkEnd w:id="127"/>
          <w:r>
            <w:tab/>
          </w:r>
          <w:r>
            <w:fldChar w:fldCharType="begin"/>
          </w:r>
          <w:r>
            <w:instrText xml:space="preserve"> PAGEREF _Toc10966 \h </w:instrText>
          </w:r>
          <w:r>
            <w:fldChar w:fldCharType="separate"/>
          </w:r>
          <w:r>
            <w:t>32</w:t>
          </w:r>
          <w:r>
            <w:fldChar w:fldCharType="end"/>
          </w:r>
          <w:r>
            <w:fldChar w:fldCharType="end"/>
          </w:r>
        </w:p>
        <w:p>
          <w:pPr>
            <w:pStyle w:val="16"/>
            <w:tabs>
              <w:tab w:val="right" w:leader="dot" w:pos="8306"/>
            </w:tabs>
          </w:pPr>
          <w:r>
            <w:fldChar w:fldCharType="begin"/>
          </w:r>
          <w:r>
            <w:instrText xml:space="preserve"> HYPERLINK \l _Toc6880 </w:instrText>
          </w:r>
          <w:r>
            <w:fldChar w:fldCharType="separate"/>
          </w:r>
          <w:r>
            <w:rPr>
              <w:rFonts w:hint="eastAsia"/>
              <w:lang w:val="en-US" w:eastAsia="zh-CN"/>
            </w:rPr>
            <w:t>声 明</w:t>
          </w:r>
          <w:r>
            <w:tab/>
          </w:r>
          <w:r>
            <w:fldChar w:fldCharType="begin"/>
          </w:r>
          <w:r>
            <w:instrText xml:space="preserve"> PAGEREF _Toc6880 \h </w:instrText>
          </w:r>
          <w:r>
            <w:fldChar w:fldCharType="separate"/>
          </w:r>
          <w:r>
            <w:t>33</w:t>
          </w:r>
          <w:r>
            <w:fldChar w:fldCharType="end"/>
          </w:r>
          <w:r>
            <w:fldChar w:fldCharType="end"/>
          </w:r>
        </w:p>
        <w:p>
          <w:pPr>
            <w:keepNext w:val="0"/>
            <w:keepLines w:val="0"/>
            <w:pageBreakBefore w:val="0"/>
            <w:widowControl w:val="0"/>
            <w:kinsoku/>
            <w:wordWrap/>
            <w:overflowPunct/>
            <w:topLinePunct w:val="0"/>
            <w:autoSpaceDE/>
            <w:autoSpaceDN/>
            <w:bidi w:val="0"/>
            <w:adjustRightInd/>
            <w:snapToGrid w:val="0"/>
            <w:spacing w:line="300" w:lineRule="auto"/>
            <w:textAlignment w:val="auto"/>
          </w:pPr>
          <w:r>
            <w:fldChar w:fldCharType="end"/>
          </w:r>
        </w:p>
      </w:sdtContent>
    </w:sdt>
    <w:p>
      <w:r>
        <w:rPr>
          <w:rFonts w:ascii="Times New Roman" w:hAnsi="Times New Roman"/>
          <w:b/>
          <w:bCs/>
          <w:color w:val="FF0000"/>
          <w:szCs w:val="21"/>
        </w:rPr>
        <w:fldChar w:fldCharType="begin"/>
      </w:r>
      <w:r>
        <w:rPr>
          <w:color w:val="FF0000"/>
          <w:szCs w:val="21"/>
        </w:rPr>
        <w:instrText xml:space="preserve"> TOC \o "1-3" \h \z \u </w:instrText>
      </w:r>
      <w:r>
        <w:rPr>
          <w:rFonts w:ascii="Times New Roman" w:hAnsi="Times New Roman"/>
          <w:b/>
          <w:bCs/>
          <w:color w:val="FF0000"/>
          <w:szCs w:val="21"/>
        </w:rPr>
        <w:fldChar w:fldCharType="separate"/>
      </w:r>
    </w:p>
    <w:p>
      <w:pPr>
        <w:pStyle w:val="37"/>
        <w:bidi w:val="0"/>
        <w:rPr>
          <w:rFonts w:hint="eastAsia"/>
          <w:lang w:val="en-US" w:eastAsia="zh-CN"/>
        </w:rPr>
      </w:pPr>
      <w:bookmarkStart w:id="12" w:name="_Toc3812"/>
      <w:r>
        <w:fldChar w:fldCharType="end"/>
      </w:r>
      <w:bookmarkStart w:id="13" w:name="_Toc136592276"/>
      <w:bookmarkEnd w:id="13"/>
      <w:bookmarkStart w:id="14" w:name="_Toc136593653"/>
      <w:bookmarkEnd w:id="14"/>
      <w:bookmarkStart w:id="15" w:name="_Toc137206719"/>
      <w:bookmarkEnd w:id="15"/>
      <w:bookmarkStart w:id="16" w:name="_Toc136927409"/>
      <w:bookmarkEnd w:id="16"/>
      <w:bookmarkStart w:id="17" w:name="_Toc137206721"/>
      <w:bookmarkEnd w:id="17"/>
      <w:bookmarkStart w:id="18" w:name="_Toc136593408"/>
      <w:bookmarkEnd w:id="18"/>
      <w:bookmarkStart w:id="19" w:name="_Toc136593406"/>
      <w:bookmarkEnd w:id="19"/>
      <w:bookmarkStart w:id="20" w:name="_Toc136592278"/>
      <w:bookmarkEnd w:id="20"/>
      <w:bookmarkStart w:id="21" w:name="_Toc137206720"/>
      <w:bookmarkEnd w:id="21"/>
      <w:bookmarkStart w:id="22" w:name="_Toc136593651"/>
      <w:bookmarkEnd w:id="22"/>
      <w:bookmarkStart w:id="23" w:name="_Toc136592277"/>
      <w:bookmarkEnd w:id="23"/>
      <w:bookmarkStart w:id="24" w:name="_Toc136927408"/>
      <w:bookmarkEnd w:id="24"/>
      <w:bookmarkStart w:id="25" w:name="_Toc137205489"/>
      <w:bookmarkEnd w:id="25"/>
      <w:bookmarkStart w:id="26" w:name="_Toc137205487"/>
      <w:bookmarkEnd w:id="26"/>
      <w:bookmarkStart w:id="27" w:name="_Toc136593407"/>
      <w:bookmarkEnd w:id="27"/>
      <w:bookmarkStart w:id="28" w:name="_Toc136927410"/>
      <w:bookmarkEnd w:id="28"/>
      <w:bookmarkStart w:id="29" w:name="_Toc137205488"/>
      <w:bookmarkEnd w:id="29"/>
      <w:bookmarkStart w:id="30" w:name="_Toc136593652"/>
      <w:bookmarkEnd w:id="30"/>
      <w:bookmarkStart w:id="31" w:name="_Toc29022"/>
      <w:r>
        <w:rPr>
          <w:rFonts w:hint="eastAsia"/>
          <w:lang w:val="en-US" w:eastAsia="zh-CN"/>
        </w:rPr>
        <w:t>1 引 言</w:t>
      </w:r>
      <w:bookmarkEnd w:id="12"/>
      <w:bookmarkEnd w:id="31"/>
    </w:p>
    <w:p>
      <w:pPr>
        <w:pStyle w:val="38"/>
        <w:bidi w:val="0"/>
        <w:outlineLvl w:val="0"/>
        <w:rPr>
          <w:rFonts w:hint="eastAsia"/>
          <w:lang w:val="en-US" w:eastAsia="zh-CN"/>
        </w:rPr>
      </w:pPr>
      <w:bookmarkStart w:id="32" w:name="_Toc4554"/>
      <w:bookmarkStart w:id="33" w:name="_Toc30403"/>
      <w:r>
        <w:rPr>
          <w:rFonts w:hint="eastAsia"/>
          <w:lang w:val="en-US" w:eastAsia="zh-CN"/>
        </w:rPr>
        <w:t>1.1课题背景</w:t>
      </w:r>
      <w:bookmarkEnd w:id="32"/>
      <w:bookmarkEnd w:id="33"/>
    </w:p>
    <w:p>
      <w:pPr>
        <w:pStyle w:val="40"/>
        <w:bidi w:val="0"/>
        <w:rPr>
          <w:rFonts w:hint="default"/>
          <w:lang w:val="en-US" w:eastAsia="zh-CN"/>
        </w:rPr>
      </w:pPr>
      <w:r>
        <w:rPr>
          <w:rFonts w:hint="eastAsia"/>
          <w:lang w:val="en-US" w:eastAsia="zh-CN"/>
        </w:rPr>
        <w:t>人们生活物质水平的提高，让车房都成了一大消费热点，而消费的主要对象主要是30-40岁工薪阶层，因为这一年龄层的人群大多已经有了相对稳定的工作收入，对汽车的消费热情较高同时需求也比较大。</w:t>
      </w:r>
    </w:p>
    <w:p>
      <w:pPr>
        <w:pStyle w:val="42"/>
        <w:numPr>
          <w:numId w:val="0"/>
        </w:numPr>
        <w:bidi w:val="0"/>
        <w:ind w:leftChars="0"/>
        <w:outlineLvl w:val="2"/>
        <w:rPr>
          <w:rFonts w:hint="eastAsia"/>
          <w:lang w:val="en-US" w:eastAsia="zh-CN"/>
        </w:rPr>
      </w:pPr>
      <w:bookmarkStart w:id="34" w:name="_Toc16305"/>
      <w:bookmarkStart w:id="35" w:name="_Toc32204"/>
      <w:r>
        <w:rPr>
          <w:rFonts w:hint="eastAsia"/>
          <w:lang w:val="en-US" w:eastAsia="zh-CN"/>
        </w:rPr>
        <w:t>1.1.1 线下汽车市场</w:t>
      </w:r>
      <w:bookmarkEnd w:id="34"/>
      <w:bookmarkEnd w:id="35"/>
    </w:p>
    <w:p>
      <w:pPr>
        <w:pStyle w:val="40"/>
        <w:bidi w:val="0"/>
        <w:rPr>
          <w:rFonts w:hint="default"/>
          <w:lang w:val="en-US" w:eastAsia="zh-CN"/>
        </w:rPr>
      </w:pPr>
      <w:r>
        <w:rPr>
          <w:rFonts w:hint="eastAsia"/>
          <w:lang w:val="en-US" w:eastAsia="zh-CN"/>
        </w:rPr>
        <w:t>从现实情况出发，各大城市往往会开办一些汽车展，以供人们近距离的了解各品牌汽车。同时各类汽车实体店也有着配套的汽车咨询服务以及过户，保险，维修等服务。线下汽车市场最大的好处就在与为用户提供了一站式服务，能够让用户更加真切得观看，试驾到自己有意向的汽车。同时线下交易也能一手交钱一手交货，买的更加放心，避免了一些不必要的损失。</w:t>
      </w:r>
    </w:p>
    <w:p>
      <w:pPr>
        <w:pStyle w:val="42"/>
        <w:numPr>
          <w:numId w:val="0"/>
        </w:numPr>
        <w:bidi w:val="0"/>
        <w:ind w:leftChars="0"/>
        <w:outlineLvl w:val="2"/>
        <w:rPr>
          <w:rFonts w:hint="default"/>
          <w:lang w:val="en-US" w:eastAsia="zh-CN"/>
        </w:rPr>
      </w:pPr>
      <w:bookmarkStart w:id="36" w:name="_Toc24944"/>
      <w:r>
        <w:rPr>
          <w:rFonts w:hint="eastAsia"/>
          <w:lang w:val="en-US" w:eastAsia="zh-CN"/>
        </w:rPr>
        <w:t>1.1.2 线上汽车市场</w:t>
      </w:r>
      <w:bookmarkEnd w:id="36"/>
    </w:p>
    <w:p>
      <w:pPr>
        <w:pStyle w:val="40"/>
        <w:bidi w:val="0"/>
        <w:rPr>
          <w:rFonts w:hint="default"/>
          <w:lang w:val="en-US" w:eastAsia="zh-CN"/>
        </w:rPr>
      </w:pPr>
      <w:r>
        <w:rPr>
          <w:rFonts w:hint="eastAsia"/>
          <w:lang w:val="en-US" w:eastAsia="zh-CN"/>
        </w:rPr>
        <w:t>但是，线下汽车市场就真的这么好吗？也不尽然，无论是展览会还是4S店，巨大的人力，店铺，场地成本，实际上这些成本还是会变成服务费还是要摊到交易之中的，同时，线下看车买车有巨大的局限性，或许一天下来也看不了几家4S店，十分费心费时费力。因此也就应运而生了各类汽车网站，让用户线上看车买车。所谓新车二手车直卖网站也是多如牛毛，但实际上这些网站上存在大量的“二房东”，用户根本无法与卖家直接沟通，既不安全也不实惠。</w:t>
      </w:r>
    </w:p>
    <w:p>
      <w:pPr>
        <w:pStyle w:val="38"/>
        <w:bidi w:val="0"/>
        <w:outlineLvl w:val="0"/>
        <w:rPr>
          <w:rFonts w:hint="eastAsia"/>
          <w:lang w:val="en-US" w:eastAsia="zh-CN"/>
        </w:rPr>
      </w:pPr>
      <w:bookmarkStart w:id="37" w:name="_Toc24697"/>
      <w:bookmarkStart w:id="38" w:name="_Toc28214"/>
      <w:r>
        <w:rPr>
          <w:rFonts w:hint="eastAsia"/>
          <w:lang w:val="en-US" w:eastAsia="zh-CN"/>
        </w:rPr>
        <w:t>1.2本课题研究的意义</w:t>
      </w:r>
      <w:bookmarkEnd w:id="37"/>
      <w:bookmarkEnd w:id="38"/>
    </w:p>
    <w:p>
      <w:pPr>
        <w:pStyle w:val="40"/>
        <w:bidi w:val="0"/>
        <w:rPr>
          <w:rFonts w:hint="default"/>
          <w:lang w:val="en-US" w:eastAsia="zh-CN"/>
        </w:rPr>
      </w:pPr>
      <w:r>
        <w:rPr>
          <w:rFonts w:hint="eastAsia"/>
          <w:lang w:val="en-US" w:eastAsia="zh-CN"/>
        </w:rPr>
        <w:t>因此经过调查，我决定设计一款能够让用户在方便看车的同时，能够直接与商家或者二手车卖家对话的网站。简单便捷的注册方式，高效的选车工具，用户能够快捷的选择到自己喜欢的车辆，网站风格简约，没有花里胡哨的广告，提升用户体验。更可以与卖家一对一通信，拿到第一手汽车资料，买的放心。不仅如此，用户还可以从车友会其他用户的口中了解到更多关于汽车的信息，相互参谋，避免非理性消费。同时网站也为商家提供管理界面，让商家能够及时快捷的对汽车进行管理。</w:t>
      </w:r>
    </w:p>
    <w:p>
      <w:pPr>
        <w:pStyle w:val="38"/>
        <w:bidi w:val="0"/>
        <w:outlineLvl w:val="0"/>
        <w:rPr>
          <w:rFonts w:hint="eastAsia"/>
          <w:lang w:val="en-US" w:eastAsia="zh-CN"/>
        </w:rPr>
      </w:pPr>
      <w:bookmarkStart w:id="39" w:name="_Toc2652"/>
      <w:bookmarkStart w:id="40" w:name="_Toc31491"/>
      <w:r>
        <w:rPr>
          <w:rFonts w:hint="eastAsia"/>
          <w:lang w:val="en-US" w:eastAsia="zh-CN"/>
        </w:rPr>
        <w:t>1.3本课题研究的内容</w:t>
      </w:r>
      <w:bookmarkEnd w:id="39"/>
      <w:bookmarkEnd w:id="40"/>
    </w:p>
    <w:p>
      <w:pPr>
        <w:pStyle w:val="40"/>
        <w:bidi w:val="0"/>
        <w:rPr>
          <w:rFonts w:hint="default"/>
          <w:lang w:val="en-US" w:eastAsia="zh-CN"/>
        </w:rPr>
      </w:pPr>
      <w:r>
        <w:rPr>
          <w:rFonts w:hint="eastAsia"/>
          <w:lang w:val="en-US" w:eastAsia="zh-CN"/>
        </w:rPr>
        <w:t>经过需求分析显示，本网站需要实现三个客户端，包含9大模块，主要涉及用户选购买卖汽车，车友会，汽车管理，资讯发布展示等。同时是将客户端，商家端，管理员端三端合一，根据权限获取各自能够访问的页面，便捷的同时提升网页各模块的复用性。</w:t>
      </w:r>
    </w:p>
    <w:p>
      <w:pPr>
        <w:pStyle w:val="37"/>
        <w:numPr>
          <w:ilvl w:val="0"/>
          <w:numId w:val="2"/>
        </w:numPr>
        <w:bidi w:val="0"/>
        <w:rPr>
          <w:rFonts w:hint="eastAsia"/>
          <w:lang w:val="en-US" w:eastAsia="zh-CN"/>
        </w:rPr>
      </w:pPr>
      <w:bookmarkStart w:id="41" w:name="_Toc15875"/>
      <w:bookmarkStart w:id="42" w:name="_Toc27827"/>
      <w:r>
        <w:rPr>
          <w:rFonts w:hint="eastAsia"/>
          <w:lang w:val="en-US" w:eastAsia="zh-CN"/>
        </w:rPr>
        <w:t>相关技术概述</w:t>
      </w:r>
      <w:bookmarkEnd w:id="41"/>
      <w:bookmarkEnd w:id="42"/>
    </w:p>
    <w:p>
      <w:pPr>
        <w:pStyle w:val="38"/>
        <w:bidi w:val="0"/>
        <w:rPr>
          <w:rFonts w:hint="default"/>
          <w:lang w:val="en-US" w:eastAsia="zh-CN"/>
        </w:rPr>
      </w:pPr>
      <w:bookmarkStart w:id="43" w:name="_Toc29641"/>
      <w:bookmarkStart w:id="44" w:name="_Toc31500"/>
      <w:r>
        <w:rPr>
          <w:rFonts w:hint="eastAsia"/>
          <w:lang w:val="en-US" w:eastAsia="zh-CN"/>
        </w:rPr>
        <w:t>2.1开发技术分析介绍</w:t>
      </w:r>
      <w:bookmarkEnd w:id="43"/>
      <w:bookmarkEnd w:id="44"/>
    </w:p>
    <w:p>
      <w:pPr>
        <w:pStyle w:val="42"/>
        <w:bidi w:val="0"/>
        <w:rPr>
          <w:rFonts w:hint="eastAsia"/>
          <w:lang w:val="en-US" w:eastAsia="zh-CN"/>
        </w:rPr>
      </w:pPr>
      <w:bookmarkStart w:id="45" w:name="_Toc29235"/>
      <w:r>
        <w:rPr>
          <w:rFonts w:hint="eastAsia"/>
          <w:lang w:val="en-US" w:eastAsia="zh-CN"/>
        </w:rPr>
        <w:t>2.1.1 Vue2</w:t>
      </w:r>
      <w:bookmarkEnd w:id="45"/>
    </w:p>
    <w:p>
      <w:pPr>
        <w:pStyle w:val="40"/>
        <w:bidi w:val="0"/>
        <w:ind w:left="0" w:leftChars="0" w:firstLine="420" w:firstLineChars="0"/>
        <w:rPr>
          <w:rFonts w:hint="eastAsia"/>
          <w:lang w:val="en-US" w:eastAsia="zh-CN"/>
        </w:rPr>
      </w:pPr>
      <w:r>
        <w:rPr>
          <w:rFonts w:hint="eastAsia"/>
          <w:lang w:val="en-US" w:eastAsia="zh-CN"/>
        </w:rPr>
        <w:t>Vue是用于构建用户界面的渐进式JavaScript框架，通过组件化模式提高了代码的可复用性，同时让代码更加便于维护。声明式的编码方式与虚拟dom再加上diff算法，让开发人员在不需要重复操作真实DOM节点的情况下能够多次复用DOM节点，提高开发效率，也让开发人员将开发关注重心注重于数据层面而非页面的显示上。</w:t>
      </w:r>
    </w:p>
    <w:p>
      <w:pPr>
        <w:pStyle w:val="40"/>
        <w:bidi w:val="0"/>
        <w:rPr>
          <w:rFonts w:hint="eastAsia"/>
          <w:lang w:val="en-US" w:eastAsia="zh-CN"/>
        </w:rPr>
      </w:pPr>
      <w:r>
        <w:rPr>
          <w:rFonts w:hint="eastAsia"/>
          <w:lang w:val="en-US" w:eastAsia="zh-CN"/>
        </w:rPr>
        <w:t>插值语法，指令语法，以极低的成本就可以让数据在页面上展示。而完成一个vue页面的搭建，仅仅需要学会了解以下几个知识点。</w:t>
      </w:r>
    </w:p>
    <w:p>
      <w:pPr>
        <w:pStyle w:val="40"/>
        <w:bidi w:val="0"/>
        <w:rPr>
          <w:rFonts w:hint="eastAsia"/>
          <w:lang w:val="en-US" w:eastAsia="zh-CN"/>
        </w:rPr>
      </w:pPr>
      <w:r>
        <w:rPr>
          <w:rFonts w:hint="eastAsia"/>
          <w:lang w:val="en-US" w:eastAsia="zh-CN"/>
        </w:rPr>
        <w:t>生命周期：vue的8个生命周期函数，分别让页面在不同时段执行用户所需要的功能，例如mounted阶段可以用于发送ajax请求，beforeDestroy阶段可以用于清除登录信息，清除定时器等。</w:t>
      </w:r>
    </w:p>
    <w:p>
      <w:pPr>
        <w:pStyle w:val="40"/>
        <w:bidi w:val="0"/>
        <w:rPr>
          <w:rFonts w:hint="default"/>
          <w:lang w:val="en-US" w:eastAsia="zh-CN"/>
        </w:rPr>
      </w:pPr>
      <w:r>
        <w:rPr>
          <w:rFonts w:hint="eastAsia"/>
          <w:lang w:val="en-US" w:eastAsia="zh-CN"/>
        </w:rPr>
        <w:t>Data:用于保存当前vue页面初始化时的变量，这些在data中定义的变量可以在html代码中直接展示，也可以在Js中调用，让变量能够在html中动态变化。</w:t>
      </w:r>
    </w:p>
    <w:p>
      <w:pPr>
        <w:pStyle w:val="40"/>
        <w:bidi w:val="0"/>
        <w:rPr>
          <w:rFonts w:hint="eastAsia"/>
          <w:lang w:val="en-US" w:eastAsia="zh-CN"/>
        </w:rPr>
      </w:pPr>
      <w:r>
        <w:rPr>
          <w:rFonts w:hint="eastAsia"/>
          <w:lang w:val="en-US" w:eastAsia="zh-CN"/>
        </w:rPr>
        <w:t>Computed:计算属性，根据data数据发生变化就会重新解析模板，也可以直接读取。</w:t>
      </w:r>
    </w:p>
    <w:p>
      <w:pPr>
        <w:pStyle w:val="40"/>
        <w:bidi w:val="0"/>
        <w:rPr>
          <w:rFonts w:hint="default"/>
          <w:lang w:val="en-US" w:eastAsia="zh-CN"/>
        </w:rPr>
      </w:pPr>
    </w:p>
    <w:p>
      <w:pPr>
        <w:pStyle w:val="42"/>
        <w:bidi w:val="0"/>
        <w:rPr>
          <w:rFonts w:hint="default"/>
          <w:lang w:val="en-US" w:eastAsia="zh-CN"/>
        </w:rPr>
      </w:pPr>
      <w:bookmarkStart w:id="46" w:name="_Toc8687"/>
      <w:r>
        <w:rPr>
          <w:rFonts w:hint="eastAsia"/>
          <w:lang w:val="en-US" w:eastAsia="zh-CN"/>
        </w:rPr>
        <w:t>2.1.2 Express</w:t>
      </w:r>
      <w:bookmarkEnd w:id="46"/>
    </w:p>
    <w:p>
      <w:pPr>
        <w:pStyle w:val="40"/>
        <w:bidi w:val="0"/>
      </w:pPr>
      <w:r>
        <w:t xml:space="preserve">Express </w:t>
      </w:r>
      <w:r>
        <w:rPr>
          <w:rFonts w:hint="eastAsia"/>
          <w:lang w:val="en-US" w:eastAsia="zh-CN"/>
        </w:rPr>
        <w:t>基于</w:t>
      </w:r>
      <w:r>
        <w:t xml:space="preserve"> Node.js </w:t>
      </w:r>
      <w:r>
        <w:rPr>
          <w:rFonts w:hint="eastAsia"/>
          <w:lang w:val="en-US" w:eastAsia="zh-CN"/>
        </w:rPr>
        <w:t>的</w:t>
      </w:r>
      <w:r>
        <w:t>Web应用程序开发框架，</w:t>
      </w:r>
      <w:r>
        <w:rPr>
          <w:rFonts w:hint="eastAsia"/>
          <w:lang w:val="en-US" w:eastAsia="zh-CN"/>
        </w:rPr>
        <w:t>可以</w:t>
      </w:r>
      <w:r>
        <w:t>为</w:t>
      </w:r>
      <w:r>
        <w:rPr>
          <w:rFonts w:hint="eastAsia"/>
          <w:lang w:val="en-US" w:eastAsia="zh-CN"/>
        </w:rPr>
        <w:t>网页</w:t>
      </w:r>
      <w:r>
        <w:t>和</w:t>
      </w:r>
      <w:r>
        <w:rPr>
          <w:rFonts w:hint="eastAsia"/>
          <w:lang w:val="en-US" w:eastAsia="zh-CN"/>
        </w:rPr>
        <w:t>APP</w:t>
      </w:r>
      <w:r>
        <w:t>提供</w:t>
      </w:r>
      <w:r>
        <w:rPr>
          <w:rFonts w:hint="eastAsia"/>
          <w:lang w:val="en-US" w:eastAsia="zh-CN"/>
        </w:rPr>
        <w:t>后台服务，</w:t>
      </w:r>
      <w:r>
        <w:rPr>
          <w:rStyle w:val="43"/>
        </w:rPr>
        <w:t>Express框架建立在node.js内置的http模块上</w:t>
      </w:r>
      <w:r>
        <w:t>。</w:t>
      </w:r>
    </w:p>
    <w:p>
      <w:pPr>
        <w:pStyle w:val="40"/>
        <w:bidi w:val="0"/>
        <w:rPr>
          <w:rFonts w:hint="eastAsia"/>
          <w:lang w:val="en-US" w:eastAsia="zh-CN"/>
        </w:rPr>
      </w:pPr>
      <w:r>
        <w:rPr>
          <w:rFonts w:hint="eastAsia"/>
          <w:lang w:val="en-US" w:eastAsia="zh-CN"/>
        </w:rPr>
        <w:t>Express框架有一个重要的特点就是中间件，即处理HTTP请求的函数，通过next()将请求传递给下一个中间件，它每次接受req,res,next三个参数，分别代表请求，相应和下一个中间件。</w:t>
      </w:r>
    </w:p>
    <w:p>
      <w:pPr>
        <w:pStyle w:val="40"/>
        <w:bidi w:val="0"/>
        <w:rPr>
          <w:rFonts w:hint="default" w:eastAsia="宋体"/>
          <w:lang w:val="en-US" w:eastAsia="zh-CN"/>
        </w:rPr>
      </w:pPr>
      <w:r>
        <w:t>Express 4.</w:t>
      </w:r>
      <w:r>
        <w:rPr>
          <w:rFonts w:hint="eastAsia"/>
          <w:lang w:val="en-US" w:eastAsia="zh-CN"/>
        </w:rPr>
        <w:t>0版本后</w:t>
      </w:r>
      <w:r>
        <w:t>开始，</w:t>
      </w:r>
      <w:r>
        <w:rPr>
          <w:rFonts w:hint="eastAsia"/>
          <w:lang w:val="en-US" w:eastAsia="zh-CN"/>
        </w:rPr>
        <w:t>Express的</w:t>
      </w:r>
      <w:r>
        <w:t>路由器功能成了一个单独的组件Express.Router</w:t>
      </w:r>
      <w:r>
        <w:rPr>
          <w:rFonts w:hint="default"/>
        </w:rPr>
        <w:t>。它好像小型的express应用程序一样，有自己的use、get、param和route方法。</w:t>
      </w:r>
      <w:r>
        <w:rPr>
          <w:rFonts w:hint="eastAsia"/>
          <w:lang w:val="en-US" w:eastAsia="zh-CN"/>
        </w:rPr>
        <w:t>Express的路由器可以通过解析路由路径以处理不同的http请求。</w:t>
      </w:r>
    </w:p>
    <w:p>
      <w:pPr>
        <w:pStyle w:val="42"/>
        <w:numPr>
          <w:numId w:val="0"/>
        </w:numPr>
        <w:bidi w:val="0"/>
        <w:outlineLvl w:val="2"/>
        <w:rPr>
          <w:rFonts w:hint="default"/>
          <w:lang w:val="en-US" w:eastAsia="zh-CN"/>
        </w:rPr>
      </w:pPr>
      <w:bookmarkStart w:id="47" w:name="_Toc31096"/>
      <w:bookmarkStart w:id="48" w:name="_Toc25266"/>
      <w:r>
        <w:rPr>
          <w:rFonts w:hint="eastAsia"/>
          <w:lang w:val="en-US" w:eastAsia="zh-CN"/>
        </w:rPr>
        <w:t>2.1.3 Mysql</w:t>
      </w:r>
      <w:bookmarkEnd w:id="47"/>
      <w:bookmarkEnd w:id="48"/>
    </w:p>
    <w:p>
      <w:pPr>
        <w:pStyle w:val="40"/>
        <w:bidi w:val="0"/>
        <w:rPr>
          <w:rFonts w:hint="default"/>
          <w:lang w:val="en-US" w:eastAsia="zh-CN"/>
        </w:rPr>
      </w:pPr>
      <w:r>
        <w:rPr>
          <w:rFonts w:hint="eastAsia"/>
          <w:lang w:val="en-US" w:eastAsia="zh-CN"/>
        </w:rPr>
        <w:t>mysql是关系形势数据库的典型代表，是当前最流行的数据库之一，由MySQLAB公司开发，mysql将数据存在于不同的表中，通过字段，主键，外键等定义各种表内与表间的关系。mysql使用的是最标准的sql语言，体积小，速度快，开放源码，也因此成为了大多数中小型网站热衷的数据库。mysql还有针对不同规模应用的三种架构，分别是单点，复制，集群，可以针对性的提供自己的功能。</w:t>
      </w:r>
    </w:p>
    <w:p>
      <w:pPr>
        <w:pStyle w:val="42"/>
        <w:numPr>
          <w:numId w:val="0"/>
        </w:numPr>
        <w:bidi w:val="0"/>
        <w:outlineLvl w:val="2"/>
        <w:rPr>
          <w:rFonts w:hint="default"/>
          <w:lang w:val="en-US" w:eastAsia="zh-CN"/>
        </w:rPr>
      </w:pPr>
      <w:bookmarkStart w:id="49" w:name="_Toc25928"/>
      <w:bookmarkStart w:id="50" w:name="_Toc31967"/>
      <w:r>
        <w:rPr>
          <w:rFonts w:hint="eastAsia"/>
          <w:lang w:val="en-US" w:eastAsia="zh-CN"/>
        </w:rPr>
        <w:t>2.1.4 Element ui</w:t>
      </w:r>
      <w:bookmarkEnd w:id="49"/>
      <w:bookmarkEnd w:id="50"/>
    </w:p>
    <w:p>
      <w:pPr>
        <w:pStyle w:val="40"/>
        <w:bidi w:val="0"/>
        <w:rPr>
          <w:rFonts w:hint="eastAsia"/>
          <w:lang w:val="en-US" w:eastAsia="zh-CN"/>
        </w:rPr>
      </w:pPr>
      <w:r>
        <w:rPr>
          <w:rFonts w:hint="eastAsia"/>
          <w:lang w:val="en-US" w:eastAsia="zh-CN"/>
        </w:rPr>
        <w:t>Element ui是当前最火的ui库之一，他不依赖于vue，确实和vue配合的最紧密最方便的ui库。它由饿了么前端团队开发，ui风格简约实用，提供大量提前写好的属性以及模板以供开发者使用，极大地提高了开发效率，他的组件化也是非常契合vue的组件化思维，让vue项目开发者无需大量重复写一些小组件，而将更加关注数据的处理。</w:t>
      </w:r>
    </w:p>
    <w:p>
      <w:pPr>
        <w:pStyle w:val="40"/>
        <w:bidi w:val="0"/>
        <w:rPr>
          <w:rFonts w:hint="default"/>
          <w:lang w:val="en-US" w:eastAsia="zh-CN"/>
        </w:rPr>
      </w:pPr>
      <w:r>
        <w:rPr>
          <w:rFonts w:hint="eastAsia"/>
          <w:lang w:val="en-US" w:eastAsia="zh-CN"/>
        </w:rPr>
        <w:t>element提供全局引入和按需引入两种方式，根据用户不同需求进行使用。</w:t>
      </w:r>
    </w:p>
    <w:p>
      <w:pPr>
        <w:pStyle w:val="42"/>
        <w:numPr>
          <w:numId w:val="0"/>
        </w:numPr>
        <w:bidi w:val="0"/>
        <w:outlineLvl w:val="2"/>
        <w:rPr>
          <w:rFonts w:hint="default"/>
          <w:lang w:val="en-US" w:eastAsia="zh-CN"/>
        </w:rPr>
      </w:pPr>
      <w:bookmarkStart w:id="51" w:name="_Toc8082"/>
      <w:bookmarkStart w:id="52" w:name="_Toc24428"/>
      <w:r>
        <w:rPr>
          <w:rFonts w:hint="eastAsia"/>
          <w:lang w:val="en-US" w:eastAsia="zh-CN"/>
        </w:rPr>
        <w:t>2.1.5 Vue-cli</w:t>
      </w:r>
      <w:bookmarkEnd w:id="51"/>
      <w:bookmarkEnd w:id="52"/>
    </w:p>
    <w:p>
      <w:pPr>
        <w:pStyle w:val="40"/>
        <w:bidi w:val="0"/>
        <w:rPr>
          <w:rFonts w:hint="eastAsia"/>
          <w:lang w:val="en-US" w:eastAsia="zh-CN"/>
        </w:rPr>
      </w:pPr>
      <w:r>
        <w:rPr>
          <w:rFonts w:hint="eastAsia"/>
          <w:lang w:val="en-US" w:eastAsia="zh-CN"/>
        </w:rPr>
        <w:t>Vue-cli是基于vue进行开发的项目脚手架，可以快速进行vue项目的快速搭建。Vue cli可以将vue生态中的各个工具进行标准化管理，因为它默认内置webpack工具，且有自带合理的包管理配置，可以扩展其他插件以保证插件与项目的平稳衔接。</w:t>
      </w:r>
    </w:p>
    <w:p>
      <w:pPr>
        <w:pStyle w:val="40"/>
        <w:bidi w:val="0"/>
        <w:rPr>
          <w:rFonts w:hint="default"/>
          <w:lang w:val="en-US" w:eastAsia="zh-CN"/>
        </w:rPr>
      </w:pPr>
      <w:r>
        <w:rPr>
          <w:rFonts w:hint="eastAsia"/>
          <w:lang w:val="en-US" w:eastAsia="zh-CN"/>
        </w:rPr>
        <w:t>在安装vue-cli之后，仅仅通过简单的命令行即可完成vue项目的创建，再创建过程中可通过可视化的方式对vue项目进行预设引入模块配置。</w:t>
      </w:r>
    </w:p>
    <w:p>
      <w:pPr>
        <w:pStyle w:val="42"/>
        <w:numPr>
          <w:numId w:val="0"/>
        </w:numPr>
        <w:bidi w:val="0"/>
        <w:outlineLvl w:val="2"/>
        <w:rPr>
          <w:rFonts w:hint="default"/>
          <w:lang w:val="en-US" w:eastAsia="zh-CN"/>
        </w:rPr>
      </w:pPr>
      <w:bookmarkStart w:id="53" w:name="_Toc3061"/>
      <w:bookmarkStart w:id="54" w:name="_Toc30520"/>
      <w:r>
        <w:rPr>
          <w:rFonts w:hint="eastAsia"/>
          <w:lang w:val="en-US" w:eastAsia="zh-CN"/>
        </w:rPr>
        <w:t>2.1.6 Webpack</w:t>
      </w:r>
      <w:bookmarkEnd w:id="53"/>
      <w:bookmarkEnd w:id="54"/>
    </w:p>
    <w:p>
      <w:pPr>
        <w:pStyle w:val="40"/>
        <w:bidi w:val="0"/>
        <w:rPr>
          <w:rFonts w:hint="eastAsia"/>
          <w:lang w:val="en-US" w:eastAsia="zh-CN"/>
        </w:rPr>
      </w:pPr>
      <w:r>
        <w:rPr>
          <w:rFonts w:hint="eastAsia"/>
          <w:lang w:val="en-US" w:eastAsia="zh-CN"/>
        </w:rPr>
        <w:t>webpack是一种模块打包工具，使用webpack可以管理项目中模块之间的依赖关系，可以将各模块之间的文件进行打包生成web页面所需要的html,css,js以及其他静态资源文件，让开发过程更加高效。webpack会自动将各模块之间的调用关系进行分析，优化并生成最后的静态资源。</w:t>
      </w:r>
    </w:p>
    <w:p>
      <w:pPr>
        <w:pStyle w:val="46"/>
        <w:bidi w:val="0"/>
        <w:rPr>
          <w:rFonts w:hint="eastAsia"/>
          <w:lang w:val="en-US" w:eastAsia="zh-CN"/>
        </w:rPr>
      </w:pPr>
      <w:r>
        <w:rPr>
          <w:rFonts w:hint="eastAsia"/>
          <w:lang w:val="en-US" w:eastAsia="zh-CN"/>
        </w:rPr>
        <w:t>Webpack将整个项目当成整体，从给定的主文件开始寻找项目中所有的依赖文件，通过loaders来进行处理，将这些文件编译转化打包成为浏览器可以识别的js文件。除了loaders，webpack还可以使用plugin来对打包进行优化压缩，用以生成体积更小的bundle文件，使页面加载时更快。</w:t>
      </w:r>
    </w:p>
    <w:p>
      <w:pPr>
        <w:pStyle w:val="37"/>
        <w:numPr>
          <w:ilvl w:val="0"/>
          <w:numId w:val="2"/>
        </w:numPr>
        <w:bidi w:val="0"/>
        <w:ind w:left="0" w:leftChars="0" w:firstLine="0" w:firstLineChars="0"/>
        <w:rPr>
          <w:rFonts w:hint="eastAsia"/>
          <w:lang w:val="en-US" w:eastAsia="zh-CN"/>
        </w:rPr>
      </w:pPr>
      <w:bookmarkStart w:id="55" w:name="_Toc22311"/>
      <w:bookmarkStart w:id="56" w:name="_Toc14703"/>
      <w:r>
        <w:rPr>
          <w:rFonts w:hint="eastAsia"/>
          <w:lang w:val="en-US" w:eastAsia="zh-CN"/>
        </w:rPr>
        <w:t>系统设计</w:t>
      </w:r>
      <w:bookmarkEnd w:id="55"/>
      <w:bookmarkEnd w:id="56"/>
    </w:p>
    <w:p>
      <w:pPr>
        <w:pStyle w:val="38"/>
        <w:bidi w:val="0"/>
        <w:rPr>
          <w:rFonts w:hint="eastAsia"/>
          <w:lang w:val="en-US" w:eastAsia="zh-CN"/>
        </w:rPr>
      </w:pPr>
      <w:bookmarkStart w:id="57" w:name="_Toc15908"/>
      <w:r>
        <w:rPr>
          <w:rFonts w:hint="eastAsia"/>
          <w:lang w:val="en-US" w:eastAsia="zh-CN"/>
        </w:rPr>
        <w:t>3.1需求概述</w:t>
      </w:r>
      <w:bookmarkEnd w:id="57"/>
    </w:p>
    <w:p>
      <w:pPr>
        <w:pStyle w:val="40"/>
        <w:bidi w:val="0"/>
        <w:rPr>
          <w:rFonts w:hint="eastAsia"/>
          <w:lang w:val="en-US" w:eastAsia="zh-CN"/>
        </w:rPr>
      </w:pPr>
      <w:r>
        <w:rPr>
          <w:rFonts w:hint="eastAsia"/>
          <w:lang w:val="en-US" w:eastAsia="zh-CN"/>
        </w:rPr>
        <w:t>网站开发所要达成的目的是方便客户对于汽车的选购，同时需要满足客户能够多方面的获取汽车讯息，因此需要设计汽车新闻，交流工具，车友会，以及汽车选购市场等功能，要求界面简介，流程简单且安全。提供二手车市场，避免线下二手车市场的复杂情况，用户可以自主提交二手车发售消息，为客户提供直接交流的平台。</w:t>
      </w:r>
    </w:p>
    <w:p>
      <w:pPr>
        <w:pStyle w:val="40"/>
        <w:bidi w:val="0"/>
        <w:rPr>
          <w:rFonts w:hint="default"/>
          <w:lang w:val="en-US" w:eastAsia="zh-CN"/>
        </w:rPr>
      </w:pPr>
      <w:r>
        <w:rPr>
          <w:rFonts w:hint="eastAsia"/>
          <w:lang w:val="en-US" w:eastAsia="zh-CN"/>
        </w:rPr>
        <w:t>管理层面，超级管理员和商户可以在自己权限范围内对汽车资讯，新车信息进行管理，因此要设计相应的管理系统。在提交数据过程中，前台需要对于数据进行验证，符合规范的情况下才允许数据上传。</w:t>
      </w:r>
    </w:p>
    <w:p>
      <w:pPr>
        <w:pStyle w:val="40"/>
        <w:bidi w:val="0"/>
        <w:rPr>
          <w:rFonts w:hint="default"/>
          <w:lang w:val="en-US" w:eastAsia="zh-CN"/>
        </w:rPr>
      </w:pPr>
      <w:r>
        <w:rPr>
          <w:rFonts w:hint="eastAsia"/>
          <w:lang w:val="en-US" w:eastAsia="zh-CN"/>
        </w:rPr>
        <w:t>由于涉及消息发布，有上传文件的需求，因此需要搭建在线服务器，用阿里云轻量化服务器，部署Tomcat服务，提供在线资源。</w:t>
      </w:r>
    </w:p>
    <w:p>
      <w:pPr>
        <w:pStyle w:val="38"/>
        <w:bidi w:val="0"/>
        <w:rPr>
          <w:rFonts w:hint="eastAsia"/>
          <w:lang w:val="en-US" w:eastAsia="zh-CN"/>
        </w:rPr>
      </w:pPr>
      <w:bookmarkStart w:id="58" w:name="_Toc21861"/>
      <w:r>
        <w:rPr>
          <w:rFonts w:hint="eastAsia"/>
          <w:lang w:val="en-US" w:eastAsia="zh-CN"/>
        </w:rPr>
        <w:t>3.2开发运行环境</w:t>
      </w:r>
      <w:bookmarkEnd w:id="58"/>
    </w:p>
    <w:p>
      <w:pPr>
        <w:pStyle w:val="40"/>
        <w:bidi w:val="0"/>
        <w:rPr>
          <w:rFonts w:hint="eastAsia"/>
          <w:lang w:val="en-US" w:eastAsia="zh-CN"/>
        </w:rPr>
      </w:pPr>
      <w:r>
        <w:rPr>
          <w:rFonts w:hint="eastAsia"/>
          <w:lang w:val="en-US" w:eastAsia="zh-CN"/>
        </w:rPr>
        <w:t>操作系统要求：centos 7.9;</w:t>
      </w:r>
    </w:p>
    <w:p>
      <w:pPr>
        <w:pStyle w:val="40"/>
        <w:bidi w:val="0"/>
        <w:rPr>
          <w:rFonts w:hint="eastAsia"/>
          <w:lang w:val="en-US" w:eastAsia="zh-CN"/>
        </w:rPr>
      </w:pPr>
      <w:r>
        <w:rPr>
          <w:rFonts w:hint="eastAsia"/>
          <w:lang w:val="en-US" w:eastAsia="zh-CN"/>
        </w:rPr>
        <w:t>开发操作系统:window 10</w:t>
      </w:r>
    </w:p>
    <w:p>
      <w:pPr>
        <w:pStyle w:val="40"/>
        <w:bidi w:val="0"/>
        <w:rPr>
          <w:rFonts w:hint="eastAsia"/>
          <w:lang w:val="en-US" w:eastAsia="zh-CN"/>
        </w:rPr>
      </w:pPr>
      <w:r>
        <w:rPr>
          <w:rFonts w:hint="eastAsia"/>
          <w:lang w:val="en-US" w:eastAsia="zh-CN"/>
        </w:rPr>
        <w:t>运行环境：nodejs14</w:t>
      </w:r>
    </w:p>
    <w:p>
      <w:pPr>
        <w:pStyle w:val="40"/>
        <w:bidi w:val="0"/>
        <w:rPr>
          <w:rFonts w:hint="eastAsia"/>
          <w:lang w:val="en-US" w:eastAsia="zh-CN"/>
        </w:rPr>
      </w:pPr>
      <w:r>
        <w:rPr>
          <w:rFonts w:hint="eastAsia"/>
          <w:lang w:val="en-US" w:eastAsia="zh-CN"/>
        </w:rPr>
        <w:t>服务器要求:tomcat 7</w:t>
      </w:r>
    </w:p>
    <w:p>
      <w:pPr>
        <w:pStyle w:val="40"/>
        <w:bidi w:val="0"/>
        <w:rPr>
          <w:rFonts w:hint="eastAsia"/>
          <w:lang w:val="en-US" w:eastAsia="zh-CN"/>
        </w:rPr>
      </w:pPr>
      <w:r>
        <w:rPr>
          <w:rFonts w:hint="eastAsia"/>
          <w:lang w:val="en-US" w:eastAsia="zh-CN"/>
        </w:rPr>
        <w:t>开发工具:visual studio code</w:t>
      </w:r>
    </w:p>
    <w:p>
      <w:pPr>
        <w:pStyle w:val="40"/>
        <w:bidi w:val="0"/>
        <w:rPr>
          <w:rFonts w:hint="default"/>
          <w:lang w:val="en-US" w:eastAsia="zh-CN"/>
        </w:rPr>
      </w:pPr>
      <w:r>
        <w:rPr>
          <w:rFonts w:hint="eastAsia"/>
          <w:lang w:val="en-US" w:eastAsia="zh-CN"/>
        </w:rPr>
        <w:t>数据库:mysql 5.6及以上</w:t>
      </w:r>
    </w:p>
    <w:p>
      <w:pPr>
        <w:pStyle w:val="38"/>
        <w:bidi w:val="0"/>
        <w:rPr>
          <w:rFonts w:hint="eastAsia"/>
          <w:lang w:val="en-US" w:eastAsia="zh-CN"/>
        </w:rPr>
      </w:pPr>
      <w:bookmarkStart w:id="59" w:name="_Toc20636"/>
      <w:bookmarkStart w:id="60" w:name="_Toc18742"/>
      <w:r>
        <w:rPr>
          <w:rFonts w:hint="eastAsia"/>
          <w:lang w:val="en-US" w:eastAsia="zh-CN"/>
        </w:rPr>
        <w:t>3.1数据库设计</w:t>
      </w:r>
      <w:bookmarkEnd w:id="59"/>
      <w:bookmarkEnd w:id="60"/>
    </w:p>
    <w:p>
      <w:pPr>
        <w:pStyle w:val="42"/>
        <w:bidi w:val="0"/>
        <w:rPr>
          <w:rFonts w:hint="eastAsia"/>
          <w:lang w:val="en-US" w:eastAsia="zh-CN"/>
        </w:rPr>
      </w:pPr>
      <w:bookmarkStart w:id="61" w:name="_Toc25325"/>
      <w:r>
        <w:rPr>
          <w:rFonts w:hint="eastAsia"/>
          <w:lang w:val="en-US" w:eastAsia="zh-CN"/>
        </w:rPr>
        <w:t>3.1.1 车库表</w:t>
      </w:r>
      <w:bookmarkEnd w:id="61"/>
    </w:p>
    <w:p>
      <w:pPr>
        <w:pStyle w:val="40"/>
        <w:bidi w:val="0"/>
        <w:rPr>
          <w:rFonts w:hint="eastAsia"/>
          <w:lang w:val="en-US" w:eastAsia="zh-CN"/>
        </w:rPr>
      </w:pPr>
      <w:r>
        <w:rPr>
          <w:rFonts w:hint="eastAsia"/>
          <w:lang w:val="en-US" w:eastAsia="zh-CN"/>
        </w:rPr>
        <w:t>车库表信息：车库表id，汽车表id，用户表id，车牌号，里程数，订单id，售出状态（在库/在售/已售），定价</w:t>
      </w: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4"/>
        <w:bidi w:val="0"/>
        <w:jc w:val="center"/>
        <w:rPr>
          <w:rFonts w:hint="default"/>
          <w:lang w:val="en-US" w:eastAsia="zh-CN"/>
        </w:rPr>
      </w:pPr>
      <w:r>
        <w:rPr>
          <w:rFonts w:hint="eastAsia"/>
          <w:lang w:val="en-US" w:eastAsia="zh-CN"/>
        </w:rPr>
        <w:t>表3.1 车库表</w:t>
      </w:r>
    </w:p>
    <w:tbl>
      <w:tblPr>
        <w:tblStyle w:val="18"/>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0"/>
        <w:gridCol w:w="1284"/>
        <w:gridCol w:w="1216"/>
        <w:gridCol w:w="1370"/>
        <w:gridCol w:w="129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pStyle w:val="53"/>
              <w:bidi w:val="0"/>
              <w:jc w:val="center"/>
            </w:pPr>
            <w:r>
              <w:rPr>
                <w:rFonts w:hint="default"/>
                <w:lang w:val="en-US" w:eastAsia="zh-CN"/>
              </w:rPr>
              <w:t>表名</w:t>
            </w:r>
          </w:p>
        </w:tc>
        <w:tc>
          <w:tcPr>
            <w:tcW w:w="1284" w:type="dxa"/>
            <w:tcBorders>
              <w:top w:val="single" w:color="auto" w:sz="12" w:space="0"/>
              <w:left w:val="nil"/>
              <w:bottom w:val="single" w:color="auto" w:sz="8" w:space="0"/>
              <w:right w:val="nil"/>
            </w:tcBorders>
            <w:shd w:val="clear" w:color="auto" w:fill="auto"/>
            <w:noWrap/>
            <w:vAlign w:val="center"/>
          </w:tcPr>
          <w:p>
            <w:pPr>
              <w:pStyle w:val="53"/>
              <w:bidi w:val="0"/>
              <w:jc w:val="center"/>
              <w:rPr>
                <w:rFonts w:hint="default"/>
              </w:rPr>
            </w:pPr>
            <w:r>
              <w:rPr>
                <w:rFonts w:hint="default"/>
                <w:lang w:val="en-US" w:eastAsia="zh-CN"/>
              </w:rPr>
              <w:t>代码</w:t>
            </w:r>
          </w:p>
        </w:tc>
        <w:tc>
          <w:tcPr>
            <w:tcW w:w="1216" w:type="dxa"/>
            <w:tcBorders>
              <w:top w:val="single" w:color="auto" w:sz="12" w:space="0"/>
              <w:left w:val="nil"/>
              <w:bottom w:val="single" w:color="auto" w:sz="8" w:space="0"/>
              <w:right w:val="nil"/>
            </w:tcBorders>
            <w:shd w:val="clear" w:color="auto" w:fill="auto"/>
            <w:noWrap/>
            <w:vAlign w:val="center"/>
          </w:tcPr>
          <w:p>
            <w:pPr>
              <w:pStyle w:val="53"/>
              <w:bidi w:val="0"/>
              <w:jc w:val="center"/>
              <w:rPr>
                <w:rFonts w:hint="default"/>
              </w:rPr>
            </w:pPr>
            <w:r>
              <w:rPr>
                <w:rFonts w:hint="default"/>
                <w:lang w:val="en-US" w:eastAsia="zh-CN"/>
              </w:rPr>
              <w:t>名称</w:t>
            </w:r>
          </w:p>
        </w:tc>
        <w:tc>
          <w:tcPr>
            <w:tcW w:w="1370" w:type="dxa"/>
            <w:tcBorders>
              <w:top w:val="single" w:color="auto" w:sz="12" w:space="0"/>
              <w:left w:val="nil"/>
              <w:bottom w:val="single" w:color="auto" w:sz="8" w:space="0"/>
              <w:right w:val="nil"/>
            </w:tcBorders>
            <w:shd w:val="clear" w:color="auto" w:fill="auto"/>
            <w:noWrap/>
            <w:vAlign w:val="center"/>
          </w:tcPr>
          <w:p>
            <w:pPr>
              <w:pStyle w:val="53"/>
              <w:bidi w:val="0"/>
              <w:jc w:val="center"/>
              <w:rPr>
                <w:rFonts w:hint="default"/>
              </w:rPr>
            </w:pPr>
            <w:r>
              <w:rPr>
                <w:rFonts w:hint="default"/>
                <w:lang w:val="en-US" w:eastAsia="zh-CN"/>
              </w:rPr>
              <w:t>数据类型</w:t>
            </w:r>
          </w:p>
        </w:tc>
        <w:tc>
          <w:tcPr>
            <w:tcW w:w="1290" w:type="dxa"/>
            <w:tcBorders>
              <w:top w:val="single" w:color="auto" w:sz="12" w:space="0"/>
              <w:left w:val="nil"/>
              <w:bottom w:val="single" w:color="auto" w:sz="8" w:space="0"/>
              <w:right w:val="nil"/>
            </w:tcBorders>
            <w:shd w:val="clear" w:color="auto" w:fill="auto"/>
            <w:noWrap/>
            <w:vAlign w:val="center"/>
          </w:tcPr>
          <w:p>
            <w:pPr>
              <w:pStyle w:val="53"/>
              <w:bidi w:val="0"/>
              <w:jc w:val="center"/>
              <w:rPr>
                <w:rFonts w:hint="default"/>
              </w:rPr>
            </w:pPr>
            <w:r>
              <w:rPr>
                <w:rFonts w:hint="default"/>
                <w:lang w:val="en-US" w:eastAsia="zh-CN"/>
              </w:rPr>
              <w:t>主键</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single" w:color="auto" w:sz="8" w:space="0"/>
              <w:left w:val="nil"/>
              <w:bottom w:val="nil"/>
              <w:right w:val="nil"/>
            </w:tcBorders>
            <w:shd w:val="clear" w:color="auto" w:fill="auto"/>
            <w:noWrap/>
            <w:vAlign w:val="center"/>
          </w:tcPr>
          <w:p>
            <w:pPr>
              <w:pStyle w:val="53"/>
              <w:bidi w:val="0"/>
              <w:jc w:val="center"/>
              <w:rPr>
                <w:rFonts w:hint="default"/>
              </w:rPr>
            </w:pPr>
            <w:r>
              <w:rPr>
                <w:rFonts w:hint="default"/>
                <w:lang w:val="en-US" w:eastAsia="zh-CN"/>
              </w:rPr>
              <w:t>barn</w:t>
            </w:r>
          </w:p>
        </w:tc>
        <w:tc>
          <w:tcPr>
            <w:tcW w:w="1284" w:type="dxa"/>
            <w:tcBorders>
              <w:top w:val="single" w:color="auto" w:sz="8" w:space="0"/>
              <w:left w:val="nil"/>
              <w:bottom w:val="nil"/>
              <w:right w:val="nil"/>
            </w:tcBorders>
            <w:shd w:val="clear" w:color="auto" w:fill="auto"/>
            <w:noWrap/>
            <w:vAlign w:val="center"/>
          </w:tcPr>
          <w:p>
            <w:pPr>
              <w:pStyle w:val="53"/>
              <w:bidi w:val="0"/>
              <w:jc w:val="center"/>
              <w:rPr>
                <w:rFonts w:hint="default"/>
              </w:rPr>
            </w:pPr>
            <w:r>
              <w:rPr>
                <w:rFonts w:hint="default"/>
                <w:lang w:val="en-US" w:eastAsia="zh-CN"/>
              </w:rPr>
              <w:t>id</w:t>
            </w:r>
          </w:p>
        </w:tc>
        <w:tc>
          <w:tcPr>
            <w:tcW w:w="1216" w:type="dxa"/>
            <w:tcBorders>
              <w:top w:val="single" w:color="auto" w:sz="8" w:space="0"/>
              <w:left w:val="nil"/>
              <w:bottom w:val="nil"/>
              <w:right w:val="nil"/>
            </w:tcBorders>
            <w:shd w:val="clear" w:color="auto" w:fill="auto"/>
            <w:noWrap/>
            <w:vAlign w:val="center"/>
          </w:tcPr>
          <w:p>
            <w:pPr>
              <w:pStyle w:val="53"/>
              <w:bidi w:val="0"/>
              <w:jc w:val="center"/>
              <w:rPr>
                <w:rFonts w:hint="default"/>
              </w:rPr>
            </w:pPr>
          </w:p>
        </w:tc>
        <w:tc>
          <w:tcPr>
            <w:tcW w:w="1370" w:type="dxa"/>
            <w:tcBorders>
              <w:top w:val="single" w:color="auto" w:sz="8" w:space="0"/>
              <w:left w:val="nil"/>
              <w:bottom w:val="nil"/>
              <w:right w:val="nil"/>
            </w:tcBorders>
            <w:shd w:val="clear" w:color="auto" w:fill="auto"/>
            <w:noWrap/>
            <w:vAlign w:val="center"/>
          </w:tcPr>
          <w:p>
            <w:pPr>
              <w:pStyle w:val="53"/>
              <w:bidi w:val="0"/>
              <w:jc w:val="center"/>
              <w:rPr>
                <w:rFonts w:hint="default"/>
              </w:rPr>
            </w:pPr>
            <w:r>
              <w:rPr>
                <w:rFonts w:hint="default"/>
                <w:lang w:val="en-US" w:eastAsia="zh-CN"/>
              </w:rPr>
              <w:t>int(11)</w:t>
            </w:r>
          </w:p>
        </w:tc>
        <w:tc>
          <w:tcPr>
            <w:tcW w:w="1290" w:type="dxa"/>
            <w:tcBorders>
              <w:top w:val="single" w:color="auto" w:sz="8" w:space="0"/>
              <w:left w:val="nil"/>
              <w:bottom w:val="nil"/>
              <w:right w:val="nil"/>
            </w:tcBorders>
            <w:shd w:val="clear" w:color="auto" w:fill="auto"/>
            <w:noWrap/>
            <w:vAlign w:val="center"/>
          </w:tcPr>
          <w:p>
            <w:pPr>
              <w:pStyle w:val="53"/>
              <w:bidi w:val="0"/>
              <w:jc w:val="center"/>
              <w:rPr>
                <w:rFonts w:hint="default"/>
              </w:rPr>
            </w:pPr>
            <w:r>
              <w:rPr>
                <w:rFonts w:hint="default"/>
                <w:lang w:val="en-US" w:eastAsia="zh-CN"/>
              </w:rPr>
              <w:t>PRI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carid</w:t>
            </w:r>
          </w:p>
        </w:tc>
        <w:tc>
          <w:tcPr>
            <w:tcW w:w="1216"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汽车id</w:t>
            </w:r>
          </w:p>
        </w:tc>
        <w:tc>
          <w:tcPr>
            <w:tcW w:w="137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3"/>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userid</w:t>
            </w:r>
          </w:p>
        </w:tc>
        <w:tc>
          <w:tcPr>
            <w:tcW w:w="1216"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用户id</w:t>
            </w:r>
          </w:p>
        </w:tc>
        <w:tc>
          <w:tcPr>
            <w:tcW w:w="137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3"/>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car_number</w:t>
            </w:r>
          </w:p>
        </w:tc>
        <w:tc>
          <w:tcPr>
            <w:tcW w:w="1216"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车牌号</w:t>
            </w:r>
          </w:p>
        </w:tc>
        <w:tc>
          <w:tcPr>
            <w:tcW w:w="137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varchar(11)</w:t>
            </w:r>
          </w:p>
        </w:tc>
        <w:tc>
          <w:tcPr>
            <w:tcW w:w="1290" w:type="dxa"/>
            <w:tcBorders>
              <w:top w:val="nil"/>
              <w:left w:val="nil"/>
              <w:bottom w:val="nil"/>
              <w:right w:val="nil"/>
            </w:tcBorders>
            <w:shd w:val="clear" w:color="auto" w:fill="auto"/>
            <w:noWrap/>
            <w:vAlign w:val="center"/>
          </w:tcPr>
          <w:p>
            <w:pPr>
              <w:pStyle w:val="53"/>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km</w:t>
            </w:r>
          </w:p>
        </w:tc>
        <w:tc>
          <w:tcPr>
            <w:tcW w:w="1216"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里程数</w:t>
            </w:r>
          </w:p>
        </w:tc>
        <w:tc>
          <w:tcPr>
            <w:tcW w:w="137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3"/>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orderid</w:t>
            </w:r>
          </w:p>
        </w:tc>
        <w:tc>
          <w:tcPr>
            <w:tcW w:w="1216" w:type="dxa"/>
            <w:tcBorders>
              <w:top w:val="nil"/>
              <w:left w:val="nil"/>
              <w:bottom w:val="nil"/>
              <w:right w:val="nil"/>
            </w:tcBorders>
            <w:shd w:val="clear" w:color="auto" w:fill="auto"/>
            <w:noWrap/>
            <w:vAlign w:val="center"/>
          </w:tcPr>
          <w:p>
            <w:pPr>
              <w:pStyle w:val="53"/>
              <w:bidi w:val="0"/>
              <w:jc w:val="center"/>
              <w:rPr>
                <w:rFonts w:hint="default"/>
                <w:lang w:val="en-US"/>
              </w:rPr>
            </w:pPr>
            <w:r>
              <w:rPr>
                <w:rFonts w:hint="eastAsia"/>
                <w:lang w:val="en-US" w:eastAsia="zh-CN"/>
              </w:rPr>
              <w:t>订单id</w:t>
            </w:r>
          </w:p>
        </w:tc>
        <w:tc>
          <w:tcPr>
            <w:tcW w:w="137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int(11)</w:t>
            </w:r>
          </w:p>
        </w:tc>
        <w:tc>
          <w:tcPr>
            <w:tcW w:w="1290" w:type="dxa"/>
            <w:tcBorders>
              <w:top w:val="nil"/>
              <w:left w:val="nil"/>
              <w:bottom w:val="nil"/>
              <w:right w:val="nil"/>
            </w:tcBorders>
            <w:shd w:val="clear" w:color="auto" w:fill="auto"/>
            <w:noWrap/>
            <w:vAlign w:val="center"/>
          </w:tcPr>
          <w:p>
            <w:pPr>
              <w:pStyle w:val="53"/>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barn</w:t>
            </w:r>
          </w:p>
        </w:tc>
        <w:tc>
          <w:tcPr>
            <w:tcW w:w="1284"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sellstate</w:t>
            </w:r>
          </w:p>
        </w:tc>
        <w:tc>
          <w:tcPr>
            <w:tcW w:w="1216" w:type="dxa"/>
            <w:tcBorders>
              <w:top w:val="nil"/>
              <w:left w:val="nil"/>
              <w:bottom w:val="nil"/>
              <w:right w:val="nil"/>
            </w:tcBorders>
            <w:shd w:val="clear" w:color="auto" w:fill="auto"/>
            <w:noWrap/>
            <w:vAlign w:val="center"/>
          </w:tcPr>
          <w:p>
            <w:pPr>
              <w:pStyle w:val="53"/>
              <w:bidi w:val="0"/>
              <w:jc w:val="center"/>
              <w:rPr>
                <w:rFonts w:hint="default"/>
                <w:lang w:val="en-US"/>
              </w:rPr>
            </w:pPr>
            <w:r>
              <w:rPr>
                <w:rFonts w:hint="eastAsia"/>
                <w:lang w:val="en-US" w:eastAsia="zh-CN"/>
              </w:rPr>
              <w:t>汽车状态</w:t>
            </w:r>
          </w:p>
        </w:tc>
        <w:tc>
          <w:tcPr>
            <w:tcW w:w="1370" w:type="dxa"/>
            <w:tcBorders>
              <w:top w:val="nil"/>
              <w:left w:val="nil"/>
              <w:bottom w:val="nil"/>
              <w:right w:val="nil"/>
            </w:tcBorders>
            <w:shd w:val="clear" w:color="auto" w:fill="auto"/>
            <w:noWrap/>
            <w:vAlign w:val="center"/>
          </w:tcPr>
          <w:p>
            <w:pPr>
              <w:pStyle w:val="53"/>
              <w:bidi w:val="0"/>
              <w:jc w:val="center"/>
              <w:rPr>
                <w:rFonts w:hint="default"/>
              </w:rPr>
            </w:pPr>
            <w:r>
              <w:rPr>
                <w:rFonts w:hint="default"/>
                <w:lang w:val="en-US" w:eastAsia="zh-CN"/>
              </w:rPr>
              <w:t>varchar(255)</w:t>
            </w:r>
          </w:p>
        </w:tc>
        <w:tc>
          <w:tcPr>
            <w:tcW w:w="1290" w:type="dxa"/>
            <w:tcBorders>
              <w:top w:val="nil"/>
              <w:left w:val="nil"/>
              <w:bottom w:val="nil"/>
              <w:right w:val="nil"/>
            </w:tcBorders>
            <w:shd w:val="clear" w:color="auto" w:fill="auto"/>
            <w:noWrap/>
            <w:vAlign w:val="center"/>
          </w:tcPr>
          <w:p>
            <w:pPr>
              <w:pStyle w:val="53"/>
              <w:bidi w:val="0"/>
              <w:jc w:val="center"/>
              <w:rPr>
                <w:rFonts w:hint="default"/>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nil"/>
              <w:left w:val="nil"/>
              <w:bottom w:val="single" w:color="auto" w:sz="12" w:space="0"/>
              <w:right w:val="nil"/>
            </w:tcBorders>
            <w:shd w:val="clear" w:color="auto" w:fill="auto"/>
            <w:noWrap/>
            <w:vAlign w:val="center"/>
          </w:tcPr>
          <w:p>
            <w:pPr>
              <w:pStyle w:val="53"/>
              <w:bidi w:val="0"/>
              <w:jc w:val="center"/>
              <w:rPr>
                <w:rFonts w:hint="default"/>
              </w:rPr>
            </w:pPr>
            <w:r>
              <w:rPr>
                <w:rFonts w:hint="default"/>
                <w:lang w:val="en-US" w:eastAsia="zh-CN"/>
              </w:rPr>
              <w:t>barn</w:t>
            </w:r>
          </w:p>
        </w:tc>
        <w:tc>
          <w:tcPr>
            <w:tcW w:w="1284" w:type="dxa"/>
            <w:tcBorders>
              <w:top w:val="nil"/>
              <w:left w:val="nil"/>
              <w:bottom w:val="single" w:color="auto" w:sz="12" w:space="0"/>
              <w:right w:val="nil"/>
            </w:tcBorders>
            <w:shd w:val="clear" w:color="auto" w:fill="auto"/>
            <w:noWrap/>
            <w:vAlign w:val="center"/>
          </w:tcPr>
          <w:p>
            <w:pPr>
              <w:pStyle w:val="53"/>
              <w:bidi w:val="0"/>
              <w:jc w:val="center"/>
              <w:rPr>
                <w:rFonts w:hint="default"/>
              </w:rPr>
            </w:pPr>
            <w:r>
              <w:rPr>
                <w:rFonts w:hint="default"/>
                <w:lang w:val="en-US" w:eastAsia="zh-CN"/>
              </w:rPr>
              <w:t>pricing</w:t>
            </w:r>
          </w:p>
        </w:tc>
        <w:tc>
          <w:tcPr>
            <w:tcW w:w="1216" w:type="dxa"/>
            <w:tcBorders>
              <w:top w:val="nil"/>
              <w:left w:val="nil"/>
              <w:bottom w:val="single" w:color="auto" w:sz="12" w:space="0"/>
              <w:right w:val="nil"/>
            </w:tcBorders>
            <w:shd w:val="clear" w:color="auto" w:fill="auto"/>
            <w:noWrap/>
            <w:vAlign w:val="center"/>
          </w:tcPr>
          <w:p>
            <w:pPr>
              <w:pStyle w:val="53"/>
              <w:bidi w:val="0"/>
              <w:jc w:val="center"/>
              <w:rPr>
                <w:rFonts w:hint="default"/>
              </w:rPr>
            </w:pPr>
            <w:r>
              <w:rPr>
                <w:rFonts w:hint="eastAsia"/>
                <w:lang w:val="en-US" w:eastAsia="zh-CN"/>
              </w:rPr>
              <w:t>价格</w:t>
            </w:r>
          </w:p>
        </w:tc>
        <w:tc>
          <w:tcPr>
            <w:tcW w:w="1370" w:type="dxa"/>
            <w:tcBorders>
              <w:top w:val="nil"/>
              <w:left w:val="nil"/>
              <w:bottom w:val="single" w:color="auto" w:sz="12" w:space="0"/>
              <w:right w:val="nil"/>
            </w:tcBorders>
            <w:shd w:val="clear" w:color="auto" w:fill="auto"/>
            <w:noWrap/>
            <w:vAlign w:val="center"/>
          </w:tcPr>
          <w:p>
            <w:pPr>
              <w:pStyle w:val="53"/>
              <w:bidi w:val="0"/>
              <w:jc w:val="center"/>
              <w:rPr>
                <w:rFonts w:hint="default"/>
              </w:rPr>
            </w:pPr>
            <w:r>
              <w:rPr>
                <w:rFonts w:hint="default"/>
                <w:lang w:val="en-US" w:eastAsia="zh-CN"/>
              </w:rPr>
              <w:t>int(11)</w:t>
            </w:r>
          </w:p>
        </w:tc>
        <w:tc>
          <w:tcPr>
            <w:tcW w:w="1290" w:type="dxa"/>
            <w:tcBorders>
              <w:top w:val="nil"/>
              <w:left w:val="nil"/>
              <w:bottom w:val="single" w:color="auto" w:sz="12" w:space="0"/>
              <w:right w:val="nil"/>
            </w:tcBorders>
            <w:shd w:val="clear" w:color="auto" w:fill="auto"/>
            <w:noWrap/>
            <w:vAlign w:val="center"/>
          </w:tcPr>
          <w:p>
            <w:pPr>
              <w:pStyle w:val="53"/>
              <w:bidi w:val="0"/>
              <w:jc w:val="center"/>
              <w:rPr>
                <w:rFonts w:hint="default"/>
              </w:rPr>
            </w:pPr>
          </w:p>
        </w:tc>
      </w:tr>
    </w:tbl>
    <w:p>
      <w:pPr>
        <w:pStyle w:val="40"/>
        <w:bidi w:val="0"/>
        <w:ind w:left="0" w:leftChars="0" w:firstLine="0" w:firstLineChars="0"/>
        <w:rPr>
          <w:rFonts w:hint="default"/>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ind w:left="0" w:leftChars="0" w:firstLine="0" w:firstLineChars="0"/>
        <w:rPr>
          <w:rFonts w:hint="eastAsia"/>
          <w:lang w:val="en-US" w:eastAsia="zh-CN"/>
        </w:rPr>
      </w:pPr>
    </w:p>
    <w:p>
      <w:pPr>
        <w:pStyle w:val="42"/>
        <w:bidi w:val="0"/>
        <w:rPr>
          <w:rFonts w:hint="default"/>
          <w:lang w:val="en-US" w:eastAsia="zh-CN"/>
        </w:rPr>
      </w:pPr>
      <w:r>
        <w:rPr>
          <w:rFonts w:hint="eastAsia"/>
          <w:lang w:val="en-US" w:eastAsia="zh-CN"/>
        </w:rPr>
        <w:t>3.1.2 品牌表</w:t>
      </w:r>
    </w:p>
    <w:p>
      <w:pPr>
        <w:pStyle w:val="40"/>
        <w:bidi w:val="0"/>
        <w:rPr>
          <w:rFonts w:hint="eastAsia"/>
          <w:lang w:val="en-US" w:eastAsia="zh-CN"/>
        </w:rPr>
      </w:pPr>
      <w:r>
        <w:rPr>
          <w:rFonts w:hint="eastAsia"/>
          <w:lang w:val="en-US" w:eastAsia="zh-CN"/>
        </w:rPr>
        <w:t>品牌表信息：品牌表id，品牌名，品牌Logo图片链接，品牌首字母</w:t>
      </w:r>
    </w:p>
    <w:p>
      <w:pPr>
        <w:pStyle w:val="40"/>
        <w:bidi w:val="0"/>
        <w:rPr>
          <w:rFonts w:hint="eastAsia"/>
          <w:lang w:val="en-US" w:eastAsia="zh-CN"/>
        </w:rPr>
      </w:pPr>
    </w:p>
    <w:p>
      <w:pPr>
        <w:pStyle w:val="44"/>
        <w:bidi w:val="0"/>
        <w:rPr>
          <w:rFonts w:hint="eastAsia"/>
          <w:lang w:val="en-US" w:eastAsia="zh-CN"/>
        </w:rPr>
      </w:pPr>
      <w:r>
        <w:rPr>
          <w:rFonts w:hint="eastAsia"/>
          <w:lang w:val="en-US" w:eastAsia="zh-CN"/>
        </w:rPr>
        <w:t>表3.2 品牌表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1305"/>
        <w:gridCol w:w="1266"/>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pStyle w:val="53"/>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brand</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brand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brand_name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品牌名称</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brand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brand_logo</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品牌logo</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brand</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brand_intial</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品牌首字母</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p>
        </w:tc>
      </w:tr>
    </w:tbl>
    <w:p>
      <w:pPr>
        <w:pStyle w:val="40"/>
        <w:bidi w:val="0"/>
        <w:rPr>
          <w:rFonts w:hint="default"/>
          <w:lang w:val="en-US" w:eastAsia="zh-CN"/>
        </w:rPr>
      </w:pPr>
    </w:p>
    <w:p>
      <w:pPr>
        <w:pStyle w:val="42"/>
        <w:numPr>
          <w:ilvl w:val="2"/>
          <w:numId w:val="0"/>
        </w:numPr>
        <w:bidi w:val="0"/>
        <w:ind w:left="480" w:leftChars="0"/>
        <w:outlineLvl w:val="2"/>
        <w:rPr>
          <w:rFonts w:hint="eastAsia"/>
          <w:lang w:val="en-US" w:eastAsia="zh-CN"/>
        </w:rPr>
      </w:pPr>
    </w:p>
    <w:p>
      <w:pPr>
        <w:pStyle w:val="44"/>
        <w:bidi w:val="0"/>
        <w:rPr>
          <w:rFonts w:hint="eastAsia"/>
          <w:lang w:val="en-US" w:eastAsia="zh-CN"/>
        </w:rPr>
      </w:pPr>
    </w:p>
    <w:p>
      <w:pPr>
        <w:pStyle w:val="44"/>
        <w:bidi w:val="0"/>
        <w:rPr>
          <w:rFonts w:hint="eastAsia"/>
          <w:lang w:val="en-US" w:eastAsia="zh-CN"/>
        </w:rPr>
      </w:pPr>
    </w:p>
    <w:p>
      <w:pPr>
        <w:pStyle w:val="44"/>
        <w:bidi w:val="0"/>
        <w:rPr>
          <w:rFonts w:hint="eastAsia"/>
          <w:lang w:val="en-US" w:eastAsia="zh-CN"/>
        </w:rPr>
      </w:pPr>
    </w:p>
    <w:p>
      <w:pPr>
        <w:pStyle w:val="44"/>
        <w:bidi w:val="0"/>
        <w:jc w:val="both"/>
        <w:rPr>
          <w:rFonts w:hint="eastAsia"/>
          <w:lang w:val="en-US" w:eastAsia="zh-CN"/>
        </w:rPr>
      </w:pPr>
    </w:p>
    <w:p>
      <w:pPr>
        <w:pStyle w:val="42"/>
        <w:bidi w:val="0"/>
        <w:rPr>
          <w:rFonts w:hint="default"/>
          <w:lang w:val="en-US" w:eastAsia="zh-CN"/>
        </w:rPr>
      </w:pPr>
      <w:r>
        <w:rPr>
          <w:rFonts w:hint="eastAsia"/>
          <w:lang w:val="en-US" w:eastAsia="zh-CN"/>
        </w:rPr>
        <w:t>3.1.3 汽车表</w:t>
      </w:r>
    </w:p>
    <w:p>
      <w:pPr>
        <w:pStyle w:val="40"/>
        <w:bidi w:val="0"/>
        <w:rPr>
          <w:rFonts w:hint="eastAsia"/>
          <w:lang w:val="en-US" w:eastAsia="zh-CN"/>
        </w:rPr>
      </w:pPr>
      <w:r>
        <w:rPr>
          <w:rFonts w:hint="eastAsia"/>
          <w:lang w:val="en-US" w:eastAsia="zh-CN"/>
        </w:rPr>
        <w:t>汽车表信息：汽车表id，汽车名字，车型（轿车/SUV/MPV/跑车），品牌表id，品牌名，车辆简介，车辆缩略图链接，车辆展示图列表地址，价格下限，价格上限，产地，生产日期，是否为新车（0为false,1为true），公里数，发动机型号，变速箱型号，汽车评分，参与汽车评分人数</w:t>
      </w: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4"/>
        <w:bidi w:val="0"/>
        <w:rPr>
          <w:rFonts w:hint="eastAsia"/>
          <w:lang w:val="en-US" w:eastAsia="zh-CN"/>
        </w:rPr>
      </w:pPr>
      <w:r>
        <w:rPr>
          <w:rFonts w:hint="eastAsia"/>
          <w:lang w:val="en-US" w:eastAsia="zh-CN"/>
        </w:rPr>
        <w:t>表3.3 汽车表</w:t>
      </w:r>
    </w:p>
    <w:tbl>
      <w:tblPr>
        <w:tblStyle w:val="18"/>
        <w:tblpPr w:leftFromText="180" w:rightFromText="180" w:vertAnchor="text" w:tblpXSpec="center" w:tblpY="1"/>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2175"/>
        <w:gridCol w:w="2106"/>
        <w:gridCol w:w="141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pStyle w:val="53"/>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car_name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汽车名字</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car_type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车型</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car_brandid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品牌号</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car_brand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品牌名</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car_introduce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车辆简介</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text</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car_showimg</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车首展图地址</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car_exhibition_list</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车展览图列表地址</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text</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car_price_low</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起始价格</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car_price_high</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顶配价格</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car_manufacture_addr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产地</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car_manufacture_date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生产日期</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isnew</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是否是新车</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tinyint(255)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kmruned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已跑公里数</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car_engine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发动机型号</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car_at</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变速箱型号</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car_score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汽车评分</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double(255,0)</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car</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car_score_nums</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参与汽车评分的人数</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int(255)</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p>
        </w:tc>
      </w:tr>
    </w:tbl>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2"/>
        <w:bidi w:val="0"/>
        <w:rPr>
          <w:rFonts w:hint="eastAsia"/>
          <w:lang w:val="en-US" w:eastAsia="zh-CN"/>
        </w:rPr>
      </w:pPr>
      <w:bookmarkStart w:id="62" w:name="_Toc22793"/>
      <w:r>
        <w:rPr>
          <w:rFonts w:hint="eastAsia"/>
          <w:lang w:val="en-US" w:eastAsia="zh-CN"/>
        </w:rPr>
        <w:t>3.1.4 汽车资讯表</w:t>
      </w:r>
      <w:bookmarkEnd w:id="62"/>
    </w:p>
    <w:p>
      <w:pPr>
        <w:pStyle w:val="40"/>
        <w:bidi w:val="0"/>
        <w:rPr>
          <w:rFonts w:hint="eastAsia"/>
          <w:lang w:val="en-US" w:eastAsia="zh-CN"/>
        </w:rPr>
      </w:pPr>
      <w:r>
        <w:rPr>
          <w:rFonts w:hint="eastAsia"/>
          <w:lang w:val="en-US" w:eastAsia="zh-CN"/>
        </w:rPr>
        <w:t>汽车资讯信息：汽车资讯id，资讯名称，资讯缩略图链接，资讯类型（文字资讯/视频资讯），视频资讯链接，文字资讯内容，发布日期，播放次数</w:t>
      </w:r>
    </w:p>
    <w:p>
      <w:pPr>
        <w:pStyle w:val="40"/>
        <w:bidi w:val="0"/>
        <w:rPr>
          <w:rFonts w:hint="eastAsia"/>
          <w:lang w:val="en-US" w:eastAsia="zh-CN"/>
        </w:rPr>
      </w:pPr>
    </w:p>
    <w:p>
      <w:pPr>
        <w:pStyle w:val="44"/>
        <w:bidi w:val="0"/>
        <w:rPr>
          <w:rFonts w:hint="eastAsia"/>
          <w:lang w:val="en-US" w:eastAsia="zh-CN"/>
        </w:rPr>
      </w:pPr>
      <w:r>
        <w:rPr>
          <w:rFonts w:hint="eastAsia"/>
          <w:lang w:val="en-US" w:eastAsia="zh-CN"/>
        </w:rPr>
        <w:t>表3.4 汽车资讯表</w:t>
      </w:r>
    </w:p>
    <w:tbl>
      <w:tblPr>
        <w:tblStyle w:val="18"/>
        <w:tblpPr w:leftFromText="180" w:rightFromText="180" w:vertAnchor="text" w:tblpXSpec="center" w:tblpY="1"/>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26"/>
        <w:gridCol w:w="1908"/>
        <w:gridCol w:w="1551"/>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960" w:type="dxa"/>
            <w:tcBorders>
              <w:top w:val="single" w:color="auto" w:sz="12" w:space="0"/>
              <w:left w:val="nil"/>
              <w:bottom w:val="single" w:color="auto" w:sz="8" w:space="0"/>
              <w:right w:val="nil"/>
            </w:tcBorders>
            <w:shd w:val="clear" w:color="auto" w:fill="auto"/>
            <w:noWrap/>
            <w:vAlign w:val="center"/>
          </w:tcPr>
          <w:p>
            <w:pPr>
              <w:pStyle w:val="53"/>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car_news</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news_title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资讯名称</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news_headimg_url</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资讯缩略图url</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news_content_type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资讯类型</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news_video_url</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视频资讯url</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news_text</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文字资讯内容</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text</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car_news</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news_time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发布日期</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jc w:val="center"/>
        </w:trPr>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car_news</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playtimes</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播放次数</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p>
        </w:tc>
      </w:tr>
    </w:tbl>
    <w:p>
      <w:pPr>
        <w:pStyle w:val="40"/>
        <w:bidi w:val="0"/>
        <w:rPr>
          <w:rFonts w:hint="default"/>
          <w:lang w:val="en-US" w:eastAsia="zh-CN"/>
        </w:rPr>
      </w:pPr>
    </w:p>
    <w:p>
      <w:pPr>
        <w:pStyle w:val="44"/>
        <w:bidi w:val="0"/>
        <w:rPr>
          <w:rFonts w:hint="eastAsia"/>
          <w:lang w:val="en-US" w:eastAsia="zh-CN"/>
        </w:rPr>
      </w:pPr>
    </w:p>
    <w:p>
      <w:pPr>
        <w:pStyle w:val="44"/>
        <w:bidi w:val="0"/>
        <w:rPr>
          <w:rFonts w:hint="eastAsia"/>
          <w:lang w:val="en-US" w:eastAsia="zh-CN"/>
        </w:rPr>
      </w:pPr>
    </w:p>
    <w:p>
      <w:pPr>
        <w:pStyle w:val="44"/>
        <w:bidi w:val="0"/>
        <w:rPr>
          <w:rFonts w:hint="eastAsia"/>
          <w:lang w:val="en-US" w:eastAsia="zh-CN"/>
        </w:rPr>
      </w:pPr>
    </w:p>
    <w:p>
      <w:pPr>
        <w:pStyle w:val="44"/>
        <w:bidi w:val="0"/>
        <w:rPr>
          <w:rFonts w:hint="eastAsia"/>
          <w:lang w:val="en-US" w:eastAsia="zh-CN"/>
        </w:rPr>
      </w:pPr>
    </w:p>
    <w:p>
      <w:pPr>
        <w:pStyle w:val="44"/>
        <w:bidi w:val="0"/>
        <w:rPr>
          <w:rFonts w:hint="eastAsia"/>
          <w:lang w:val="en-US" w:eastAsia="zh-CN"/>
        </w:rPr>
      </w:pPr>
    </w:p>
    <w:p>
      <w:pPr>
        <w:pStyle w:val="44"/>
        <w:bidi w:val="0"/>
        <w:rPr>
          <w:rFonts w:hint="eastAsia"/>
          <w:lang w:val="en-US" w:eastAsia="zh-CN"/>
        </w:rPr>
      </w:pPr>
    </w:p>
    <w:p>
      <w:pPr>
        <w:pStyle w:val="40"/>
        <w:bidi w:val="0"/>
        <w:ind w:left="0" w:leftChars="0" w:firstLine="0" w:firstLineChars="0"/>
        <w:rPr>
          <w:rFonts w:hint="eastAsia"/>
          <w:lang w:val="en-US" w:eastAsia="zh-CN"/>
        </w:rPr>
      </w:pPr>
    </w:p>
    <w:p>
      <w:pPr>
        <w:pStyle w:val="42"/>
        <w:bidi w:val="0"/>
        <w:rPr>
          <w:rFonts w:hint="default"/>
          <w:lang w:val="en-US" w:eastAsia="zh-CN"/>
        </w:rPr>
      </w:pPr>
      <w:r>
        <w:rPr>
          <w:rFonts w:hint="eastAsia"/>
          <w:lang w:val="en-US" w:eastAsia="zh-CN"/>
        </w:rPr>
        <w:t>3.1.5 汽车订单表</w:t>
      </w:r>
    </w:p>
    <w:p>
      <w:pPr>
        <w:pStyle w:val="40"/>
        <w:bidi w:val="0"/>
        <w:rPr>
          <w:rFonts w:hint="eastAsia"/>
          <w:lang w:val="en-US" w:eastAsia="zh-CN"/>
        </w:rPr>
      </w:pPr>
      <w:r>
        <w:rPr>
          <w:rFonts w:hint="eastAsia"/>
          <w:lang w:val="en-US" w:eastAsia="zh-CN"/>
        </w:rPr>
        <w:t>汽车订单表信息：汽车订单表id，汽车表id，用户表id，购买时间，订单类型（0为新车，1为二手车），卖家id（新车为品牌id，二手车为上任车主id），交易额</w:t>
      </w:r>
    </w:p>
    <w:p>
      <w:pPr>
        <w:pStyle w:val="44"/>
        <w:bidi w:val="0"/>
        <w:rPr>
          <w:rFonts w:hint="eastAsia"/>
          <w:lang w:val="en-US" w:eastAsia="zh-CN"/>
        </w:rPr>
      </w:pPr>
      <w:r>
        <w:rPr>
          <w:rFonts w:hint="eastAsia"/>
          <w:lang w:val="en-US" w:eastAsia="zh-CN"/>
        </w:rPr>
        <w:t>表3.5 汽车订单表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51"/>
        <w:gridCol w:w="1181"/>
        <w:gridCol w:w="1056"/>
        <w:gridCol w:w="1299"/>
        <w:gridCol w:w="6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single" w:color="auto" w:sz="12" w:space="0"/>
              <w:left w:val="nil"/>
              <w:bottom w:val="single" w:color="auto" w:sz="8" w:space="0"/>
              <w:right w:val="nil"/>
            </w:tcBorders>
            <w:shd w:val="clear" w:color="auto" w:fill="auto"/>
            <w:noWrap/>
            <w:vAlign w:val="center"/>
          </w:tcPr>
          <w:p>
            <w:pPr>
              <w:pStyle w:val="53"/>
              <w:bidi w:val="0"/>
            </w:pPr>
            <w:r>
              <w:rPr>
                <w:rFonts w:hint="default"/>
                <w:lang w:val="en-US" w:eastAsia="zh-CN"/>
              </w:rPr>
              <w:t>表名</w:t>
            </w:r>
          </w:p>
        </w:tc>
        <w:tc>
          <w:tcPr>
            <w:tcW w:w="0" w:type="auto"/>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代码</w:t>
            </w:r>
          </w:p>
        </w:tc>
        <w:tc>
          <w:tcPr>
            <w:tcW w:w="0" w:type="auto"/>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名称</w:t>
            </w:r>
          </w:p>
        </w:tc>
        <w:tc>
          <w:tcPr>
            <w:tcW w:w="0" w:type="auto"/>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数据类型</w:t>
            </w:r>
          </w:p>
        </w:tc>
        <w:tc>
          <w:tcPr>
            <w:tcW w:w="0" w:type="auto"/>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car_order</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汽车id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用户id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order_time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购买时间</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order_type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订单类型</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car_order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sell_id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卖家id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car_order</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sellprice</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交易额</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int(10)</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p>
        </w:tc>
      </w:tr>
    </w:tbl>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ind w:left="0" w:leftChars="0" w:firstLine="0" w:firstLineChars="0"/>
        <w:rPr>
          <w:rFonts w:hint="default"/>
          <w:lang w:val="en-US" w:eastAsia="zh-CN"/>
        </w:rPr>
      </w:pPr>
    </w:p>
    <w:p>
      <w:pPr>
        <w:pStyle w:val="42"/>
        <w:bidi w:val="0"/>
        <w:rPr>
          <w:rFonts w:hint="default"/>
          <w:lang w:val="en-US" w:eastAsia="zh-CN"/>
        </w:rPr>
      </w:pPr>
      <w:r>
        <w:rPr>
          <w:rFonts w:hint="eastAsia"/>
          <w:lang w:val="en-US" w:eastAsia="zh-CN"/>
        </w:rPr>
        <w:t>3.1.6 聊天记录表</w:t>
      </w:r>
    </w:p>
    <w:p>
      <w:pPr>
        <w:pStyle w:val="40"/>
        <w:bidi w:val="0"/>
        <w:rPr>
          <w:rFonts w:hint="eastAsia"/>
          <w:lang w:val="en-US" w:eastAsia="zh-CN"/>
        </w:rPr>
      </w:pPr>
      <w:r>
        <w:rPr>
          <w:rFonts w:hint="eastAsia"/>
          <w:lang w:val="en-US" w:eastAsia="zh-CN"/>
        </w:rPr>
        <w:t>聊天记录表信息：聊天记录表id，发送方用户id，接收方用户Id,接收方是否已读消息（0为false，1位true），消息内容</w:t>
      </w:r>
    </w:p>
    <w:p>
      <w:pPr>
        <w:pStyle w:val="40"/>
        <w:bidi w:val="0"/>
        <w:rPr>
          <w:rFonts w:hint="eastAsia"/>
          <w:lang w:val="en-US" w:eastAsia="zh-CN"/>
        </w:rPr>
      </w:pPr>
    </w:p>
    <w:p>
      <w:pPr>
        <w:pStyle w:val="44"/>
        <w:bidi w:val="0"/>
        <w:rPr>
          <w:rFonts w:hint="eastAsia"/>
          <w:lang w:val="en-US" w:eastAsia="zh-CN"/>
        </w:rPr>
      </w:pPr>
      <w:r>
        <w:rPr>
          <w:rFonts w:hint="eastAsia"/>
          <w:lang w:val="en-US" w:eastAsia="zh-CN"/>
        </w:rPr>
        <w:t>表3.6 聊天记录表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0"/>
        <w:gridCol w:w="1272"/>
        <w:gridCol w:w="2945"/>
        <w:gridCol w:w="1226"/>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pStyle w:val="53"/>
              <w:bidi w:val="0"/>
            </w:pPr>
            <w:r>
              <w:rPr>
                <w:rFonts w:hint="default"/>
                <w:lang w:val="en-US" w:eastAsia="zh-CN"/>
              </w:rPr>
              <w:t>表名</w:t>
            </w:r>
          </w:p>
        </w:tc>
        <w:tc>
          <w:tcPr>
            <w:tcW w:w="1272"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代码</w:t>
            </w:r>
          </w:p>
        </w:tc>
        <w:tc>
          <w:tcPr>
            <w:tcW w:w="2945"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名称</w:t>
            </w:r>
          </w:p>
        </w:tc>
        <w:tc>
          <w:tcPr>
            <w:tcW w:w="1226"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chatlist</w:t>
            </w:r>
          </w:p>
        </w:tc>
        <w:tc>
          <w:tcPr>
            <w:tcW w:w="1272" w:type="dxa"/>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id</w:t>
            </w:r>
          </w:p>
        </w:tc>
        <w:tc>
          <w:tcPr>
            <w:tcW w:w="2945" w:type="dxa"/>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 xml:space="preserve">聊天表id </w:t>
            </w:r>
          </w:p>
        </w:tc>
        <w:tc>
          <w:tcPr>
            <w:tcW w:w="1226" w:type="dxa"/>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960" w:type="dxa"/>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chatlist</w:t>
            </w:r>
          </w:p>
        </w:tc>
        <w:tc>
          <w:tcPr>
            <w:tcW w:w="1272"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from_userid</w:t>
            </w:r>
          </w:p>
        </w:tc>
        <w:tc>
          <w:tcPr>
            <w:tcW w:w="2945"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发送信息的用户id</w:t>
            </w:r>
          </w:p>
        </w:tc>
        <w:tc>
          <w:tcPr>
            <w:tcW w:w="1226"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chatlist</w:t>
            </w:r>
          </w:p>
        </w:tc>
        <w:tc>
          <w:tcPr>
            <w:tcW w:w="1272"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to_userid</w:t>
            </w:r>
          </w:p>
        </w:tc>
        <w:tc>
          <w:tcPr>
            <w:tcW w:w="2945"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接收信息的用户id</w:t>
            </w:r>
          </w:p>
        </w:tc>
        <w:tc>
          <w:tcPr>
            <w:tcW w:w="1226"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chatlist</w:t>
            </w:r>
          </w:p>
        </w:tc>
        <w:tc>
          <w:tcPr>
            <w:tcW w:w="1272"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readed</w:t>
            </w:r>
          </w:p>
        </w:tc>
        <w:tc>
          <w:tcPr>
            <w:tcW w:w="2945"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to方是否已读信息</w:t>
            </w:r>
          </w:p>
        </w:tc>
        <w:tc>
          <w:tcPr>
            <w:tcW w:w="1226" w:type="dxa"/>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960" w:type="dxa"/>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chatlist</w:t>
            </w:r>
          </w:p>
        </w:tc>
        <w:tc>
          <w:tcPr>
            <w:tcW w:w="1272" w:type="dxa"/>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content</w:t>
            </w:r>
          </w:p>
        </w:tc>
        <w:tc>
          <w:tcPr>
            <w:tcW w:w="2945" w:type="dxa"/>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评论内容</w:t>
            </w:r>
          </w:p>
        </w:tc>
        <w:tc>
          <w:tcPr>
            <w:tcW w:w="1226" w:type="dxa"/>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text</w:t>
            </w:r>
          </w:p>
        </w:tc>
        <w:tc>
          <w:tcPr>
            <w:tcW w:w="960" w:type="dxa"/>
            <w:tcBorders>
              <w:top w:val="nil"/>
              <w:left w:val="nil"/>
              <w:bottom w:val="single" w:color="auto" w:sz="12" w:space="0"/>
              <w:right w:val="nil"/>
            </w:tcBorders>
            <w:shd w:val="clear" w:color="auto" w:fill="auto"/>
            <w:noWrap/>
            <w:vAlign w:val="center"/>
          </w:tcPr>
          <w:p>
            <w:pPr>
              <w:pStyle w:val="53"/>
              <w:bidi w:val="0"/>
              <w:rPr>
                <w:rFonts w:hint="default"/>
              </w:rPr>
            </w:pPr>
          </w:p>
        </w:tc>
      </w:tr>
    </w:tbl>
    <w:p>
      <w:pPr>
        <w:pStyle w:val="40"/>
        <w:bidi w:val="0"/>
        <w:rPr>
          <w:rFonts w:hint="default"/>
          <w:lang w:val="en-US" w:eastAsia="zh-CN"/>
        </w:rPr>
      </w:pPr>
    </w:p>
    <w:p>
      <w:pPr>
        <w:pStyle w:val="42"/>
        <w:bidi w:val="0"/>
        <w:rPr>
          <w:rFonts w:hint="default"/>
          <w:lang w:val="en-US" w:eastAsia="zh-CN"/>
        </w:rPr>
      </w:pPr>
      <w:r>
        <w:rPr>
          <w:rFonts w:hint="eastAsia"/>
          <w:lang w:val="en-US" w:eastAsia="zh-CN"/>
        </w:rPr>
        <w:t>3.1.7 车友会分类表</w:t>
      </w:r>
    </w:p>
    <w:p>
      <w:pPr>
        <w:pStyle w:val="40"/>
        <w:bidi w:val="0"/>
        <w:rPr>
          <w:rFonts w:hint="eastAsia"/>
          <w:lang w:val="en-US" w:eastAsia="zh-CN"/>
        </w:rPr>
      </w:pPr>
      <w:r>
        <w:rPr>
          <w:rFonts w:hint="eastAsia"/>
          <w:lang w:val="en-US" w:eastAsia="zh-CN"/>
        </w:rPr>
        <w:t>车友会分类表：车友会表id，所属品牌id</w:t>
      </w:r>
    </w:p>
    <w:p>
      <w:pPr>
        <w:pStyle w:val="40"/>
        <w:bidi w:val="0"/>
        <w:rPr>
          <w:rFonts w:hint="eastAsia"/>
          <w:lang w:val="en-US" w:eastAsia="zh-CN"/>
        </w:rPr>
      </w:pPr>
    </w:p>
    <w:p>
      <w:pPr>
        <w:pStyle w:val="44"/>
        <w:bidi w:val="0"/>
        <w:rPr>
          <w:rFonts w:hint="eastAsia"/>
          <w:lang w:val="en-US" w:eastAsia="zh-CN"/>
        </w:rPr>
      </w:pPr>
      <w:r>
        <w:rPr>
          <w:rFonts w:hint="eastAsia"/>
          <w:lang w:val="en-US" w:eastAsia="zh-CN"/>
        </w:rPr>
        <w:t>表3.7 车友会分类表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0"/>
        <w:gridCol w:w="960"/>
        <w:gridCol w:w="1222"/>
        <w:gridCol w:w="1084"/>
        <w:gridCol w:w="8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1222"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1084"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836" w:type="dxa"/>
            <w:tcBorders>
              <w:top w:val="single" w:color="auto" w:sz="12" w:space="0"/>
              <w:left w:val="nil"/>
              <w:bottom w:val="single" w:color="auto" w:sz="8"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960"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club</w:t>
            </w:r>
          </w:p>
        </w:tc>
        <w:tc>
          <w:tcPr>
            <w:tcW w:w="960"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1222"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车友会id</w:t>
            </w:r>
          </w:p>
        </w:tc>
        <w:tc>
          <w:tcPr>
            <w:tcW w:w="1084"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836" w:type="dxa"/>
            <w:tcBorders>
              <w:top w:val="single" w:color="auto" w:sz="8" w:space="0"/>
              <w:left w:val="nil"/>
              <w:bottom w:val="nil"/>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club</w:t>
            </w:r>
          </w:p>
        </w:tc>
        <w:tc>
          <w:tcPr>
            <w:tcW w:w="960"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brandid</w:t>
            </w:r>
          </w:p>
        </w:tc>
        <w:tc>
          <w:tcPr>
            <w:tcW w:w="1222"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所属品牌id</w:t>
            </w:r>
          </w:p>
        </w:tc>
        <w:tc>
          <w:tcPr>
            <w:tcW w:w="1084" w:type="dxa"/>
            <w:tcBorders>
              <w:top w:val="nil"/>
              <w:left w:val="nil"/>
              <w:bottom w:val="single" w:color="auto" w:sz="12" w:space="0"/>
              <w:right w:val="nil"/>
            </w:tcBorders>
            <w:shd w:val="clear" w:color="auto" w:fill="auto"/>
            <w:noWrap/>
            <w:vAlign w:val="center"/>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836" w:type="dxa"/>
            <w:tcBorders>
              <w:top w:val="nil"/>
              <w:left w:val="nil"/>
              <w:bottom w:val="single" w:color="auto" w:sz="12" w:space="0"/>
              <w:right w:val="nil"/>
            </w:tcBorders>
            <w:shd w:val="clear" w:color="auto" w:fill="auto"/>
            <w:noWrap/>
            <w:vAlign w:val="center"/>
          </w:tcPr>
          <w:p>
            <w:pPr>
              <w:rPr>
                <w:rFonts w:hint="default" w:ascii="Arial" w:hAnsi="Arial" w:cs="Arial"/>
                <w:i w:val="0"/>
                <w:iCs w:val="0"/>
                <w:color w:val="000000"/>
                <w:sz w:val="20"/>
                <w:szCs w:val="20"/>
                <w:u w:val="none"/>
              </w:rPr>
            </w:pPr>
          </w:p>
        </w:tc>
      </w:tr>
    </w:tbl>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2"/>
        <w:numPr>
          <w:ilvl w:val="2"/>
          <w:numId w:val="0"/>
        </w:numPr>
        <w:bidi w:val="0"/>
        <w:ind w:left="480" w:leftChars="0"/>
        <w:outlineLvl w:val="2"/>
        <w:rPr>
          <w:rFonts w:hint="eastAsia"/>
          <w:lang w:val="en-US" w:eastAsia="zh-CN"/>
        </w:rPr>
      </w:pPr>
    </w:p>
    <w:p>
      <w:pPr>
        <w:pStyle w:val="42"/>
        <w:bidi w:val="0"/>
        <w:rPr>
          <w:rFonts w:hint="eastAsia"/>
          <w:lang w:val="en-US" w:eastAsia="zh-CN"/>
        </w:rPr>
      </w:pPr>
      <w:r>
        <w:rPr>
          <w:rFonts w:hint="eastAsia"/>
          <w:lang w:val="en-US" w:eastAsia="zh-CN"/>
        </w:rPr>
        <w:t>3.1.8 评论表</w:t>
      </w:r>
    </w:p>
    <w:p>
      <w:pPr>
        <w:pStyle w:val="40"/>
        <w:bidi w:val="0"/>
        <w:rPr>
          <w:rFonts w:hint="eastAsia"/>
          <w:lang w:val="en-US" w:eastAsia="zh-CN"/>
        </w:rPr>
      </w:pPr>
      <w:r>
        <w:rPr>
          <w:rFonts w:hint="eastAsia"/>
          <w:lang w:val="en-US" w:eastAsia="zh-CN"/>
        </w:rPr>
        <w:t>评论表信息：评论表Id,评论类型（车友会帖子评论/资讯评论），评论人id，评论内容，评论时间</w:t>
      </w: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4"/>
        <w:bidi w:val="0"/>
        <w:rPr>
          <w:rFonts w:hint="eastAsia"/>
          <w:lang w:val="en-US" w:eastAsia="zh-CN"/>
        </w:rPr>
      </w:pPr>
      <w:r>
        <w:rPr>
          <w:rFonts w:hint="eastAsia"/>
          <w:lang w:val="en-US" w:eastAsia="zh-CN"/>
        </w:rPr>
        <w:t>表3.8 评论表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33"/>
        <w:gridCol w:w="1795"/>
        <w:gridCol w:w="1058"/>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pStyle w:val="53"/>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comment</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comment</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comment_type</w:t>
            </w:r>
          </w:p>
        </w:tc>
        <w:tc>
          <w:tcPr>
            <w:tcW w:w="0" w:type="auto"/>
            <w:tcBorders>
              <w:top w:val="nil"/>
              <w:left w:val="nil"/>
              <w:bottom w:val="nil"/>
              <w:right w:val="nil"/>
            </w:tcBorders>
            <w:shd w:val="clear" w:color="auto" w:fill="auto"/>
            <w:noWrap/>
            <w:vAlign w:val="center"/>
          </w:tcPr>
          <w:p>
            <w:pPr>
              <w:pStyle w:val="53"/>
              <w:bidi w:val="0"/>
              <w:rPr>
                <w:rFonts w:hint="default"/>
                <w:lang w:val="en-US"/>
              </w:rPr>
            </w:pPr>
            <w:r>
              <w:rPr>
                <w:rFonts w:hint="eastAsia"/>
                <w:lang w:val="en-US" w:eastAsia="zh-CN"/>
              </w:rPr>
              <w:t>评论类型</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comment</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from_id</w:t>
            </w:r>
          </w:p>
        </w:tc>
        <w:tc>
          <w:tcPr>
            <w:tcW w:w="0" w:type="auto"/>
            <w:tcBorders>
              <w:top w:val="nil"/>
              <w:left w:val="nil"/>
              <w:bottom w:val="nil"/>
              <w:right w:val="nil"/>
            </w:tcBorders>
            <w:shd w:val="clear" w:color="auto" w:fill="auto"/>
            <w:noWrap/>
            <w:vAlign w:val="center"/>
          </w:tcPr>
          <w:p>
            <w:pPr>
              <w:pStyle w:val="53"/>
              <w:bidi w:val="0"/>
              <w:rPr>
                <w:rFonts w:hint="default"/>
                <w:lang w:val="en-US"/>
              </w:rPr>
            </w:pPr>
            <w:r>
              <w:rPr>
                <w:rFonts w:hint="eastAsia"/>
                <w:lang w:val="en-US" w:eastAsia="zh-CN"/>
              </w:rPr>
              <w:t>评论来源</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comment</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评论人id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comment</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comment_content</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评论内容</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text</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comment</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comment_time</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评论时间</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p>
        </w:tc>
      </w:tr>
    </w:tbl>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2"/>
        <w:bidi w:val="0"/>
        <w:rPr>
          <w:rFonts w:hint="eastAsia"/>
          <w:lang w:val="en-US" w:eastAsia="zh-CN"/>
        </w:rPr>
      </w:pPr>
      <w:r>
        <w:rPr>
          <w:rFonts w:hint="eastAsia"/>
          <w:lang w:val="en-US" w:eastAsia="zh-CN"/>
        </w:rPr>
        <w:t>3.1.9 帖子表</w:t>
      </w:r>
    </w:p>
    <w:p>
      <w:pPr>
        <w:pStyle w:val="40"/>
        <w:bidi w:val="0"/>
        <w:rPr>
          <w:rFonts w:hint="eastAsia"/>
          <w:lang w:val="en-US" w:eastAsia="zh-CN"/>
        </w:rPr>
      </w:pPr>
      <w:r>
        <w:rPr>
          <w:rFonts w:hint="eastAsia"/>
          <w:lang w:val="en-US" w:eastAsia="zh-CN"/>
        </w:rPr>
        <w:t>帖子表信息：帖子id，所属车友会id，发帖人，帖子简介，帖子详细内容，发帖时间</w:t>
      </w:r>
    </w:p>
    <w:p>
      <w:pPr>
        <w:pStyle w:val="40"/>
        <w:bidi w:val="0"/>
        <w:rPr>
          <w:rFonts w:hint="eastAsia"/>
          <w:lang w:val="en-US" w:eastAsia="zh-CN"/>
        </w:rPr>
      </w:pPr>
    </w:p>
    <w:p>
      <w:pPr>
        <w:pStyle w:val="44"/>
        <w:bidi w:val="0"/>
        <w:rPr>
          <w:rFonts w:hint="eastAsia"/>
          <w:lang w:val="en-US" w:eastAsia="zh-CN"/>
        </w:rPr>
      </w:pPr>
      <w:r>
        <w:rPr>
          <w:rFonts w:hint="eastAsia"/>
          <w:lang w:val="en-US" w:eastAsia="zh-CN"/>
        </w:rPr>
        <w:t>表3.9 帖子表</w:t>
      </w: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21"/>
        <w:gridCol w:w="1437"/>
        <w:gridCol w:w="1478"/>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pStyle w:val="53"/>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invitation</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帖子id</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invitation</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clubid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所属车友会id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invitation</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发帖人</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invitation</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brief_context</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帖子简介</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invitation</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detail_context</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帖子详细内容</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text</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invitation</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time</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发帖时间</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p>
        </w:tc>
      </w:tr>
    </w:tbl>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2"/>
        <w:bidi w:val="0"/>
        <w:rPr>
          <w:rFonts w:hint="default"/>
          <w:lang w:val="en-US" w:eastAsia="zh-CN"/>
        </w:rPr>
      </w:pPr>
      <w:r>
        <w:rPr>
          <w:rFonts w:hint="eastAsia"/>
          <w:lang w:val="en-US" w:eastAsia="zh-CN"/>
        </w:rPr>
        <w:t>3.1.10 用户信息表</w:t>
      </w:r>
    </w:p>
    <w:p>
      <w:pPr>
        <w:pStyle w:val="40"/>
        <w:bidi w:val="0"/>
        <w:rPr>
          <w:rFonts w:hint="eastAsia"/>
          <w:lang w:val="en-US" w:eastAsia="zh-CN"/>
        </w:rPr>
      </w:pPr>
      <w:r>
        <w:rPr>
          <w:rFonts w:hint="eastAsia"/>
          <w:lang w:val="en-US" w:eastAsia="zh-CN"/>
        </w:rPr>
        <w:t>用户表信息：用户表id，账号，密码，账户名，头像，余额，socket连接号，用户身份（normal/store/admin，分别对应普通用户/商户/超级管理员），账户所属公司id（普通用户为-1/商户为品牌id/超级管理员为0），是否在线（1为true，0为false）</w:t>
      </w: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4"/>
        <w:bidi w:val="0"/>
        <w:rPr>
          <w:rFonts w:hint="eastAsia"/>
          <w:lang w:val="en-US" w:eastAsia="zh-CN"/>
        </w:rPr>
      </w:pPr>
      <w:r>
        <w:rPr>
          <w:rFonts w:hint="eastAsia"/>
          <w:lang w:val="en-US" w:eastAsia="zh-CN"/>
        </w:rPr>
        <w:t>表3.10 用户信息表</w:t>
      </w:r>
    </w:p>
    <w:p>
      <w:pPr>
        <w:pStyle w:val="40"/>
        <w:bidi w:val="0"/>
        <w:rPr>
          <w:rFonts w:hint="eastAsia"/>
          <w:lang w:val="en-US" w:eastAsia="zh-CN"/>
        </w:rPr>
      </w:pPr>
    </w:p>
    <w:tbl>
      <w:tblPr>
        <w:tblStyle w:val="18"/>
        <w:tblpPr w:leftFromText="180" w:rightFromText="180" w:vertAnchor="text" w:tblpXSpec="center" w:tblpY="1"/>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1153"/>
        <w:gridCol w:w="2849"/>
        <w:gridCol w:w="1299"/>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960" w:type="dxa"/>
            <w:tcBorders>
              <w:top w:val="single" w:color="auto" w:sz="12" w:space="0"/>
              <w:left w:val="nil"/>
              <w:bottom w:val="single" w:color="auto" w:sz="8" w:space="0"/>
              <w:right w:val="nil"/>
            </w:tcBorders>
            <w:shd w:val="clear" w:color="auto" w:fill="auto"/>
            <w:noWrap/>
            <w:vAlign w:val="center"/>
          </w:tcPr>
          <w:p>
            <w:pPr>
              <w:pStyle w:val="53"/>
              <w:bidi w:val="0"/>
            </w:pPr>
            <w:r>
              <w:rPr>
                <w:rFonts w:hint="default"/>
                <w:lang w:val="en-US" w:eastAsia="zh-CN"/>
              </w:rPr>
              <w:t>表名</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代码</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名称</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数据类型</w:t>
            </w:r>
          </w:p>
        </w:tc>
        <w:tc>
          <w:tcPr>
            <w:tcW w:w="960" w:type="dxa"/>
            <w:tcBorders>
              <w:top w:val="single" w:color="auto" w:sz="12" w:space="0"/>
              <w:left w:val="nil"/>
              <w:bottom w:val="single" w:color="auto" w:sz="8" w:space="0"/>
              <w:right w:val="nil"/>
            </w:tcBorders>
            <w:shd w:val="clear" w:color="auto" w:fill="auto"/>
            <w:noWrap/>
            <w:vAlign w:val="center"/>
          </w:tcPr>
          <w:p>
            <w:pPr>
              <w:pStyle w:val="53"/>
              <w:bidi w:val="0"/>
              <w:rPr>
                <w:rFonts w:hint="default"/>
              </w:rPr>
            </w:pPr>
            <w:r>
              <w:rPr>
                <w:rFonts w:hint="default"/>
                <w:lang w:val="en-US" w:eastAsia="zh-CN"/>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user</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id</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single" w:color="auto" w:sz="8" w:space="0"/>
              <w:left w:val="nil"/>
              <w:bottom w:val="nil"/>
              <w:right w:val="nil"/>
            </w:tcBorders>
            <w:shd w:val="clear" w:color="auto" w:fill="auto"/>
            <w:noWrap/>
            <w:vAlign w:val="center"/>
          </w:tcPr>
          <w:p>
            <w:pPr>
              <w:pStyle w:val="53"/>
              <w:bidi w:val="0"/>
              <w:rPr>
                <w:rFonts w:hint="default"/>
              </w:rPr>
            </w:pPr>
            <w:r>
              <w:rPr>
                <w:rFonts w:hint="default"/>
                <w:lang w:val="en-US" w:eastAsia="zh-CN"/>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account</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账号</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password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密码</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name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账户名</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headimg</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头像</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balance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余额，单位w</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socketid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socketid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usertype</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用户身份:normal/store/admin</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varchar(255)</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user</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companyid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账户所属公司的id</w:t>
            </w:r>
          </w:p>
        </w:tc>
        <w:tc>
          <w:tcPr>
            <w:tcW w:w="0" w:type="auto"/>
            <w:tcBorders>
              <w:top w:val="nil"/>
              <w:left w:val="nil"/>
              <w:bottom w:val="nil"/>
              <w:right w:val="nil"/>
            </w:tcBorders>
            <w:shd w:val="clear" w:color="auto" w:fill="auto"/>
            <w:noWrap/>
            <w:vAlign w:val="center"/>
          </w:tcPr>
          <w:p>
            <w:pPr>
              <w:pStyle w:val="53"/>
              <w:bidi w:val="0"/>
              <w:rPr>
                <w:rFonts w:hint="default"/>
              </w:rPr>
            </w:pPr>
            <w:r>
              <w:rPr>
                <w:rFonts w:hint="default"/>
                <w:lang w:val="en-US" w:eastAsia="zh-CN"/>
              </w:rPr>
              <w:t>int(11)</w:t>
            </w:r>
          </w:p>
        </w:tc>
        <w:tc>
          <w:tcPr>
            <w:tcW w:w="0" w:type="auto"/>
            <w:tcBorders>
              <w:top w:val="nil"/>
              <w:left w:val="nil"/>
              <w:bottom w:val="nil"/>
              <w:right w:val="nil"/>
            </w:tcBorders>
            <w:shd w:val="clear" w:color="auto" w:fill="auto"/>
            <w:noWrap/>
            <w:vAlign w:val="center"/>
          </w:tcPr>
          <w:p>
            <w:pPr>
              <w:pStyle w:val="53"/>
              <w:bidi w:val="0"/>
              <w:rPr>
                <w:rFonts w:hint="default"/>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54" w:hRule="exact"/>
        </w:trPr>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user</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isonline</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是否在线,1为true,0为false</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r>
              <w:rPr>
                <w:rFonts w:hint="default"/>
                <w:lang w:val="en-US" w:eastAsia="zh-CN"/>
              </w:rPr>
              <w:t>tinyint(1)</w:t>
            </w:r>
          </w:p>
        </w:tc>
        <w:tc>
          <w:tcPr>
            <w:tcW w:w="0" w:type="auto"/>
            <w:tcBorders>
              <w:top w:val="nil"/>
              <w:left w:val="nil"/>
              <w:bottom w:val="single" w:color="auto" w:sz="12" w:space="0"/>
              <w:right w:val="nil"/>
            </w:tcBorders>
            <w:shd w:val="clear" w:color="auto" w:fill="auto"/>
            <w:noWrap/>
            <w:vAlign w:val="center"/>
          </w:tcPr>
          <w:p>
            <w:pPr>
              <w:pStyle w:val="53"/>
              <w:bidi w:val="0"/>
              <w:rPr>
                <w:rFonts w:hint="default"/>
              </w:rPr>
            </w:pPr>
          </w:p>
        </w:tc>
      </w:tr>
    </w:tbl>
    <w:p>
      <w:pPr>
        <w:pStyle w:val="40"/>
        <w:bidi w:val="0"/>
        <w:rPr>
          <w:rFonts w:hint="default"/>
          <w:lang w:val="en-US" w:eastAsia="zh-CN"/>
        </w:rPr>
      </w:pPr>
    </w:p>
    <w:p>
      <w:pPr>
        <w:pStyle w:val="38"/>
        <w:bidi w:val="0"/>
        <w:rPr>
          <w:rFonts w:hint="eastAsia"/>
          <w:lang w:val="en-US" w:eastAsia="zh-CN"/>
        </w:rPr>
      </w:pPr>
      <w:bookmarkStart w:id="63" w:name="_Toc3294"/>
      <w:bookmarkStart w:id="64" w:name="_Toc1015"/>
      <w:r>
        <w:rPr>
          <w:rFonts w:hint="eastAsia"/>
          <w:lang w:val="en-US" w:eastAsia="zh-CN"/>
        </w:rPr>
        <w:t>3.2 用户权限设计</w:t>
      </w:r>
      <w:bookmarkEnd w:id="63"/>
      <w:bookmarkEnd w:id="64"/>
    </w:p>
    <w:p>
      <w:pPr>
        <w:pStyle w:val="40"/>
        <w:bidi w:val="0"/>
        <w:rPr>
          <w:rFonts w:hint="default"/>
          <w:lang w:val="en-US" w:eastAsia="zh-CN"/>
        </w:rPr>
      </w:pPr>
      <w:r>
        <w:rPr>
          <w:rFonts w:hint="eastAsia"/>
          <w:lang w:val="en-US" w:eastAsia="zh-CN"/>
        </w:rPr>
        <w:t>根据用户身份分配权限，不同的权限对应可以进入不同的网页。</w:t>
      </w:r>
    </w:p>
    <w:p>
      <w:pPr>
        <w:pStyle w:val="42"/>
        <w:bidi w:val="0"/>
        <w:rPr>
          <w:rFonts w:hint="eastAsia"/>
          <w:lang w:val="en-US" w:eastAsia="zh-CN"/>
        </w:rPr>
      </w:pPr>
      <w:bookmarkStart w:id="65" w:name="_Toc3349"/>
      <w:r>
        <w:rPr>
          <w:rFonts w:hint="eastAsia"/>
          <w:lang w:val="en-US" w:eastAsia="zh-CN"/>
        </w:rPr>
        <w:t>3.2.1 未登录用户</w:t>
      </w:r>
      <w:bookmarkEnd w:id="65"/>
    </w:p>
    <w:p>
      <w:pPr>
        <w:pStyle w:val="40"/>
        <w:bidi w:val="0"/>
        <w:rPr>
          <w:rFonts w:hint="default"/>
          <w:lang w:val="en-US" w:eastAsia="zh-CN"/>
        </w:rPr>
      </w:pPr>
      <w:r>
        <w:rPr>
          <w:rFonts w:hint="eastAsia"/>
          <w:lang w:val="en-US" w:eastAsia="zh-CN"/>
        </w:rPr>
        <w:t>用户刚进网页时处于未登录状态，只能访问选车，资讯，车友会页面，但无法进行任何提交，购买操作。一旦进行上述操作会被拦截。</w:t>
      </w:r>
    </w:p>
    <w:p>
      <w:pPr>
        <w:pStyle w:val="42"/>
        <w:bidi w:val="0"/>
        <w:rPr>
          <w:rFonts w:hint="eastAsia"/>
          <w:lang w:val="en-US" w:eastAsia="zh-CN"/>
        </w:rPr>
      </w:pPr>
      <w:bookmarkStart w:id="66" w:name="_Toc11890"/>
      <w:r>
        <w:rPr>
          <w:rFonts w:hint="eastAsia"/>
          <w:lang w:val="en-US" w:eastAsia="zh-CN"/>
        </w:rPr>
        <w:t>3.2.2 普通用户</w:t>
      </w:r>
      <w:bookmarkEnd w:id="66"/>
    </w:p>
    <w:p>
      <w:pPr>
        <w:pStyle w:val="40"/>
        <w:bidi w:val="0"/>
        <w:rPr>
          <w:rFonts w:hint="default"/>
          <w:lang w:val="en-US" w:eastAsia="zh-CN"/>
        </w:rPr>
      </w:pPr>
      <w:r>
        <w:rPr>
          <w:rFonts w:hint="eastAsia"/>
          <w:lang w:val="en-US" w:eastAsia="zh-CN"/>
        </w:rPr>
        <w:t>用户注册后初始身份即为普通用户（normal），普通用户可以访问选车，资讯，车友会，车库等界面，能够进行发帖，评论，购买汽车，管理车库等操作。普通用户在个人信息中心可以申请成为商家用户。</w:t>
      </w:r>
    </w:p>
    <w:p>
      <w:pPr>
        <w:pStyle w:val="42"/>
        <w:bidi w:val="0"/>
        <w:rPr>
          <w:rFonts w:hint="eastAsia"/>
          <w:lang w:val="en-US" w:eastAsia="zh-CN"/>
        </w:rPr>
      </w:pPr>
      <w:bookmarkStart w:id="67" w:name="_Toc18372"/>
      <w:r>
        <w:rPr>
          <w:rFonts w:hint="eastAsia"/>
          <w:lang w:val="en-US" w:eastAsia="zh-CN"/>
        </w:rPr>
        <w:t>3.2.3 商家用户</w:t>
      </w:r>
      <w:bookmarkEnd w:id="67"/>
    </w:p>
    <w:p>
      <w:pPr>
        <w:pStyle w:val="40"/>
        <w:bidi w:val="0"/>
        <w:rPr>
          <w:rFonts w:hint="default"/>
          <w:lang w:val="en-US" w:eastAsia="zh-CN"/>
        </w:rPr>
      </w:pPr>
      <w:r>
        <w:rPr>
          <w:rFonts w:hint="eastAsia"/>
          <w:lang w:val="en-US" w:eastAsia="zh-CN"/>
        </w:rPr>
        <w:t>商家用户无法进入选车，车库等界面，但允许访问车辆管理系统，能够对车辆进行新增上传，以及现有车辆的编辑。</w:t>
      </w:r>
    </w:p>
    <w:p>
      <w:pPr>
        <w:pStyle w:val="42"/>
        <w:bidi w:val="0"/>
        <w:rPr>
          <w:rFonts w:hint="eastAsia"/>
          <w:lang w:val="en-US" w:eastAsia="zh-CN"/>
        </w:rPr>
      </w:pPr>
      <w:bookmarkStart w:id="68" w:name="_Toc6464"/>
      <w:r>
        <w:rPr>
          <w:rFonts w:hint="eastAsia"/>
          <w:lang w:val="en-US" w:eastAsia="zh-CN"/>
        </w:rPr>
        <w:t>3.2.4 超级管理员</w:t>
      </w:r>
      <w:bookmarkEnd w:id="68"/>
    </w:p>
    <w:p>
      <w:pPr>
        <w:pStyle w:val="40"/>
        <w:bidi w:val="0"/>
        <w:rPr>
          <w:rFonts w:hint="default"/>
          <w:lang w:val="en-US" w:eastAsia="zh-CN"/>
        </w:rPr>
      </w:pPr>
      <w:r>
        <w:rPr>
          <w:rFonts w:hint="eastAsia"/>
          <w:lang w:val="en-US" w:eastAsia="zh-CN"/>
        </w:rPr>
        <w:t>超级管理员可以进入任意界面，较其他权限可以访问资讯管理界面，能够对资讯进行上传发布编辑。</w:t>
      </w:r>
    </w:p>
    <w:p>
      <w:pPr>
        <w:pStyle w:val="42"/>
        <w:bidi w:val="0"/>
        <w:rPr>
          <w:rFonts w:hint="eastAsia"/>
          <w:lang w:val="en-US" w:eastAsia="zh-CN"/>
        </w:rPr>
      </w:pPr>
      <w:bookmarkStart w:id="69" w:name="_Toc19300"/>
      <w:r>
        <w:rPr>
          <w:rFonts w:hint="eastAsia"/>
          <w:lang w:val="en-US" w:eastAsia="zh-CN"/>
        </w:rPr>
        <w:t>3.2.5 动态生成路由</w:t>
      </w:r>
      <w:bookmarkEnd w:id="69"/>
    </w:p>
    <w:p>
      <w:pPr>
        <w:pStyle w:val="40"/>
        <w:bidi w:val="0"/>
        <w:rPr>
          <w:rFonts w:hint="default"/>
          <w:lang w:val="en-US" w:eastAsia="zh-CN"/>
        </w:rPr>
      </w:pPr>
      <w:r>
        <w:rPr>
          <w:rFonts w:hint="eastAsia"/>
          <w:lang w:val="en-US" w:eastAsia="zh-CN"/>
        </w:rPr>
        <w:t>本网站采用的是客户端，管理端，商家端三合一模式，许多功能不能跨越权限操作，因此需要通过权限验证，生成各自可访问的路由列表。</w:t>
      </w:r>
    </w:p>
    <w:p>
      <w:pPr>
        <w:pStyle w:val="38"/>
        <w:bidi w:val="0"/>
        <w:rPr>
          <w:rFonts w:hint="eastAsia"/>
          <w:lang w:val="en-US" w:eastAsia="zh-CN"/>
        </w:rPr>
      </w:pPr>
      <w:bookmarkStart w:id="70" w:name="_Toc1123"/>
      <w:bookmarkStart w:id="71" w:name="_Toc2120"/>
      <w:r>
        <w:rPr>
          <w:rFonts w:hint="eastAsia"/>
          <w:lang w:val="en-US" w:eastAsia="zh-CN"/>
        </w:rPr>
        <w:t>3.3功能模块设计</w:t>
      </w:r>
      <w:bookmarkEnd w:id="70"/>
      <w:bookmarkEnd w:id="71"/>
    </w:p>
    <w:p>
      <w:pPr>
        <w:pStyle w:val="42"/>
        <w:bidi w:val="0"/>
        <w:rPr>
          <w:rFonts w:hint="eastAsia"/>
          <w:lang w:val="en-US" w:eastAsia="zh-CN"/>
        </w:rPr>
      </w:pPr>
      <w:bookmarkStart w:id="72" w:name="_Toc24980"/>
      <w:r>
        <w:rPr>
          <w:rFonts w:hint="eastAsia"/>
          <w:lang w:val="en-US" w:eastAsia="zh-CN"/>
        </w:rPr>
        <w:t>3.3.1 登录注册模块</w:t>
      </w:r>
      <w:bookmarkEnd w:id="72"/>
    </w:p>
    <w:p>
      <w:pPr>
        <w:pStyle w:val="40"/>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登录：</w:t>
      </w:r>
    </w:p>
    <w:p>
      <w:pPr>
        <w:pStyle w:val="40"/>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p>
    <w:p>
      <w:pPr>
        <w:pStyle w:val="40"/>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default"/>
          <w:lang w:val="en-US" w:eastAsia="zh-CN"/>
        </w:rPr>
        <w:drawing>
          <wp:inline distT="0" distB="0" distL="114935" distR="114935">
            <wp:extent cx="2169160" cy="2734945"/>
            <wp:effectExtent l="0" t="0" r="0" b="0"/>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5"/>
                    <a:stretch>
                      <a:fillRect/>
                    </a:stretch>
                  </pic:blipFill>
                  <pic:spPr>
                    <a:xfrm>
                      <a:off x="0" y="0"/>
                      <a:ext cx="2169160" cy="2734945"/>
                    </a:xfrm>
                    <a:prstGeom prst="rect">
                      <a:avLst/>
                    </a:prstGeom>
                  </pic:spPr>
                </pic:pic>
              </a:graphicData>
            </a:graphic>
          </wp:inline>
        </w:drawing>
      </w:r>
    </w:p>
    <w:p>
      <w:pPr>
        <w:pStyle w:val="44"/>
        <w:bidi w:val="0"/>
        <w:rPr>
          <w:rFonts w:hint="eastAsia"/>
          <w:lang w:val="en-US" w:eastAsia="zh-CN"/>
        </w:rPr>
      </w:pPr>
      <w:r>
        <w:rPr>
          <w:rFonts w:hint="eastAsia"/>
          <w:lang w:val="en-US" w:eastAsia="zh-CN"/>
        </w:rPr>
        <w:t>图 3.1</w:t>
      </w:r>
      <w:bookmarkStart w:id="73" w:name="_Toc3619"/>
    </w:p>
    <w:p>
      <w:pPr>
        <w:pStyle w:val="40"/>
        <w:bidi w:val="0"/>
        <w:ind w:left="0" w:leftChars="0" w:firstLine="420" w:firstLineChars="0"/>
        <w:rPr>
          <w:rFonts w:hint="eastAsia"/>
          <w:lang w:val="en-US" w:eastAsia="zh-CN"/>
        </w:rPr>
      </w:pPr>
    </w:p>
    <w:p>
      <w:pPr>
        <w:pStyle w:val="40"/>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lang w:val="en-US" w:eastAsia="zh-CN"/>
        </w:rPr>
      </w:pPr>
      <w:r>
        <w:rPr>
          <w:rFonts w:hint="eastAsia"/>
          <w:lang w:val="en-US" w:eastAsia="zh-CN"/>
        </w:rPr>
        <w:t>注册：</w:t>
      </w:r>
    </w:p>
    <w:p>
      <w:pPr>
        <w:pStyle w:val="40"/>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textAlignment w:val="auto"/>
        <w:rPr>
          <w:rFonts w:hint="eastAsia"/>
          <w:lang w:val="en-US" w:eastAsia="zh-CN"/>
        </w:rPr>
      </w:pPr>
    </w:p>
    <w:p>
      <w:pPr>
        <w:pStyle w:val="40"/>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center"/>
        <w:textAlignment w:val="auto"/>
        <w:rPr>
          <w:rFonts w:hint="eastAsia"/>
          <w:lang w:val="en-US" w:eastAsia="zh-CN"/>
        </w:rPr>
      </w:pPr>
      <w:r>
        <w:rPr>
          <w:rFonts w:hint="eastAsia"/>
          <w:lang w:val="en-US" w:eastAsia="zh-CN"/>
        </w:rPr>
        <w:drawing>
          <wp:inline distT="0" distB="0" distL="114935" distR="114935">
            <wp:extent cx="1218565" cy="2647950"/>
            <wp:effectExtent l="0" t="0" r="0" b="0"/>
            <wp:docPr id="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2" descr="wps"/>
                    <pic:cNvPicPr>
                      <a:picLocks noChangeAspect="1"/>
                    </pic:cNvPicPr>
                  </pic:nvPicPr>
                  <pic:blipFill>
                    <a:blip r:embed="rId6"/>
                    <a:stretch>
                      <a:fillRect/>
                    </a:stretch>
                  </pic:blipFill>
                  <pic:spPr>
                    <a:xfrm>
                      <a:off x="0" y="0"/>
                      <a:ext cx="1218565" cy="2647950"/>
                    </a:xfrm>
                    <a:prstGeom prst="rect">
                      <a:avLst/>
                    </a:prstGeom>
                  </pic:spPr>
                </pic:pic>
              </a:graphicData>
            </a:graphic>
          </wp:inline>
        </w:drawing>
      </w:r>
    </w:p>
    <w:p>
      <w:pPr>
        <w:pStyle w:val="44"/>
        <w:bidi w:val="0"/>
        <w:rPr>
          <w:rFonts w:hint="default"/>
          <w:lang w:val="en-US" w:eastAsia="zh-CN"/>
        </w:rPr>
      </w:pPr>
      <w:r>
        <w:rPr>
          <w:rFonts w:hint="eastAsia"/>
          <w:lang w:val="en-US" w:eastAsia="zh-CN"/>
        </w:rPr>
        <w:t>图 3.2</w:t>
      </w:r>
    </w:p>
    <w:p>
      <w:pPr>
        <w:pStyle w:val="40"/>
        <w:bidi w:val="0"/>
        <w:ind w:left="0" w:leftChars="0" w:firstLine="0" w:firstLineChars="0"/>
        <w:rPr>
          <w:rFonts w:hint="eastAsia"/>
          <w:lang w:val="en-US" w:eastAsia="zh-CN"/>
        </w:rPr>
      </w:pPr>
    </w:p>
    <w:p>
      <w:pPr>
        <w:pStyle w:val="42"/>
        <w:numPr>
          <w:ilvl w:val="2"/>
          <w:numId w:val="0"/>
        </w:numPr>
        <w:bidi w:val="0"/>
        <w:outlineLvl w:val="2"/>
        <w:rPr>
          <w:rFonts w:hint="eastAsia"/>
          <w:lang w:val="en-US" w:eastAsia="zh-CN"/>
        </w:rPr>
      </w:pPr>
    </w:p>
    <w:p>
      <w:pPr>
        <w:pStyle w:val="42"/>
        <w:bidi w:val="0"/>
        <w:rPr>
          <w:rFonts w:hint="eastAsia"/>
          <w:lang w:val="en-US" w:eastAsia="zh-CN"/>
        </w:rPr>
      </w:pPr>
      <w:r>
        <w:rPr>
          <w:rFonts w:hint="eastAsia"/>
          <w:lang w:val="en-US" w:eastAsia="zh-CN"/>
        </w:rPr>
        <w:t>3.3.2 新车/二手车选购模块</w:t>
      </w:r>
      <w:bookmarkEnd w:id="73"/>
    </w:p>
    <w:p>
      <w:pPr>
        <w:pStyle w:val="40"/>
        <w:bidi w:val="0"/>
        <w:rPr>
          <w:rFonts w:hint="eastAsia"/>
          <w:lang w:val="en-US" w:eastAsia="zh-CN"/>
        </w:rPr>
      </w:pPr>
      <w:r>
        <w:rPr>
          <w:rFonts w:hint="eastAsia"/>
          <w:lang w:val="en-US" w:eastAsia="zh-CN"/>
        </w:rPr>
        <w:t>车辆选购模块包含三个小模块，分别是选车，与商家交谈，购买付款。</w:t>
      </w:r>
    </w:p>
    <w:p>
      <w:pPr>
        <w:pStyle w:val="40"/>
        <w:bidi w:val="0"/>
        <w:rPr>
          <w:rFonts w:hint="default"/>
          <w:lang w:val="en-US" w:eastAsia="zh-CN"/>
        </w:rPr>
      </w:pPr>
      <w:r>
        <w:rPr>
          <w:rFonts w:hint="eastAsia"/>
          <w:lang w:val="en-US" w:eastAsia="zh-CN"/>
        </w:rPr>
        <w:t>选车环节为满足客户需求，设置了多条件选择器，可以通过品牌，车型，价格区间，或者是输入名字等多个条件进行筛选，以此提供出符合用户条件的车辆列表以供用户选购。</w:t>
      </w:r>
    </w:p>
    <w:p>
      <w:pPr>
        <w:pStyle w:val="40"/>
        <w:bidi w:val="0"/>
        <w:rPr>
          <w:rFonts w:hint="default"/>
          <w:lang w:val="en-US" w:eastAsia="zh-CN"/>
        </w:rPr>
      </w:pPr>
      <w:r>
        <w:rPr>
          <w:rFonts w:hint="eastAsia"/>
          <w:lang w:val="en-US" w:eastAsia="zh-CN"/>
        </w:rPr>
        <w:t>为了让用户得以了解到信息能够清楚明了，只靠页面展示的部分是远远不够的。因此我们为用户提供与商家发消息的平台，只要相应商家有客服在线的情况下，就可以随时进行咨询，一旦建立了通讯，即使客服或用户已经下线，发送过来未读的消息也会在下次通讯时展示出来。</w:t>
      </w:r>
    </w:p>
    <w:p>
      <w:pPr>
        <w:pStyle w:val="40"/>
        <w:bidi w:val="0"/>
        <w:rPr>
          <w:rFonts w:hint="eastAsia"/>
          <w:lang w:val="en-US" w:eastAsia="zh-CN"/>
        </w:rPr>
      </w:pPr>
      <w:r>
        <w:rPr>
          <w:rFonts w:hint="eastAsia"/>
          <w:lang w:val="en-US" w:eastAsia="zh-CN"/>
        </w:rPr>
        <w:t>点击购买车辆后，会出现表单，其中会有车辆相关信息以供用户确认，用户需要输入支付密码并提交表单。表单会在后台以此对支付密码，账户余额进行验证，验证通过之后就会进行金额转移的流程。新车完成购买之后，会新增订单记录，并将新车入库。二手车完成购买之后，除了新增订单记录，车库中二手车的所属人信息会进行相应更新。</w:t>
      </w:r>
    </w:p>
    <w:p>
      <w:pPr>
        <w:pStyle w:val="40"/>
        <w:bidi w:val="0"/>
        <w:rPr>
          <w:rFonts w:hint="default"/>
          <w:lang w:val="en-US" w:eastAsia="zh-CN"/>
        </w:rPr>
      </w:pPr>
    </w:p>
    <w:p>
      <w:pPr>
        <w:pStyle w:val="40"/>
        <w:bidi w:val="0"/>
        <w:rPr>
          <w:rFonts w:hint="eastAsia"/>
          <w:lang w:val="en-US" w:eastAsia="zh-CN"/>
        </w:rPr>
      </w:pPr>
      <w:r>
        <w:rPr>
          <w:rFonts w:hint="eastAsia"/>
          <w:lang w:val="en-US" w:eastAsia="zh-CN"/>
        </w:rPr>
        <w:drawing>
          <wp:inline distT="0" distB="0" distL="114300" distR="114300">
            <wp:extent cx="4356100" cy="3917950"/>
            <wp:effectExtent l="0" t="0" r="0" b="0"/>
            <wp:docPr id="3"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5" descr="wps"/>
                    <pic:cNvPicPr>
                      <a:picLocks noChangeAspect="1"/>
                    </pic:cNvPicPr>
                  </pic:nvPicPr>
                  <pic:blipFill>
                    <a:blip r:embed="rId7"/>
                    <a:stretch>
                      <a:fillRect/>
                    </a:stretch>
                  </pic:blipFill>
                  <pic:spPr>
                    <a:xfrm>
                      <a:off x="0" y="0"/>
                      <a:ext cx="4356100" cy="3917950"/>
                    </a:xfrm>
                    <a:prstGeom prst="rect">
                      <a:avLst/>
                    </a:prstGeom>
                  </pic:spPr>
                </pic:pic>
              </a:graphicData>
            </a:graphic>
          </wp:inline>
        </w:drawing>
      </w:r>
    </w:p>
    <w:p>
      <w:pPr>
        <w:pStyle w:val="44"/>
        <w:bidi w:val="0"/>
        <w:rPr>
          <w:rFonts w:hint="default"/>
          <w:lang w:val="en-US" w:eastAsia="zh-CN"/>
        </w:rPr>
      </w:pPr>
      <w:r>
        <w:rPr>
          <w:rFonts w:hint="eastAsia"/>
          <w:lang w:val="en-US" w:eastAsia="zh-CN"/>
        </w:rPr>
        <w:t>图 3.3</w:t>
      </w:r>
    </w:p>
    <w:p>
      <w:pPr>
        <w:pStyle w:val="42"/>
        <w:numPr>
          <w:ilvl w:val="2"/>
          <w:numId w:val="0"/>
        </w:numPr>
        <w:bidi w:val="0"/>
        <w:ind w:firstLine="482" w:firstLineChars="200"/>
        <w:outlineLvl w:val="2"/>
        <w:rPr>
          <w:rFonts w:hint="eastAsia"/>
          <w:lang w:val="en-US" w:eastAsia="zh-CN"/>
        </w:rPr>
      </w:pPr>
    </w:p>
    <w:p>
      <w:pPr>
        <w:pStyle w:val="42"/>
        <w:numPr>
          <w:ilvl w:val="2"/>
          <w:numId w:val="0"/>
        </w:numPr>
        <w:bidi w:val="0"/>
        <w:outlineLvl w:val="2"/>
        <w:rPr>
          <w:rFonts w:hint="eastAsia"/>
          <w:lang w:val="en-US" w:eastAsia="zh-CN"/>
        </w:rPr>
      </w:pPr>
      <w:bookmarkStart w:id="74" w:name="_Toc2042"/>
    </w:p>
    <w:p>
      <w:pPr>
        <w:pStyle w:val="42"/>
        <w:bidi w:val="0"/>
        <w:rPr>
          <w:rFonts w:hint="eastAsia"/>
          <w:lang w:val="en-US" w:eastAsia="zh-CN"/>
        </w:rPr>
      </w:pPr>
      <w:r>
        <w:rPr>
          <w:rFonts w:hint="eastAsia"/>
          <w:lang w:val="en-US" w:eastAsia="zh-CN"/>
        </w:rPr>
        <w:t>3.3.4 车库模块</w:t>
      </w:r>
      <w:bookmarkEnd w:id="74"/>
    </w:p>
    <w:p>
      <w:pPr>
        <w:pStyle w:val="40"/>
        <w:bidi w:val="0"/>
        <w:rPr>
          <w:rFonts w:hint="eastAsia"/>
          <w:lang w:val="en-US" w:eastAsia="zh-CN"/>
        </w:rPr>
      </w:pPr>
      <w:r>
        <w:rPr>
          <w:rFonts w:hint="eastAsia"/>
          <w:lang w:val="en-US" w:eastAsia="zh-CN"/>
        </w:rPr>
        <w:t>个人车库中主要涉及已购车辆的展示，个人车辆的挂售/取消挂售的功能。</w:t>
      </w:r>
    </w:p>
    <w:p>
      <w:pPr>
        <w:pStyle w:val="40"/>
        <w:bidi w:val="0"/>
        <w:rPr>
          <w:rFonts w:hint="eastAsia"/>
          <w:lang w:val="en-US" w:eastAsia="zh-CN"/>
        </w:rPr>
      </w:pPr>
      <w:r>
        <w:rPr>
          <w:rFonts w:hint="eastAsia"/>
          <w:lang w:val="en-US" w:eastAsia="zh-CN"/>
        </w:rPr>
        <w:t>当车主需要将自己的车辆卖出时，会出现表单让用户填写售价以及个人支付密码等信息。填写完毕之后，后台对车主密码进行验证，验证通过即将车辆添加到二手车市场。个人车库中的该车也将处于挂售状态，车主可随时取消挂售。</w:t>
      </w:r>
    </w:p>
    <w:p>
      <w:pPr>
        <w:pStyle w:val="40"/>
        <w:bidi w:val="0"/>
        <w:rPr>
          <w:rFonts w:hint="eastAsia"/>
          <w:lang w:val="en-US" w:eastAsia="zh-CN"/>
        </w:rPr>
      </w:pPr>
      <w:r>
        <w:rPr>
          <w:rFonts w:hint="eastAsia"/>
          <w:lang w:val="en-US" w:eastAsia="zh-CN"/>
        </w:rPr>
        <w:t>在二手车市场中的车被购买之后，车辆所属人会被修改成买家。</w:t>
      </w:r>
    </w:p>
    <w:p>
      <w:pPr>
        <w:pStyle w:val="40"/>
        <w:bidi w:val="0"/>
        <w:rPr>
          <w:rFonts w:hint="eastAsia"/>
          <w:lang w:val="en-US" w:eastAsia="zh-CN"/>
        </w:rPr>
      </w:pPr>
    </w:p>
    <w:p>
      <w:pPr>
        <w:pStyle w:val="40"/>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default"/>
          <w:lang w:val="en-US" w:eastAsia="zh-CN"/>
        </w:rPr>
        <w:drawing>
          <wp:inline distT="0" distB="0" distL="114300" distR="114300">
            <wp:extent cx="1607820" cy="3422650"/>
            <wp:effectExtent l="0" t="0" r="0" b="0"/>
            <wp:docPr id="4"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4" descr="wps"/>
                    <pic:cNvPicPr>
                      <a:picLocks noChangeAspect="1"/>
                    </pic:cNvPicPr>
                  </pic:nvPicPr>
                  <pic:blipFill>
                    <a:blip r:embed="rId8"/>
                    <a:stretch>
                      <a:fillRect/>
                    </a:stretch>
                  </pic:blipFill>
                  <pic:spPr>
                    <a:xfrm>
                      <a:off x="0" y="0"/>
                      <a:ext cx="1607820" cy="3422650"/>
                    </a:xfrm>
                    <a:prstGeom prst="rect">
                      <a:avLst/>
                    </a:prstGeom>
                  </pic:spPr>
                </pic:pic>
              </a:graphicData>
            </a:graphic>
          </wp:inline>
        </w:drawing>
      </w:r>
    </w:p>
    <w:p>
      <w:pPr>
        <w:pStyle w:val="44"/>
        <w:bidi w:val="0"/>
        <w:rPr>
          <w:rFonts w:hint="default"/>
          <w:lang w:val="en-US" w:eastAsia="zh-CN"/>
        </w:rPr>
      </w:pPr>
      <w:r>
        <w:rPr>
          <w:rFonts w:hint="eastAsia"/>
          <w:lang w:val="en-US" w:eastAsia="zh-CN"/>
        </w:rPr>
        <w:t>图 3.4</w:t>
      </w:r>
    </w:p>
    <w:p>
      <w:pPr>
        <w:pStyle w:val="42"/>
        <w:numPr>
          <w:ilvl w:val="2"/>
          <w:numId w:val="0"/>
        </w:numPr>
        <w:bidi w:val="0"/>
        <w:ind w:leftChars="200"/>
        <w:outlineLvl w:val="2"/>
        <w:rPr>
          <w:rFonts w:hint="eastAsia"/>
          <w:lang w:val="en-US" w:eastAsia="zh-CN"/>
        </w:rPr>
      </w:pPr>
      <w:bookmarkStart w:id="75" w:name="_Toc7885"/>
    </w:p>
    <w:p>
      <w:pPr>
        <w:pStyle w:val="42"/>
        <w:bidi w:val="0"/>
        <w:rPr>
          <w:rFonts w:hint="eastAsia"/>
          <w:lang w:val="en-US" w:eastAsia="zh-CN"/>
        </w:rPr>
      </w:pPr>
      <w:r>
        <w:rPr>
          <w:rFonts w:hint="eastAsia"/>
          <w:lang w:val="en-US" w:eastAsia="zh-CN"/>
        </w:rPr>
        <w:t>3.3.5 车友会模块</w:t>
      </w:r>
      <w:bookmarkEnd w:id="75"/>
    </w:p>
    <w:p>
      <w:pPr>
        <w:pStyle w:val="40"/>
        <w:bidi w:val="0"/>
        <w:rPr>
          <w:rFonts w:hint="eastAsia"/>
          <w:lang w:val="en-US" w:eastAsia="zh-CN"/>
        </w:rPr>
      </w:pPr>
      <w:r>
        <w:rPr>
          <w:rFonts w:hint="eastAsia"/>
          <w:lang w:val="en-US" w:eastAsia="zh-CN"/>
        </w:rPr>
        <w:t>车友会首页会提供所有品牌车友会的入口。选择一个车友会进入之后，会展示车友会近期发表的帖子的简述信息，点击查看全文可以浏览帖子的具体内容。每个帖子提供评论功能，也可以查看近期评论并能够发布个人评论。</w:t>
      </w:r>
    </w:p>
    <w:p>
      <w:pPr>
        <w:pStyle w:val="40"/>
        <w:bidi w:val="0"/>
        <w:rPr>
          <w:rFonts w:hint="default"/>
          <w:lang w:val="en-US" w:eastAsia="zh-CN"/>
        </w:rPr>
      </w:pPr>
      <w:r>
        <w:rPr>
          <w:rFonts w:hint="eastAsia"/>
          <w:lang w:val="en-US" w:eastAsia="zh-CN"/>
        </w:rPr>
        <w:t>发布帖子功能采用的是富文本文本框，可以往里面直接添加图片，并可以设置字体。</w:t>
      </w:r>
    </w:p>
    <w:p>
      <w:pPr>
        <w:pStyle w:val="42"/>
        <w:bidi w:val="0"/>
        <w:rPr>
          <w:rFonts w:hint="eastAsia"/>
          <w:lang w:val="en-US" w:eastAsia="zh-CN"/>
        </w:rPr>
      </w:pPr>
      <w:bookmarkStart w:id="76" w:name="_Toc14272"/>
      <w:r>
        <w:rPr>
          <w:rFonts w:hint="eastAsia"/>
          <w:lang w:val="en-US" w:eastAsia="zh-CN"/>
        </w:rPr>
        <w:t>3.3.6 车辆管理模块</w:t>
      </w:r>
      <w:bookmarkEnd w:id="76"/>
    </w:p>
    <w:p>
      <w:pPr>
        <w:pStyle w:val="40"/>
        <w:bidi w:val="0"/>
        <w:rPr>
          <w:rFonts w:hint="eastAsia"/>
          <w:lang w:val="en-US" w:eastAsia="zh-CN"/>
        </w:rPr>
      </w:pPr>
      <w:r>
        <w:rPr>
          <w:rFonts w:hint="eastAsia"/>
          <w:lang w:val="en-US" w:eastAsia="zh-CN"/>
        </w:rPr>
        <w:t>车辆管理模块必须是商家才能够访问，包含了新车上传，车辆信息编辑以及删除功能。</w:t>
      </w:r>
    </w:p>
    <w:p>
      <w:pPr>
        <w:pStyle w:val="40"/>
        <w:bidi w:val="0"/>
        <w:rPr>
          <w:rFonts w:hint="default"/>
          <w:lang w:val="en-US" w:eastAsia="zh-CN"/>
        </w:rPr>
      </w:pPr>
      <w:r>
        <w:rPr>
          <w:rFonts w:hint="eastAsia"/>
          <w:lang w:val="en-US" w:eastAsia="zh-CN"/>
        </w:rPr>
        <w:t>新车上传以及编辑功能必须给提供车辆名字，展示图，售价，相关参数等信息，否则无法上传或保存信息成功。</w:t>
      </w:r>
    </w:p>
    <w:p>
      <w:pPr>
        <w:pStyle w:val="42"/>
        <w:bidi w:val="0"/>
        <w:rPr>
          <w:rFonts w:hint="eastAsia"/>
          <w:lang w:val="en-US" w:eastAsia="zh-CN"/>
        </w:rPr>
      </w:pPr>
      <w:bookmarkStart w:id="77" w:name="_Toc6545"/>
      <w:r>
        <w:rPr>
          <w:rFonts w:hint="eastAsia"/>
          <w:lang w:val="en-US" w:eastAsia="zh-CN"/>
        </w:rPr>
        <w:t>3.3.7 首页资讯模块</w:t>
      </w:r>
      <w:bookmarkEnd w:id="77"/>
    </w:p>
    <w:p>
      <w:pPr>
        <w:pStyle w:val="40"/>
        <w:bidi w:val="0"/>
        <w:rPr>
          <w:rFonts w:hint="default"/>
          <w:lang w:val="en-US" w:eastAsia="zh-CN"/>
        </w:rPr>
      </w:pPr>
      <w:r>
        <w:rPr>
          <w:rFonts w:hint="eastAsia"/>
          <w:lang w:val="en-US" w:eastAsia="zh-CN"/>
        </w:rPr>
        <w:t>资讯模块用于首页展示，包含轮播图以及资讯列表。新闻资讯主要分为文字资讯以及视频资讯两类。</w:t>
      </w:r>
    </w:p>
    <w:p>
      <w:pPr>
        <w:pStyle w:val="42"/>
        <w:bidi w:val="0"/>
        <w:rPr>
          <w:rFonts w:hint="eastAsia"/>
          <w:lang w:val="en-US" w:eastAsia="zh-CN"/>
        </w:rPr>
      </w:pPr>
      <w:bookmarkStart w:id="78" w:name="_Toc24399"/>
      <w:r>
        <w:rPr>
          <w:rFonts w:hint="eastAsia"/>
          <w:lang w:val="en-US" w:eastAsia="zh-CN"/>
        </w:rPr>
        <w:t>3.3.8 资讯管理模块</w:t>
      </w:r>
      <w:bookmarkEnd w:id="78"/>
    </w:p>
    <w:p>
      <w:pPr>
        <w:pStyle w:val="40"/>
        <w:tabs>
          <w:tab w:val="left" w:pos="2398"/>
        </w:tabs>
        <w:bidi w:val="0"/>
        <w:rPr>
          <w:rFonts w:hint="eastAsia"/>
          <w:lang w:val="en-US" w:eastAsia="zh-CN"/>
        </w:rPr>
      </w:pPr>
      <w:r>
        <w:rPr>
          <w:rFonts w:hint="eastAsia"/>
          <w:lang w:val="en-US" w:eastAsia="zh-CN"/>
        </w:rPr>
        <w:t>资讯管理模块由超级管理员进入。主要涉及资讯上传，编辑，删除等功能。按照要求填写相应字段即可进行资讯的上传与保存。需上传标题，展览图，文本等消息。</w:t>
      </w:r>
      <w:bookmarkStart w:id="79" w:name="_Toc14581"/>
    </w:p>
    <w:p>
      <w:pPr>
        <w:pStyle w:val="42"/>
        <w:bidi w:val="0"/>
        <w:rPr>
          <w:rFonts w:hint="eastAsia"/>
          <w:lang w:val="en-US" w:eastAsia="zh-CN"/>
        </w:rPr>
      </w:pPr>
      <w:r>
        <w:rPr>
          <w:rFonts w:hint="eastAsia"/>
          <w:lang w:val="en-US" w:eastAsia="zh-CN"/>
        </w:rPr>
        <w:t>3.3.9 个人中心模块</w:t>
      </w:r>
      <w:bookmarkEnd w:id="79"/>
    </w:p>
    <w:p>
      <w:pPr>
        <w:pStyle w:val="40"/>
        <w:bidi w:val="0"/>
        <w:rPr>
          <w:rFonts w:hint="default"/>
          <w:lang w:val="en-US" w:eastAsia="zh-CN"/>
        </w:rPr>
      </w:pPr>
      <w:r>
        <w:rPr>
          <w:rFonts w:hint="eastAsia"/>
          <w:lang w:val="en-US" w:eastAsia="zh-CN"/>
        </w:rPr>
        <w:t>个人中心页面主要包含信息的更改，头像上传，个人所属公司的更改。用户在此处可以选择的本地文件上传头像，但头像必须是jpg格式且有大小限制。用户可以选择个人身份，可以申请成为某品牌客服。</w:t>
      </w:r>
    </w:p>
    <w:p>
      <w:pPr>
        <w:pStyle w:val="42"/>
        <w:numPr>
          <w:ilvl w:val="2"/>
          <w:numId w:val="0"/>
        </w:numPr>
        <w:bidi w:val="0"/>
        <w:ind w:leftChars="200"/>
        <w:outlineLvl w:val="2"/>
        <w:rPr>
          <w:rFonts w:hint="eastAsia"/>
          <w:lang w:val="en-US" w:eastAsia="zh-CN"/>
        </w:rPr>
      </w:pPr>
    </w:p>
    <w:p>
      <w:pPr>
        <w:pStyle w:val="37"/>
        <w:bidi w:val="0"/>
        <w:rPr>
          <w:rFonts w:hint="eastAsia"/>
          <w:lang w:val="en-US" w:eastAsia="zh-CN"/>
        </w:rPr>
      </w:pPr>
      <w:bookmarkStart w:id="80" w:name="_Toc9749"/>
      <w:bookmarkStart w:id="81" w:name="_Toc14346"/>
      <w:r>
        <w:rPr>
          <w:rFonts w:hint="eastAsia"/>
          <w:lang w:val="en-US" w:eastAsia="zh-CN"/>
        </w:rPr>
        <w:t>4.汽车资讯网站的开发与实现</w:t>
      </w:r>
      <w:bookmarkEnd w:id="80"/>
      <w:bookmarkEnd w:id="81"/>
    </w:p>
    <w:p>
      <w:pPr>
        <w:pStyle w:val="38"/>
        <w:bidi w:val="0"/>
        <w:rPr>
          <w:rFonts w:hint="eastAsia"/>
          <w:lang w:val="en-US" w:eastAsia="zh-CN"/>
        </w:rPr>
      </w:pPr>
      <w:bookmarkStart w:id="82" w:name="_Toc16492"/>
      <w:bookmarkStart w:id="83" w:name="_Toc9047"/>
      <w:r>
        <w:rPr>
          <w:rFonts w:hint="eastAsia"/>
          <w:lang w:val="en-US" w:eastAsia="zh-CN"/>
        </w:rPr>
        <w:t>4.1 页面请求响应</w:t>
      </w:r>
      <w:bookmarkEnd w:id="82"/>
      <w:bookmarkEnd w:id="83"/>
    </w:p>
    <w:p>
      <w:pPr>
        <w:pStyle w:val="42"/>
        <w:bidi w:val="0"/>
        <w:rPr>
          <w:rFonts w:hint="eastAsia"/>
          <w:lang w:val="en-US" w:eastAsia="zh-CN"/>
        </w:rPr>
      </w:pPr>
      <w:bookmarkStart w:id="84" w:name="_Toc7282"/>
      <w:r>
        <w:rPr>
          <w:rFonts w:hint="eastAsia"/>
          <w:lang w:val="en-US" w:eastAsia="zh-CN"/>
        </w:rPr>
        <w:t>4.1.1 登录验证</w:t>
      </w:r>
      <w:bookmarkEnd w:id="84"/>
    </w:p>
    <w:p>
      <w:pPr>
        <w:pStyle w:val="40"/>
        <w:bidi w:val="0"/>
        <w:rPr>
          <w:rFonts w:hint="eastAsia"/>
          <w:lang w:val="en-US" w:eastAsia="zh-CN"/>
        </w:rPr>
      </w:pPr>
      <w:r>
        <w:rPr>
          <w:rFonts w:hint="eastAsia"/>
          <w:lang w:val="en-US" w:eastAsia="zh-CN"/>
        </w:rPr>
        <w:t>因为类似于发布评论，交易等大量功能需要用户处于在线状态，因此对于用户的请求设置了请求拦截以验证用户登录状态，主要是通过验证session中存储的myid键。只有当用户信息已经存在时，请求才会真正向后端发出。</w:t>
      </w:r>
    </w:p>
    <w:p>
      <w:pPr>
        <w:pStyle w:val="40"/>
        <w:bidi w:val="0"/>
        <w:rPr>
          <w:rFonts w:hint="default"/>
          <w:lang w:val="en-US" w:eastAsia="zh-CN"/>
        </w:rPr>
      </w:pPr>
      <w:r>
        <w:rPr>
          <w:rFonts w:hint="eastAsia"/>
          <w:lang w:val="en-US" w:eastAsia="zh-CN"/>
        </w:rPr>
        <w:t>核心代码如下：</w:t>
      </w:r>
    </w:p>
    <w:p>
      <w:pPr>
        <w:pStyle w:val="40"/>
        <w:bidi w:val="0"/>
        <w:rPr>
          <w:rFonts w:hint="default"/>
        </w:rPr>
      </w:pPr>
      <w:r>
        <w:rPr>
          <w:rFonts w:hint="default"/>
          <w:lang w:val="en-US" w:eastAsia="zh-CN"/>
        </w:rPr>
        <w:t>request.interceptors.request.use(config =&gt; {</w:t>
      </w:r>
    </w:p>
    <w:p>
      <w:pPr>
        <w:pStyle w:val="40"/>
        <w:bidi w:val="0"/>
        <w:rPr>
          <w:rFonts w:hint="default"/>
        </w:rPr>
      </w:pPr>
      <w:r>
        <w:rPr>
          <w:rFonts w:hint="default"/>
          <w:lang w:val="en-US" w:eastAsia="zh-CN"/>
        </w:rPr>
        <w:t>    if (!sessionStorage.getItem('myid')) {</w:t>
      </w:r>
    </w:p>
    <w:p>
      <w:pPr>
        <w:pStyle w:val="40"/>
        <w:bidi w:val="0"/>
        <w:rPr>
          <w:rFonts w:hint="default"/>
        </w:rPr>
      </w:pPr>
      <w:r>
        <w:rPr>
          <w:rFonts w:hint="default"/>
          <w:lang w:val="en-US" w:eastAsia="zh-CN"/>
        </w:rPr>
        <w:t>        return Promise.reject({</w:t>
      </w:r>
    </w:p>
    <w:p>
      <w:pPr>
        <w:pStyle w:val="40"/>
        <w:bidi w:val="0"/>
        <w:rPr>
          <w:rFonts w:hint="default"/>
        </w:rPr>
      </w:pPr>
      <w:r>
        <w:rPr>
          <w:rFonts w:hint="default"/>
          <w:lang w:val="en-US" w:eastAsia="zh-CN"/>
        </w:rPr>
        <w:t>            code: 20001,</w:t>
      </w:r>
    </w:p>
    <w:p>
      <w:pPr>
        <w:pStyle w:val="40"/>
        <w:bidi w:val="0"/>
        <w:rPr>
          <w:rFonts w:hint="default"/>
        </w:rPr>
      </w:pPr>
      <w:r>
        <w:rPr>
          <w:rFonts w:hint="default"/>
          <w:lang w:val="en-US" w:eastAsia="zh-CN"/>
        </w:rPr>
        <w:t>            message: '请先完成登录'</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 else {</w:t>
      </w:r>
    </w:p>
    <w:p>
      <w:pPr>
        <w:pStyle w:val="40"/>
        <w:bidi w:val="0"/>
        <w:rPr>
          <w:rFonts w:hint="default"/>
        </w:rPr>
      </w:pPr>
      <w:r>
        <w:rPr>
          <w:rFonts w:hint="default"/>
          <w:lang w:val="en-US" w:eastAsia="zh-CN"/>
        </w:rPr>
        <w:t>        return config</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err =&gt; {</w:t>
      </w:r>
    </w:p>
    <w:p>
      <w:pPr>
        <w:pStyle w:val="40"/>
        <w:bidi w:val="0"/>
        <w:rPr>
          <w:rFonts w:hint="default"/>
        </w:rPr>
      </w:pPr>
      <w:r>
        <w:rPr>
          <w:rFonts w:hint="default"/>
          <w:lang w:val="en-US" w:eastAsia="zh-CN"/>
        </w:rPr>
        <w:t>    return Promise.reject(err)</w:t>
      </w:r>
    </w:p>
    <w:p>
      <w:pPr>
        <w:pStyle w:val="40"/>
        <w:bidi w:val="0"/>
        <w:rPr>
          <w:rFonts w:hint="default"/>
          <w:lang w:val="en-US" w:eastAsia="zh-CN"/>
        </w:rPr>
      </w:pPr>
      <w:r>
        <w:rPr>
          <w:rFonts w:hint="default"/>
          <w:lang w:val="en-US" w:eastAsia="zh-CN"/>
        </w:rPr>
        <w:t>})</w:t>
      </w:r>
    </w:p>
    <w:p>
      <w:pPr>
        <w:pStyle w:val="42"/>
        <w:bidi w:val="0"/>
        <w:rPr>
          <w:rFonts w:hint="eastAsia"/>
          <w:lang w:val="en-US" w:eastAsia="zh-CN"/>
        </w:rPr>
      </w:pPr>
      <w:bookmarkStart w:id="85" w:name="_Toc22186"/>
      <w:r>
        <w:rPr>
          <w:rFonts w:hint="eastAsia"/>
          <w:lang w:val="en-US" w:eastAsia="zh-CN"/>
        </w:rPr>
        <w:t>4.1.2 错误拦截</w:t>
      </w:r>
      <w:bookmarkEnd w:id="85"/>
    </w:p>
    <w:p>
      <w:pPr>
        <w:pStyle w:val="40"/>
        <w:bidi w:val="0"/>
        <w:rPr>
          <w:rFonts w:hint="eastAsia"/>
          <w:lang w:val="en-US" w:eastAsia="zh-CN"/>
        </w:rPr>
      </w:pPr>
      <w:r>
        <w:rPr>
          <w:rFonts w:hint="eastAsia"/>
          <w:lang w:val="en-US" w:eastAsia="zh-CN"/>
        </w:rPr>
        <w:t>无论是成功还是失败请求都在响应对象里定义了三个属性表示相关信息，code表示自定义响应码，message表示响应信息，data表示返回的数据</w:t>
      </w:r>
    </w:p>
    <w:p>
      <w:pPr>
        <w:pStyle w:val="40"/>
        <w:bidi w:val="0"/>
        <w:rPr>
          <w:rFonts w:hint="eastAsia"/>
          <w:lang w:val="en-US" w:eastAsia="zh-CN"/>
        </w:rPr>
      </w:pPr>
      <w:r>
        <w:rPr>
          <w:rFonts w:hint="eastAsia"/>
          <w:lang w:val="en-US" w:eastAsia="zh-CN"/>
        </w:rPr>
        <w:t>当后台校验数据需要报告验证失败或者请求失败时，需要返回自定义错误信息。定义code:20000为正确信息，code:20001为错误信息。当响应拦截器获取到code:20001的信息时，就会返回promise.reject对象，告诉前台失败信息。</w:t>
      </w:r>
    </w:p>
    <w:p>
      <w:pPr>
        <w:pStyle w:val="40"/>
        <w:bidi w:val="0"/>
        <w:rPr>
          <w:rFonts w:hint="eastAsia"/>
          <w:lang w:val="en-US" w:eastAsia="zh-CN"/>
        </w:rPr>
      </w:pPr>
      <w:r>
        <w:rPr>
          <w:rFonts w:hint="eastAsia"/>
          <w:lang w:val="en-US" w:eastAsia="zh-CN"/>
        </w:rPr>
        <w:t>核心代码如下：</w:t>
      </w:r>
    </w:p>
    <w:p>
      <w:pPr>
        <w:bidi w:val="0"/>
      </w:pPr>
      <w:r>
        <w:rPr>
          <w:rFonts w:hint="default"/>
          <w:lang w:val="en-US" w:eastAsia="zh-CN"/>
        </w:rPr>
        <w:t>request.interceptors.response.use(response =&gt; {</w:t>
      </w:r>
    </w:p>
    <w:p>
      <w:pPr>
        <w:bidi w:val="0"/>
        <w:rPr>
          <w:rFonts w:hint="default"/>
        </w:rPr>
      </w:pPr>
      <w:r>
        <w:rPr>
          <w:rFonts w:hint="default"/>
          <w:lang w:val="en-US" w:eastAsia="zh-CN"/>
        </w:rPr>
        <w:t>    if (response.data.code != 20000) {</w:t>
      </w:r>
    </w:p>
    <w:p>
      <w:pPr>
        <w:bidi w:val="0"/>
        <w:rPr>
          <w:rFonts w:hint="default"/>
        </w:rPr>
      </w:pPr>
      <w:r>
        <w:rPr>
          <w:rFonts w:hint="default"/>
          <w:lang w:val="en-US" w:eastAsia="zh-CN"/>
        </w:rPr>
        <w:t>        return Promise.reject(response.data)</w:t>
      </w:r>
    </w:p>
    <w:p>
      <w:pPr>
        <w:bidi w:val="0"/>
        <w:rPr>
          <w:rFonts w:hint="default"/>
        </w:rPr>
      </w:pPr>
      <w:r>
        <w:rPr>
          <w:rFonts w:hint="default"/>
          <w:lang w:val="en-US" w:eastAsia="zh-CN"/>
        </w:rPr>
        <w:t>    } else {</w:t>
      </w:r>
    </w:p>
    <w:p>
      <w:pPr>
        <w:bidi w:val="0"/>
        <w:rPr>
          <w:rFonts w:hint="default"/>
        </w:rPr>
      </w:pPr>
      <w:r>
        <w:rPr>
          <w:rFonts w:hint="default"/>
          <w:lang w:val="en-US" w:eastAsia="zh-CN"/>
        </w:rPr>
        <w:t>        return response //拦截处理响应结果，直接返回需要的数据</w:t>
      </w:r>
    </w:p>
    <w:p>
      <w:pPr>
        <w:bidi w:val="0"/>
        <w:rPr>
          <w:rFonts w:hint="default"/>
        </w:rPr>
      </w:pPr>
      <w:r>
        <w:rPr>
          <w:rFonts w:hint="default"/>
          <w:lang w:val="en-US" w:eastAsia="zh-CN"/>
        </w:rPr>
        <w:t>    }</w:t>
      </w:r>
    </w:p>
    <w:p>
      <w:pPr>
        <w:bidi w:val="0"/>
        <w:rPr>
          <w:rFonts w:hint="default"/>
        </w:rPr>
      </w:pPr>
    </w:p>
    <w:p>
      <w:pPr>
        <w:bidi w:val="0"/>
        <w:rPr>
          <w:rFonts w:hint="default"/>
        </w:rPr>
      </w:pPr>
      <w:r>
        <w:rPr>
          <w:rFonts w:hint="default"/>
          <w:lang w:val="en-US" w:eastAsia="zh-CN"/>
        </w:rPr>
        <w:t>}, err =&gt; {</w:t>
      </w:r>
    </w:p>
    <w:p>
      <w:pPr>
        <w:bidi w:val="0"/>
        <w:rPr>
          <w:rFonts w:hint="default"/>
        </w:rPr>
      </w:pPr>
      <w:r>
        <w:rPr>
          <w:rFonts w:hint="default"/>
          <w:lang w:val="en-US" w:eastAsia="zh-CN"/>
        </w:rPr>
        <w:t>    console.log(err)</w:t>
      </w:r>
    </w:p>
    <w:p>
      <w:pPr>
        <w:bidi w:val="0"/>
        <w:rPr>
          <w:rFonts w:hint="default"/>
        </w:rPr>
      </w:pPr>
      <w:r>
        <w:rPr>
          <w:rFonts w:hint="default"/>
          <w:lang w:val="en-US" w:eastAsia="zh-CN"/>
        </w:rPr>
        <w:t>    return Promise.reject(err)</w:t>
      </w:r>
    </w:p>
    <w:p>
      <w:pPr>
        <w:bidi w:val="0"/>
        <w:rPr>
          <w:rFonts w:hint="default"/>
        </w:rPr>
      </w:pPr>
      <w:r>
        <w:rPr>
          <w:rFonts w:hint="default"/>
          <w:lang w:val="en-US" w:eastAsia="zh-CN"/>
        </w:rPr>
        <w:t>})</w:t>
      </w:r>
    </w:p>
    <w:p>
      <w:pPr>
        <w:pStyle w:val="40"/>
        <w:bidi w:val="0"/>
        <w:rPr>
          <w:rFonts w:hint="default"/>
          <w:lang w:val="en-US" w:eastAsia="zh-CN"/>
        </w:rPr>
      </w:pPr>
    </w:p>
    <w:p>
      <w:pPr>
        <w:pStyle w:val="38"/>
        <w:bidi w:val="0"/>
        <w:rPr>
          <w:rFonts w:hint="eastAsia"/>
          <w:lang w:val="en-US" w:eastAsia="zh-CN"/>
        </w:rPr>
      </w:pPr>
      <w:bookmarkStart w:id="86" w:name="_Toc3801"/>
      <w:bookmarkStart w:id="87" w:name="_Toc8102"/>
      <w:r>
        <w:rPr>
          <w:rFonts w:hint="eastAsia"/>
          <w:lang w:val="en-US" w:eastAsia="zh-CN"/>
        </w:rPr>
        <w:t>4.2 代理/打包设置</w:t>
      </w:r>
      <w:bookmarkEnd w:id="86"/>
      <w:bookmarkEnd w:id="87"/>
    </w:p>
    <w:p>
      <w:pPr>
        <w:pStyle w:val="40"/>
        <w:bidi w:val="0"/>
        <w:rPr>
          <w:rFonts w:hint="eastAsia"/>
          <w:lang w:val="en-US" w:eastAsia="zh-CN"/>
        </w:rPr>
      </w:pPr>
      <w:r>
        <w:rPr>
          <w:rFonts w:hint="eastAsia"/>
          <w:lang w:val="en-US" w:eastAsia="zh-CN"/>
        </w:rPr>
        <w:t>设置反向代理是为了避免开发时的跨域问题，以及相关websocket通讯的允许问题。可以根据请求baseurl替换成自己希望的目标请求地址。</w:t>
      </w:r>
    </w:p>
    <w:p>
      <w:pPr>
        <w:pStyle w:val="40"/>
        <w:bidi w:val="0"/>
        <w:rPr>
          <w:rFonts w:hint="eastAsia"/>
          <w:lang w:val="en-US" w:eastAsia="zh-CN"/>
        </w:rPr>
      </w:pPr>
      <w:r>
        <w:rPr>
          <w:rFonts w:hint="eastAsia"/>
          <w:lang w:val="en-US" w:eastAsia="zh-CN"/>
        </w:rPr>
        <w:t>核心代码如下：</w:t>
      </w:r>
    </w:p>
    <w:p>
      <w:pPr>
        <w:pStyle w:val="40"/>
        <w:bidi w:val="0"/>
      </w:pPr>
      <w:r>
        <w:rPr>
          <w:rFonts w:hint="default"/>
          <w:lang w:val="en-US" w:eastAsia="zh-CN"/>
        </w:rPr>
        <w:t>      '/loc': {</w:t>
      </w:r>
    </w:p>
    <w:p>
      <w:pPr>
        <w:pStyle w:val="40"/>
        <w:bidi w:val="0"/>
        <w:rPr>
          <w:rFonts w:hint="default"/>
        </w:rPr>
      </w:pPr>
      <w:r>
        <w:rPr>
          <w:rFonts w:hint="default"/>
          <w:lang w:val="en-US" w:eastAsia="zh-CN"/>
        </w:rPr>
        <w:t>        pathRewrite: {</w:t>
      </w:r>
    </w:p>
    <w:p>
      <w:pPr>
        <w:pStyle w:val="40"/>
        <w:bidi w:val="0"/>
        <w:rPr>
          <w:rFonts w:hint="default"/>
        </w:rPr>
      </w:pPr>
      <w:r>
        <w:rPr>
          <w:rFonts w:hint="default"/>
          <w:lang w:val="en-US" w:eastAsia="zh-CN"/>
        </w:rPr>
        <w:t>          '^/loc': ''</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target: "http://localhost:3201",</w:t>
      </w:r>
    </w:p>
    <w:p>
      <w:pPr>
        <w:pStyle w:val="40"/>
        <w:bidi w:val="0"/>
        <w:rPr>
          <w:rFonts w:hint="default"/>
        </w:rPr>
      </w:pPr>
      <w:r>
        <w:rPr>
          <w:rFonts w:hint="default"/>
          <w:lang w:val="en-US" w:eastAsia="zh-CN"/>
        </w:rPr>
        <w:t>        ws: true, // 是否开启 websokets</w:t>
      </w:r>
    </w:p>
    <w:p>
      <w:pPr>
        <w:pStyle w:val="40"/>
        <w:bidi w:val="0"/>
        <w:rPr>
          <w:rFonts w:hint="default"/>
        </w:rPr>
      </w:pPr>
      <w:r>
        <w:rPr>
          <w:rFonts w:hint="default"/>
          <w:lang w:val="en-US" w:eastAsia="zh-CN"/>
        </w:rPr>
        <w:t>        secure: false, // 是否安全，https 为 true，http 为 false</w:t>
      </w:r>
    </w:p>
    <w:p>
      <w:pPr>
        <w:pStyle w:val="40"/>
        <w:bidi w:val="0"/>
        <w:rPr>
          <w:rFonts w:hint="default"/>
        </w:rPr>
      </w:pPr>
      <w:r>
        <w:rPr>
          <w:rFonts w:hint="default"/>
          <w:lang w:val="en-US" w:eastAsia="zh-CN"/>
        </w:rPr>
        <w:t>        changeOrigin: true,</w:t>
      </w:r>
    </w:p>
    <w:p>
      <w:pPr>
        <w:pStyle w:val="40"/>
        <w:bidi w:val="0"/>
        <w:rPr>
          <w:rFonts w:hint="default"/>
        </w:rPr>
      </w:pPr>
      <w:r>
        <w:rPr>
          <w:rFonts w:hint="default"/>
          <w:lang w:val="en-US" w:eastAsia="zh-CN"/>
        </w:rPr>
        <w:t>      },</w:t>
      </w:r>
    </w:p>
    <w:p>
      <w:pPr>
        <w:pStyle w:val="40"/>
        <w:bidi w:val="0"/>
        <w:rPr>
          <w:rFonts w:hint="eastAsia"/>
          <w:lang w:val="en-US" w:eastAsia="zh-CN"/>
        </w:rPr>
      </w:pPr>
      <w:r>
        <w:rPr>
          <w:rFonts w:hint="eastAsia"/>
          <w:lang w:val="en-US" w:eastAsia="zh-CN"/>
        </w:rPr>
        <w:t>打包设置是为了将前端项目生成网页可是识别的html，js，css等静态资源文件，并且使用了plugin的插件对打包进行优化，将生成的静态资源文件进一步压缩，提高页面的加载速度，减小打包文件的大小。</w:t>
      </w:r>
    </w:p>
    <w:p>
      <w:pPr>
        <w:pStyle w:val="40"/>
        <w:bidi w:val="0"/>
        <w:rPr>
          <w:rFonts w:hint="default"/>
          <w:lang w:val="en-US" w:eastAsia="zh-CN"/>
        </w:rPr>
      </w:pPr>
      <w:r>
        <w:rPr>
          <w:rFonts w:hint="eastAsia"/>
          <w:lang w:val="en-US" w:eastAsia="zh-CN"/>
        </w:rPr>
        <w:t>打包核心代码如下：</w:t>
      </w:r>
    </w:p>
    <w:p>
      <w:pPr>
        <w:pStyle w:val="40"/>
        <w:bidi w:val="0"/>
      </w:pPr>
      <w:r>
        <w:rPr>
          <w:rFonts w:hint="default" w:ascii="Consolas" w:hAnsi="Consolas" w:eastAsia="Consolas" w:cs="Consolas"/>
          <w:b w:val="0"/>
          <w:bCs w:val="0"/>
          <w:color w:val="D4D4D4"/>
          <w:kern w:val="0"/>
          <w:szCs w:val="16"/>
          <w:shd w:val="clear" w:fill="1E1E1E"/>
          <w:lang w:val="en-US" w:eastAsia="zh-CN" w:bidi="ar"/>
        </w:rPr>
        <w:t xml:space="preserve">  </w:t>
      </w:r>
      <w:r>
        <w:rPr>
          <w:rFonts w:hint="default"/>
          <w:lang w:val="en-US" w:eastAsia="zh-CN"/>
        </w:rPr>
        <w:t>configureWebpack: {</w:t>
      </w:r>
    </w:p>
    <w:p>
      <w:pPr>
        <w:pStyle w:val="40"/>
        <w:bidi w:val="0"/>
        <w:rPr>
          <w:rFonts w:hint="default"/>
        </w:rPr>
      </w:pPr>
      <w:r>
        <w:rPr>
          <w:rFonts w:hint="default"/>
          <w:lang w:val="en-US" w:eastAsia="zh-CN"/>
        </w:rPr>
        <w:t>    plugins: [</w:t>
      </w:r>
    </w:p>
    <w:p>
      <w:pPr>
        <w:pStyle w:val="40"/>
        <w:bidi w:val="0"/>
        <w:rPr>
          <w:rFonts w:hint="default"/>
        </w:rPr>
      </w:pPr>
      <w:r>
        <w:rPr>
          <w:rFonts w:hint="default"/>
          <w:lang w:val="en-US" w:eastAsia="zh-CN"/>
        </w:rPr>
        <w:t>      new CompressionPlugin({</w:t>
      </w:r>
    </w:p>
    <w:p>
      <w:pPr>
        <w:pStyle w:val="40"/>
        <w:bidi w:val="0"/>
        <w:rPr>
          <w:rFonts w:hint="default"/>
        </w:rPr>
      </w:pPr>
      <w:r>
        <w:rPr>
          <w:rFonts w:hint="default"/>
          <w:lang w:val="en-US" w:eastAsia="zh-CN"/>
        </w:rPr>
        <w:t>        test: /\.(js|css)?$/i, // 哪些文件要压缩</w:t>
      </w:r>
    </w:p>
    <w:p>
      <w:pPr>
        <w:pStyle w:val="40"/>
        <w:bidi w:val="0"/>
        <w:rPr>
          <w:rFonts w:hint="default"/>
        </w:rPr>
      </w:pPr>
      <w:r>
        <w:rPr>
          <w:rFonts w:hint="default"/>
          <w:lang w:val="en-US" w:eastAsia="zh-CN"/>
        </w:rPr>
        <w:t>        filename: '[path].gz[query]',　// 压缩后的文件名</w:t>
      </w:r>
    </w:p>
    <w:p>
      <w:pPr>
        <w:pStyle w:val="40"/>
        <w:bidi w:val="0"/>
        <w:rPr>
          <w:rFonts w:hint="default"/>
        </w:rPr>
      </w:pPr>
      <w:r>
        <w:rPr>
          <w:rFonts w:hint="default"/>
          <w:lang w:val="en-US" w:eastAsia="zh-CN"/>
        </w:rPr>
        <w:t>        algorithm: 'gzip',　// 使用gzip压缩</w:t>
      </w:r>
    </w:p>
    <w:p>
      <w:pPr>
        <w:pStyle w:val="40"/>
        <w:bidi w:val="0"/>
        <w:rPr>
          <w:rFonts w:hint="default"/>
        </w:rPr>
      </w:pPr>
      <w:r>
        <w:rPr>
          <w:rFonts w:hint="default"/>
          <w:lang w:val="en-US" w:eastAsia="zh-CN"/>
        </w:rPr>
        <w:t>        minRatio: 1,　// 压缩率小于1才会压缩</w:t>
      </w:r>
    </w:p>
    <w:p>
      <w:pPr>
        <w:pStyle w:val="40"/>
        <w:bidi w:val="0"/>
        <w:rPr>
          <w:rFonts w:hint="default"/>
        </w:rPr>
      </w:pPr>
      <w:r>
        <w:rPr>
          <w:rFonts w:hint="default"/>
          <w:lang w:val="en-US" w:eastAsia="zh-CN"/>
        </w:rPr>
        <w:t>        deleteOriginalAssets: false // 删除未压缩的文件，谨慎设置，如果希望提供非gzip的资源，可不设置或者设置为false</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lang w:val="en-US" w:eastAsia="zh-CN"/>
        </w:rPr>
      </w:pPr>
    </w:p>
    <w:p>
      <w:pPr>
        <w:pStyle w:val="38"/>
        <w:bidi w:val="0"/>
        <w:rPr>
          <w:rFonts w:hint="eastAsia"/>
          <w:lang w:val="en-US" w:eastAsia="zh-CN"/>
        </w:rPr>
      </w:pPr>
      <w:bookmarkStart w:id="88" w:name="_Toc31928"/>
      <w:bookmarkStart w:id="89" w:name="_Toc9794"/>
      <w:r>
        <w:rPr>
          <w:rFonts w:hint="eastAsia"/>
          <w:lang w:val="en-US" w:eastAsia="zh-CN"/>
        </w:rPr>
        <w:t>4.3 动态路由生成</w:t>
      </w:r>
      <w:bookmarkEnd w:id="88"/>
      <w:bookmarkEnd w:id="89"/>
    </w:p>
    <w:p>
      <w:pPr>
        <w:pStyle w:val="40"/>
        <w:bidi w:val="0"/>
        <w:rPr>
          <w:rFonts w:hint="eastAsia"/>
          <w:lang w:val="en-US" w:eastAsia="zh-CN"/>
        </w:rPr>
      </w:pPr>
      <w:r>
        <w:rPr>
          <w:rFonts w:hint="eastAsia"/>
          <w:lang w:val="en-US" w:eastAsia="zh-CN"/>
        </w:rPr>
        <w:t>本系统将客户端，管理端，商家端进行整合，涉及权限问题，因此都需要根据不同身份权限来对路由进行处理，让用户无法跨权限操作访问。每个用户在数据库中都有一个身份字段，路由文件中使用路由元数据中的limits存储能够访问该网页的身份。</w:t>
      </w:r>
    </w:p>
    <w:p>
      <w:pPr>
        <w:pStyle w:val="40"/>
        <w:bidi w:val="0"/>
        <w:rPr>
          <w:rFonts w:hint="eastAsia"/>
          <w:lang w:val="en-US" w:eastAsia="zh-CN"/>
        </w:rPr>
      </w:pPr>
      <w:r>
        <w:rPr>
          <w:rFonts w:hint="eastAsia"/>
          <w:lang w:val="en-US" w:eastAsia="zh-CN"/>
        </w:rPr>
        <w:t>每次当网页载入时，会根据登录用户身份与limits中的身份限制过滤出用户可以访问的路由列表并保存到vuex数据仓库中。</w:t>
      </w:r>
    </w:p>
    <w:p>
      <w:pPr>
        <w:pStyle w:val="40"/>
        <w:bidi w:val="0"/>
        <w:rPr>
          <w:rFonts w:hint="eastAsia"/>
          <w:lang w:val="en-US" w:eastAsia="zh-CN"/>
        </w:rPr>
      </w:pPr>
      <w:r>
        <w:rPr>
          <w:rFonts w:hint="eastAsia"/>
          <w:lang w:val="en-US" w:eastAsia="zh-CN"/>
        </w:rPr>
        <w:t>核心代码：</w:t>
      </w:r>
    </w:p>
    <w:p>
      <w:pPr>
        <w:pStyle w:val="40"/>
        <w:bidi w:val="0"/>
        <w:rPr>
          <w:rFonts w:hint="eastAsia"/>
          <w:lang w:val="en-US" w:eastAsia="zh-CN"/>
        </w:rPr>
      </w:pPr>
      <w:r>
        <w:rPr>
          <w:rFonts w:hint="eastAsia"/>
          <w:lang w:val="en-US" w:eastAsia="zh-CN"/>
        </w:rPr>
        <w:t>Routerjs:</w:t>
      </w:r>
    </w:p>
    <w:p>
      <w:pPr>
        <w:pStyle w:val="40"/>
        <w:bidi w:val="0"/>
      </w:pPr>
      <w:r>
        <w:rPr>
          <w:rFonts w:hint="default"/>
          <w:lang w:val="en-US" w:eastAsia="zh-CN"/>
        </w:rPr>
        <w:t>       meta: {</w:t>
      </w:r>
    </w:p>
    <w:p>
      <w:pPr>
        <w:pStyle w:val="40"/>
        <w:bidi w:val="0"/>
        <w:rPr>
          <w:rFonts w:hint="default"/>
        </w:rPr>
      </w:pPr>
      <w:r>
        <w:rPr>
          <w:rFonts w:hint="default"/>
          <w:lang w:val="en-US" w:eastAsia="zh-CN"/>
        </w:rPr>
        <w:t>          title: '首页',</w:t>
      </w:r>
    </w:p>
    <w:p>
      <w:pPr>
        <w:pStyle w:val="40"/>
        <w:bidi w:val="0"/>
        <w:rPr>
          <w:rFonts w:hint="default"/>
        </w:rPr>
      </w:pPr>
      <w:r>
        <w:rPr>
          <w:rFonts w:hint="default"/>
          <w:lang w:val="en-US" w:eastAsia="zh-CN"/>
        </w:rPr>
        <w:t>          sidebar: true,</w:t>
      </w:r>
    </w:p>
    <w:p>
      <w:pPr>
        <w:pStyle w:val="40"/>
        <w:bidi w:val="0"/>
        <w:rPr>
          <w:rFonts w:hint="default"/>
        </w:rPr>
      </w:pPr>
      <w:r>
        <w:rPr>
          <w:rFonts w:hint="default"/>
          <w:lang w:val="en-US" w:eastAsia="zh-CN"/>
        </w:rPr>
        <w:t>          require_login: false,</w:t>
      </w:r>
    </w:p>
    <w:p>
      <w:pPr>
        <w:pStyle w:val="40"/>
        <w:bidi w:val="0"/>
        <w:rPr>
          <w:rFonts w:hint="default"/>
        </w:rPr>
      </w:pPr>
      <w:r>
        <w:rPr>
          <w:rFonts w:hint="default"/>
          <w:lang w:val="en-US" w:eastAsia="zh-CN"/>
        </w:rPr>
        <w:t>          icon: 'el-icon-menu',</w:t>
      </w:r>
    </w:p>
    <w:p>
      <w:pPr>
        <w:pStyle w:val="40"/>
        <w:bidi w:val="0"/>
        <w:rPr>
          <w:rFonts w:hint="default"/>
        </w:rPr>
      </w:pPr>
      <w:r>
        <w:rPr>
          <w:rFonts w:hint="default"/>
          <w:lang w:val="en-US" w:eastAsia="zh-CN"/>
        </w:rPr>
        <w:t>          limits: ['admin', 'store', 'normal']</w:t>
      </w:r>
    </w:p>
    <w:p>
      <w:pPr>
        <w:pStyle w:val="40"/>
        <w:bidi w:val="0"/>
        <w:rPr>
          <w:rFonts w:hint="default"/>
          <w:lang w:val="en-US" w:eastAsia="zh-CN"/>
        </w:rPr>
      </w:pPr>
      <w:r>
        <w:rPr>
          <w:rFonts w:hint="default"/>
          <w:lang w:val="en-US" w:eastAsia="zh-CN"/>
        </w:rPr>
        <w:t>        }</w:t>
      </w:r>
    </w:p>
    <w:p>
      <w:pPr>
        <w:pStyle w:val="40"/>
        <w:bidi w:val="0"/>
        <w:rPr>
          <w:rFonts w:hint="eastAsia"/>
          <w:lang w:val="en-US" w:eastAsia="zh-CN"/>
        </w:rPr>
      </w:pPr>
      <w:r>
        <w:rPr>
          <w:rFonts w:hint="eastAsia"/>
          <w:lang w:val="en-US" w:eastAsia="zh-CN"/>
        </w:rPr>
        <w:t>用于过滤路由列表的函数:</w:t>
      </w:r>
    </w:p>
    <w:p>
      <w:pPr>
        <w:pStyle w:val="40"/>
        <w:bidi w:val="0"/>
      </w:pPr>
      <w:r>
        <w:rPr>
          <w:rFonts w:hint="default"/>
          <w:lang w:val="en-US" w:eastAsia="zh-CN"/>
        </w:rPr>
        <w:t>export function filtrouters() {</w:t>
      </w:r>
    </w:p>
    <w:p>
      <w:pPr>
        <w:pStyle w:val="40"/>
        <w:bidi w:val="0"/>
        <w:rPr>
          <w:rFonts w:hint="default"/>
        </w:rPr>
      </w:pPr>
      <w:r>
        <w:rPr>
          <w:rFonts w:hint="default"/>
          <w:lang w:val="en-US" w:eastAsia="zh-CN"/>
        </w:rPr>
        <w:t>  let myroutes = routes.options.routes[0].children</w:t>
      </w:r>
    </w:p>
    <w:p>
      <w:pPr>
        <w:pStyle w:val="40"/>
        <w:bidi w:val="0"/>
        <w:rPr>
          <w:rFonts w:hint="default"/>
        </w:rPr>
      </w:pPr>
      <w:r>
        <w:rPr>
          <w:rFonts w:hint="default"/>
          <w:lang w:val="en-US" w:eastAsia="zh-CN"/>
        </w:rPr>
        <w:t>  if (store.getters.getme) {</w:t>
      </w:r>
    </w:p>
    <w:p>
      <w:pPr>
        <w:pStyle w:val="40"/>
        <w:bidi w:val="0"/>
        <w:rPr>
          <w:rFonts w:hint="default"/>
        </w:rPr>
      </w:pPr>
      <w:r>
        <w:rPr>
          <w:rFonts w:hint="default"/>
          <w:lang w:val="en-US" w:eastAsia="zh-CN"/>
        </w:rPr>
        <w:t>    let usertype = store.getters.getme.usertype</w:t>
      </w:r>
    </w:p>
    <w:p>
      <w:pPr>
        <w:pStyle w:val="40"/>
        <w:bidi w:val="0"/>
        <w:rPr>
          <w:rFonts w:hint="default"/>
        </w:rPr>
      </w:pPr>
      <w:r>
        <w:rPr>
          <w:rFonts w:hint="default"/>
          <w:lang w:val="en-US" w:eastAsia="zh-CN"/>
        </w:rPr>
        <w:t>    myroutes = myroutes.filter(function (item) {</w:t>
      </w:r>
    </w:p>
    <w:p>
      <w:pPr>
        <w:pStyle w:val="40"/>
        <w:bidi w:val="0"/>
        <w:rPr>
          <w:rFonts w:hint="default"/>
        </w:rPr>
      </w:pPr>
      <w:r>
        <w:rPr>
          <w:rFonts w:hint="default"/>
          <w:lang w:val="en-US" w:eastAsia="zh-CN"/>
        </w:rPr>
        <w:t>      return item.meta.sidebar &amp;&amp; item.meta.limits.includes(usertype)</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 else {</w:t>
      </w:r>
    </w:p>
    <w:p>
      <w:pPr>
        <w:pStyle w:val="40"/>
        <w:bidi w:val="0"/>
        <w:rPr>
          <w:rFonts w:hint="default"/>
        </w:rPr>
      </w:pPr>
      <w:r>
        <w:rPr>
          <w:rFonts w:hint="default"/>
          <w:lang w:val="en-US" w:eastAsia="zh-CN"/>
        </w:rPr>
        <w:t>    myroutes = myroutes.filter(function (item) {</w:t>
      </w:r>
    </w:p>
    <w:p>
      <w:pPr>
        <w:pStyle w:val="40"/>
        <w:bidi w:val="0"/>
        <w:rPr>
          <w:rFonts w:hint="default"/>
        </w:rPr>
      </w:pPr>
      <w:r>
        <w:rPr>
          <w:rFonts w:hint="default"/>
          <w:lang w:val="en-US" w:eastAsia="zh-CN"/>
        </w:rPr>
        <w:t>      return item.meta.sidebar &amp;&amp; !item.meta.require_login</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store.commit('setmyroutes', myroutes)</w:t>
      </w:r>
    </w:p>
    <w:p>
      <w:pPr>
        <w:pStyle w:val="40"/>
        <w:bidi w:val="0"/>
        <w:rPr>
          <w:rFonts w:hint="default"/>
        </w:rPr>
      </w:pPr>
      <w:r>
        <w:rPr>
          <w:rFonts w:hint="default"/>
          <w:lang w:val="en-US" w:eastAsia="zh-CN"/>
        </w:rPr>
        <w:t>  console.log(store.getters.getmyroutes);</w:t>
      </w:r>
    </w:p>
    <w:p>
      <w:pPr>
        <w:pStyle w:val="40"/>
        <w:bidi w:val="0"/>
        <w:rPr>
          <w:rFonts w:hint="default"/>
        </w:rPr>
      </w:pPr>
      <w:r>
        <w:rPr>
          <w:rFonts w:hint="default"/>
          <w:lang w:val="en-US" w:eastAsia="zh-CN"/>
        </w:rPr>
        <w:t>}</w:t>
      </w:r>
    </w:p>
    <w:p>
      <w:pPr>
        <w:pStyle w:val="40"/>
        <w:bidi w:val="0"/>
        <w:rPr>
          <w:rFonts w:hint="default"/>
          <w:lang w:val="en-US" w:eastAsia="zh-CN"/>
        </w:rPr>
      </w:pPr>
      <w:r>
        <w:rPr>
          <w:rFonts w:hint="eastAsia"/>
          <w:lang w:val="en-US" w:eastAsia="zh-CN"/>
        </w:rPr>
        <w:t>过滤路由函数会在页面初始化和登录时调用，生成可访问的路由列表。</w:t>
      </w:r>
    </w:p>
    <w:p>
      <w:pPr>
        <w:pStyle w:val="40"/>
        <w:bidi w:val="0"/>
        <w:rPr>
          <w:rFonts w:hint="default"/>
          <w:lang w:val="en-US" w:eastAsia="zh-CN"/>
        </w:rPr>
      </w:pPr>
    </w:p>
    <w:p>
      <w:pPr>
        <w:pStyle w:val="38"/>
        <w:bidi w:val="0"/>
        <w:rPr>
          <w:rFonts w:hint="eastAsia"/>
          <w:lang w:val="en-US" w:eastAsia="zh-CN"/>
        </w:rPr>
      </w:pPr>
      <w:bookmarkStart w:id="90" w:name="_Toc20226"/>
      <w:bookmarkStart w:id="91" w:name="_Toc15683"/>
      <w:r>
        <w:rPr>
          <w:rFonts w:hint="eastAsia"/>
          <w:lang w:val="en-US" w:eastAsia="zh-CN"/>
        </w:rPr>
        <w:t>4.4 后端结构</w:t>
      </w:r>
      <w:bookmarkEnd w:id="90"/>
      <w:bookmarkEnd w:id="91"/>
    </w:p>
    <w:p>
      <w:pPr>
        <w:pStyle w:val="42"/>
        <w:bidi w:val="0"/>
        <w:rPr>
          <w:rFonts w:hint="eastAsia"/>
          <w:lang w:val="en-US" w:eastAsia="zh-CN"/>
        </w:rPr>
      </w:pPr>
      <w:bookmarkStart w:id="92" w:name="_Toc9955"/>
      <w:r>
        <w:rPr>
          <w:rFonts w:hint="eastAsia"/>
          <w:lang w:val="en-US" w:eastAsia="zh-CN"/>
        </w:rPr>
        <w:t>4.4.1 项目入口</w:t>
      </w:r>
      <w:bookmarkEnd w:id="92"/>
    </w:p>
    <w:p>
      <w:pPr>
        <w:pStyle w:val="40"/>
        <w:bidi w:val="0"/>
        <w:rPr>
          <w:rFonts w:hint="default"/>
          <w:lang w:val="en-US" w:eastAsia="zh-CN"/>
        </w:rPr>
      </w:pPr>
      <w:r>
        <w:rPr>
          <w:rFonts w:hint="eastAsia"/>
          <w:lang w:val="en-US" w:eastAsia="zh-CN"/>
        </w:rPr>
        <w:t>项目后端采用express框架，入口文件为app.js，在app.js中主要是对全局资源的引入，包括全局用到的中间件，请求入口。App.js中需要对请求路由进行注册分配，将不同的请求根据路径分发到不同的路由层。另外还需要引入post请求的处理中间件，因为express默认没有对post请求参数的接收方法，因此需要引入额外引入。</w:t>
      </w:r>
    </w:p>
    <w:p>
      <w:pPr>
        <w:pStyle w:val="42"/>
        <w:bidi w:val="0"/>
        <w:rPr>
          <w:rFonts w:hint="eastAsia"/>
          <w:lang w:val="en-US" w:eastAsia="zh-CN"/>
        </w:rPr>
      </w:pPr>
      <w:bookmarkStart w:id="93" w:name="_Toc2997"/>
      <w:r>
        <w:rPr>
          <w:rFonts w:hint="eastAsia"/>
          <w:lang w:val="en-US" w:eastAsia="zh-CN"/>
        </w:rPr>
        <w:t>4.4.2 路由层</w:t>
      </w:r>
      <w:bookmarkEnd w:id="93"/>
    </w:p>
    <w:p>
      <w:pPr>
        <w:pStyle w:val="40"/>
        <w:bidi w:val="0"/>
        <w:rPr>
          <w:rFonts w:hint="default"/>
          <w:lang w:val="en-US" w:eastAsia="zh-CN"/>
        </w:rPr>
      </w:pPr>
      <w:r>
        <w:rPr>
          <w:rFonts w:hint="eastAsia"/>
          <w:lang w:val="en-US" w:eastAsia="zh-CN"/>
        </w:rPr>
        <w:t>路由层负责接收分配的请求，并将请求传递给控制层。</w:t>
      </w:r>
    </w:p>
    <w:p>
      <w:pPr>
        <w:pStyle w:val="42"/>
        <w:bidi w:val="0"/>
        <w:rPr>
          <w:rFonts w:hint="eastAsia"/>
          <w:lang w:val="en-US" w:eastAsia="zh-CN"/>
        </w:rPr>
      </w:pPr>
      <w:bookmarkStart w:id="94" w:name="_Toc19919"/>
      <w:r>
        <w:rPr>
          <w:rFonts w:hint="eastAsia"/>
          <w:lang w:val="en-US" w:eastAsia="zh-CN"/>
        </w:rPr>
        <w:t>4.4.3 控制层</w:t>
      </w:r>
      <w:bookmarkEnd w:id="94"/>
    </w:p>
    <w:p>
      <w:pPr>
        <w:pStyle w:val="40"/>
        <w:bidi w:val="0"/>
        <w:rPr>
          <w:rFonts w:hint="default"/>
          <w:lang w:val="en-US" w:eastAsia="zh-CN"/>
        </w:rPr>
      </w:pPr>
      <w:r>
        <w:rPr>
          <w:rFonts w:hint="eastAsia"/>
          <w:lang w:val="en-US" w:eastAsia="zh-CN"/>
        </w:rPr>
        <w:t>控制层是真正处理请求的地方，路由层分配的请求都会对应控制层的一个方法。参数req，res分别是请求体，响应体，可以获得参数，进行操作，然后返回前端所需要的数据。</w:t>
      </w:r>
    </w:p>
    <w:p>
      <w:pPr>
        <w:pStyle w:val="42"/>
        <w:bidi w:val="0"/>
        <w:rPr>
          <w:rFonts w:hint="eastAsia"/>
          <w:lang w:val="en-US" w:eastAsia="zh-CN"/>
        </w:rPr>
      </w:pPr>
      <w:bookmarkStart w:id="95" w:name="_Toc21499"/>
      <w:r>
        <w:rPr>
          <w:rFonts w:hint="eastAsia"/>
          <w:lang w:val="en-US" w:eastAsia="zh-CN"/>
        </w:rPr>
        <w:t>4.4.4 socket服务端</w:t>
      </w:r>
      <w:bookmarkEnd w:id="95"/>
    </w:p>
    <w:p>
      <w:pPr>
        <w:pStyle w:val="40"/>
        <w:bidi w:val="0"/>
        <w:rPr>
          <w:rFonts w:hint="default"/>
          <w:lang w:val="en-US" w:eastAsia="zh-CN"/>
        </w:rPr>
      </w:pPr>
      <w:r>
        <w:rPr>
          <w:rFonts w:hint="eastAsia"/>
          <w:lang w:val="en-US" w:eastAsia="zh-CN"/>
        </w:rPr>
        <w:t>引入全局socketio-server工具，在前端初次连接服务端时，服务端的socket会为前端分配socketid来标识用户。前后端的socket连接主要是通过socket.on和socket.emit来进行侦听和触发，从而完成双向通信。</w:t>
      </w:r>
    </w:p>
    <w:p>
      <w:pPr>
        <w:pStyle w:val="42"/>
        <w:bidi w:val="0"/>
        <w:rPr>
          <w:rFonts w:hint="eastAsia"/>
          <w:lang w:val="en-US" w:eastAsia="zh-CN"/>
        </w:rPr>
      </w:pPr>
      <w:bookmarkStart w:id="96" w:name="_Toc16760"/>
      <w:r>
        <w:rPr>
          <w:rFonts w:hint="eastAsia"/>
          <w:lang w:val="en-US" w:eastAsia="zh-CN"/>
        </w:rPr>
        <w:t>4.4.5 其他工具</w:t>
      </w:r>
      <w:bookmarkEnd w:id="96"/>
    </w:p>
    <w:p>
      <w:pPr>
        <w:pStyle w:val="40"/>
        <w:bidi w:val="0"/>
        <w:rPr>
          <w:rFonts w:hint="default"/>
          <w:lang w:val="en-US" w:eastAsia="zh-CN"/>
        </w:rPr>
      </w:pPr>
      <w:r>
        <w:rPr>
          <w:rFonts w:hint="eastAsia"/>
          <w:lang w:val="en-US" w:eastAsia="zh-CN"/>
        </w:rPr>
        <w:t>主要包括数据库连接和sql语句工具等，在控制层可以快速调用这些已经封装好的js文件中的方法。</w:t>
      </w:r>
    </w:p>
    <w:p>
      <w:pPr>
        <w:pStyle w:val="38"/>
        <w:bidi w:val="0"/>
        <w:rPr>
          <w:rFonts w:hint="eastAsia"/>
          <w:lang w:val="en-US" w:eastAsia="zh-CN"/>
        </w:rPr>
      </w:pPr>
      <w:bookmarkStart w:id="97" w:name="_Toc2225"/>
      <w:bookmarkStart w:id="98" w:name="_Toc24431"/>
      <w:r>
        <w:rPr>
          <w:rFonts w:hint="eastAsia"/>
          <w:lang w:val="en-US" w:eastAsia="zh-CN"/>
        </w:rPr>
        <w:t>4.5 登录注册模块</w:t>
      </w:r>
      <w:bookmarkEnd w:id="97"/>
      <w:bookmarkEnd w:id="98"/>
    </w:p>
    <w:p>
      <w:pPr>
        <w:pStyle w:val="42"/>
        <w:bidi w:val="0"/>
        <w:rPr>
          <w:rFonts w:hint="eastAsia"/>
          <w:lang w:val="en-US" w:eastAsia="zh-CN"/>
        </w:rPr>
      </w:pPr>
      <w:bookmarkStart w:id="99" w:name="_Toc5351"/>
      <w:r>
        <w:rPr>
          <w:rFonts w:hint="eastAsia"/>
          <w:lang w:val="en-US" w:eastAsia="zh-CN"/>
        </w:rPr>
        <w:t>4.5.1 注册</w:t>
      </w:r>
      <w:bookmarkEnd w:id="99"/>
    </w:p>
    <w:p>
      <w:pPr>
        <w:pStyle w:val="40"/>
        <w:bidi w:val="0"/>
        <w:rPr>
          <w:rFonts w:hint="default"/>
          <w:lang w:val="en-US" w:eastAsia="zh-CN"/>
        </w:rPr>
      </w:pPr>
      <w:r>
        <w:rPr>
          <w:rFonts w:hint="eastAsia"/>
          <w:lang w:val="en-US" w:eastAsia="zh-CN"/>
        </w:rPr>
        <w:t>注册功能需要用户提交用户名密码等信息，前端进行验证后提交至后端。后端会在查重之后进行数据库的信息提交。也并非所有信息都需要用户提交，比如头像，在初次注册时会设置默认头像。</w:t>
      </w:r>
    </w:p>
    <w:p>
      <w:pPr>
        <w:pStyle w:val="40"/>
        <w:bidi w:val="0"/>
        <w:rPr>
          <w:rFonts w:hint="eastAsia"/>
          <w:lang w:val="en-US" w:eastAsia="zh-CN"/>
        </w:rPr>
      </w:pPr>
      <w:r>
        <w:rPr>
          <w:rFonts w:hint="eastAsia"/>
          <w:lang w:val="en-US" w:eastAsia="zh-CN"/>
        </w:rPr>
        <w:t>查重实现：</w:t>
      </w:r>
    </w:p>
    <w:p>
      <w:pPr>
        <w:pStyle w:val="40"/>
        <w:bidi w:val="0"/>
        <w:rPr>
          <w:rFonts w:hint="eastAsia"/>
          <w:color w:val="auto"/>
          <w:lang w:val="en-US" w:eastAsia="zh-CN"/>
          <w14:textFill>
            <w14:noFill/>
          </w14:textFill>
        </w:rPr>
      </w:pPr>
      <w:r>
        <w:rPr>
          <w:sz w:val="24"/>
        </w:rPr>
        <mc:AlternateContent>
          <mc:Choice Requires="wps">
            <w:drawing>
              <wp:inline distT="0" distB="0" distL="114300" distR="114300">
                <wp:extent cx="4478020" cy="1710055"/>
                <wp:effectExtent l="4445" t="4445" r="13335" b="7620"/>
                <wp:docPr id="6" name="文本框 6"/>
                <wp:cNvGraphicFramePr/>
                <a:graphic xmlns:a="http://schemas.openxmlformats.org/drawingml/2006/main">
                  <a:graphicData uri="http://schemas.microsoft.com/office/word/2010/wordprocessingShape">
                    <wps:wsp>
                      <wps:cNvSpPr txBox="1"/>
                      <wps:spPr>
                        <a:xfrm>
                          <a:off x="1488440" y="1251585"/>
                          <a:ext cx="4478020" cy="17100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pStyle w:val="46"/>
                              <w:bidi w:val="0"/>
                            </w:pPr>
                            <w:r>
                              <w:rPr>
                                <w:rFonts w:hint="default"/>
                                <w:lang w:val="en-US" w:eastAsia="zh-CN"/>
                              </w:rPr>
                              <w:t>async cnki(table, columnName, columnval) {</w:t>
                            </w:r>
                          </w:p>
                          <w:p>
                            <w:pPr>
                              <w:pStyle w:val="46"/>
                              <w:bidi w:val="0"/>
                              <w:rPr>
                                <w:rFonts w:hint="default"/>
                              </w:rPr>
                            </w:pPr>
                            <w:r>
                              <w:rPr>
                                <w:rFonts w:hint="default"/>
                                <w:lang w:val="en-US" w:eastAsia="zh-CN"/>
                              </w:rPr>
                              <w:t>        var str = `select * from ${table} where ${columnName} = '${columnval}'`</w:t>
                            </w:r>
                          </w:p>
                          <w:p>
                            <w:pPr>
                              <w:pStyle w:val="46"/>
                              <w:bidi w:val="0"/>
                              <w:rPr>
                                <w:rFonts w:hint="default"/>
                              </w:rPr>
                            </w:pPr>
                            <w:r>
                              <w:rPr>
                                <w:rFonts w:hint="default"/>
                                <w:lang w:val="en-US" w:eastAsia="zh-CN"/>
                              </w:rPr>
                              <w:t>        var res = await sqlQuery(str)</w:t>
                            </w:r>
                          </w:p>
                          <w:p>
                            <w:pPr>
                              <w:pStyle w:val="46"/>
                              <w:bidi w:val="0"/>
                              <w:rPr>
                                <w:rFonts w:hint="default"/>
                              </w:rPr>
                            </w:pPr>
                            <w:r>
                              <w:rPr>
                                <w:rFonts w:hint="default"/>
                                <w:lang w:val="en-US" w:eastAsia="zh-CN"/>
                              </w:rPr>
                              <w:t>        return res.length &gt; 0 ? true : false</w:t>
                            </w:r>
                          </w:p>
                          <w:p>
                            <w:pPr>
                              <w:pStyle w:val="46"/>
                              <w:bidi w:val="0"/>
                            </w:pPr>
                            <w:r>
                              <w:rPr>
                                <w:rFonts w:hint="default"/>
                                <w:lang w:val="en-US" w:eastAsia="zh-CN"/>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4.65pt;width:352.6pt;" fillcolor="#FFFFFF [3201]" filled="t" stroked="t" coordsize="21600,21600" o:gfxdata="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h6/&#10;C9gAAAAJAQAADwAAAAAAAAABACAAAAAiAAAAZHJzL2Rvd25yZXYueG1sUEsBAhQAFAAAAAgAh07i&#10;QP3ardxbAgAAxQQAAA4AAAAAAAAAAQAgAAAAJwEAAGRycy9lMm9Eb2MueG1sUEsFBgAAAAAGAAYA&#10;WQEAAPQFAAAAAA==&#10;">
                <v:fill on="t" focussize="0,0"/>
                <v:stroke weight="0.5pt" color="#FFFFFF [3212]" joinstyle="round"/>
                <v:imagedata o:title=""/>
                <o:lock v:ext="edit" aspectratio="f"/>
                <v:textbox>
                  <w:txbxContent>
                    <w:p>
                      <w:pPr>
                        <w:pStyle w:val="46"/>
                        <w:bidi w:val="0"/>
                      </w:pPr>
                      <w:r>
                        <w:rPr>
                          <w:rFonts w:hint="default"/>
                          <w:lang w:val="en-US" w:eastAsia="zh-CN"/>
                        </w:rPr>
                        <w:t>async cnki(table, columnName, columnval) {</w:t>
                      </w:r>
                    </w:p>
                    <w:p>
                      <w:pPr>
                        <w:pStyle w:val="46"/>
                        <w:bidi w:val="0"/>
                        <w:rPr>
                          <w:rFonts w:hint="default"/>
                        </w:rPr>
                      </w:pPr>
                      <w:r>
                        <w:rPr>
                          <w:rFonts w:hint="default"/>
                          <w:lang w:val="en-US" w:eastAsia="zh-CN"/>
                        </w:rPr>
                        <w:t>        var str = `select * from ${table} where ${columnName} = '${columnval}'`</w:t>
                      </w:r>
                    </w:p>
                    <w:p>
                      <w:pPr>
                        <w:pStyle w:val="46"/>
                        <w:bidi w:val="0"/>
                        <w:rPr>
                          <w:rFonts w:hint="default"/>
                        </w:rPr>
                      </w:pPr>
                      <w:r>
                        <w:rPr>
                          <w:rFonts w:hint="default"/>
                          <w:lang w:val="en-US" w:eastAsia="zh-CN"/>
                        </w:rPr>
                        <w:t>        var res = await sqlQuery(str)</w:t>
                      </w:r>
                    </w:p>
                    <w:p>
                      <w:pPr>
                        <w:pStyle w:val="46"/>
                        <w:bidi w:val="0"/>
                        <w:rPr>
                          <w:rFonts w:hint="default"/>
                        </w:rPr>
                      </w:pPr>
                      <w:r>
                        <w:rPr>
                          <w:rFonts w:hint="default"/>
                          <w:lang w:val="en-US" w:eastAsia="zh-CN"/>
                        </w:rPr>
                        <w:t>        return res.length &gt; 0 ? true : false</w:t>
                      </w:r>
                    </w:p>
                    <w:p>
                      <w:pPr>
                        <w:pStyle w:val="46"/>
                        <w:bidi w:val="0"/>
                      </w:pPr>
                      <w:r>
                        <w:rPr>
                          <w:rFonts w:hint="default"/>
                          <w:lang w:val="en-US" w:eastAsia="zh-CN"/>
                        </w:rPr>
                        <w:t>    }</w:t>
                      </w:r>
                    </w:p>
                  </w:txbxContent>
                </v:textbox>
                <w10:wrap type="none"/>
                <w10:anchorlock/>
              </v:shape>
            </w:pict>
          </mc:Fallback>
        </mc:AlternateContent>
      </w:r>
    </w:p>
    <w:p>
      <w:pPr>
        <w:pStyle w:val="40"/>
        <w:bidi w:val="0"/>
        <w:rPr>
          <w:rFonts w:hint="default"/>
          <w:lang w:val="en-US" w:eastAsia="zh-CN"/>
        </w:rPr>
      </w:pPr>
      <w:r>
        <w:rPr>
          <w:rFonts w:hint="default"/>
          <w:lang w:val="en-US" w:eastAsia="zh-CN"/>
        </w:rPr>
        <w:t xml:space="preserve">  </w:t>
      </w:r>
    </w:p>
    <w:p>
      <w:pPr>
        <w:pStyle w:val="42"/>
        <w:bidi w:val="0"/>
        <w:rPr>
          <w:rFonts w:hint="eastAsia"/>
          <w:lang w:val="en-US" w:eastAsia="zh-CN"/>
        </w:rPr>
      </w:pPr>
      <w:bookmarkStart w:id="100" w:name="_Toc22480"/>
      <w:r>
        <w:rPr>
          <w:rFonts w:hint="eastAsia"/>
          <w:lang w:val="en-US" w:eastAsia="zh-CN"/>
        </w:rPr>
        <w:t>4.5.2 登录</w:t>
      </w:r>
      <w:bookmarkEnd w:id="100"/>
    </w:p>
    <w:p>
      <w:pPr>
        <w:pStyle w:val="40"/>
        <w:bidi w:val="0"/>
        <w:rPr>
          <w:rFonts w:hint="eastAsia"/>
          <w:lang w:val="en-US" w:eastAsia="zh-CN"/>
        </w:rPr>
      </w:pPr>
      <w:r>
        <w:rPr>
          <w:rFonts w:hint="eastAsia"/>
          <w:lang w:val="en-US" w:eastAsia="zh-CN"/>
        </w:rPr>
        <w:t>输入账户名密码，后端进行验证。验证完成之后即可返回用户信息。前端会将用户id保存至session中，做持久化存储。将其余的用户信息保存如vuex的store中，方便随时调用。同时触发socket事件，更新数据库中该用户被分配的socketid，并设置登录状态，每次关闭页面或者主动注销时就会清除vuex中的信息和session中的userid。在session中保存userid的作用就在于，当页面刷新，就会根据sessionid重新给后端发出请求，重新获得用户数据。</w:t>
      </w:r>
    </w:p>
    <w:p>
      <w:pPr>
        <w:pStyle w:val="40"/>
        <w:bidi w:val="0"/>
        <w:rPr>
          <w:rFonts w:hint="eastAsia"/>
          <w:lang w:val="en-US" w:eastAsia="zh-CN"/>
        </w:rPr>
      </w:pPr>
      <w:r>
        <w:rPr>
          <w:rFonts w:hint="eastAsia"/>
          <w:lang w:val="en-US" w:eastAsia="zh-CN"/>
        </w:rPr>
        <w:t>用户信息保存实现：</w:t>
      </w:r>
    </w:p>
    <w:p>
      <w:pPr>
        <w:pStyle w:val="40"/>
        <w:bidi w:val="0"/>
        <w:rPr>
          <w:rFonts w:hint="eastAsia"/>
          <w:color w:val="auto"/>
          <w:lang w:val="en-US" w:eastAsia="zh-CN"/>
          <w14:textFill>
            <w14:noFill/>
          </w14:textFill>
        </w:rPr>
      </w:pPr>
      <w:r>
        <w:rPr>
          <w:sz w:val="24"/>
        </w:rPr>
        <mc:AlternateContent>
          <mc:Choice Requires="wps">
            <w:drawing>
              <wp:inline distT="0" distB="0" distL="114300" distR="114300">
                <wp:extent cx="4808220" cy="2658110"/>
                <wp:effectExtent l="0" t="0" r="7620" b="8890"/>
                <wp:docPr id="13" name="文本框 13"/>
                <wp:cNvGraphicFramePr/>
                <a:graphic xmlns:a="http://schemas.openxmlformats.org/drawingml/2006/main">
                  <a:graphicData uri="http://schemas.microsoft.com/office/word/2010/wordprocessingShape">
                    <wps:wsp>
                      <wps:cNvSpPr txBox="1"/>
                      <wps:spPr>
                        <a:xfrm>
                          <a:off x="3148330" y="5229860"/>
                          <a:ext cx="4808220" cy="26581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6"/>
                              <w:bidi w:val="0"/>
                            </w:pPr>
                            <w:r>
                              <w:rPr>
                                <w:rFonts w:hint="default"/>
                                <w:lang w:val="en-US" w:eastAsia="zh-CN"/>
                              </w:rPr>
                              <w:t>sessionStorage.setItem(</w:t>
                            </w:r>
                          </w:p>
                          <w:p>
                            <w:pPr>
                              <w:pStyle w:val="46"/>
                              <w:bidi w:val="0"/>
                              <w:rPr>
                                <w:rFonts w:hint="default"/>
                              </w:rPr>
                            </w:pPr>
                            <w:r>
                              <w:rPr>
                                <w:rFonts w:hint="default"/>
                                <w:lang w:val="en-US" w:eastAsia="zh-CN"/>
                              </w:rPr>
                              <w:t>                  "myid",</w:t>
                            </w:r>
                          </w:p>
                          <w:p>
                            <w:pPr>
                              <w:pStyle w:val="46"/>
                              <w:bidi w:val="0"/>
                              <w:rPr>
                                <w:rFonts w:hint="default"/>
                              </w:rPr>
                            </w:pPr>
                            <w:r>
                              <w:rPr>
                                <w:rFonts w:hint="default"/>
                                <w:lang w:val="en-US" w:eastAsia="zh-CN"/>
                              </w:rPr>
                              <w:t>                  JSON.stringify(res.data.data.userid)</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socket.emit("setsocket", sessionStorage.getItem("myid"));</w:t>
                            </w:r>
                          </w:p>
                          <w:p>
                            <w:pPr>
                              <w:pStyle w:val="46"/>
                              <w:bidi w:val="0"/>
                              <w:rPr>
                                <w:rFonts w:hint="default"/>
                              </w:rPr>
                            </w:pPr>
                            <w:r>
                              <w:rPr>
                                <w:rFonts w:hint="default"/>
                                <w:lang w:val="en-US" w:eastAsia="zh-CN"/>
                              </w:rPr>
                              <w:t>                getUser(sessionStorage.getItem("myid")).then((res) =&gt; {</w:t>
                            </w:r>
                          </w:p>
                          <w:p>
                            <w:pPr>
                              <w:pStyle w:val="46"/>
                              <w:bidi w:val="0"/>
                              <w:rPr>
                                <w:rFonts w:hint="default"/>
                              </w:rPr>
                            </w:pPr>
                            <w:r>
                              <w:rPr>
                                <w:rFonts w:hint="default"/>
                                <w:lang w:val="en-US" w:eastAsia="zh-CN"/>
                              </w:rPr>
                              <w:t>                  this.$store.commit("setme", res.data.data);</w:t>
                            </w:r>
                          </w:p>
                          <w:p>
                            <w:pPr>
                              <w:pStyle w:val="46"/>
                              <w:bidi w:val="0"/>
                              <w:rPr>
                                <w:rFonts w:hint="default"/>
                              </w:rPr>
                            </w:pPr>
                            <w:r>
                              <w:rPr>
                                <w:rFonts w:hint="default"/>
                                <w:lang w:val="en-US" w:eastAsia="zh-CN"/>
                              </w:rPr>
                              <w:t>                }).then(() =&gt; {</w:t>
                            </w:r>
                          </w:p>
                          <w:p>
                            <w:pPr>
                              <w:pStyle w:val="46"/>
                              <w:bidi w:val="0"/>
                              <w:rPr>
                                <w:rFonts w:hint="default"/>
                              </w:rPr>
                            </w:pPr>
                            <w:r>
                              <w:rPr>
                                <w:rFonts w:hint="default"/>
                                <w:lang w:val="en-US" w:eastAsia="zh-CN"/>
                              </w:rPr>
                              <w:t>                  filtrouters()</w:t>
                            </w:r>
                          </w:p>
                          <w:p>
                            <w:pPr>
                              <w:pStyle w:val="46"/>
                              <w:bidi w:val="0"/>
                              <w:rPr>
                                <w:rFonts w:hint="default"/>
                              </w:rPr>
                            </w:pPr>
                            <w:r>
                              <w:rPr>
                                <w:rFonts w:hint="default"/>
                                <w:lang w:val="en-US" w:eastAsia="zh-CN"/>
                              </w:rPr>
                              <w:t>                });</w:t>
                            </w:r>
                          </w:p>
                          <w:p>
                            <w:pPr>
                              <w:pStyle w:val="46"/>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9.3pt;width:378.6pt;" fillcolor="#FFFFFF [3201]" filled="t" stroked="f" coordsize="21600,21600" o:gfxdata="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737bdIA&#10;AAAFAQAADwAAAAAAAAABACAAAAAiAAAAZHJzL2Rvd25yZXYueG1sUEsBAhQAFAAAAAgAh07iQFue&#10;gBheAgAAngQAAA4AAAAAAAAAAQAgAAAAIQEAAGRycy9lMm9Eb2MueG1sUEsFBgAAAAAGAAYAWQEA&#10;APEFAAAAAA==&#10;">
                <v:fill on="t" focussize="0,0"/>
                <v:stroke on="f" weight="0.5pt"/>
                <v:imagedata o:title=""/>
                <o:lock v:ext="edit" aspectratio="f"/>
                <v:textbox>
                  <w:txbxContent>
                    <w:p>
                      <w:pPr>
                        <w:pStyle w:val="46"/>
                        <w:bidi w:val="0"/>
                      </w:pPr>
                      <w:r>
                        <w:rPr>
                          <w:rFonts w:hint="default"/>
                          <w:lang w:val="en-US" w:eastAsia="zh-CN"/>
                        </w:rPr>
                        <w:t>sessionStorage.setItem(</w:t>
                      </w:r>
                    </w:p>
                    <w:p>
                      <w:pPr>
                        <w:pStyle w:val="46"/>
                        <w:bidi w:val="0"/>
                        <w:rPr>
                          <w:rFonts w:hint="default"/>
                        </w:rPr>
                      </w:pPr>
                      <w:r>
                        <w:rPr>
                          <w:rFonts w:hint="default"/>
                          <w:lang w:val="en-US" w:eastAsia="zh-CN"/>
                        </w:rPr>
                        <w:t>                  "myid",</w:t>
                      </w:r>
                    </w:p>
                    <w:p>
                      <w:pPr>
                        <w:pStyle w:val="46"/>
                        <w:bidi w:val="0"/>
                        <w:rPr>
                          <w:rFonts w:hint="default"/>
                        </w:rPr>
                      </w:pPr>
                      <w:r>
                        <w:rPr>
                          <w:rFonts w:hint="default"/>
                          <w:lang w:val="en-US" w:eastAsia="zh-CN"/>
                        </w:rPr>
                        <w:t>                  JSON.stringify(res.data.data.userid)</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socket.emit("setsocket", sessionStorage.getItem("myid"));</w:t>
                      </w:r>
                    </w:p>
                    <w:p>
                      <w:pPr>
                        <w:pStyle w:val="46"/>
                        <w:bidi w:val="0"/>
                        <w:rPr>
                          <w:rFonts w:hint="default"/>
                        </w:rPr>
                      </w:pPr>
                      <w:r>
                        <w:rPr>
                          <w:rFonts w:hint="default"/>
                          <w:lang w:val="en-US" w:eastAsia="zh-CN"/>
                        </w:rPr>
                        <w:t>                getUser(sessionStorage.getItem("myid")).then((res) =&gt; {</w:t>
                      </w:r>
                    </w:p>
                    <w:p>
                      <w:pPr>
                        <w:pStyle w:val="46"/>
                        <w:bidi w:val="0"/>
                        <w:rPr>
                          <w:rFonts w:hint="default"/>
                        </w:rPr>
                      </w:pPr>
                      <w:r>
                        <w:rPr>
                          <w:rFonts w:hint="default"/>
                          <w:lang w:val="en-US" w:eastAsia="zh-CN"/>
                        </w:rPr>
                        <w:t>                  this.$store.commit("setme", res.data.data);</w:t>
                      </w:r>
                    </w:p>
                    <w:p>
                      <w:pPr>
                        <w:pStyle w:val="46"/>
                        <w:bidi w:val="0"/>
                        <w:rPr>
                          <w:rFonts w:hint="default"/>
                        </w:rPr>
                      </w:pPr>
                      <w:r>
                        <w:rPr>
                          <w:rFonts w:hint="default"/>
                          <w:lang w:val="en-US" w:eastAsia="zh-CN"/>
                        </w:rPr>
                        <w:t>                }).then(() =&gt; {</w:t>
                      </w:r>
                    </w:p>
                    <w:p>
                      <w:pPr>
                        <w:pStyle w:val="46"/>
                        <w:bidi w:val="0"/>
                        <w:rPr>
                          <w:rFonts w:hint="default"/>
                        </w:rPr>
                      </w:pPr>
                      <w:r>
                        <w:rPr>
                          <w:rFonts w:hint="default"/>
                          <w:lang w:val="en-US" w:eastAsia="zh-CN"/>
                        </w:rPr>
                        <w:t>                  filtrouters()</w:t>
                      </w:r>
                    </w:p>
                    <w:p>
                      <w:pPr>
                        <w:pStyle w:val="46"/>
                        <w:bidi w:val="0"/>
                        <w:rPr>
                          <w:rFonts w:hint="default"/>
                        </w:rPr>
                      </w:pPr>
                      <w:r>
                        <w:rPr>
                          <w:rFonts w:hint="default"/>
                          <w:lang w:val="en-US" w:eastAsia="zh-CN"/>
                        </w:rPr>
                        <w:t>                });</w:t>
                      </w:r>
                    </w:p>
                    <w:p>
                      <w:pPr>
                        <w:pStyle w:val="46"/>
                        <w:bidi w:val="0"/>
                      </w:pPr>
                    </w:p>
                  </w:txbxContent>
                </v:textbox>
                <w10:wrap type="none"/>
                <w10:anchorlock/>
              </v:shape>
            </w:pict>
          </mc:Fallback>
        </mc:AlternateContent>
      </w:r>
    </w:p>
    <w:p>
      <w:pPr>
        <w:pStyle w:val="40"/>
        <w:bidi w:val="0"/>
        <w:rPr>
          <w:rFonts w:hint="default"/>
        </w:rPr>
      </w:pPr>
      <w:r>
        <w:rPr>
          <w:rFonts w:hint="default"/>
          <w:lang w:val="en-US" w:eastAsia="zh-CN"/>
        </w:rPr>
        <w:t xml:space="preserve">             </w:t>
      </w:r>
    </w:p>
    <w:p>
      <w:pPr>
        <w:pStyle w:val="40"/>
        <w:bidi w:val="0"/>
        <w:rPr>
          <w:rFonts w:hint="eastAsia"/>
          <w:lang w:val="en-US" w:eastAsia="zh-CN"/>
        </w:rPr>
      </w:pPr>
      <w:r>
        <w:rPr>
          <w:rFonts w:hint="eastAsia"/>
          <w:lang w:val="en-US" w:eastAsia="zh-CN"/>
        </w:rPr>
        <w:t>更新数据库信息:</w:t>
      </w:r>
    </w:p>
    <w:p>
      <w:pPr>
        <w:pStyle w:val="40"/>
        <w:bidi w:val="0"/>
        <w:rPr>
          <w:rFonts w:hint="eastAsia"/>
          <w:lang w:val="en-US" w:eastAsia="zh-CN"/>
        </w:rPr>
      </w:pPr>
      <w:bookmarkStart w:id="101" w:name="_Toc28901"/>
      <w:r>
        <w:rPr>
          <w:sz w:val="24"/>
        </w:rPr>
        <mc:AlternateContent>
          <mc:Choice Requires="wps">
            <w:drawing>
              <wp:inline distT="0" distB="0" distL="114300" distR="114300">
                <wp:extent cx="4638675" cy="1235710"/>
                <wp:effectExtent l="0" t="0" r="0" b="0"/>
                <wp:docPr id="18" name="文本框 18"/>
                <wp:cNvGraphicFramePr/>
                <a:graphic xmlns:a="http://schemas.openxmlformats.org/drawingml/2006/main">
                  <a:graphicData uri="http://schemas.microsoft.com/office/word/2010/wordprocessingShape">
                    <wps:wsp>
                      <wps:cNvSpPr txBox="1"/>
                      <wps:spPr>
                        <a:xfrm>
                          <a:off x="1833245" y="8489315"/>
                          <a:ext cx="4638675" cy="12357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
                              <w:bidi w:val="0"/>
                              <w:rPr>
                                <w:rFonts w:hint="default"/>
                              </w:rPr>
                            </w:pPr>
                            <w:r>
                              <w:rPr>
                                <w:rFonts w:hint="default"/>
                                <w:lang w:val="en-US" w:eastAsia="zh-CN"/>
                              </w:rPr>
                              <w:t>socket.on('setsocket', async function (userid) {</w:t>
                            </w:r>
                          </w:p>
                          <w:p>
                            <w:pPr>
                              <w:pStyle w:val="46"/>
                              <w:bidi w:val="0"/>
                              <w:rPr>
                                <w:rFonts w:hint="default"/>
                              </w:rPr>
                            </w:pPr>
                            <w:r>
                              <w:rPr>
                                <w:rFonts w:hint="default"/>
                                <w:lang w:val="en-US" w:eastAsia="zh-CN"/>
                              </w:rPr>
                              <w:t>           let sqlStr = "update user set socketid=?,isonline=? where id=?"</w:t>
                            </w:r>
                          </w:p>
                          <w:p>
                            <w:pPr>
                              <w:pStyle w:val="46"/>
                              <w:bidi w:val="0"/>
                              <w:rPr>
                                <w:rFonts w:hint="default"/>
                              </w:rPr>
                            </w:pPr>
                            <w:r>
                              <w:rPr>
                                <w:rFonts w:hint="default"/>
                                <w:lang w:val="en-US" w:eastAsia="zh-CN"/>
                              </w:rPr>
                              <w:t>            let result = await sqlQuery(sqlStr, [socket.id, 1, userid])</w:t>
                            </w:r>
                          </w:p>
                          <w:p>
                            <w:pPr>
                              <w:pStyle w:val="46"/>
                              <w:bidi w:val="0"/>
                              <w:rPr>
                                <w:rFonts w:hint="default"/>
                              </w:rPr>
                            </w:pPr>
                            <w:r>
                              <w:rPr>
                                <w:rFonts w:hint="default"/>
                                <w:lang w:val="en-US" w:eastAsia="zh-CN"/>
                              </w:rPr>
                              <w:t>        })</w:t>
                            </w:r>
                          </w:p>
                          <w:p>
                            <w:pPr>
                              <w:pStyle w:val="46"/>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7.3pt;width:365.25pt;" filled="f" stroked="f" coordsize="21600,21600" o:gfxdata="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TgtcAAAAFAQAADwAAAAAAAAAB&#10;ACAAAAAiAAAAZHJzL2Rvd25yZXYueG1sUEsBAhQAFAAAAAgAh07iQLPmqyZKAgAAdQQAAA4AAAAA&#10;AAAAAQAgAAAAJgEAAGRycy9lMm9Eb2MueG1sUEsFBgAAAAAGAAYAWQEAAOIFAAAAAA==&#10;">
                <v:fill on="f" focussize="0,0"/>
                <v:stroke on="f" weight="0.5pt"/>
                <v:imagedata o:title=""/>
                <o:lock v:ext="edit" aspectratio="f"/>
                <v:textbox>
                  <w:txbxContent>
                    <w:p>
                      <w:pPr>
                        <w:pStyle w:val="46"/>
                        <w:bidi w:val="0"/>
                        <w:rPr>
                          <w:rFonts w:hint="default"/>
                        </w:rPr>
                      </w:pPr>
                      <w:r>
                        <w:rPr>
                          <w:rFonts w:hint="default"/>
                          <w:lang w:val="en-US" w:eastAsia="zh-CN"/>
                        </w:rPr>
                        <w:t>socket.on('setsocket', async function (userid) {</w:t>
                      </w:r>
                    </w:p>
                    <w:p>
                      <w:pPr>
                        <w:pStyle w:val="46"/>
                        <w:bidi w:val="0"/>
                        <w:rPr>
                          <w:rFonts w:hint="default"/>
                        </w:rPr>
                      </w:pPr>
                      <w:r>
                        <w:rPr>
                          <w:rFonts w:hint="default"/>
                          <w:lang w:val="en-US" w:eastAsia="zh-CN"/>
                        </w:rPr>
                        <w:t>           let sqlStr = "update user set socketid=?,isonline=? where id=?"</w:t>
                      </w:r>
                    </w:p>
                    <w:p>
                      <w:pPr>
                        <w:pStyle w:val="46"/>
                        <w:bidi w:val="0"/>
                        <w:rPr>
                          <w:rFonts w:hint="default"/>
                        </w:rPr>
                      </w:pPr>
                      <w:r>
                        <w:rPr>
                          <w:rFonts w:hint="default"/>
                          <w:lang w:val="en-US" w:eastAsia="zh-CN"/>
                        </w:rPr>
                        <w:t>            let result = await sqlQuery(sqlStr, [socket.id, 1, userid])</w:t>
                      </w:r>
                    </w:p>
                    <w:p>
                      <w:pPr>
                        <w:pStyle w:val="46"/>
                        <w:bidi w:val="0"/>
                        <w:rPr>
                          <w:rFonts w:hint="default"/>
                        </w:rPr>
                      </w:pPr>
                      <w:r>
                        <w:rPr>
                          <w:rFonts w:hint="default"/>
                          <w:lang w:val="en-US" w:eastAsia="zh-CN"/>
                        </w:rPr>
                        <w:t>        })</w:t>
                      </w:r>
                    </w:p>
                    <w:p>
                      <w:pPr>
                        <w:pStyle w:val="46"/>
                        <w:bidi w:val="0"/>
                      </w:pPr>
                    </w:p>
                  </w:txbxContent>
                </v:textbox>
                <w10:wrap type="none"/>
                <w10:anchorlock/>
              </v:shape>
            </w:pict>
          </mc:Fallback>
        </mc:AlternateContent>
      </w:r>
    </w:p>
    <w:p>
      <w:pPr>
        <w:pStyle w:val="38"/>
        <w:bidi w:val="0"/>
        <w:rPr>
          <w:rFonts w:hint="eastAsia"/>
          <w:lang w:val="en-US" w:eastAsia="zh-CN"/>
        </w:rPr>
      </w:pPr>
      <w:bookmarkStart w:id="102" w:name="_Toc19539"/>
      <w:r>
        <w:rPr>
          <w:rFonts w:hint="eastAsia"/>
          <w:lang w:val="en-US" w:eastAsia="zh-CN"/>
        </w:rPr>
        <w:t>4.6新车与二手车选购模块</w:t>
      </w:r>
      <w:bookmarkEnd w:id="101"/>
      <w:bookmarkEnd w:id="102"/>
    </w:p>
    <w:p>
      <w:pPr>
        <w:pStyle w:val="42"/>
        <w:bidi w:val="0"/>
        <w:rPr>
          <w:rFonts w:hint="eastAsia"/>
          <w:lang w:val="en-US" w:eastAsia="zh-CN"/>
        </w:rPr>
      </w:pPr>
      <w:bookmarkStart w:id="103" w:name="_Toc30445"/>
      <w:r>
        <w:rPr>
          <w:rFonts w:hint="eastAsia"/>
          <w:lang w:val="en-US" w:eastAsia="zh-CN"/>
        </w:rPr>
        <w:t>4.6.1汽车筛选</w:t>
      </w:r>
      <w:bookmarkEnd w:id="103"/>
    </w:p>
    <w:p>
      <w:pPr>
        <w:pStyle w:val="40"/>
        <w:bidi w:val="0"/>
        <w:rPr>
          <w:rFonts w:hint="eastAsia"/>
          <w:lang w:val="en-US" w:eastAsia="zh-CN"/>
        </w:rPr>
      </w:pPr>
      <w:r>
        <w:rPr>
          <w:rFonts w:hint="eastAsia"/>
          <w:lang w:val="en-US" w:eastAsia="zh-CN"/>
        </w:rPr>
        <w:t>在选购页面，默认按照价格降序展示车辆。但根据多条件选择器可以选择出用户需要的车辆。多条件选择器首先可以通过首字母选择品牌，还有车型，价格，名字来进行选择。我通过一个数组来保存用户设置的条件，分别是品牌，价格，车型，名字。这些条件都有默认值，每一次点击条件都会将这个条件数组完整的传回后端，后端根据条件进行拼接sql语句完成查询。</w:t>
      </w:r>
    </w:p>
    <w:p>
      <w:pPr>
        <w:pStyle w:val="40"/>
        <w:bidi w:val="0"/>
        <w:rPr>
          <w:rFonts w:hint="eastAsia"/>
          <w:lang w:val="en-US" w:eastAsia="zh-CN"/>
        </w:rPr>
      </w:pPr>
      <w:r>
        <w:rPr>
          <w:rFonts w:hint="eastAsia"/>
          <w:lang w:val="en-US" w:eastAsia="zh-CN"/>
        </w:rPr>
        <w:t>后端筛选实现：</w:t>
      </w:r>
    </w:p>
    <w:p>
      <w:pPr>
        <w:pStyle w:val="40"/>
        <w:bidi w:val="0"/>
        <w:rPr>
          <w:rFonts w:hint="eastAsia"/>
          <w:lang w:val="en-US" w:eastAsia="zh-CN"/>
        </w:rPr>
      </w:pPr>
      <w:r>
        <w:rPr>
          <w:sz w:val="24"/>
        </w:rPr>
        <mc:AlternateContent>
          <mc:Choice Requires="wps">
            <w:drawing>
              <wp:inline distT="0" distB="0" distL="114300" distR="114300">
                <wp:extent cx="5181600" cy="4367530"/>
                <wp:effectExtent l="0" t="0" r="0" b="6350"/>
                <wp:docPr id="19" name="文本框 19"/>
                <wp:cNvGraphicFramePr/>
                <a:graphic xmlns:a="http://schemas.openxmlformats.org/drawingml/2006/main">
                  <a:graphicData uri="http://schemas.microsoft.com/office/word/2010/wordprocessingShape">
                    <wps:wsp>
                      <wps:cNvSpPr txBox="1"/>
                      <wps:spPr>
                        <a:xfrm>
                          <a:off x="2405380" y="3159760"/>
                          <a:ext cx="5181600" cy="43675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6"/>
                              <w:bidi w:val="0"/>
                            </w:pPr>
                            <w:r>
                              <w:rPr>
                                <w:rFonts w:hint="default"/>
                                <w:lang w:val="en-US" w:eastAsia="zh-CN"/>
                              </w:rPr>
                              <w:t> var str = `select * from car where 1=1`</w:t>
                            </w:r>
                          </w:p>
                          <w:p>
                            <w:pPr>
                              <w:pStyle w:val="46"/>
                              <w:bidi w:val="0"/>
                              <w:rPr>
                                <w:rFonts w:hint="default"/>
                              </w:rPr>
                            </w:pPr>
                            <w:r>
                              <w:rPr>
                                <w:rFonts w:hint="default"/>
                                <w:lang w:val="en-US" w:eastAsia="zh-CN"/>
                              </w:rPr>
                              <w:t>            var term = ''</w:t>
                            </w:r>
                          </w:p>
                          <w:p>
                            <w:pPr>
                              <w:pStyle w:val="46"/>
                              <w:bidi w:val="0"/>
                              <w:rPr>
                                <w:rFonts w:hint="default"/>
                              </w:rPr>
                            </w:pPr>
                            <w:r>
                              <w:rPr>
                                <w:rFonts w:hint="default"/>
                                <w:lang w:val="en-US" w:eastAsia="zh-CN"/>
                              </w:rPr>
                              <w:t>            if (req.query.myscreen[0] != -1) {</w:t>
                            </w:r>
                          </w:p>
                          <w:p>
                            <w:pPr>
                              <w:pStyle w:val="46"/>
                              <w:bidi w:val="0"/>
                              <w:rPr>
                                <w:rFonts w:hint="default"/>
                              </w:rPr>
                            </w:pPr>
                            <w:r>
                              <w:rPr>
                                <w:rFonts w:hint="default"/>
                                <w:lang w:val="en-US" w:eastAsia="zh-CN"/>
                              </w:rPr>
                              <w:t>                term += ` a</w:t>
                            </w:r>
                            <w:r>
                              <w:rPr>
                                <w:rFonts w:hint="eastAsia"/>
                                <w:lang w:val="en-US" w:eastAsia="zh-CN"/>
                              </w:rPr>
                              <w:t>z</w:t>
                            </w:r>
                            <w:r>
                              <w:rPr>
                                <w:rFonts w:hint="default"/>
                                <w:lang w:val="en-US" w:eastAsia="zh-CN"/>
                              </w:rPr>
                              <w:t>nd car_brandid = '${req.query.myscreen[0]}'`</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if (req.query.myscreen[1] != -1) {</w:t>
                            </w:r>
                          </w:p>
                          <w:p>
                            <w:pPr>
                              <w:pStyle w:val="46"/>
                              <w:bidi w:val="0"/>
                              <w:rPr>
                                <w:rFonts w:hint="default"/>
                              </w:rPr>
                            </w:pPr>
                            <w:r>
                              <w:rPr>
                                <w:rFonts w:hint="default"/>
                                <w:lang w:val="en-US" w:eastAsia="zh-CN"/>
                              </w:rPr>
                              <w:t>                term += ` and car_price_low &gt;= ${req.query.myscreen[1]} and car_price_high &lt;= ${req.query.myscreen[2]}`</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if (req.query.myscreen[3] != -1) {</w:t>
                            </w:r>
                          </w:p>
                          <w:p>
                            <w:pPr>
                              <w:pStyle w:val="46"/>
                              <w:bidi w:val="0"/>
                              <w:rPr>
                                <w:rFonts w:hint="default"/>
                              </w:rPr>
                            </w:pPr>
                            <w:r>
                              <w:rPr>
                                <w:rFonts w:hint="default"/>
                                <w:lang w:val="en-US" w:eastAsia="zh-CN"/>
                              </w:rPr>
                              <w:t>                term += ` and car_type = '${req.query.myscreen[3]}'`</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if (req.query.searchstr != '') {</w:t>
                            </w:r>
                          </w:p>
                          <w:p>
                            <w:pPr>
                              <w:pStyle w:val="46"/>
                              <w:bidi w:val="0"/>
                              <w:rPr>
                                <w:rFonts w:hint="default"/>
                              </w:rPr>
                            </w:pPr>
                            <w:r>
                              <w:rPr>
                                <w:rFonts w:hint="default"/>
                                <w:lang w:val="en-US" w:eastAsia="zh-CN"/>
                              </w:rPr>
                              <w:t>                term += ` and car_name like '%${req.query.searchstr}%'`</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term += ` order by id desc limit ${req.query.pagenum},${req.query.reqnum}`</w:t>
                            </w:r>
                          </w:p>
                          <w:p>
                            <w:pPr>
                              <w:pStyle w:val="46"/>
                              <w:bidi w:val="0"/>
                              <w:rPr>
                                <w:rFonts w:hint="default"/>
                              </w:rPr>
                            </w:pPr>
                            <w:r>
                              <w:rPr>
                                <w:rFonts w:hint="default"/>
                                <w:lang w:val="en-US" w:eastAsia="zh-CN"/>
                              </w:rPr>
                              <w:t>            var sqlres = await sqlQuery(str + term)</w:t>
                            </w:r>
                          </w:p>
                          <w:p>
                            <w:pPr>
                              <w:pStyle w:val="46"/>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43.9pt;width:408pt;" fillcolor="#FFFFFF [3201]" filled="t" stroked="f" coordsize="21600,21600" o:gfxdata="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BnK&#10;cx/VAAAACwEAAA8AAAAAAAAAAQAgAAAAIgAAAGRycy9kb3ducmV2LnhtbFBLAQIUABQAAAAIAIdO&#10;4kAJfAVmXwIAAJ4EAAAOAAAAAAAAAAEAIAAAACQBAABkcnMvZTJvRG9jLnhtbFBLBQYAAAAABgAG&#10;AFkBAAD1BQAAAAA=&#10;">
                <v:fill on="t" focussize="0,0"/>
                <v:stroke on="f" weight="0.5pt"/>
                <v:imagedata o:title=""/>
                <o:lock v:ext="edit" aspectratio="f"/>
                <v:textbox>
                  <w:txbxContent>
                    <w:p>
                      <w:pPr>
                        <w:pStyle w:val="46"/>
                        <w:bidi w:val="0"/>
                      </w:pPr>
                      <w:r>
                        <w:rPr>
                          <w:rFonts w:hint="default"/>
                          <w:lang w:val="en-US" w:eastAsia="zh-CN"/>
                        </w:rPr>
                        <w:t> var str = `select * from car where 1=1`</w:t>
                      </w:r>
                    </w:p>
                    <w:p>
                      <w:pPr>
                        <w:pStyle w:val="46"/>
                        <w:bidi w:val="0"/>
                        <w:rPr>
                          <w:rFonts w:hint="default"/>
                        </w:rPr>
                      </w:pPr>
                      <w:r>
                        <w:rPr>
                          <w:rFonts w:hint="default"/>
                          <w:lang w:val="en-US" w:eastAsia="zh-CN"/>
                        </w:rPr>
                        <w:t>            var term = ''</w:t>
                      </w:r>
                    </w:p>
                    <w:p>
                      <w:pPr>
                        <w:pStyle w:val="46"/>
                        <w:bidi w:val="0"/>
                        <w:rPr>
                          <w:rFonts w:hint="default"/>
                        </w:rPr>
                      </w:pPr>
                      <w:r>
                        <w:rPr>
                          <w:rFonts w:hint="default"/>
                          <w:lang w:val="en-US" w:eastAsia="zh-CN"/>
                        </w:rPr>
                        <w:t>            if (req.query.myscreen[0] != -1) {</w:t>
                      </w:r>
                    </w:p>
                    <w:p>
                      <w:pPr>
                        <w:pStyle w:val="46"/>
                        <w:bidi w:val="0"/>
                        <w:rPr>
                          <w:rFonts w:hint="default"/>
                        </w:rPr>
                      </w:pPr>
                      <w:r>
                        <w:rPr>
                          <w:rFonts w:hint="default"/>
                          <w:lang w:val="en-US" w:eastAsia="zh-CN"/>
                        </w:rPr>
                        <w:t>                term += ` a</w:t>
                      </w:r>
                      <w:r>
                        <w:rPr>
                          <w:rFonts w:hint="eastAsia"/>
                          <w:lang w:val="en-US" w:eastAsia="zh-CN"/>
                        </w:rPr>
                        <w:t>z</w:t>
                      </w:r>
                      <w:r>
                        <w:rPr>
                          <w:rFonts w:hint="default"/>
                          <w:lang w:val="en-US" w:eastAsia="zh-CN"/>
                        </w:rPr>
                        <w:t>nd car_brandid = '${req.query.myscreen[0]}'`</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if (req.query.myscreen[1] != -1) {</w:t>
                      </w:r>
                    </w:p>
                    <w:p>
                      <w:pPr>
                        <w:pStyle w:val="46"/>
                        <w:bidi w:val="0"/>
                        <w:rPr>
                          <w:rFonts w:hint="default"/>
                        </w:rPr>
                      </w:pPr>
                      <w:r>
                        <w:rPr>
                          <w:rFonts w:hint="default"/>
                          <w:lang w:val="en-US" w:eastAsia="zh-CN"/>
                        </w:rPr>
                        <w:t>                term += ` and car_price_low &gt;= ${req.query.myscreen[1]} and car_price_high &lt;= ${req.query.myscreen[2]}`</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if (req.query.myscreen[3] != -1) {</w:t>
                      </w:r>
                    </w:p>
                    <w:p>
                      <w:pPr>
                        <w:pStyle w:val="46"/>
                        <w:bidi w:val="0"/>
                        <w:rPr>
                          <w:rFonts w:hint="default"/>
                        </w:rPr>
                      </w:pPr>
                      <w:r>
                        <w:rPr>
                          <w:rFonts w:hint="default"/>
                          <w:lang w:val="en-US" w:eastAsia="zh-CN"/>
                        </w:rPr>
                        <w:t>                term += ` and car_type = '${req.query.myscreen[3]}'`</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if (req.query.searchstr != '') {</w:t>
                      </w:r>
                    </w:p>
                    <w:p>
                      <w:pPr>
                        <w:pStyle w:val="46"/>
                        <w:bidi w:val="0"/>
                        <w:rPr>
                          <w:rFonts w:hint="default"/>
                        </w:rPr>
                      </w:pPr>
                      <w:r>
                        <w:rPr>
                          <w:rFonts w:hint="default"/>
                          <w:lang w:val="en-US" w:eastAsia="zh-CN"/>
                        </w:rPr>
                        <w:t>                term += ` and car_name like '%${req.query.searchstr}%'`</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term += ` order by id desc limit ${req.query.pagenum},${req.query.reqnum}`</w:t>
                      </w:r>
                    </w:p>
                    <w:p>
                      <w:pPr>
                        <w:pStyle w:val="46"/>
                        <w:bidi w:val="0"/>
                        <w:rPr>
                          <w:rFonts w:hint="default"/>
                        </w:rPr>
                      </w:pPr>
                      <w:r>
                        <w:rPr>
                          <w:rFonts w:hint="default"/>
                          <w:lang w:val="en-US" w:eastAsia="zh-CN"/>
                        </w:rPr>
                        <w:t>            var sqlres = await sqlQuery(str + term)</w:t>
                      </w:r>
                    </w:p>
                    <w:p>
                      <w:pPr>
                        <w:pStyle w:val="46"/>
                        <w:bidi w:val="0"/>
                      </w:pPr>
                    </w:p>
                  </w:txbxContent>
                </v:textbox>
                <w10:wrap type="none"/>
                <w10:anchorlock/>
              </v:shape>
            </w:pict>
          </mc:Fallback>
        </mc:AlternateContent>
      </w:r>
    </w:p>
    <w:p>
      <w:pPr>
        <w:pStyle w:val="40"/>
        <w:bidi w:val="0"/>
        <w:rPr>
          <w:rFonts w:hint="default"/>
          <w:lang w:val="en-US" w:eastAsia="zh-CN"/>
        </w:rPr>
      </w:pPr>
    </w:p>
    <w:p>
      <w:pPr>
        <w:pStyle w:val="42"/>
        <w:bidi w:val="0"/>
        <w:rPr>
          <w:rFonts w:hint="eastAsia"/>
          <w:lang w:val="en-US" w:eastAsia="zh-CN"/>
        </w:rPr>
      </w:pPr>
      <w:bookmarkStart w:id="104" w:name="_Toc19698"/>
      <w:r>
        <w:rPr>
          <w:rFonts w:hint="eastAsia"/>
          <w:lang w:val="en-US" w:eastAsia="zh-CN"/>
        </w:rPr>
        <w:t>4.6.2交易</w:t>
      </w:r>
      <w:bookmarkEnd w:id="104"/>
    </w:p>
    <w:p>
      <w:pPr>
        <w:pStyle w:val="40"/>
        <w:bidi w:val="0"/>
        <w:rPr>
          <w:rFonts w:hint="eastAsia"/>
          <w:lang w:val="en-US" w:eastAsia="zh-CN"/>
        </w:rPr>
      </w:pPr>
      <w:r>
        <w:rPr>
          <w:rFonts w:hint="eastAsia"/>
          <w:lang w:val="en-US" w:eastAsia="zh-CN"/>
        </w:rPr>
        <w:t>交易模块需要用户提交购车表单，其中包含用户支付密码以及选购的车辆信息。信息传回后端会进行支付密码以及余额的验证。全都验证通过后完成整个交易流程。</w:t>
      </w:r>
    </w:p>
    <w:p>
      <w:pPr>
        <w:pStyle w:val="40"/>
        <w:bidi w:val="0"/>
        <w:rPr>
          <w:rFonts w:hint="default"/>
          <w:lang w:val="en-US" w:eastAsia="zh-CN"/>
        </w:rPr>
      </w:pPr>
      <w:r>
        <w:rPr>
          <w:rFonts w:hint="eastAsia"/>
          <w:lang w:val="en-US" w:eastAsia="zh-CN"/>
        </w:rPr>
        <w:t>交易流程后台实现：</w:t>
      </w:r>
    </w:p>
    <w:p>
      <w:pPr>
        <w:pStyle w:val="40"/>
        <w:bidi w:val="0"/>
        <w:rPr>
          <w:rFonts w:hint="eastAsia"/>
          <w:lang w:val="en-US" w:eastAsia="zh-CN"/>
        </w:rPr>
      </w:pPr>
    </w:p>
    <w:p>
      <w:pPr>
        <w:pStyle w:val="40"/>
        <w:bidi w:val="0"/>
        <w:rPr>
          <w:rFonts w:hint="eastAsia"/>
          <w:lang w:val="en-US" w:eastAsia="zh-CN"/>
        </w:rPr>
      </w:pPr>
    </w:p>
    <w:p>
      <w:pPr>
        <w:pStyle w:val="40"/>
        <w:bidi w:val="0"/>
      </w:pPr>
    </w:p>
    <w:p>
      <w:pPr>
        <w:pStyle w:val="40"/>
        <w:bidi w:val="0"/>
        <w:rPr>
          <w:rFonts w:hint="default"/>
          <w:lang w:val="en-US" w:eastAsia="zh-CN"/>
        </w:rPr>
      </w:pPr>
      <w:r>
        <w:rPr>
          <w:sz w:val="24"/>
        </w:rPr>
        <mc:AlternateContent>
          <mc:Choice Requires="wps">
            <w:drawing>
              <wp:inline distT="0" distB="0" distL="114300" distR="114300">
                <wp:extent cx="5274310" cy="8202295"/>
                <wp:effectExtent l="0" t="0" r="13970" b="12065"/>
                <wp:docPr id="20" name="文本框 20"/>
                <wp:cNvGraphicFramePr/>
                <a:graphic xmlns:a="http://schemas.openxmlformats.org/drawingml/2006/main">
                  <a:graphicData uri="http://schemas.microsoft.com/office/word/2010/wordprocessingShape">
                    <wps:wsp>
                      <wps:cNvSpPr txBox="1"/>
                      <wps:spPr>
                        <a:xfrm>
                          <a:off x="2252980" y="986790"/>
                          <a:ext cx="5274310" cy="82022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6"/>
                              <w:bidi w:val="0"/>
                              <w:rPr>
                                <w:rFonts w:hint="default"/>
                              </w:rPr>
                            </w:pPr>
                            <w:r>
                              <w:rPr>
                                <w:rFonts w:hint="default"/>
                                <w:lang w:val="en-US" w:eastAsia="zh-CN"/>
                              </w:rPr>
                              <w:t xml:space="preserve"> let carsql = await sqlQuery(`select * from car where id=${req.body.carid}`)</w:t>
                            </w:r>
                          </w:p>
                          <w:p>
                            <w:pPr>
                              <w:pStyle w:val="46"/>
                              <w:bidi w:val="0"/>
                              <w:rPr>
                                <w:rFonts w:hint="default"/>
                              </w:rPr>
                            </w:pPr>
                            <w:r>
                              <w:rPr>
                                <w:rFonts w:hint="default"/>
                                <w:lang w:val="en-US" w:eastAsia="zh-CN"/>
                              </w:rPr>
                              <w:t>            let car = carsql[0]</w:t>
                            </w:r>
                          </w:p>
                          <w:p>
                            <w:pPr>
                              <w:pStyle w:val="46"/>
                              <w:bidi w:val="0"/>
                              <w:rPr>
                                <w:rFonts w:hint="default"/>
                              </w:rPr>
                            </w:pPr>
                            <w:r>
                              <w:rPr>
                                <w:rFonts w:hint="default"/>
                                <w:lang w:val="en-US" w:eastAsia="zh-CN"/>
                              </w:rPr>
                              <w:t>            //支付密码验证</w:t>
                            </w:r>
                          </w:p>
                          <w:p>
                            <w:pPr>
                              <w:pStyle w:val="46"/>
                              <w:bidi w:val="0"/>
                              <w:rPr>
                                <w:rFonts w:hint="default"/>
                              </w:rPr>
                            </w:pPr>
                            <w:r>
                              <w:rPr>
                                <w:rFonts w:hint="default"/>
                                <w:lang w:val="en-US" w:eastAsia="zh-CN"/>
                              </w:rPr>
                              <w:t>            let pwdcheck = await modusers.pwdcheck(req.body.userid, req.body.paypwd)</w:t>
                            </w:r>
                          </w:p>
                          <w:p>
                            <w:pPr>
                              <w:pStyle w:val="46"/>
                              <w:bidi w:val="0"/>
                              <w:rPr>
                                <w:rFonts w:hint="default"/>
                              </w:rPr>
                            </w:pPr>
                            <w:r>
                              <w:rPr>
                                <w:rFonts w:hint="default"/>
                                <w:lang w:val="en-US" w:eastAsia="zh-CN"/>
                              </w:rPr>
                              <w:t>            if (!pwdcheck.check) {</w:t>
                            </w:r>
                          </w:p>
                          <w:p>
                            <w:pPr>
                              <w:pStyle w:val="46"/>
                              <w:bidi w:val="0"/>
                              <w:rPr>
                                <w:rFonts w:hint="default"/>
                              </w:rPr>
                            </w:pPr>
                            <w:r>
                              <w:rPr>
                                <w:rFonts w:hint="default"/>
                                <w:lang w:val="en-US" w:eastAsia="zh-CN"/>
                              </w:rPr>
                              <w:t>                return res.json({</w:t>
                            </w:r>
                          </w:p>
                          <w:p>
                            <w:pPr>
                              <w:pStyle w:val="46"/>
                              <w:bidi w:val="0"/>
                              <w:rPr>
                                <w:rFonts w:hint="default"/>
                              </w:rPr>
                            </w:pPr>
                            <w:r>
                              <w:rPr>
                                <w:rFonts w:hint="default"/>
                                <w:lang w:val="en-US" w:eastAsia="zh-CN"/>
                              </w:rPr>
                              <w:t>                    code: 20001,</w:t>
                            </w:r>
                          </w:p>
                          <w:p>
                            <w:pPr>
                              <w:pStyle w:val="46"/>
                              <w:bidi w:val="0"/>
                              <w:rPr>
                                <w:rFonts w:hint="default"/>
                              </w:rPr>
                            </w:pPr>
                            <w:r>
                              <w:rPr>
                                <w:rFonts w:hint="default"/>
                                <w:lang w:val="en-US" w:eastAsia="zh-CN"/>
                              </w:rPr>
                              <w:t>                    message: "密码验证失败",</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//账户余额验证</w:t>
                            </w:r>
                          </w:p>
                          <w:p>
                            <w:pPr>
                              <w:pStyle w:val="46"/>
                              <w:bidi w:val="0"/>
                              <w:rPr>
                                <w:rFonts w:hint="default"/>
                              </w:rPr>
                            </w:pPr>
                            <w:r>
                              <w:rPr>
                                <w:rFonts w:hint="default"/>
                                <w:lang w:val="en-US" w:eastAsia="zh-CN"/>
                              </w:rPr>
                              <w:t>            let balancecheck = await modusers.balancecheck(car.car_price_low, req.body.userid)</w:t>
                            </w:r>
                          </w:p>
                          <w:p>
                            <w:pPr>
                              <w:pStyle w:val="46"/>
                              <w:bidi w:val="0"/>
                              <w:rPr>
                                <w:rFonts w:hint="default"/>
                              </w:rPr>
                            </w:pPr>
                            <w:r>
                              <w:rPr>
                                <w:rFonts w:hint="default"/>
                                <w:lang w:val="en-US" w:eastAsia="zh-CN"/>
                              </w:rPr>
                              <w:t>            if (!balancecheck.check) {</w:t>
                            </w:r>
                          </w:p>
                          <w:p>
                            <w:pPr>
                              <w:pStyle w:val="46"/>
                              <w:bidi w:val="0"/>
                              <w:rPr>
                                <w:rFonts w:hint="default"/>
                              </w:rPr>
                            </w:pPr>
                            <w:r>
                              <w:rPr>
                                <w:rFonts w:hint="default"/>
                                <w:lang w:val="en-US" w:eastAsia="zh-CN"/>
                              </w:rPr>
                              <w:t>                return res.json({</w:t>
                            </w:r>
                          </w:p>
                          <w:p>
                            <w:pPr>
                              <w:pStyle w:val="46"/>
                              <w:bidi w:val="0"/>
                              <w:rPr>
                                <w:rFonts w:hint="default"/>
                              </w:rPr>
                            </w:pPr>
                            <w:r>
                              <w:rPr>
                                <w:rFonts w:hint="default"/>
                                <w:lang w:val="en-US" w:eastAsia="zh-CN"/>
                              </w:rPr>
                              <w:t>                    code: 20001,</w:t>
                            </w:r>
                          </w:p>
                          <w:p>
                            <w:pPr>
                              <w:pStyle w:val="46"/>
                              <w:bidi w:val="0"/>
                              <w:rPr>
                                <w:rFonts w:hint="default"/>
                              </w:rPr>
                            </w:pPr>
                            <w:r>
                              <w:rPr>
                                <w:rFonts w:hint="default"/>
                                <w:lang w:val="en-US" w:eastAsia="zh-CN"/>
                              </w:rPr>
                              <w:t>                    message: "账户余额不足",</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//账户扣费</w:t>
                            </w:r>
                          </w:p>
                          <w:p>
                            <w:pPr>
                              <w:pStyle w:val="46"/>
                              <w:bidi w:val="0"/>
                              <w:rPr>
                                <w:rFonts w:hint="default"/>
                              </w:rPr>
                            </w:pPr>
                            <w:r>
                              <w:rPr>
                                <w:rFonts w:hint="default"/>
                                <w:lang w:val="en-US" w:eastAsia="zh-CN"/>
                              </w:rPr>
                              <w:t>            modusers.deduct(car.car_price_low, req.body.userid)</w:t>
                            </w:r>
                          </w:p>
                          <w:p>
                            <w:pPr>
                              <w:pStyle w:val="46"/>
                              <w:bidi w:val="0"/>
                              <w:rPr>
                                <w:rFonts w:hint="default"/>
                              </w:rPr>
                            </w:pPr>
                            <w:r>
                              <w:rPr>
                                <w:rFonts w:hint="default"/>
                                <w:lang w:val="en-US" w:eastAsia="zh-CN"/>
                              </w:rPr>
                              <w:t xml:space="preserve">      var ordersql = await sqlQuery(`insert into car_order (carid,userid,order_time,order_type,sell_id) </w:t>
                            </w:r>
                          </w:p>
                          <w:p>
                            <w:pPr>
                              <w:pStyle w:val="46"/>
                              <w:bidi w:val="0"/>
                            </w:pPr>
                            <w:r>
                              <w:rPr>
                                <w:rFonts w:hint="default"/>
                                <w:lang w:val="en-US" w:eastAsia="zh-CN"/>
                              </w:rPr>
                              <w:t>            values (${car.id},${req.body.userid},'${new Date()}',0,${car.car_brandid})`)</w:t>
                            </w:r>
                          </w:p>
                          <w:p>
                            <w:pPr>
                              <w:pStyle w:val="46"/>
                              <w:bidi w:val="0"/>
                              <w:rPr>
                                <w:rFonts w:hint="default"/>
                              </w:rPr>
                            </w:pPr>
                            <w:r>
                              <w:rPr>
                                <w:rFonts w:hint="default"/>
                                <w:lang w:val="en-US" w:eastAsia="zh-CN"/>
                              </w:rPr>
                              <w:t>            var car_number = "川E 456E06"</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var barnsql = await sqlQuery(`insert into barn (carid,userid,car_number,km,orderid)values</w:t>
                            </w:r>
                            <w:r>
                              <w:rPr>
                                <w:rFonts w:hint="eastAsia"/>
                                <w:lang w:val="en-US" w:eastAsia="zh-CN"/>
                              </w:rPr>
                              <w:t xml:space="preserve"> </w:t>
                            </w:r>
                            <w:r>
                              <w:rPr>
                                <w:rFonts w:hint="default"/>
                                <w:lang w:val="en-US" w:eastAsia="zh-CN"/>
                              </w:rPr>
                              <w:t>(${car.id},${req.body.userid},'${car_number}',0,${ordersql.insertId})`)</w:t>
                            </w:r>
                          </w:p>
                          <w:p>
                            <w:pPr>
                              <w:pStyle w:val="46"/>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45.85pt;width:415.3pt;" fillcolor="#FFFFFF [3201]" filled="t" stroked="f" coordsize="21600,21600" o:gfxdata="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3qIGo1AAA&#10;AAwBAAAPAAAAAAAAAAEAIAAAACIAAABkcnMvZG93bnJldi54bWxQSwECFAAUAAAACACHTuJA7a5D&#10;3FsCAACdBAAADgAAAAAAAAABACAAAAAjAQAAZHJzL2Uyb0RvYy54bWxQSwUGAAAAAAYABgBZAQAA&#10;8AUAAAAA&#10;">
                <v:fill on="t" focussize="0,0"/>
                <v:stroke on="f" weight="0.5pt"/>
                <v:imagedata o:title=""/>
                <o:lock v:ext="edit" aspectratio="f"/>
                <v:textbox>
                  <w:txbxContent>
                    <w:p>
                      <w:pPr>
                        <w:pStyle w:val="46"/>
                        <w:bidi w:val="0"/>
                        <w:rPr>
                          <w:rFonts w:hint="default"/>
                        </w:rPr>
                      </w:pPr>
                      <w:r>
                        <w:rPr>
                          <w:rFonts w:hint="default"/>
                          <w:lang w:val="en-US" w:eastAsia="zh-CN"/>
                        </w:rPr>
                        <w:t xml:space="preserve"> let carsql = await sqlQuery(`select * from car where id=${req.body.carid}`)</w:t>
                      </w:r>
                    </w:p>
                    <w:p>
                      <w:pPr>
                        <w:pStyle w:val="46"/>
                        <w:bidi w:val="0"/>
                        <w:rPr>
                          <w:rFonts w:hint="default"/>
                        </w:rPr>
                      </w:pPr>
                      <w:r>
                        <w:rPr>
                          <w:rFonts w:hint="default"/>
                          <w:lang w:val="en-US" w:eastAsia="zh-CN"/>
                        </w:rPr>
                        <w:t>            let car = carsql[0]</w:t>
                      </w:r>
                    </w:p>
                    <w:p>
                      <w:pPr>
                        <w:pStyle w:val="46"/>
                        <w:bidi w:val="0"/>
                        <w:rPr>
                          <w:rFonts w:hint="default"/>
                        </w:rPr>
                      </w:pPr>
                      <w:r>
                        <w:rPr>
                          <w:rFonts w:hint="default"/>
                          <w:lang w:val="en-US" w:eastAsia="zh-CN"/>
                        </w:rPr>
                        <w:t>            //支付密码验证</w:t>
                      </w:r>
                    </w:p>
                    <w:p>
                      <w:pPr>
                        <w:pStyle w:val="46"/>
                        <w:bidi w:val="0"/>
                        <w:rPr>
                          <w:rFonts w:hint="default"/>
                        </w:rPr>
                      </w:pPr>
                      <w:r>
                        <w:rPr>
                          <w:rFonts w:hint="default"/>
                          <w:lang w:val="en-US" w:eastAsia="zh-CN"/>
                        </w:rPr>
                        <w:t>            let pwdcheck = await modusers.pwdcheck(req.body.userid, req.body.paypwd)</w:t>
                      </w:r>
                    </w:p>
                    <w:p>
                      <w:pPr>
                        <w:pStyle w:val="46"/>
                        <w:bidi w:val="0"/>
                        <w:rPr>
                          <w:rFonts w:hint="default"/>
                        </w:rPr>
                      </w:pPr>
                      <w:r>
                        <w:rPr>
                          <w:rFonts w:hint="default"/>
                          <w:lang w:val="en-US" w:eastAsia="zh-CN"/>
                        </w:rPr>
                        <w:t>            if (!pwdcheck.check) {</w:t>
                      </w:r>
                    </w:p>
                    <w:p>
                      <w:pPr>
                        <w:pStyle w:val="46"/>
                        <w:bidi w:val="0"/>
                        <w:rPr>
                          <w:rFonts w:hint="default"/>
                        </w:rPr>
                      </w:pPr>
                      <w:r>
                        <w:rPr>
                          <w:rFonts w:hint="default"/>
                          <w:lang w:val="en-US" w:eastAsia="zh-CN"/>
                        </w:rPr>
                        <w:t>                return res.json({</w:t>
                      </w:r>
                    </w:p>
                    <w:p>
                      <w:pPr>
                        <w:pStyle w:val="46"/>
                        <w:bidi w:val="0"/>
                        <w:rPr>
                          <w:rFonts w:hint="default"/>
                        </w:rPr>
                      </w:pPr>
                      <w:r>
                        <w:rPr>
                          <w:rFonts w:hint="default"/>
                          <w:lang w:val="en-US" w:eastAsia="zh-CN"/>
                        </w:rPr>
                        <w:t>                    code: 20001,</w:t>
                      </w:r>
                    </w:p>
                    <w:p>
                      <w:pPr>
                        <w:pStyle w:val="46"/>
                        <w:bidi w:val="0"/>
                        <w:rPr>
                          <w:rFonts w:hint="default"/>
                        </w:rPr>
                      </w:pPr>
                      <w:r>
                        <w:rPr>
                          <w:rFonts w:hint="default"/>
                          <w:lang w:val="en-US" w:eastAsia="zh-CN"/>
                        </w:rPr>
                        <w:t>                    message: "密码验证失败",</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//账户余额验证</w:t>
                      </w:r>
                    </w:p>
                    <w:p>
                      <w:pPr>
                        <w:pStyle w:val="46"/>
                        <w:bidi w:val="0"/>
                        <w:rPr>
                          <w:rFonts w:hint="default"/>
                        </w:rPr>
                      </w:pPr>
                      <w:r>
                        <w:rPr>
                          <w:rFonts w:hint="default"/>
                          <w:lang w:val="en-US" w:eastAsia="zh-CN"/>
                        </w:rPr>
                        <w:t>            let balancecheck = await modusers.balancecheck(car.car_price_low, req.body.userid)</w:t>
                      </w:r>
                    </w:p>
                    <w:p>
                      <w:pPr>
                        <w:pStyle w:val="46"/>
                        <w:bidi w:val="0"/>
                        <w:rPr>
                          <w:rFonts w:hint="default"/>
                        </w:rPr>
                      </w:pPr>
                      <w:r>
                        <w:rPr>
                          <w:rFonts w:hint="default"/>
                          <w:lang w:val="en-US" w:eastAsia="zh-CN"/>
                        </w:rPr>
                        <w:t>            if (!balancecheck.check) {</w:t>
                      </w:r>
                    </w:p>
                    <w:p>
                      <w:pPr>
                        <w:pStyle w:val="46"/>
                        <w:bidi w:val="0"/>
                        <w:rPr>
                          <w:rFonts w:hint="default"/>
                        </w:rPr>
                      </w:pPr>
                      <w:r>
                        <w:rPr>
                          <w:rFonts w:hint="default"/>
                          <w:lang w:val="en-US" w:eastAsia="zh-CN"/>
                        </w:rPr>
                        <w:t>                return res.json({</w:t>
                      </w:r>
                    </w:p>
                    <w:p>
                      <w:pPr>
                        <w:pStyle w:val="46"/>
                        <w:bidi w:val="0"/>
                        <w:rPr>
                          <w:rFonts w:hint="default"/>
                        </w:rPr>
                      </w:pPr>
                      <w:r>
                        <w:rPr>
                          <w:rFonts w:hint="default"/>
                          <w:lang w:val="en-US" w:eastAsia="zh-CN"/>
                        </w:rPr>
                        <w:t>                    code: 20001,</w:t>
                      </w:r>
                    </w:p>
                    <w:p>
                      <w:pPr>
                        <w:pStyle w:val="46"/>
                        <w:bidi w:val="0"/>
                        <w:rPr>
                          <w:rFonts w:hint="default"/>
                        </w:rPr>
                      </w:pPr>
                      <w:r>
                        <w:rPr>
                          <w:rFonts w:hint="default"/>
                          <w:lang w:val="en-US" w:eastAsia="zh-CN"/>
                        </w:rPr>
                        <w:t>                    message: "账户余额不足",</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//账户扣费</w:t>
                      </w:r>
                    </w:p>
                    <w:p>
                      <w:pPr>
                        <w:pStyle w:val="46"/>
                        <w:bidi w:val="0"/>
                        <w:rPr>
                          <w:rFonts w:hint="default"/>
                        </w:rPr>
                      </w:pPr>
                      <w:r>
                        <w:rPr>
                          <w:rFonts w:hint="default"/>
                          <w:lang w:val="en-US" w:eastAsia="zh-CN"/>
                        </w:rPr>
                        <w:t>            modusers.deduct(car.car_price_low, req.body.userid)</w:t>
                      </w:r>
                    </w:p>
                    <w:p>
                      <w:pPr>
                        <w:pStyle w:val="46"/>
                        <w:bidi w:val="0"/>
                        <w:rPr>
                          <w:rFonts w:hint="default"/>
                        </w:rPr>
                      </w:pPr>
                      <w:r>
                        <w:rPr>
                          <w:rFonts w:hint="default"/>
                          <w:lang w:val="en-US" w:eastAsia="zh-CN"/>
                        </w:rPr>
                        <w:t xml:space="preserve">      var ordersql = await sqlQuery(`insert into car_order (carid,userid,order_time,order_type,sell_id) </w:t>
                      </w:r>
                    </w:p>
                    <w:p>
                      <w:pPr>
                        <w:pStyle w:val="46"/>
                        <w:bidi w:val="0"/>
                      </w:pPr>
                      <w:r>
                        <w:rPr>
                          <w:rFonts w:hint="default"/>
                          <w:lang w:val="en-US" w:eastAsia="zh-CN"/>
                        </w:rPr>
                        <w:t>            values (${car.id},${req.body.userid},'${new Date()}',0,${car.car_brandid})`)</w:t>
                      </w:r>
                    </w:p>
                    <w:p>
                      <w:pPr>
                        <w:pStyle w:val="46"/>
                        <w:bidi w:val="0"/>
                        <w:rPr>
                          <w:rFonts w:hint="default"/>
                        </w:rPr>
                      </w:pPr>
                      <w:r>
                        <w:rPr>
                          <w:rFonts w:hint="default"/>
                          <w:lang w:val="en-US" w:eastAsia="zh-CN"/>
                        </w:rPr>
                        <w:t>            var car_number = "川E 456E06"</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var barnsql = await sqlQuery(`insert into barn (carid,userid,car_number,km,orderid)values</w:t>
                      </w:r>
                      <w:r>
                        <w:rPr>
                          <w:rFonts w:hint="eastAsia"/>
                          <w:lang w:val="en-US" w:eastAsia="zh-CN"/>
                        </w:rPr>
                        <w:t xml:space="preserve"> </w:t>
                      </w:r>
                      <w:r>
                        <w:rPr>
                          <w:rFonts w:hint="default"/>
                          <w:lang w:val="en-US" w:eastAsia="zh-CN"/>
                        </w:rPr>
                        <w:t>(${car.id},${req.body.userid},'${car_number}',0,${ordersql.insertId})`)</w:t>
                      </w:r>
                    </w:p>
                    <w:p>
                      <w:pPr>
                        <w:pStyle w:val="46"/>
                        <w:bidi w:val="0"/>
                      </w:pPr>
                    </w:p>
                  </w:txbxContent>
                </v:textbox>
                <w10:wrap type="none"/>
                <w10:anchorlock/>
              </v:shape>
            </w:pict>
          </mc:Fallback>
        </mc:AlternateContent>
      </w: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lang w:val="en-US" w:eastAsia="zh-CN"/>
        </w:rPr>
      </w:pPr>
    </w:p>
    <w:p>
      <w:pPr>
        <w:pStyle w:val="38"/>
        <w:bidi w:val="0"/>
        <w:rPr>
          <w:rFonts w:hint="eastAsia"/>
          <w:lang w:val="en-US" w:eastAsia="zh-CN"/>
        </w:rPr>
      </w:pPr>
      <w:bookmarkStart w:id="105" w:name="_Toc16058"/>
      <w:bookmarkStart w:id="106" w:name="_Toc12447"/>
      <w:r>
        <w:rPr>
          <w:rFonts w:hint="eastAsia"/>
          <w:lang w:val="en-US" w:eastAsia="zh-CN"/>
        </w:rPr>
        <w:t>4.7 车库模块</w:t>
      </w:r>
      <w:bookmarkEnd w:id="105"/>
      <w:bookmarkEnd w:id="106"/>
    </w:p>
    <w:p>
      <w:pPr>
        <w:pStyle w:val="40"/>
        <w:bidi w:val="0"/>
        <w:rPr>
          <w:rFonts w:hint="default"/>
          <w:lang w:val="en-US" w:eastAsia="zh-CN"/>
        </w:rPr>
      </w:pPr>
      <w:r>
        <w:rPr>
          <w:rFonts w:hint="eastAsia"/>
          <w:lang w:val="en-US" w:eastAsia="zh-CN"/>
        </w:rPr>
        <w:t>在库的车辆提供出售服务。汽车有在库/挂售状态。用户若要卖出车辆，需要设置定价以及输入自己的支付密码，完成验证后，即可将车辆挂售。挂售的车辆会出现在二手车市场。后台对挂售的主要操作是，更改车辆状态。</w:t>
      </w:r>
    </w:p>
    <w:p>
      <w:pPr>
        <w:pStyle w:val="40"/>
        <w:bidi w:val="0"/>
        <w:rPr>
          <w:rFonts w:hint="default"/>
          <w:lang w:val="en-US" w:eastAsia="zh-CN"/>
        </w:rPr>
      </w:pPr>
      <w:r>
        <w:rPr>
          <w:rFonts w:hint="eastAsia"/>
          <w:lang w:val="en-US" w:eastAsia="zh-CN"/>
        </w:rPr>
        <w:t>在其他用户购买此车完成支付后，当完成交易，会进行金额的转移和车辆所属人的更新。</w:t>
      </w:r>
    </w:p>
    <w:p>
      <w:pPr>
        <w:pStyle w:val="38"/>
        <w:bidi w:val="0"/>
        <w:rPr>
          <w:rFonts w:hint="eastAsia"/>
          <w:lang w:val="en-US" w:eastAsia="zh-CN"/>
        </w:rPr>
      </w:pPr>
      <w:bookmarkStart w:id="107" w:name="_Toc31171"/>
      <w:bookmarkStart w:id="108" w:name="_Toc21310"/>
      <w:r>
        <w:rPr>
          <w:rFonts w:hint="eastAsia"/>
          <w:lang w:val="en-US" w:eastAsia="zh-CN"/>
        </w:rPr>
        <w:t>4.8 车友会模块</w:t>
      </w:r>
      <w:bookmarkEnd w:id="107"/>
      <w:bookmarkEnd w:id="108"/>
    </w:p>
    <w:p>
      <w:pPr>
        <w:pStyle w:val="40"/>
        <w:bidi w:val="0"/>
        <w:rPr>
          <w:rFonts w:hint="default"/>
          <w:lang w:val="en-US" w:eastAsia="zh-CN"/>
        </w:rPr>
      </w:pPr>
      <w:r>
        <w:rPr>
          <w:rFonts w:hint="eastAsia"/>
          <w:lang w:val="en-US" w:eastAsia="zh-CN"/>
        </w:rPr>
        <w:t>帖子与评论的实现类似，帖子使用了富文本，意味着用户可以在输入框中贴图，帖子与评论的提交会顺带提交用户信息，以及发布帖子评论的位置，后台就会进行插入数据的操作，记录发布者，发布时间以及内容。帖子还会区分为车友会评论还是资讯评论。</w:t>
      </w:r>
    </w:p>
    <w:p>
      <w:pPr>
        <w:pStyle w:val="38"/>
        <w:bidi w:val="0"/>
        <w:rPr>
          <w:rFonts w:hint="eastAsia"/>
          <w:lang w:val="en-US" w:eastAsia="zh-CN"/>
        </w:rPr>
      </w:pPr>
      <w:bookmarkStart w:id="109" w:name="_Toc4721"/>
      <w:bookmarkStart w:id="110" w:name="_Toc19334"/>
      <w:r>
        <w:rPr>
          <w:rFonts w:hint="eastAsia"/>
          <w:lang w:val="en-US" w:eastAsia="zh-CN"/>
        </w:rPr>
        <w:t>4.9 资讯管理</w:t>
      </w:r>
      <w:bookmarkEnd w:id="109"/>
      <w:bookmarkEnd w:id="110"/>
    </w:p>
    <w:p>
      <w:pPr>
        <w:pStyle w:val="40"/>
        <w:bidi w:val="0"/>
        <w:rPr>
          <w:rFonts w:hint="default"/>
          <w:lang w:val="en-US" w:eastAsia="zh-CN"/>
        </w:rPr>
      </w:pPr>
      <w:r>
        <w:rPr>
          <w:rFonts w:hint="eastAsia"/>
          <w:lang w:val="en-US" w:eastAsia="zh-CN"/>
        </w:rPr>
        <w:t>资讯管理主要是由超级管理员负责。有新增，编辑，删除三个功能。引用了element的表单组件进行快捷展示。新增或者编辑时对每个字段都有相应的规则进行文本校验，只有当校验列表都符合要求，才能向后端发出请求。比如，资讯的展示图必须要求是jpg格式，且有大小要求限制，每一个资讯都要提供资讯名，展示图，类型，内容四个部分。</w:t>
      </w:r>
    </w:p>
    <w:p>
      <w:pPr>
        <w:pStyle w:val="38"/>
        <w:bidi w:val="0"/>
        <w:rPr>
          <w:rFonts w:hint="eastAsia"/>
          <w:lang w:val="en-US" w:eastAsia="zh-CN"/>
        </w:rPr>
      </w:pPr>
      <w:bookmarkStart w:id="111" w:name="_Toc20583"/>
      <w:bookmarkStart w:id="112" w:name="_Toc5683"/>
      <w:r>
        <w:rPr>
          <w:rFonts w:hint="eastAsia"/>
          <w:lang w:val="en-US" w:eastAsia="zh-CN"/>
        </w:rPr>
        <w:t>4.10 汽车管理</w:t>
      </w:r>
      <w:bookmarkEnd w:id="111"/>
      <w:bookmarkEnd w:id="112"/>
    </w:p>
    <w:p>
      <w:pPr>
        <w:pStyle w:val="40"/>
        <w:bidi w:val="0"/>
        <w:rPr>
          <w:rFonts w:hint="default"/>
          <w:lang w:val="en-US" w:eastAsia="zh-CN"/>
        </w:rPr>
      </w:pPr>
      <w:r>
        <w:rPr>
          <w:rFonts w:hint="eastAsia"/>
          <w:lang w:val="en-US" w:eastAsia="zh-CN"/>
        </w:rPr>
        <w:t>汽车的管理主要是由商户进行负责，发布人在新增/编辑车辆时同样需要提供车名，展示图等相关信息，发布时不但会将表单内容提交至后台，同时会将发布人所属的公司id一起提交，按照公司id来决定车辆所属品牌，因此汽车管理模块只有商户能够进入，因为另外的身份没有公司id。</w:t>
      </w:r>
    </w:p>
    <w:p>
      <w:pPr>
        <w:pStyle w:val="38"/>
        <w:bidi w:val="0"/>
        <w:rPr>
          <w:rFonts w:hint="eastAsia"/>
          <w:lang w:val="en-US" w:eastAsia="zh-CN"/>
        </w:rPr>
      </w:pPr>
      <w:bookmarkStart w:id="113" w:name="_Toc2250"/>
      <w:bookmarkStart w:id="114" w:name="_Toc24531"/>
      <w:r>
        <w:rPr>
          <w:rFonts w:hint="eastAsia"/>
          <w:lang w:val="en-US" w:eastAsia="zh-CN"/>
        </w:rPr>
        <w:t>4.11 个人中心模块</w:t>
      </w:r>
      <w:bookmarkEnd w:id="113"/>
      <w:bookmarkEnd w:id="114"/>
    </w:p>
    <w:p>
      <w:pPr>
        <w:pStyle w:val="42"/>
        <w:bidi w:val="0"/>
        <w:rPr>
          <w:rFonts w:hint="eastAsia"/>
          <w:lang w:val="en-US" w:eastAsia="zh-CN"/>
        </w:rPr>
      </w:pPr>
      <w:bookmarkStart w:id="115" w:name="_Toc24894"/>
      <w:r>
        <w:rPr>
          <w:rFonts w:hint="eastAsia"/>
          <w:lang w:val="en-US" w:eastAsia="zh-CN"/>
        </w:rPr>
        <w:t>4.11.1 头像上传</w:t>
      </w:r>
      <w:bookmarkEnd w:id="115"/>
    </w:p>
    <w:p>
      <w:pPr>
        <w:pStyle w:val="40"/>
        <w:bidi w:val="0"/>
        <w:rPr>
          <w:rFonts w:hint="eastAsia"/>
          <w:lang w:val="en-US" w:eastAsia="zh-CN"/>
        </w:rPr>
      </w:pPr>
      <w:r>
        <w:rPr>
          <w:rFonts w:hint="eastAsia"/>
          <w:lang w:val="en-US" w:eastAsia="zh-CN"/>
        </w:rPr>
        <w:t>头像上传主要涉及的知识点是图片的上传。前端的上传主要是使用的element的图片上传组件。在获取到文件之后，将需要保存的地址一起发送给后端。后端有文件上传接口，在获取到邮件之后根据保存地址来保存图片。在后台完成文件的保存之后会告诉前端文件的真实保存路径，前端再次发出请求完成用户信息修改，也就是将用户的头像地址进行更新。</w:t>
      </w:r>
    </w:p>
    <w:p>
      <w:pPr>
        <w:pStyle w:val="40"/>
        <w:bidi w:val="0"/>
        <w:rPr>
          <w:rFonts w:hint="eastAsia"/>
          <w:lang w:val="en-US" w:eastAsia="zh-CN"/>
        </w:rPr>
      </w:pPr>
    </w:p>
    <w:p>
      <w:pPr>
        <w:pStyle w:val="40"/>
        <w:bidi w:val="0"/>
        <w:rPr>
          <w:rFonts w:hint="default"/>
          <w:lang w:val="en-US" w:eastAsia="zh-CN"/>
        </w:rPr>
      </w:pPr>
    </w:p>
    <w:p>
      <w:pPr>
        <w:pStyle w:val="40"/>
        <w:bidi w:val="0"/>
        <w:rPr>
          <w:rFonts w:hint="eastAsia"/>
          <w:lang w:val="en-US" w:eastAsia="zh-CN"/>
        </w:rPr>
      </w:pPr>
      <w:r>
        <w:rPr>
          <w:rFonts w:hint="eastAsia"/>
          <w:lang w:val="en-US" w:eastAsia="zh-CN"/>
        </w:rPr>
        <w:t>文件上传接口实现：</w:t>
      </w:r>
    </w:p>
    <w:p>
      <w:pPr>
        <w:pStyle w:val="40"/>
        <w:bidi w:val="0"/>
        <w:rPr>
          <w:rFonts w:hint="eastAsia"/>
          <w:lang w:val="en-US" w:eastAsia="zh-CN"/>
        </w:rPr>
      </w:pPr>
      <w:r>
        <w:rPr>
          <w:sz w:val="24"/>
        </w:rPr>
        <mc:AlternateContent>
          <mc:Choice Requires="wps">
            <w:drawing>
              <wp:inline distT="0" distB="0" distL="114300" distR="114300">
                <wp:extent cx="5249545" cy="7238365"/>
                <wp:effectExtent l="0" t="0" r="8255" b="635"/>
                <wp:docPr id="21" name="文本框 21"/>
                <wp:cNvGraphicFramePr/>
                <a:graphic xmlns:a="http://schemas.openxmlformats.org/drawingml/2006/main">
                  <a:graphicData uri="http://schemas.microsoft.com/office/word/2010/wordprocessingShape">
                    <wps:wsp>
                      <wps:cNvSpPr txBox="1"/>
                      <wps:spPr>
                        <a:xfrm>
                          <a:off x="2464435" y="1249680"/>
                          <a:ext cx="5249545" cy="7238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46"/>
                              <w:bidi w:val="0"/>
                            </w:pPr>
                            <w:r>
                              <w:rPr>
                                <w:rFonts w:hint="default"/>
                                <w:lang w:val="en-US" w:eastAsia="zh-CN"/>
                              </w:rPr>
                              <w:t xml:space="preserve"> async uploadfile(req, res, next) {</w:t>
                            </w:r>
                          </w:p>
                          <w:p>
                            <w:pPr>
                              <w:pStyle w:val="46"/>
                              <w:bidi w:val="0"/>
                              <w:rPr>
                                <w:rFonts w:hint="default"/>
                              </w:rPr>
                            </w:pPr>
                            <w:r>
                              <w:rPr>
                                <w:rFonts w:hint="default"/>
                                <w:lang w:val="en-US" w:eastAsia="zh-CN"/>
                              </w:rPr>
                              <w:t>        try {</w:t>
                            </w:r>
                          </w:p>
                          <w:p>
                            <w:pPr>
                              <w:pStyle w:val="46"/>
                              <w:bidi w:val="0"/>
                              <w:rPr>
                                <w:rFonts w:hint="default"/>
                              </w:rPr>
                            </w:pPr>
                            <w:r>
                              <w:rPr>
                                <w:rFonts w:hint="default"/>
                                <w:lang w:val="en-US" w:eastAsia="zh-CN"/>
                              </w:rPr>
                              <w:t>            // console.log(req.body.path);</w:t>
                            </w:r>
                          </w:p>
                          <w:p>
                            <w:pPr>
                              <w:pStyle w:val="46"/>
                              <w:bidi w:val="0"/>
                              <w:rPr>
                                <w:rFonts w:hint="default"/>
                              </w:rPr>
                            </w:pPr>
                            <w:r>
                              <w:rPr>
                                <w:rFonts w:hint="default"/>
                                <w:lang w:val="en-US" w:eastAsia="zh-CN"/>
                              </w:rPr>
                              <w:t>            var des_file = `/www/server/tomcat/webapps/ROOT/guloti/GulotiResource/upload/${req.body.path}`</w:t>
                            </w:r>
                          </w:p>
                          <w:p>
                            <w:pPr>
                              <w:pStyle w:val="46"/>
                              <w:bidi w:val="0"/>
                              <w:rPr>
                                <w:rFonts w:hint="default"/>
                              </w:rPr>
                            </w:pPr>
                            <w:r>
                              <w:rPr>
                                <w:rFonts w:hint="default"/>
                                <w:lang w:val="en-US" w:eastAsia="zh-CN"/>
                              </w:rPr>
                              <w:t>            // res.json(req.body)</w:t>
                            </w:r>
                          </w:p>
                          <w:p>
                            <w:pPr>
                              <w:pStyle w:val="46"/>
                              <w:bidi w:val="0"/>
                              <w:rPr>
                                <w:rFonts w:hint="default"/>
                              </w:rPr>
                            </w:pPr>
                            <w:r>
                              <w:rPr>
                                <w:rFonts w:hint="default"/>
                                <w:lang w:val="en-US" w:eastAsia="zh-CN"/>
                              </w:rPr>
                              <w:t>            // var des_file = "./upload/" + req.files[0].originalname;</w:t>
                            </w:r>
                          </w:p>
                          <w:p>
                            <w:pPr>
                              <w:pStyle w:val="46"/>
                              <w:bidi w:val="0"/>
                              <w:rPr>
                                <w:rFonts w:hint="default"/>
                              </w:rPr>
                            </w:pPr>
                            <w:r>
                              <w:rPr>
                                <w:rFonts w:hint="default"/>
                                <w:lang w:val="en-US" w:eastAsia="zh-CN"/>
                              </w:rPr>
                              <w:t>            fs.readFile(req.files[0].path, function (err, data) {</w:t>
                            </w:r>
                          </w:p>
                          <w:p>
                            <w:pPr>
                              <w:pStyle w:val="46"/>
                              <w:bidi w:val="0"/>
                              <w:rPr>
                                <w:rFonts w:hint="default"/>
                              </w:rPr>
                            </w:pPr>
                            <w:r>
                              <w:rPr>
                                <w:rFonts w:hint="default"/>
                                <w:lang w:val="en-US" w:eastAsia="zh-CN"/>
                              </w:rPr>
                              <w:t>                fs.writeFile(des_file, data, function (err) {</w:t>
                            </w:r>
                          </w:p>
                          <w:p>
                            <w:pPr>
                              <w:pStyle w:val="46"/>
                              <w:bidi w:val="0"/>
                              <w:rPr>
                                <w:rFonts w:hint="default"/>
                              </w:rPr>
                            </w:pPr>
                            <w:r>
                              <w:rPr>
                                <w:rFonts w:hint="default"/>
                                <w:lang w:val="en-US" w:eastAsia="zh-CN"/>
                              </w:rPr>
                              <w:t>                    if (err) {</w:t>
                            </w:r>
                          </w:p>
                          <w:p>
                            <w:pPr>
                              <w:pStyle w:val="46"/>
                              <w:bidi w:val="0"/>
                              <w:rPr>
                                <w:rFonts w:hint="default"/>
                              </w:rPr>
                            </w:pPr>
                            <w:r>
                              <w:rPr>
                                <w:rFonts w:hint="default"/>
                                <w:lang w:val="en-US" w:eastAsia="zh-CN"/>
                              </w:rPr>
                              <w:t>                        console.log(err);</w:t>
                            </w:r>
                          </w:p>
                          <w:p>
                            <w:pPr>
                              <w:pStyle w:val="46"/>
                              <w:bidi w:val="0"/>
                              <w:rPr>
                                <w:rFonts w:hint="default"/>
                              </w:rPr>
                            </w:pPr>
                            <w:r>
                              <w:rPr>
                                <w:rFonts w:hint="default"/>
                                <w:lang w:val="en-US" w:eastAsia="zh-CN"/>
                              </w:rPr>
                              <w:t>                        fs.unlinkSync(req.files[0].path);</w:t>
                            </w:r>
                          </w:p>
                          <w:p>
                            <w:pPr>
                              <w:pStyle w:val="46"/>
                              <w:bidi w:val="0"/>
                              <w:rPr>
                                <w:rFonts w:hint="default"/>
                              </w:rPr>
                            </w:pPr>
                            <w:r>
                              <w:rPr>
                                <w:rFonts w:hint="default"/>
                                <w:lang w:val="en-US" w:eastAsia="zh-CN"/>
                              </w:rPr>
                              <w:t>                    } else {</w:t>
                            </w:r>
                          </w:p>
                          <w:p>
                            <w:pPr>
                              <w:pStyle w:val="46"/>
                              <w:bidi w:val="0"/>
                              <w:rPr>
                                <w:rFonts w:hint="default"/>
                              </w:rPr>
                            </w:pPr>
                            <w:r>
                              <w:rPr>
                                <w:rFonts w:hint="default"/>
                                <w:lang w:val="en-US" w:eastAsia="zh-CN"/>
                              </w:rPr>
                              <w:t>                        var response = {</w:t>
                            </w:r>
                          </w:p>
                          <w:p>
                            <w:pPr>
                              <w:pStyle w:val="46"/>
                              <w:bidi w:val="0"/>
                              <w:rPr>
                                <w:rFonts w:hint="default"/>
                              </w:rPr>
                            </w:pPr>
                            <w:r>
                              <w:rPr>
                                <w:rFonts w:hint="default"/>
                                <w:lang w:val="en-US" w:eastAsia="zh-CN"/>
                              </w:rPr>
                              <w:t>                            message: 'File uploaded successfully',</w:t>
                            </w:r>
                          </w:p>
                          <w:p>
                            <w:pPr>
                              <w:pStyle w:val="46"/>
                              <w:bidi w:val="0"/>
                              <w:rPr>
                                <w:rFonts w:hint="default"/>
                              </w:rPr>
                            </w:pPr>
                            <w:r>
                              <w:rPr>
                                <w:rFonts w:hint="default"/>
                                <w:lang w:val="en-US" w:eastAsia="zh-CN"/>
                              </w:rPr>
                              <w:t>                            url: `http://47.108.230.246:8080/guloti/GulotiResource/upload/${req.body.path}`</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 console.log(response);</w:t>
                            </w:r>
                          </w:p>
                          <w:p>
                            <w:pPr>
                              <w:pStyle w:val="46"/>
                              <w:bidi w:val="0"/>
                              <w:rPr>
                                <w:rFonts w:hint="default"/>
                              </w:rPr>
                            </w:pPr>
                            <w:r>
                              <w:rPr>
                                <w:rFonts w:hint="default"/>
                                <w:lang w:val="en-US" w:eastAsia="zh-CN"/>
                              </w:rPr>
                              <w:t>                        fs.unlinkSync(req.files[0].path);</w:t>
                            </w:r>
                          </w:p>
                          <w:p>
                            <w:pPr>
                              <w:pStyle w:val="46"/>
                              <w:bidi w:val="0"/>
                              <w:rPr>
                                <w:rFonts w:hint="default"/>
                              </w:rPr>
                            </w:pPr>
                            <w:r>
                              <w:rPr>
                                <w:rFonts w:hint="default"/>
                                <w:lang w:val="en-US" w:eastAsia="zh-CN"/>
                              </w:rPr>
                              <w:t>                        res.json(response)</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 catch (error) {</w:t>
                            </w:r>
                          </w:p>
                          <w:p>
                            <w:pPr>
                              <w:pStyle w:val="46"/>
                              <w:bidi w:val="0"/>
                              <w:rPr>
                                <w:rFonts w:hint="default"/>
                              </w:rPr>
                            </w:pPr>
                            <w:r>
                              <w:rPr>
                                <w:rFonts w:hint="default"/>
                                <w:lang w:val="en-US" w:eastAsia="zh-CN"/>
                              </w:rPr>
                              <w:t>            next(error)</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w:t>
                            </w:r>
                          </w:p>
                          <w:p>
                            <w:pPr>
                              <w:pStyle w:val="46"/>
                              <w:bidi w:val="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69.95pt;width:413.35pt;" fillcolor="#FFFFFF [3201]" filled="t" stroked="f" coordsize="21600,21600" o:gfxdata="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10;XKRG1wAAAAwBAAAPAAAAAAAAAAEAIAAAACIAAABkcnMvZG93bnJldi54bWxQSwECFAAUAAAACACH&#10;TuJAQ09IzV4CAACeBAAADgAAAAAAAAABACAAAAAmAQAAZHJzL2Uyb0RvYy54bWxQSwUGAAAAAAYA&#10;BgBZAQAA9gUAAAAA&#10;">
                <v:fill on="t" focussize="0,0"/>
                <v:stroke on="f" weight="0.5pt"/>
                <v:imagedata o:title=""/>
                <o:lock v:ext="edit" aspectratio="f"/>
                <v:textbox>
                  <w:txbxContent>
                    <w:p>
                      <w:pPr>
                        <w:pStyle w:val="46"/>
                        <w:bidi w:val="0"/>
                      </w:pPr>
                      <w:r>
                        <w:rPr>
                          <w:rFonts w:hint="default"/>
                          <w:lang w:val="en-US" w:eastAsia="zh-CN"/>
                        </w:rPr>
                        <w:t xml:space="preserve"> async uploadfile(req, res, next) {</w:t>
                      </w:r>
                    </w:p>
                    <w:p>
                      <w:pPr>
                        <w:pStyle w:val="46"/>
                        <w:bidi w:val="0"/>
                        <w:rPr>
                          <w:rFonts w:hint="default"/>
                        </w:rPr>
                      </w:pPr>
                      <w:r>
                        <w:rPr>
                          <w:rFonts w:hint="default"/>
                          <w:lang w:val="en-US" w:eastAsia="zh-CN"/>
                        </w:rPr>
                        <w:t>        try {</w:t>
                      </w:r>
                    </w:p>
                    <w:p>
                      <w:pPr>
                        <w:pStyle w:val="46"/>
                        <w:bidi w:val="0"/>
                        <w:rPr>
                          <w:rFonts w:hint="default"/>
                        </w:rPr>
                      </w:pPr>
                      <w:r>
                        <w:rPr>
                          <w:rFonts w:hint="default"/>
                          <w:lang w:val="en-US" w:eastAsia="zh-CN"/>
                        </w:rPr>
                        <w:t>            // console.log(req.body.path);</w:t>
                      </w:r>
                    </w:p>
                    <w:p>
                      <w:pPr>
                        <w:pStyle w:val="46"/>
                        <w:bidi w:val="0"/>
                        <w:rPr>
                          <w:rFonts w:hint="default"/>
                        </w:rPr>
                      </w:pPr>
                      <w:r>
                        <w:rPr>
                          <w:rFonts w:hint="default"/>
                          <w:lang w:val="en-US" w:eastAsia="zh-CN"/>
                        </w:rPr>
                        <w:t>            var des_file = `/www/server/tomcat/webapps/ROOT/guloti/GulotiResource/upload/${req.body.path}`</w:t>
                      </w:r>
                    </w:p>
                    <w:p>
                      <w:pPr>
                        <w:pStyle w:val="46"/>
                        <w:bidi w:val="0"/>
                        <w:rPr>
                          <w:rFonts w:hint="default"/>
                        </w:rPr>
                      </w:pPr>
                      <w:r>
                        <w:rPr>
                          <w:rFonts w:hint="default"/>
                          <w:lang w:val="en-US" w:eastAsia="zh-CN"/>
                        </w:rPr>
                        <w:t>            // res.json(req.body)</w:t>
                      </w:r>
                    </w:p>
                    <w:p>
                      <w:pPr>
                        <w:pStyle w:val="46"/>
                        <w:bidi w:val="0"/>
                        <w:rPr>
                          <w:rFonts w:hint="default"/>
                        </w:rPr>
                      </w:pPr>
                      <w:r>
                        <w:rPr>
                          <w:rFonts w:hint="default"/>
                          <w:lang w:val="en-US" w:eastAsia="zh-CN"/>
                        </w:rPr>
                        <w:t>            // var des_file = "./upload/" + req.files[0].originalname;</w:t>
                      </w:r>
                    </w:p>
                    <w:p>
                      <w:pPr>
                        <w:pStyle w:val="46"/>
                        <w:bidi w:val="0"/>
                        <w:rPr>
                          <w:rFonts w:hint="default"/>
                        </w:rPr>
                      </w:pPr>
                      <w:r>
                        <w:rPr>
                          <w:rFonts w:hint="default"/>
                          <w:lang w:val="en-US" w:eastAsia="zh-CN"/>
                        </w:rPr>
                        <w:t>            fs.readFile(req.files[0].path, function (err, data) {</w:t>
                      </w:r>
                    </w:p>
                    <w:p>
                      <w:pPr>
                        <w:pStyle w:val="46"/>
                        <w:bidi w:val="0"/>
                        <w:rPr>
                          <w:rFonts w:hint="default"/>
                        </w:rPr>
                      </w:pPr>
                      <w:r>
                        <w:rPr>
                          <w:rFonts w:hint="default"/>
                          <w:lang w:val="en-US" w:eastAsia="zh-CN"/>
                        </w:rPr>
                        <w:t>                fs.writeFile(des_file, data, function (err) {</w:t>
                      </w:r>
                    </w:p>
                    <w:p>
                      <w:pPr>
                        <w:pStyle w:val="46"/>
                        <w:bidi w:val="0"/>
                        <w:rPr>
                          <w:rFonts w:hint="default"/>
                        </w:rPr>
                      </w:pPr>
                      <w:r>
                        <w:rPr>
                          <w:rFonts w:hint="default"/>
                          <w:lang w:val="en-US" w:eastAsia="zh-CN"/>
                        </w:rPr>
                        <w:t>                    if (err) {</w:t>
                      </w:r>
                    </w:p>
                    <w:p>
                      <w:pPr>
                        <w:pStyle w:val="46"/>
                        <w:bidi w:val="0"/>
                        <w:rPr>
                          <w:rFonts w:hint="default"/>
                        </w:rPr>
                      </w:pPr>
                      <w:r>
                        <w:rPr>
                          <w:rFonts w:hint="default"/>
                          <w:lang w:val="en-US" w:eastAsia="zh-CN"/>
                        </w:rPr>
                        <w:t>                        console.log(err);</w:t>
                      </w:r>
                    </w:p>
                    <w:p>
                      <w:pPr>
                        <w:pStyle w:val="46"/>
                        <w:bidi w:val="0"/>
                        <w:rPr>
                          <w:rFonts w:hint="default"/>
                        </w:rPr>
                      </w:pPr>
                      <w:r>
                        <w:rPr>
                          <w:rFonts w:hint="default"/>
                          <w:lang w:val="en-US" w:eastAsia="zh-CN"/>
                        </w:rPr>
                        <w:t>                        fs.unlinkSync(req.files[0].path);</w:t>
                      </w:r>
                    </w:p>
                    <w:p>
                      <w:pPr>
                        <w:pStyle w:val="46"/>
                        <w:bidi w:val="0"/>
                        <w:rPr>
                          <w:rFonts w:hint="default"/>
                        </w:rPr>
                      </w:pPr>
                      <w:r>
                        <w:rPr>
                          <w:rFonts w:hint="default"/>
                          <w:lang w:val="en-US" w:eastAsia="zh-CN"/>
                        </w:rPr>
                        <w:t>                    } else {</w:t>
                      </w:r>
                    </w:p>
                    <w:p>
                      <w:pPr>
                        <w:pStyle w:val="46"/>
                        <w:bidi w:val="0"/>
                        <w:rPr>
                          <w:rFonts w:hint="default"/>
                        </w:rPr>
                      </w:pPr>
                      <w:r>
                        <w:rPr>
                          <w:rFonts w:hint="default"/>
                          <w:lang w:val="en-US" w:eastAsia="zh-CN"/>
                        </w:rPr>
                        <w:t>                        var response = {</w:t>
                      </w:r>
                    </w:p>
                    <w:p>
                      <w:pPr>
                        <w:pStyle w:val="46"/>
                        <w:bidi w:val="0"/>
                        <w:rPr>
                          <w:rFonts w:hint="default"/>
                        </w:rPr>
                      </w:pPr>
                      <w:r>
                        <w:rPr>
                          <w:rFonts w:hint="default"/>
                          <w:lang w:val="en-US" w:eastAsia="zh-CN"/>
                        </w:rPr>
                        <w:t>                            message: 'File uploaded successfully',</w:t>
                      </w:r>
                    </w:p>
                    <w:p>
                      <w:pPr>
                        <w:pStyle w:val="46"/>
                        <w:bidi w:val="0"/>
                        <w:rPr>
                          <w:rFonts w:hint="default"/>
                        </w:rPr>
                      </w:pPr>
                      <w:r>
                        <w:rPr>
                          <w:rFonts w:hint="default"/>
                          <w:lang w:val="en-US" w:eastAsia="zh-CN"/>
                        </w:rPr>
                        <w:t>                            url: `http://47.108.230.246:8080/guloti/GulotiResource/upload/${req.body.path}`</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 console.log(response);</w:t>
                      </w:r>
                    </w:p>
                    <w:p>
                      <w:pPr>
                        <w:pStyle w:val="46"/>
                        <w:bidi w:val="0"/>
                        <w:rPr>
                          <w:rFonts w:hint="default"/>
                        </w:rPr>
                      </w:pPr>
                      <w:r>
                        <w:rPr>
                          <w:rFonts w:hint="default"/>
                          <w:lang w:val="en-US" w:eastAsia="zh-CN"/>
                        </w:rPr>
                        <w:t>                        fs.unlinkSync(req.files[0].path);</w:t>
                      </w:r>
                    </w:p>
                    <w:p>
                      <w:pPr>
                        <w:pStyle w:val="46"/>
                        <w:bidi w:val="0"/>
                        <w:rPr>
                          <w:rFonts w:hint="default"/>
                        </w:rPr>
                      </w:pPr>
                      <w:r>
                        <w:rPr>
                          <w:rFonts w:hint="default"/>
                          <w:lang w:val="en-US" w:eastAsia="zh-CN"/>
                        </w:rPr>
                        <w:t>                        res.json(response)</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 catch (error) {</w:t>
                      </w:r>
                    </w:p>
                    <w:p>
                      <w:pPr>
                        <w:pStyle w:val="46"/>
                        <w:bidi w:val="0"/>
                        <w:rPr>
                          <w:rFonts w:hint="default"/>
                        </w:rPr>
                      </w:pPr>
                      <w:r>
                        <w:rPr>
                          <w:rFonts w:hint="default"/>
                          <w:lang w:val="en-US" w:eastAsia="zh-CN"/>
                        </w:rPr>
                        <w:t>            next(error)</w:t>
                      </w:r>
                    </w:p>
                    <w:p>
                      <w:pPr>
                        <w:pStyle w:val="46"/>
                        <w:bidi w:val="0"/>
                        <w:rPr>
                          <w:rFonts w:hint="default"/>
                        </w:rPr>
                      </w:pPr>
                      <w:r>
                        <w:rPr>
                          <w:rFonts w:hint="default"/>
                          <w:lang w:val="en-US" w:eastAsia="zh-CN"/>
                        </w:rPr>
                        <w:t>        }</w:t>
                      </w:r>
                    </w:p>
                    <w:p>
                      <w:pPr>
                        <w:pStyle w:val="46"/>
                        <w:bidi w:val="0"/>
                        <w:rPr>
                          <w:rFonts w:hint="default"/>
                        </w:rPr>
                      </w:pPr>
                      <w:r>
                        <w:rPr>
                          <w:rFonts w:hint="default"/>
                          <w:lang w:val="en-US" w:eastAsia="zh-CN"/>
                        </w:rPr>
                        <w:t>    }</w:t>
                      </w:r>
                    </w:p>
                    <w:p>
                      <w:pPr>
                        <w:pStyle w:val="46"/>
                        <w:bidi w:val="0"/>
                      </w:pPr>
                    </w:p>
                  </w:txbxContent>
                </v:textbox>
                <w10:wrap type="none"/>
                <w10:anchorlock/>
              </v:shape>
            </w:pict>
          </mc:Fallback>
        </mc:AlternateContent>
      </w:r>
    </w:p>
    <w:p>
      <w:pPr>
        <w:pStyle w:val="40"/>
        <w:bidi w:val="0"/>
        <w:rPr>
          <w:rFonts w:hint="default"/>
          <w:lang w:val="en-US" w:eastAsia="zh-CN"/>
        </w:rPr>
      </w:pPr>
    </w:p>
    <w:p>
      <w:pPr>
        <w:pStyle w:val="42"/>
        <w:numPr>
          <w:ilvl w:val="2"/>
          <w:numId w:val="0"/>
        </w:numPr>
        <w:bidi w:val="0"/>
        <w:ind w:leftChars="200"/>
        <w:outlineLvl w:val="2"/>
        <w:rPr>
          <w:rFonts w:hint="eastAsia"/>
          <w:lang w:val="en-US" w:eastAsia="zh-CN"/>
        </w:rPr>
      </w:pPr>
      <w:bookmarkStart w:id="116" w:name="_Toc11645"/>
      <w:bookmarkStart w:id="117" w:name="_Toc31088"/>
      <w:r>
        <w:rPr>
          <w:rFonts w:hint="eastAsia"/>
          <w:lang w:val="en-US" w:eastAsia="zh-CN"/>
        </w:rPr>
        <w:t>4.11.2 注销</w:t>
      </w:r>
      <w:bookmarkEnd w:id="116"/>
      <w:bookmarkEnd w:id="117"/>
    </w:p>
    <w:p>
      <w:pPr>
        <w:pStyle w:val="40"/>
        <w:bidi w:val="0"/>
        <w:rPr>
          <w:rFonts w:hint="eastAsia"/>
          <w:lang w:val="en-US" w:eastAsia="zh-CN"/>
        </w:rPr>
      </w:pPr>
      <w:r>
        <w:rPr>
          <w:rFonts w:hint="eastAsia"/>
          <w:lang w:val="en-US" w:eastAsia="zh-CN"/>
        </w:rPr>
        <w:t>注销功能的流程与关闭页面的轮流一样，根据session中的用户id清除用户数据库中的socketid，清除vuex里的用户信息，最后完成退出页面完成注销。</w:t>
      </w:r>
    </w:p>
    <w:p>
      <w:pPr>
        <w:pStyle w:val="40"/>
        <w:bidi w:val="0"/>
        <w:rPr>
          <w:rFonts w:hint="default"/>
          <w:lang w:val="en-US" w:eastAsia="zh-CN"/>
        </w:rPr>
      </w:pPr>
    </w:p>
    <w:p>
      <w:pPr>
        <w:pStyle w:val="37"/>
        <w:bidi w:val="0"/>
        <w:rPr>
          <w:rFonts w:hint="eastAsia"/>
          <w:lang w:val="en-US" w:eastAsia="zh-CN"/>
        </w:rPr>
      </w:pPr>
      <w:bookmarkStart w:id="118" w:name="_Toc11984"/>
      <w:r>
        <w:rPr>
          <w:rFonts w:hint="eastAsia"/>
          <w:lang w:val="en-US" w:eastAsia="zh-CN"/>
        </w:rPr>
        <w:t>5功能展示</w:t>
      </w:r>
      <w:bookmarkEnd w:id="118"/>
    </w:p>
    <w:p>
      <w:pPr>
        <w:pStyle w:val="40"/>
        <w:bidi w:val="0"/>
        <w:rPr>
          <w:rFonts w:hint="default" w:eastAsia="宋体"/>
          <w:lang w:val="en-US" w:eastAsia="zh-CN"/>
        </w:rPr>
      </w:pPr>
      <w:r>
        <w:t>1</w:t>
      </w:r>
      <w:r>
        <w:rPr>
          <w:rFonts w:hint="eastAsia"/>
        </w:rPr>
        <w:t>）</w:t>
      </w:r>
      <w:r>
        <w:rPr>
          <w:rFonts w:hint="eastAsia"/>
          <w:lang w:val="en-US" w:eastAsia="zh-CN"/>
        </w:rPr>
        <w:t>注册界面</w:t>
      </w:r>
    </w:p>
    <w:p>
      <w:pPr>
        <w:pStyle w:val="40"/>
        <w:bidi w:val="0"/>
      </w:pPr>
      <w:r>
        <w:drawing>
          <wp:inline distT="0" distB="0" distL="114935" distR="114935">
            <wp:extent cx="4443095" cy="2712085"/>
            <wp:effectExtent l="0" t="0" r="698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443095" cy="2712085"/>
                    </a:xfrm>
                    <a:prstGeom prst="rect">
                      <a:avLst/>
                    </a:prstGeom>
                    <a:noFill/>
                    <a:ln>
                      <a:noFill/>
                    </a:ln>
                  </pic:spPr>
                </pic:pic>
              </a:graphicData>
            </a:graphic>
          </wp:inline>
        </w:drawing>
      </w:r>
    </w:p>
    <w:p>
      <w:pPr>
        <w:pStyle w:val="44"/>
        <w:bidi w:val="0"/>
        <w:rPr>
          <w:rFonts w:hint="eastAsia"/>
          <w:lang w:val="en-US" w:eastAsia="zh-CN"/>
        </w:rPr>
      </w:pPr>
      <w:r>
        <w:rPr>
          <w:rFonts w:hint="eastAsia"/>
          <w:lang w:val="en-US" w:eastAsia="zh-CN"/>
        </w:rPr>
        <w:t>图 5.1</w:t>
      </w:r>
    </w:p>
    <w:p>
      <w:pPr>
        <w:pStyle w:val="40"/>
        <w:numPr>
          <w:ilvl w:val="0"/>
          <w:numId w:val="3"/>
        </w:numPr>
        <w:bidi w:val="0"/>
        <w:rPr>
          <w:rFonts w:hint="eastAsia"/>
          <w:lang w:val="en-US" w:eastAsia="zh-CN"/>
        </w:rPr>
      </w:pPr>
      <w:r>
        <w:rPr>
          <w:rFonts w:hint="eastAsia"/>
          <w:lang w:val="en-US" w:eastAsia="zh-CN"/>
        </w:rPr>
        <w:t>登录界面</w:t>
      </w:r>
    </w:p>
    <w:p>
      <w:pPr>
        <w:pStyle w:val="40"/>
        <w:numPr>
          <w:numId w:val="0"/>
        </w:numPr>
        <w:bidi w:val="0"/>
        <w:rPr>
          <w:rFonts w:hint="default"/>
          <w:lang w:val="en-US" w:eastAsia="zh-CN"/>
        </w:rPr>
      </w:pPr>
    </w:p>
    <w:p>
      <w:pPr>
        <w:pStyle w:val="40"/>
        <w:bidi w:val="0"/>
      </w:pPr>
      <w:r>
        <w:drawing>
          <wp:inline distT="0" distB="0" distL="114300" distR="114300">
            <wp:extent cx="5275580" cy="3655060"/>
            <wp:effectExtent l="0" t="0" r="1270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5275580" cy="3655060"/>
                    </a:xfrm>
                    <a:prstGeom prst="rect">
                      <a:avLst/>
                    </a:prstGeom>
                    <a:noFill/>
                    <a:ln>
                      <a:noFill/>
                    </a:ln>
                  </pic:spPr>
                </pic:pic>
              </a:graphicData>
            </a:graphic>
          </wp:inline>
        </w:drawing>
      </w:r>
    </w:p>
    <w:p>
      <w:pPr>
        <w:pStyle w:val="44"/>
        <w:bidi w:val="0"/>
        <w:rPr>
          <w:rFonts w:hint="eastAsia"/>
          <w:lang w:val="en-US" w:eastAsia="zh-CN"/>
        </w:rPr>
      </w:pPr>
      <w:r>
        <w:rPr>
          <w:rFonts w:hint="eastAsia"/>
          <w:lang w:val="en-US" w:eastAsia="zh-CN"/>
        </w:rPr>
        <w:t>图 5.2</w:t>
      </w:r>
    </w:p>
    <w:p>
      <w:pPr>
        <w:pStyle w:val="44"/>
        <w:bidi w:val="0"/>
        <w:jc w:val="both"/>
        <w:rPr>
          <w:rFonts w:hint="default"/>
          <w:lang w:val="en-US" w:eastAsia="zh-CN"/>
        </w:rPr>
      </w:pPr>
    </w:p>
    <w:p>
      <w:pPr>
        <w:numPr>
          <w:ilvl w:val="0"/>
          <w:numId w:val="3"/>
        </w:numPr>
        <w:bidi w:val="0"/>
        <w:ind w:left="0" w:leftChars="0" w:firstLine="480" w:firstLineChars="200"/>
        <w:rPr>
          <w:rFonts w:hint="eastAsia"/>
          <w:lang w:val="en-US" w:eastAsia="zh-CN"/>
        </w:rPr>
      </w:pPr>
      <w:r>
        <w:rPr>
          <w:rFonts w:hint="eastAsia"/>
          <w:lang w:val="en-US" w:eastAsia="zh-CN"/>
        </w:rPr>
        <w:t>车辆选购界面</w:t>
      </w:r>
    </w:p>
    <w:p>
      <w:pPr>
        <w:numPr>
          <w:numId w:val="0"/>
        </w:numPr>
        <w:bidi w:val="0"/>
        <w:ind w:leftChars="200"/>
        <w:rPr>
          <w:rFonts w:hint="default"/>
          <w:lang w:val="en-US" w:eastAsia="zh-CN"/>
        </w:rPr>
      </w:pPr>
    </w:p>
    <w:p>
      <w:pPr>
        <w:pStyle w:val="40"/>
        <w:bidi w:val="0"/>
        <w:rPr>
          <w:rFonts w:hint="eastAsia"/>
          <w:lang w:val="en-US" w:eastAsia="zh-CN"/>
        </w:rPr>
      </w:pPr>
      <w:r>
        <w:drawing>
          <wp:inline distT="0" distB="0" distL="114300" distR="114300">
            <wp:extent cx="5272405" cy="255841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72405" cy="2558415"/>
                    </a:xfrm>
                    <a:prstGeom prst="rect">
                      <a:avLst/>
                    </a:prstGeom>
                    <a:noFill/>
                    <a:ln>
                      <a:noFill/>
                    </a:ln>
                  </pic:spPr>
                </pic:pic>
              </a:graphicData>
            </a:graphic>
          </wp:inline>
        </w:drawing>
      </w:r>
    </w:p>
    <w:p>
      <w:pPr>
        <w:pStyle w:val="44"/>
        <w:bidi w:val="0"/>
        <w:rPr>
          <w:rFonts w:hint="eastAsia"/>
          <w:lang w:val="en-US" w:eastAsia="zh-CN"/>
        </w:rPr>
      </w:pPr>
      <w:r>
        <w:rPr>
          <w:rFonts w:hint="eastAsia"/>
          <w:lang w:val="en-US" w:eastAsia="zh-CN"/>
        </w:rPr>
        <w:t>图 5.3</w:t>
      </w:r>
    </w:p>
    <w:p>
      <w:pPr>
        <w:pStyle w:val="44"/>
        <w:bidi w:val="0"/>
        <w:rPr>
          <w:rFonts w:hint="eastAsia"/>
          <w:lang w:val="en-US" w:eastAsia="zh-CN"/>
        </w:rPr>
      </w:pPr>
    </w:p>
    <w:p>
      <w:pPr>
        <w:pStyle w:val="40"/>
        <w:bidi w:val="0"/>
        <w:ind w:left="0" w:leftChars="0" w:firstLine="420" w:firstLineChars="0"/>
        <w:rPr>
          <w:rFonts w:hint="default"/>
          <w:lang w:val="en-US" w:eastAsia="zh-CN"/>
        </w:rPr>
      </w:pPr>
      <w:r>
        <w:rPr>
          <w:rFonts w:hint="eastAsia"/>
          <w:lang w:val="en-US" w:eastAsia="zh-CN"/>
        </w:rPr>
        <w:t>4）车友会选择界面</w:t>
      </w:r>
    </w:p>
    <w:p>
      <w:pPr>
        <w:pStyle w:val="40"/>
        <w:bidi w:val="0"/>
        <w:ind w:left="0" w:leftChars="0" w:firstLine="420" w:firstLineChars="0"/>
        <w:rPr>
          <w:rFonts w:hint="default"/>
          <w:lang w:val="en-US" w:eastAsia="zh-CN"/>
        </w:rPr>
      </w:pPr>
    </w:p>
    <w:p>
      <w:pPr>
        <w:pStyle w:val="40"/>
        <w:bidi w:val="0"/>
      </w:pPr>
      <w:r>
        <w:drawing>
          <wp:inline distT="0" distB="0" distL="114300" distR="114300">
            <wp:extent cx="5262880" cy="1684655"/>
            <wp:effectExtent l="0" t="0" r="1016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5262880" cy="1684655"/>
                    </a:xfrm>
                    <a:prstGeom prst="rect">
                      <a:avLst/>
                    </a:prstGeom>
                    <a:noFill/>
                    <a:ln>
                      <a:noFill/>
                    </a:ln>
                  </pic:spPr>
                </pic:pic>
              </a:graphicData>
            </a:graphic>
          </wp:inline>
        </w:drawing>
      </w:r>
    </w:p>
    <w:p>
      <w:pPr>
        <w:pStyle w:val="44"/>
        <w:bidi w:val="0"/>
        <w:rPr>
          <w:rFonts w:hint="eastAsia"/>
          <w:lang w:val="en-US" w:eastAsia="zh-CN"/>
        </w:rPr>
      </w:pPr>
      <w:r>
        <w:rPr>
          <w:rFonts w:hint="eastAsia"/>
          <w:lang w:val="en-US" w:eastAsia="zh-CN"/>
        </w:rPr>
        <w:t>图 5.4</w:t>
      </w:r>
    </w:p>
    <w:p>
      <w:pPr>
        <w:pStyle w:val="40"/>
        <w:bidi w:val="0"/>
      </w:pPr>
    </w:p>
    <w:p>
      <w:pPr>
        <w:pStyle w:val="40"/>
        <w:bidi w:val="0"/>
      </w:pPr>
    </w:p>
    <w:p>
      <w:pPr>
        <w:pStyle w:val="40"/>
        <w:bidi w:val="0"/>
      </w:pPr>
    </w:p>
    <w:p>
      <w:pPr>
        <w:pStyle w:val="40"/>
        <w:bidi w:val="0"/>
      </w:pPr>
    </w:p>
    <w:p>
      <w:pPr>
        <w:pStyle w:val="40"/>
        <w:bidi w:val="0"/>
      </w:pPr>
    </w:p>
    <w:p>
      <w:pPr>
        <w:pStyle w:val="40"/>
        <w:bidi w:val="0"/>
      </w:pPr>
    </w:p>
    <w:p>
      <w:pPr>
        <w:pStyle w:val="40"/>
        <w:bidi w:val="0"/>
      </w:pPr>
    </w:p>
    <w:p>
      <w:pPr>
        <w:pStyle w:val="40"/>
        <w:bidi w:val="0"/>
      </w:pPr>
    </w:p>
    <w:p>
      <w:pPr>
        <w:pStyle w:val="40"/>
        <w:bidi w:val="0"/>
      </w:pPr>
    </w:p>
    <w:p>
      <w:pPr>
        <w:pStyle w:val="40"/>
        <w:bidi w:val="0"/>
      </w:pPr>
    </w:p>
    <w:p>
      <w:pPr>
        <w:pStyle w:val="40"/>
        <w:bidi w:val="0"/>
      </w:pPr>
    </w:p>
    <w:p>
      <w:pPr>
        <w:pStyle w:val="40"/>
        <w:bidi w:val="0"/>
        <w:rPr>
          <w:rFonts w:hint="default" w:eastAsia="宋体"/>
          <w:lang w:val="en-US" w:eastAsia="zh-CN"/>
        </w:rPr>
      </w:pPr>
      <w:r>
        <w:rPr>
          <w:rFonts w:hint="eastAsia"/>
          <w:lang w:val="en-US" w:eastAsia="zh-CN"/>
        </w:rPr>
        <w:t>5）论坛</w:t>
      </w:r>
    </w:p>
    <w:p>
      <w:pPr>
        <w:pStyle w:val="40"/>
        <w:bidi w:val="0"/>
      </w:pPr>
    </w:p>
    <w:p>
      <w:pPr>
        <w:pStyle w:val="40"/>
        <w:bidi w:val="0"/>
        <w:rPr>
          <w:rFonts w:hint="eastAsia"/>
          <w:lang w:val="en-US" w:eastAsia="zh-CN"/>
        </w:rPr>
      </w:pPr>
      <w:r>
        <w:drawing>
          <wp:inline distT="0" distB="0" distL="114300" distR="114300">
            <wp:extent cx="5265420" cy="2440940"/>
            <wp:effectExtent l="0" t="0" r="7620" b="1270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265420" cy="2440940"/>
                    </a:xfrm>
                    <a:prstGeom prst="rect">
                      <a:avLst/>
                    </a:prstGeom>
                    <a:noFill/>
                    <a:ln>
                      <a:noFill/>
                    </a:ln>
                  </pic:spPr>
                </pic:pic>
              </a:graphicData>
            </a:graphic>
          </wp:inline>
        </w:drawing>
      </w:r>
    </w:p>
    <w:p>
      <w:pPr>
        <w:pStyle w:val="44"/>
        <w:bidi w:val="0"/>
        <w:rPr>
          <w:rFonts w:hint="eastAsia"/>
          <w:lang w:val="en-US" w:eastAsia="zh-CN"/>
        </w:rPr>
      </w:pPr>
      <w:r>
        <w:rPr>
          <w:rFonts w:hint="eastAsia"/>
          <w:lang w:val="en-US" w:eastAsia="zh-CN"/>
        </w:rPr>
        <w:t>图 5.5</w:t>
      </w:r>
    </w:p>
    <w:p>
      <w:pPr>
        <w:pStyle w:val="44"/>
        <w:bidi w:val="0"/>
        <w:jc w:val="both"/>
        <w:rPr>
          <w:rFonts w:hint="default"/>
          <w:lang w:val="en-US" w:eastAsia="zh-CN"/>
        </w:rPr>
      </w:pPr>
    </w:p>
    <w:p>
      <w:pPr>
        <w:pStyle w:val="40"/>
        <w:numPr>
          <w:ilvl w:val="0"/>
          <w:numId w:val="4"/>
        </w:numPr>
        <w:bidi w:val="0"/>
        <w:rPr>
          <w:rFonts w:hint="eastAsia"/>
          <w:lang w:val="en-US" w:eastAsia="zh-CN"/>
        </w:rPr>
      </w:pPr>
      <w:r>
        <w:rPr>
          <w:rFonts w:hint="eastAsia"/>
          <w:lang w:val="en-US" w:eastAsia="zh-CN"/>
        </w:rPr>
        <w:t>聊天功能界面</w:t>
      </w:r>
    </w:p>
    <w:p>
      <w:pPr>
        <w:pStyle w:val="40"/>
        <w:numPr>
          <w:numId w:val="0"/>
        </w:numPr>
        <w:bidi w:val="0"/>
        <w:rPr>
          <w:rFonts w:hint="default"/>
          <w:lang w:val="en-US" w:eastAsia="zh-CN"/>
        </w:rPr>
      </w:pPr>
    </w:p>
    <w:p>
      <w:pPr>
        <w:pStyle w:val="40"/>
        <w:bidi w:val="0"/>
      </w:pPr>
      <w:r>
        <w:drawing>
          <wp:inline distT="0" distB="0" distL="114300" distR="114300">
            <wp:extent cx="5264785" cy="2456815"/>
            <wp:effectExtent l="0" t="0" r="8255" b="1206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64785" cy="2456815"/>
                    </a:xfrm>
                    <a:prstGeom prst="rect">
                      <a:avLst/>
                    </a:prstGeom>
                    <a:noFill/>
                    <a:ln>
                      <a:noFill/>
                    </a:ln>
                  </pic:spPr>
                </pic:pic>
              </a:graphicData>
            </a:graphic>
          </wp:inline>
        </w:drawing>
      </w:r>
    </w:p>
    <w:p>
      <w:pPr>
        <w:pStyle w:val="44"/>
        <w:bidi w:val="0"/>
        <w:rPr>
          <w:rFonts w:hint="eastAsia"/>
          <w:lang w:val="en-US" w:eastAsia="zh-CN"/>
        </w:rPr>
      </w:pPr>
      <w:r>
        <w:rPr>
          <w:rFonts w:hint="eastAsia"/>
          <w:lang w:val="en-US" w:eastAsia="zh-CN"/>
        </w:rPr>
        <w:t>图 5.6</w:t>
      </w:r>
    </w:p>
    <w:p>
      <w:pPr>
        <w:pStyle w:val="44"/>
        <w:bidi w:val="0"/>
        <w:rPr>
          <w:rFonts w:hint="eastAsia"/>
          <w:lang w:val="en-US" w:eastAsia="zh-CN"/>
        </w:rPr>
      </w:pPr>
    </w:p>
    <w:p>
      <w:pPr>
        <w:pStyle w:val="44"/>
        <w:bidi w:val="0"/>
        <w:rPr>
          <w:rFonts w:hint="eastAsia"/>
          <w:lang w:val="en-US" w:eastAsia="zh-CN"/>
        </w:rPr>
      </w:pPr>
    </w:p>
    <w:p>
      <w:pPr>
        <w:pStyle w:val="44"/>
        <w:bidi w:val="0"/>
        <w:rPr>
          <w:rFonts w:hint="eastAsia"/>
          <w:lang w:val="en-US" w:eastAsia="zh-CN"/>
        </w:rPr>
      </w:pPr>
    </w:p>
    <w:p>
      <w:pPr>
        <w:pStyle w:val="44"/>
        <w:bidi w:val="0"/>
        <w:jc w:val="both"/>
        <w:rPr>
          <w:rFonts w:hint="eastAsia"/>
          <w:lang w:val="en-US" w:eastAsia="zh-CN"/>
        </w:rPr>
      </w:pPr>
    </w:p>
    <w:p>
      <w:pPr>
        <w:pStyle w:val="40"/>
        <w:numPr>
          <w:numId w:val="0"/>
        </w:numPr>
        <w:bidi w:val="0"/>
        <w:ind w:firstLine="420" w:firstLineChars="0"/>
        <w:rPr>
          <w:rFonts w:hint="eastAsia"/>
          <w:lang w:val="en-US" w:eastAsia="zh-CN"/>
        </w:rPr>
      </w:pPr>
      <w:r>
        <w:rPr>
          <w:rFonts w:hint="eastAsia"/>
          <w:lang w:val="en-US" w:eastAsia="zh-CN"/>
        </w:rPr>
        <w:t>8）个人信息修改界面</w:t>
      </w:r>
    </w:p>
    <w:p>
      <w:pPr>
        <w:pStyle w:val="44"/>
        <w:bidi w:val="0"/>
        <w:rPr>
          <w:rFonts w:hint="default"/>
          <w:lang w:val="en-US" w:eastAsia="zh-CN"/>
        </w:rPr>
      </w:pPr>
    </w:p>
    <w:p>
      <w:pPr>
        <w:pStyle w:val="40"/>
        <w:bidi w:val="0"/>
      </w:pPr>
      <w:r>
        <w:drawing>
          <wp:inline distT="0" distB="0" distL="114300" distR="114300">
            <wp:extent cx="5269865" cy="3310890"/>
            <wp:effectExtent l="0" t="0" r="3175" b="1143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5"/>
                    <a:stretch>
                      <a:fillRect/>
                    </a:stretch>
                  </pic:blipFill>
                  <pic:spPr>
                    <a:xfrm>
                      <a:off x="0" y="0"/>
                      <a:ext cx="5269865" cy="3310890"/>
                    </a:xfrm>
                    <a:prstGeom prst="rect">
                      <a:avLst/>
                    </a:prstGeom>
                    <a:noFill/>
                    <a:ln>
                      <a:noFill/>
                    </a:ln>
                  </pic:spPr>
                </pic:pic>
              </a:graphicData>
            </a:graphic>
          </wp:inline>
        </w:drawing>
      </w:r>
    </w:p>
    <w:p>
      <w:pPr>
        <w:pStyle w:val="44"/>
        <w:bidi w:val="0"/>
        <w:rPr>
          <w:rFonts w:hint="eastAsia"/>
          <w:lang w:val="en-US" w:eastAsia="zh-CN"/>
        </w:rPr>
      </w:pPr>
      <w:r>
        <w:rPr>
          <w:rFonts w:hint="eastAsia"/>
          <w:lang w:val="en-US" w:eastAsia="zh-CN"/>
        </w:rPr>
        <w:t>图 5.7</w:t>
      </w:r>
    </w:p>
    <w:p>
      <w:pPr>
        <w:pStyle w:val="44"/>
        <w:bidi w:val="0"/>
        <w:rPr>
          <w:rFonts w:hint="default"/>
          <w:lang w:val="en-US" w:eastAsia="zh-CN"/>
        </w:rPr>
      </w:pPr>
    </w:p>
    <w:p>
      <w:pPr>
        <w:pStyle w:val="40"/>
        <w:numPr>
          <w:ilvl w:val="0"/>
          <w:numId w:val="5"/>
        </w:numPr>
        <w:bidi w:val="0"/>
        <w:rPr>
          <w:rFonts w:hint="eastAsia"/>
          <w:lang w:val="en-US" w:eastAsia="zh-CN"/>
        </w:rPr>
      </w:pPr>
      <w:r>
        <w:rPr>
          <w:rFonts w:hint="eastAsia"/>
          <w:lang w:val="en-US" w:eastAsia="zh-CN"/>
        </w:rPr>
        <w:t>车库界面</w:t>
      </w:r>
    </w:p>
    <w:p>
      <w:pPr>
        <w:pStyle w:val="40"/>
        <w:numPr>
          <w:numId w:val="0"/>
        </w:numPr>
        <w:bidi w:val="0"/>
        <w:rPr>
          <w:rFonts w:hint="default"/>
          <w:lang w:val="en-US" w:eastAsia="zh-CN"/>
        </w:rPr>
      </w:pPr>
    </w:p>
    <w:p>
      <w:pPr>
        <w:pStyle w:val="40"/>
        <w:bidi w:val="0"/>
      </w:pPr>
      <w:r>
        <w:drawing>
          <wp:inline distT="0" distB="0" distL="114300" distR="114300">
            <wp:extent cx="5264150" cy="2360295"/>
            <wp:effectExtent l="0" t="0" r="8890"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6"/>
                    <a:stretch>
                      <a:fillRect/>
                    </a:stretch>
                  </pic:blipFill>
                  <pic:spPr>
                    <a:xfrm>
                      <a:off x="0" y="0"/>
                      <a:ext cx="5264150" cy="2360295"/>
                    </a:xfrm>
                    <a:prstGeom prst="rect">
                      <a:avLst/>
                    </a:prstGeom>
                    <a:noFill/>
                    <a:ln>
                      <a:noFill/>
                    </a:ln>
                  </pic:spPr>
                </pic:pic>
              </a:graphicData>
            </a:graphic>
          </wp:inline>
        </w:drawing>
      </w:r>
    </w:p>
    <w:p>
      <w:pPr>
        <w:pStyle w:val="44"/>
        <w:bidi w:val="0"/>
      </w:pPr>
      <w:r>
        <w:rPr>
          <w:rFonts w:hint="eastAsia"/>
          <w:lang w:val="en-US" w:eastAsia="zh-CN"/>
        </w:rPr>
        <w:t>图 5.8</w:t>
      </w:r>
    </w:p>
    <w:p>
      <w:pPr>
        <w:pStyle w:val="40"/>
        <w:bidi w:val="0"/>
        <w:rPr>
          <w:rFonts w:hint="default"/>
          <w:lang w:val="en-US" w:eastAsia="zh-CN"/>
        </w:rPr>
      </w:pPr>
    </w:p>
    <w:p>
      <w:pPr>
        <w:pStyle w:val="40"/>
        <w:bidi w:val="0"/>
        <w:rPr>
          <w:rFonts w:hint="default"/>
          <w:lang w:val="en-US" w:eastAsia="zh-CN"/>
        </w:rPr>
      </w:pPr>
      <w:r>
        <w:rPr>
          <w:rFonts w:hint="eastAsia"/>
          <w:lang w:val="en-US" w:eastAsia="zh-CN"/>
        </w:rPr>
        <w:t>10）车辆管理界面</w:t>
      </w:r>
    </w:p>
    <w:p>
      <w:pPr>
        <w:pStyle w:val="40"/>
        <w:bidi w:val="0"/>
      </w:pPr>
      <w:r>
        <w:drawing>
          <wp:inline distT="0" distB="0" distL="114300" distR="114300">
            <wp:extent cx="5261610" cy="1786255"/>
            <wp:effectExtent l="0" t="0" r="11430" b="1206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7"/>
                    <a:stretch>
                      <a:fillRect/>
                    </a:stretch>
                  </pic:blipFill>
                  <pic:spPr>
                    <a:xfrm>
                      <a:off x="0" y="0"/>
                      <a:ext cx="5261610" cy="1786255"/>
                    </a:xfrm>
                    <a:prstGeom prst="rect">
                      <a:avLst/>
                    </a:prstGeom>
                    <a:noFill/>
                    <a:ln>
                      <a:noFill/>
                    </a:ln>
                  </pic:spPr>
                </pic:pic>
              </a:graphicData>
            </a:graphic>
          </wp:inline>
        </w:drawing>
      </w:r>
    </w:p>
    <w:p>
      <w:pPr>
        <w:pStyle w:val="44"/>
        <w:bidi w:val="0"/>
        <w:rPr>
          <w:rFonts w:hint="default" w:eastAsia="黑体"/>
          <w:lang w:val="en-US" w:eastAsia="zh-CN"/>
        </w:rPr>
      </w:pPr>
      <w:r>
        <w:rPr>
          <w:rFonts w:hint="eastAsia"/>
          <w:lang w:val="en-US" w:eastAsia="zh-CN"/>
        </w:rPr>
        <w:t>图 5.9</w:t>
      </w:r>
    </w:p>
    <w:p>
      <w:pPr>
        <w:pStyle w:val="37"/>
        <w:bidi w:val="0"/>
      </w:pPr>
    </w:p>
    <w:p>
      <w:pPr>
        <w:pStyle w:val="40"/>
        <w:bidi w:val="0"/>
      </w:pPr>
      <w:r>
        <w:drawing>
          <wp:inline distT="0" distB="0" distL="114300" distR="114300">
            <wp:extent cx="5269865" cy="2496185"/>
            <wp:effectExtent l="0" t="0" r="3175" b="317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8"/>
                    <a:stretch>
                      <a:fillRect/>
                    </a:stretch>
                  </pic:blipFill>
                  <pic:spPr>
                    <a:xfrm>
                      <a:off x="0" y="0"/>
                      <a:ext cx="5269865" cy="2496185"/>
                    </a:xfrm>
                    <a:prstGeom prst="rect">
                      <a:avLst/>
                    </a:prstGeom>
                    <a:noFill/>
                    <a:ln>
                      <a:noFill/>
                    </a:ln>
                  </pic:spPr>
                </pic:pic>
              </a:graphicData>
            </a:graphic>
          </wp:inline>
        </w:drawing>
      </w:r>
    </w:p>
    <w:p>
      <w:pPr>
        <w:pStyle w:val="44"/>
        <w:bidi w:val="0"/>
        <w:rPr>
          <w:rFonts w:hint="default" w:eastAsia="黑体"/>
          <w:lang w:val="en-US" w:eastAsia="zh-CN"/>
        </w:rPr>
      </w:pPr>
      <w:r>
        <w:rPr>
          <w:rFonts w:hint="eastAsia"/>
          <w:lang w:val="en-US" w:eastAsia="zh-CN"/>
        </w:rPr>
        <w:t>图 5.10</w:t>
      </w:r>
    </w:p>
    <w:p>
      <w:pPr>
        <w:pStyle w:val="40"/>
        <w:bidi w:val="0"/>
        <w:ind w:left="0" w:leftChars="0" w:firstLine="0" w:firstLineChars="0"/>
        <w:rPr>
          <w:rFonts w:hint="default"/>
          <w:lang w:val="en-US" w:eastAsia="zh-CN"/>
        </w:rPr>
      </w:pPr>
    </w:p>
    <w:p>
      <w:pPr>
        <w:pStyle w:val="40"/>
        <w:bidi w:val="0"/>
        <w:rPr>
          <w:rFonts w:hint="default"/>
          <w:lang w:val="en-US" w:eastAsia="zh-CN"/>
        </w:rPr>
      </w:pPr>
    </w:p>
    <w:p>
      <w:pPr>
        <w:pStyle w:val="37"/>
        <w:bidi w:val="0"/>
        <w:rPr>
          <w:rFonts w:hint="eastAsia"/>
          <w:lang w:val="en-US" w:eastAsia="zh-CN"/>
        </w:rPr>
      </w:pPr>
      <w:bookmarkStart w:id="119" w:name="_Toc19204"/>
      <w:bookmarkStart w:id="120" w:name="_Toc5881"/>
      <w:r>
        <w:rPr>
          <w:rFonts w:hint="eastAsia"/>
          <w:lang w:val="en-US" w:eastAsia="zh-CN"/>
        </w:rPr>
        <w:t>结 语</w:t>
      </w:r>
      <w:bookmarkEnd w:id="119"/>
      <w:bookmarkEnd w:id="120"/>
    </w:p>
    <w:p>
      <w:pPr>
        <w:pStyle w:val="40"/>
        <w:bidi w:val="0"/>
        <w:rPr>
          <w:rFonts w:hint="eastAsia"/>
          <w:lang w:val="en-US" w:eastAsia="zh-CN"/>
        </w:rPr>
      </w:pPr>
      <w:r>
        <w:rPr>
          <w:rFonts w:hint="eastAsia"/>
          <w:lang w:val="en-US" w:eastAsia="zh-CN"/>
        </w:rPr>
        <w:t>本次毕业设计我完成的是一个综合性比较强的汽车网站开发，以vue+express为基础技术完成开发，除此之外，还需搭建云服务器完成包括图片，视频，文件，数据库在内的各种资源的提供工作。</w:t>
      </w:r>
    </w:p>
    <w:p>
      <w:pPr>
        <w:pStyle w:val="40"/>
        <w:bidi w:val="0"/>
        <w:rPr>
          <w:rFonts w:hint="eastAsia"/>
          <w:lang w:val="en-US" w:eastAsia="zh-CN"/>
        </w:rPr>
      </w:pPr>
      <w:r>
        <w:rPr>
          <w:rFonts w:hint="eastAsia"/>
          <w:lang w:val="en-US" w:eastAsia="zh-CN"/>
        </w:rPr>
        <w:t>在开发过程中，我遇到了各种问题，但在反复调试和收集相关资料的情况下都能逐渐解决，提高了我开发过程中独立解决的能力。与此同时还学会了各种新工具的使用，例如接口调试工具postman，服务器连接工具finalshell等，收获不可谓不多。</w:t>
      </w:r>
    </w:p>
    <w:p>
      <w:pPr>
        <w:pStyle w:val="40"/>
        <w:bidi w:val="0"/>
        <w:rPr>
          <w:rFonts w:hint="eastAsia"/>
          <w:lang w:val="en-US" w:eastAsia="zh-CN"/>
        </w:rPr>
      </w:pPr>
      <w:r>
        <w:rPr>
          <w:rFonts w:hint="eastAsia"/>
          <w:lang w:val="en-US" w:eastAsia="zh-CN"/>
        </w:rPr>
        <w:t>本次毕业设计只是我开发道路上的一个起点，道阻且长。唯有在今后的开发工作中多多学习多加锻炼，才能让自己的技术专业水平更上一层楼。而对于他人的帮助与教诲我也会悉心聆听牢记于心。</w:t>
      </w:r>
    </w:p>
    <w:p>
      <w:pPr>
        <w:pStyle w:val="40"/>
        <w:bidi w:val="0"/>
        <w:rPr>
          <w:rFonts w:hint="eastAsia"/>
          <w:lang w:val="en-US" w:eastAsia="zh-CN"/>
        </w:rPr>
      </w:pPr>
    </w:p>
    <w:p>
      <w:pPr>
        <w:pStyle w:val="40"/>
        <w:bidi w:val="0"/>
        <w:rPr>
          <w:rFonts w:hint="default"/>
          <w:lang w:val="en-US" w:eastAsia="zh-CN"/>
        </w:rPr>
      </w:pPr>
    </w:p>
    <w:p>
      <w:pPr>
        <w:pStyle w:val="37"/>
        <w:bidi w:val="0"/>
        <w:rPr>
          <w:rFonts w:hint="eastAsia"/>
          <w:lang w:val="en-US" w:eastAsia="zh-CN"/>
        </w:rPr>
      </w:pPr>
      <w:bookmarkStart w:id="121" w:name="_Toc4894"/>
      <w:bookmarkStart w:id="122" w:name="_Toc22733"/>
      <w:r>
        <w:rPr>
          <w:rFonts w:hint="eastAsia"/>
          <w:lang w:val="en-US" w:eastAsia="zh-CN"/>
        </w:rPr>
        <w:t>参考文献</w:t>
      </w:r>
      <w:bookmarkEnd w:id="121"/>
      <w:bookmarkEnd w:id="122"/>
    </w:p>
    <w:p>
      <w:pPr>
        <w:pStyle w:val="37"/>
        <w:bidi w:val="0"/>
        <w:rPr>
          <w:rFonts w:hint="eastAsia"/>
          <w:lang w:val="en-US" w:eastAsia="zh-CN"/>
        </w:rPr>
      </w:pPr>
      <w:bookmarkStart w:id="123" w:name="_Toc1119"/>
    </w:p>
    <w:p>
      <w:pPr>
        <w:pStyle w:val="37"/>
        <w:bidi w:val="0"/>
        <w:rPr>
          <w:rFonts w:hint="eastAsia"/>
          <w:lang w:val="en-US" w:eastAsia="zh-CN"/>
        </w:rPr>
      </w:pPr>
      <w:bookmarkStart w:id="124" w:name="_Toc10966"/>
      <w:r>
        <w:rPr>
          <w:rFonts w:hint="eastAsia"/>
          <w:lang w:val="en-US" w:eastAsia="zh-CN"/>
        </w:rPr>
        <w:t>致 谢</w:t>
      </w:r>
      <w:bookmarkEnd w:id="123"/>
      <w:bookmarkEnd w:id="124"/>
    </w:p>
    <w:p>
      <w:pPr>
        <w:keepNext/>
        <w:spacing w:line="400" w:lineRule="exact"/>
        <w:ind w:firstLine="480" w:firstLineChars="200"/>
        <w:rPr>
          <w:rFonts w:hint="default" w:ascii="Times New Roman" w:hAnsi="Times New Roman" w:eastAsia="宋体"/>
          <w:sz w:val="24"/>
          <w:szCs w:val="20"/>
          <w:lang w:val="en-US" w:eastAsia="zh-CN"/>
        </w:rPr>
      </w:pPr>
      <w:r>
        <w:rPr>
          <w:rFonts w:hint="eastAsia" w:ascii="Times New Roman" w:hAnsi="Times New Roman"/>
          <w:sz w:val="24"/>
          <w:szCs w:val="20"/>
          <w:lang w:val="en-US" w:eastAsia="zh-CN"/>
        </w:rPr>
        <w:t>在此非常感谢在王燚老师在毕业设计开发以及毕业论文修改阶段给予我的帮助。每逢遇到无法解决的难题，王燚老师都能够及时指出我的问题所在并悉心指导助我解决，在此表达衷心感谢！</w:t>
      </w:r>
    </w:p>
    <w:p>
      <w:pPr>
        <w:keepNext/>
        <w:spacing w:line="400" w:lineRule="exact"/>
        <w:ind w:firstLine="480" w:firstLineChars="200"/>
        <w:rPr>
          <w:rFonts w:hint="default" w:ascii="Times New Roman" w:hAnsi="Times New Roman" w:eastAsia="宋体"/>
          <w:sz w:val="24"/>
          <w:szCs w:val="20"/>
          <w:lang w:val="en-US" w:eastAsia="zh-CN"/>
        </w:rPr>
      </w:pPr>
      <w:r>
        <w:rPr>
          <w:rFonts w:hint="eastAsia" w:ascii="Times New Roman" w:hAnsi="Times New Roman"/>
          <w:sz w:val="24"/>
          <w:szCs w:val="20"/>
          <w:lang w:val="en-US" w:eastAsia="zh-CN"/>
        </w:rPr>
        <w:t>同时感谢参与论文评审的各位老师与专家们！</w:t>
      </w:r>
    </w:p>
    <w:p>
      <w:pPr>
        <w:keepNext/>
        <w:spacing w:line="400" w:lineRule="exact"/>
        <w:ind w:firstLine="480" w:firstLineChars="200"/>
        <w:rPr>
          <w:rFonts w:hint="eastAsia" w:ascii="Times New Roman" w:hAnsi="Times New Roman"/>
          <w:sz w:val="24"/>
          <w:szCs w:val="20"/>
        </w:rPr>
      </w:pPr>
    </w:p>
    <w:p>
      <w:pPr>
        <w:keepNext/>
        <w:spacing w:line="400" w:lineRule="exact"/>
        <w:ind w:firstLine="480" w:firstLineChars="200"/>
        <w:rPr>
          <w:rFonts w:ascii="Times New Roman" w:hAnsi="Times New Roman"/>
          <w:sz w:val="24"/>
          <w:szCs w:val="20"/>
        </w:rPr>
      </w:pPr>
      <w:r>
        <w:rPr>
          <w:rFonts w:hint="eastAsia" w:ascii="Times New Roman" w:hAnsi="Times New Roman"/>
          <w:sz w:val="24"/>
          <w:szCs w:val="20"/>
        </w:rPr>
        <w:t>作者简介：</w:t>
      </w:r>
    </w:p>
    <w:p>
      <w:pPr>
        <w:keepNext/>
        <w:spacing w:line="400" w:lineRule="exact"/>
        <w:ind w:firstLine="480" w:firstLineChars="200"/>
        <w:rPr>
          <w:rFonts w:ascii="Times New Roman" w:hAnsi="Times New Roman"/>
          <w:sz w:val="24"/>
          <w:szCs w:val="20"/>
        </w:rPr>
      </w:pPr>
      <w:r>
        <w:rPr>
          <w:rFonts w:hint="eastAsia" w:ascii="Times New Roman" w:hAnsi="Times New Roman"/>
          <w:sz w:val="24"/>
          <w:szCs w:val="20"/>
        </w:rPr>
        <w:t>姓    名：</w:t>
      </w:r>
      <w:r>
        <w:rPr>
          <w:rFonts w:hint="eastAsia" w:ascii="Times New Roman" w:hAnsi="Times New Roman"/>
          <w:sz w:val="24"/>
          <w:szCs w:val="20"/>
          <w:lang w:val="en-US" w:eastAsia="zh-CN"/>
        </w:rPr>
        <w:t xml:space="preserve">向峰  </w:t>
      </w:r>
      <w:r>
        <w:rPr>
          <w:rFonts w:hint="eastAsia" w:ascii="Times New Roman" w:hAnsi="Times New Roman"/>
          <w:sz w:val="24"/>
          <w:szCs w:val="20"/>
        </w:rPr>
        <w:t xml:space="preserve">                                  性别：男 </w:t>
      </w:r>
    </w:p>
    <w:p>
      <w:pPr>
        <w:keepNext/>
        <w:spacing w:line="400" w:lineRule="exact"/>
        <w:ind w:firstLine="480" w:firstLineChars="200"/>
        <w:rPr>
          <w:rFonts w:ascii="Times New Roman" w:hAnsi="Times New Roman"/>
          <w:sz w:val="24"/>
          <w:szCs w:val="20"/>
        </w:rPr>
      </w:pPr>
      <w:r>
        <w:rPr>
          <w:rFonts w:hint="eastAsia" w:ascii="Times New Roman" w:hAnsi="Times New Roman"/>
          <w:sz w:val="24"/>
          <w:szCs w:val="20"/>
        </w:rPr>
        <w:t>出生年月：1</w:t>
      </w:r>
      <w:r>
        <w:rPr>
          <w:rFonts w:hint="eastAsia" w:ascii="Times New Roman" w:hAnsi="Times New Roman"/>
          <w:sz w:val="24"/>
          <w:szCs w:val="20"/>
          <w:lang w:val="en-US" w:eastAsia="zh-CN"/>
        </w:rPr>
        <w:t>999</w:t>
      </w:r>
      <w:r>
        <w:rPr>
          <w:rFonts w:hint="eastAsia" w:ascii="Times New Roman" w:hAnsi="Times New Roman"/>
          <w:sz w:val="24"/>
          <w:szCs w:val="20"/>
        </w:rPr>
        <w:t>年</w:t>
      </w:r>
      <w:r>
        <w:rPr>
          <w:rFonts w:hint="eastAsia" w:ascii="Times New Roman" w:hAnsi="Times New Roman"/>
          <w:sz w:val="24"/>
          <w:szCs w:val="20"/>
          <w:lang w:val="en-US" w:eastAsia="zh-CN"/>
        </w:rPr>
        <w:t>12</w:t>
      </w:r>
      <w:r>
        <w:rPr>
          <w:rFonts w:hint="eastAsia" w:ascii="Times New Roman" w:hAnsi="Times New Roman"/>
          <w:sz w:val="24"/>
          <w:szCs w:val="20"/>
        </w:rPr>
        <w:t>月                             民族：汉族</w:t>
      </w:r>
    </w:p>
    <w:p>
      <w:pPr>
        <w:keepNext/>
        <w:spacing w:line="400" w:lineRule="exact"/>
        <w:ind w:firstLine="480" w:firstLineChars="200"/>
        <w:rPr>
          <w:rFonts w:hint="default" w:ascii="Times New Roman" w:hAnsi="Times New Roman" w:eastAsia="宋体"/>
          <w:sz w:val="24"/>
          <w:szCs w:val="20"/>
          <w:lang w:val="en-US" w:eastAsia="zh-CN"/>
        </w:rPr>
      </w:pPr>
      <w:r>
        <w:rPr>
          <w:rFonts w:hint="eastAsia" w:ascii="Times New Roman" w:hAnsi="Times New Roman"/>
          <w:sz w:val="24"/>
          <w:szCs w:val="20"/>
        </w:rPr>
        <w:t>E-mail:</w:t>
      </w:r>
      <w:r>
        <w:rPr>
          <w:rFonts w:hint="eastAsia" w:ascii="Times New Roman" w:hAnsi="Times New Roman"/>
          <w:sz w:val="24"/>
          <w:szCs w:val="20"/>
          <w:lang w:val="en-US" w:eastAsia="zh-CN"/>
        </w:rPr>
        <w:t>863983969@qq.com</w:t>
      </w:r>
    </w:p>
    <w:p>
      <w:pPr>
        <w:pStyle w:val="37"/>
        <w:bidi w:val="0"/>
        <w:jc w:val="both"/>
        <w:rPr>
          <w:rFonts w:hint="eastAsia"/>
          <w:lang w:val="en-US" w:eastAsia="zh-CN"/>
        </w:rPr>
      </w:pPr>
    </w:p>
    <w:p>
      <w:pPr>
        <w:pStyle w:val="37"/>
        <w:bidi w:val="0"/>
        <w:jc w:val="both"/>
        <w:rPr>
          <w:rFonts w:hint="eastAsia"/>
          <w:lang w:val="en-US" w:eastAsia="zh-CN"/>
        </w:rPr>
      </w:pPr>
    </w:p>
    <w:p>
      <w:pPr>
        <w:pStyle w:val="37"/>
        <w:bidi w:val="0"/>
        <w:jc w:val="both"/>
        <w:rPr>
          <w:rFonts w:hint="eastAsia"/>
          <w:lang w:val="en-US" w:eastAsia="zh-CN"/>
        </w:rPr>
      </w:pPr>
    </w:p>
    <w:p>
      <w:pPr>
        <w:pStyle w:val="37"/>
        <w:bidi w:val="0"/>
        <w:jc w:val="both"/>
        <w:rPr>
          <w:rFonts w:hint="eastAsia"/>
          <w:lang w:val="en-US" w:eastAsia="zh-CN"/>
        </w:rPr>
      </w:pPr>
    </w:p>
    <w:p>
      <w:pPr>
        <w:pStyle w:val="37"/>
        <w:bidi w:val="0"/>
        <w:jc w:val="both"/>
        <w:rPr>
          <w:rFonts w:hint="eastAsia"/>
          <w:lang w:val="en-US" w:eastAsia="zh-CN"/>
        </w:rPr>
      </w:pPr>
    </w:p>
    <w:p>
      <w:pPr>
        <w:pStyle w:val="37"/>
        <w:bidi w:val="0"/>
        <w:jc w:val="both"/>
        <w:rPr>
          <w:rFonts w:hint="eastAsia"/>
          <w:lang w:val="en-US" w:eastAsia="zh-CN"/>
        </w:rPr>
      </w:pPr>
    </w:p>
    <w:p>
      <w:pPr>
        <w:pStyle w:val="37"/>
        <w:bidi w:val="0"/>
        <w:jc w:val="both"/>
        <w:rPr>
          <w:rFonts w:hint="eastAsia"/>
          <w:lang w:val="en-US" w:eastAsia="zh-CN"/>
        </w:rPr>
      </w:pPr>
    </w:p>
    <w:p>
      <w:pPr>
        <w:pStyle w:val="37"/>
        <w:bidi w:val="0"/>
        <w:jc w:val="both"/>
        <w:rPr>
          <w:rFonts w:hint="eastAsia"/>
          <w:lang w:val="en-US" w:eastAsia="zh-CN"/>
        </w:rPr>
      </w:pPr>
    </w:p>
    <w:p>
      <w:pPr>
        <w:pStyle w:val="37"/>
        <w:bidi w:val="0"/>
        <w:jc w:val="both"/>
        <w:rPr>
          <w:rFonts w:hint="eastAsia"/>
          <w:lang w:val="en-US" w:eastAsia="zh-CN"/>
        </w:rPr>
      </w:pPr>
    </w:p>
    <w:p>
      <w:pPr>
        <w:pStyle w:val="37"/>
        <w:bidi w:val="0"/>
        <w:jc w:val="both"/>
        <w:rPr>
          <w:rFonts w:hint="eastAsia"/>
          <w:lang w:val="en-US" w:eastAsia="zh-CN"/>
        </w:rPr>
      </w:pPr>
    </w:p>
    <w:p>
      <w:pPr>
        <w:pStyle w:val="37"/>
        <w:bidi w:val="0"/>
        <w:jc w:val="both"/>
        <w:rPr>
          <w:rFonts w:hint="eastAsia"/>
          <w:lang w:val="en-US" w:eastAsia="zh-CN"/>
        </w:rPr>
      </w:pPr>
    </w:p>
    <w:p>
      <w:pPr>
        <w:pStyle w:val="37"/>
        <w:bidi w:val="0"/>
        <w:jc w:val="both"/>
        <w:rPr>
          <w:rFonts w:hint="eastAsia"/>
          <w:lang w:val="en-US" w:eastAsia="zh-CN"/>
        </w:rPr>
      </w:pPr>
    </w:p>
    <w:p>
      <w:pPr>
        <w:pStyle w:val="37"/>
        <w:bidi w:val="0"/>
        <w:rPr>
          <w:rFonts w:hint="eastAsia"/>
          <w:lang w:val="en-US" w:eastAsia="zh-CN"/>
        </w:rPr>
      </w:pPr>
      <w:bookmarkStart w:id="125" w:name="_Toc4443"/>
      <w:bookmarkStart w:id="126" w:name="_Toc6880"/>
      <w:r>
        <w:rPr>
          <w:rFonts w:hint="eastAsia"/>
          <w:lang w:val="en-US" w:eastAsia="zh-CN"/>
        </w:rPr>
        <w:t>声 明</w:t>
      </w:r>
      <w:bookmarkEnd w:id="125"/>
      <w:bookmarkEnd w:id="126"/>
    </w:p>
    <w:p>
      <w:pPr>
        <w:ind w:firstLine="480" w:firstLineChars="200"/>
        <w:jc w:val="both"/>
        <w:rPr>
          <w:rFonts w:ascii="宋体" w:hAnsi="宋体"/>
        </w:rPr>
      </w:pPr>
      <w:r>
        <w:rPr>
          <w:rFonts w:hint="eastAsia" w:ascii="宋体" w:hAnsi="宋体"/>
        </w:rPr>
        <w:t>本论文的工作是20</w:t>
      </w:r>
      <w:r>
        <w:rPr>
          <w:rFonts w:hint="eastAsia" w:ascii="宋体" w:hAnsi="宋体"/>
          <w:lang w:val="en-US" w:eastAsia="zh-CN"/>
        </w:rPr>
        <w:t>22</w:t>
      </w:r>
      <w:r>
        <w:rPr>
          <w:rFonts w:hint="eastAsia" w:ascii="宋体" w:hAnsi="宋体"/>
        </w:rPr>
        <w:t>年</w:t>
      </w:r>
      <w:r>
        <w:rPr>
          <w:rFonts w:hint="eastAsia" w:ascii="宋体" w:hAnsi="宋体"/>
          <w:lang w:val="en-US" w:eastAsia="zh-CN"/>
        </w:rPr>
        <w:t>4</w:t>
      </w:r>
      <w:r>
        <w:rPr>
          <w:rFonts w:hint="eastAsia" w:ascii="宋体" w:hAnsi="宋体"/>
        </w:rPr>
        <w:t>月至20</w:t>
      </w:r>
      <w:r>
        <w:rPr>
          <w:rFonts w:hint="eastAsia" w:ascii="宋体" w:hAnsi="宋体"/>
          <w:lang w:val="en-US" w:eastAsia="zh-CN"/>
        </w:rPr>
        <w:t>22</w:t>
      </w:r>
      <w:r>
        <w:rPr>
          <w:rFonts w:hint="eastAsia" w:ascii="宋体" w:hAnsi="宋体"/>
        </w:rPr>
        <w:t>年</w:t>
      </w:r>
      <w:r>
        <w:rPr>
          <w:rFonts w:hint="eastAsia" w:ascii="宋体" w:hAnsi="宋体"/>
          <w:lang w:val="en-US" w:eastAsia="zh-CN"/>
        </w:rPr>
        <w:t>5</w:t>
      </w:r>
      <w:r>
        <w:rPr>
          <w:rFonts w:hint="eastAsia" w:ascii="宋体" w:hAnsi="宋体"/>
        </w:rPr>
        <w:t>月在成都信息工程大学</w:t>
      </w:r>
      <w:r>
        <w:rPr>
          <w:rFonts w:hint="eastAsia" w:ascii="宋体" w:hAnsi="宋体"/>
          <w:lang w:val="en-US" w:eastAsia="zh-CN"/>
        </w:rPr>
        <w:t>网络空间安全</w:t>
      </w:r>
      <w:r>
        <w:rPr>
          <w:rFonts w:hint="eastAsia" w:ascii="宋体" w:hAnsi="宋体"/>
        </w:rPr>
        <w:t>学院完成的。文中除了特别加以标注地方外，不包含他人已经发表或撰写过的研究成果，也不包含为获得成都信息工程大学或其他教学机构的学位或证书而使用过的材料。</w:t>
      </w:r>
    </w:p>
    <w:p>
      <w:pPr>
        <w:ind w:firstLine="480" w:firstLineChars="200"/>
        <w:jc w:val="both"/>
        <w:rPr>
          <w:rFonts w:ascii="宋体" w:hAnsi="宋体"/>
        </w:rPr>
      </w:pPr>
      <w:r>
        <w:rPr>
          <w:rFonts w:hint="eastAsia" w:ascii="宋体" w:hAnsi="宋体"/>
        </w:rPr>
        <w:t>关于学位论文使用权和研究成果知识产权的说明：</w:t>
      </w:r>
    </w:p>
    <w:p>
      <w:pPr>
        <w:ind w:firstLine="480" w:firstLineChars="200"/>
        <w:jc w:val="both"/>
        <w:rPr>
          <w:rFonts w:ascii="宋体" w:hAnsi="宋体"/>
        </w:rPr>
      </w:pPr>
      <w:r>
        <w:rPr>
          <w:rFonts w:hint="eastAsia" w:ascii="宋体" w:hAnsi="宋体"/>
        </w:rPr>
        <w:t>本人完全了解成都信息工程大学有关保管使用学位论文的规定，其中包括：</w:t>
      </w:r>
    </w:p>
    <w:p>
      <w:pPr>
        <w:ind w:firstLine="480" w:firstLineChars="200"/>
        <w:jc w:val="both"/>
        <w:rPr>
          <w:rFonts w:ascii="宋体" w:hAnsi="宋体"/>
        </w:rPr>
      </w:pPr>
      <w:r>
        <w:rPr>
          <w:rFonts w:hint="eastAsia" w:ascii="宋体" w:hAnsi="宋体"/>
        </w:rPr>
        <w:t>（1）学校有权保管并向有关部门递交学位论文的原件与复印件。</w:t>
      </w:r>
    </w:p>
    <w:p>
      <w:pPr>
        <w:ind w:firstLine="480" w:firstLineChars="200"/>
        <w:jc w:val="both"/>
        <w:rPr>
          <w:rFonts w:ascii="宋体" w:hAnsi="宋体"/>
        </w:rPr>
      </w:pPr>
      <w:r>
        <w:rPr>
          <w:rFonts w:hint="eastAsia" w:ascii="宋体" w:hAnsi="宋体"/>
        </w:rPr>
        <w:t>（2）学校可以采用影印、缩印或其他复制方式保存学位论文。</w:t>
      </w:r>
    </w:p>
    <w:p>
      <w:pPr>
        <w:ind w:firstLine="480" w:firstLineChars="200"/>
        <w:jc w:val="both"/>
        <w:rPr>
          <w:rFonts w:ascii="宋体" w:hAnsi="宋体"/>
        </w:rPr>
      </w:pPr>
      <w:r>
        <w:rPr>
          <w:rFonts w:hint="eastAsia" w:ascii="宋体" w:hAnsi="宋体"/>
        </w:rPr>
        <w:t>（3）学校可以学术交流为目的复制、赠送和交换学位论文。</w:t>
      </w:r>
    </w:p>
    <w:p>
      <w:pPr>
        <w:ind w:firstLine="480" w:firstLineChars="200"/>
        <w:jc w:val="both"/>
        <w:rPr>
          <w:rFonts w:ascii="宋体" w:hAnsi="宋体"/>
        </w:rPr>
      </w:pPr>
      <w:r>
        <w:rPr>
          <w:rFonts w:hint="eastAsia" w:ascii="宋体" w:hAnsi="宋体"/>
        </w:rPr>
        <w:t>（4）学校可允许学位论文被查阅或借阅。</w:t>
      </w:r>
    </w:p>
    <w:p>
      <w:pPr>
        <w:ind w:firstLine="480" w:firstLineChars="200"/>
        <w:jc w:val="both"/>
        <w:rPr>
          <w:rFonts w:ascii="宋体" w:hAnsi="宋体"/>
        </w:rPr>
      </w:pPr>
      <w:r>
        <w:rPr>
          <w:rFonts w:hint="eastAsia" w:ascii="宋体" w:hAnsi="宋体"/>
        </w:rPr>
        <w:t>（5）学校可以公布学位论文的全部或部分内容（保密学位论文在解密后遵守此规定）。</w:t>
      </w:r>
    </w:p>
    <w:p>
      <w:pPr>
        <w:ind w:firstLine="480" w:firstLineChars="200"/>
        <w:jc w:val="both"/>
        <w:rPr>
          <w:rFonts w:ascii="宋体" w:hAnsi="宋体"/>
        </w:rPr>
      </w:pPr>
      <w:r>
        <w:rPr>
          <w:rFonts w:hint="eastAsia" w:ascii="宋体" w:hAnsi="宋体"/>
        </w:rPr>
        <w:t>除非另有科研合同和其他法律文书的制约，本论文的科研成果属于成都信息工程大学。</w:t>
      </w:r>
    </w:p>
    <w:p>
      <w:pPr>
        <w:ind w:firstLine="480" w:firstLineChars="200"/>
        <w:jc w:val="both"/>
        <w:rPr>
          <w:rFonts w:hint="eastAsia" w:ascii="宋体" w:hAnsi="宋体"/>
        </w:rPr>
      </w:pPr>
      <w:r>
        <w:rPr>
          <w:rFonts w:hint="eastAsia" w:ascii="宋体" w:hAnsi="宋体"/>
        </w:rPr>
        <w:t>特此声明！</w:t>
      </w:r>
    </w:p>
    <w:p>
      <w:pPr>
        <w:ind w:firstLine="480" w:firstLineChars="200"/>
        <w:jc w:val="both"/>
        <w:rPr>
          <w:rFonts w:hint="eastAsia" w:ascii="宋体" w:hAnsi="宋体"/>
        </w:rPr>
      </w:pPr>
    </w:p>
    <w:p>
      <w:pPr>
        <w:ind w:firstLine="480" w:firstLineChars="200"/>
        <w:jc w:val="both"/>
        <w:rPr>
          <w:rFonts w:hint="eastAsia" w:ascii="宋体" w:hAnsi="宋体"/>
        </w:rPr>
      </w:pPr>
    </w:p>
    <w:p>
      <w:pPr>
        <w:ind w:firstLine="480" w:firstLineChars="200"/>
        <w:jc w:val="both"/>
        <w:rPr>
          <w:rFonts w:hint="default" w:ascii="宋体" w:hAnsi="宋体"/>
          <w:lang w:val="en-US" w:eastAsia="zh-CN"/>
        </w:rPr>
      </w:pPr>
    </w:p>
    <w:p>
      <w:pPr>
        <w:tabs>
          <w:tab w:val="left" w:pos="5760"/>
          <w:tab w:val="left" w:pos="6120"/>
        </w:tabs>
        <w:ind w:right="240" w:rightChars="100"/>
        <w:jc w:val="both"/>
        <w:rPr>
          <w:rFonts w:ascii="宋体" w:hAnsi="宋体"/>
        </w:rPr>
      </w:pPr>
      <w:r>
        <w:rPr>
          <w:rFonts w:hint="eastAsia" w:ascii="宋体" w:hAnsi="宋体"/>
        </w:rPr>
        <w:t xml:space="preserve">                                              </w:t>
      </w:r>
      <w:r>
        <w:rPr>
          <w:rFonts w:ascii="宋体" w:hAnsi="宋体"/>
        </w:rPr>
        <w:t xml:space="preserve">      </w:t>
      </w:r>
      <w:r>
        <w:rPr>
          <w:rFonts w:hint="eastAsia" w:ascii="宋体" w:hAnsi="宋体"/>
        </w:rPr>
        <w:t xml:space="preserve">作者签名：       </w:t>
      </w:r>
    </w:p>
    <w:p>
      <w:pPr>
        <w:jc w:val="both"/>
        <w:rPr>
          <w:rFonts w:ascii="宋体" w:hAnsi="宋体"/>
        </w:rPr>
      </w:pPr>
      <w:r>
        <w:rPr>
          <w:rFonts w:hint="eastAsia"/>
        </w:rPr>
        <w:t xml:space="preserve">                                                    </w:t>
      </w:r>
      <w:r>
        <w:rPr>
          <w:rFonts w:hint="eastAsia" w:ascii="宋体" w:hAnsi="宋体"/>
        </w:rPr>
        <w:t>20</w:t>
      </w:r>
      <w:r>
        <w:rPr>
          <w:rFonts w:hint="eastAsia" w:ascii="宋体" w:hAnsi="宋体"/>
          <w:lang w:val="en-US" w:eastAsia="zh-CN"/>
        </w:rPr>
        <w:t>22</w:t>
      </w:r>
      <w:r>
        <w:rPr>
          <w:rFonts w:hint="eastAsia" w:ascii="宋体" w:hAnsi="宋体"/>
        </w:rPr>
        <w:t>年</w:t>
      </w:r>
      <w:r>
        <w:rPr>
          <w:rFonts w:hint="eastAsia" w:ascii="宋体" w:hAnsi="宋体"/>
          <w:lang w:val="en-US" w:eastAsia="zh-CN"/>
        </w:rPr>
        <w:t>4</w:t>
      </w:r>
      <w:r>
        <w:rPr>
          <w:rFonts w:hint="eastAsia" w:ascii="宋体" w:hAnsi="宋体"/>
        </w:rPr>
        <w:t>月</w:t>
      </w:r>
      <w:r>
        <w:rPr>
          <w:rFonts w:hint="eastAsia" w:ascii="宋体" w:hAnsi="宋体"/>
          <w:lang w:val="en-US" w:eastAsia="zh-CN"/>
        </w:rPr>
        <w:t>29</w:t>
      </w:r>
      <w:r>
        <w:rPr>
          <w:rFonts w:hint="eastAsia" w:ascii="宋体" w:hAnsi="宋体"/>
        </w:rPr>
        <w:t>日</w:t>
      </w:r>
    </w:p>
    <w:p>
      <w:pPr>
        <w:bidi w:val="0"/>
        <w:rPr>
          <w:rFonts w:hint="default"/>
          <w:lang w:val="en-US" w:eastAsia="zh-CN"/>
        </w:rPr>
      </w:pPr>
    </w:p>
    <w:sectPr>
      <w:footerReference r:id="rId3" w:type="default"/>
      <w:pgSz w:w="11906" w:h="16838"/>
      <w:pgMar w:top="1440" w:right="1800" w:bottom="1440" w:left="1800" w:header="851" w:footer="992" w:gutter="0"/>
      <w:pgBorders>
        <w:top w:val="single" w:color="auto" w:sz="4" w:space="1"/>
        <w:left w:val="none" w:sz="0" w:space="0"/>
        <w:bottom w:val="single" w:color="auto" w:sz="4" w:space="1"/>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R">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宋体" w:hAnsi="宋体"/>
        <w:sz w:val="21"/>
        <w:szCs w:val="21"/>
      </w:rPr>
    </w:pPr>
    <w:r>
      <w:rPr>
        <w:rFonts w:hint="eastAsia" w:ascii="宋体" w:hAnsi="宋体"/>
        <w:sz w:val="21"/>
        <w:szCs w:val="21"/>
      </w:rPr>
      <w:t xml:space="preserve">第 </w:t>
    </w:r>
    <w:sdt>
      <w:sdtPr>
        <w:rPr>
          <w:rFonts w:ascii="宋体" w:hAnsi="宋体"/>
          <w:sz w:val="21"/>
          <w:szCs w:val="21"/>
        </w:rPr>
        <w:id w:val="1920516966"/>
        <w:docPartObj>
          <w:docPartGallery w:val="autotext"/>
        </w:docPartObj>
      </w:sdtPr>
      <w:sdtEndPr>
        <w:rPr>
          <w:rFonts w:ascii="宋体" w:hAnsi="宋体"/>
          <w:sz w:val="21"/>
          <w:szCs w:val="21"/>
        </w:rPr>
      </w:sdtEndPr>
      <w:sdtContent>
        <w:r>
          <w:rPr>
            <w:rFonts w:ascii="宋体" w:hAnsi="宋体"/>
            <w:sz w:val="21"/>
            <w:szCs w:val="21"/>
          </w:rPr>
          <w:fldChar w:fldCharType="begin"/>
        </w:r>
        <w:r>
          <w:rPr>
            <w:rFonts w:ascii="宋体" w:hAnsi="宋体"/>
            <w:sz w:val="21"/>
            <w:szCs w:val="21"/>
          </w:rPr>
          <w:instrText xml:space="preserve">PAGE   \* MERGEFORMAT</w:instrText>
        </w:r>
        <w:r>
          <w:rPr>
            <w:rFonts w:ascii="宋体" w:hAnsi="宋体"/>
            <w:sz w:val="21"/>
            <w:szCs w:val="21"/>
          </w:rPr>
          <w:fldChar w:fldCharType="separate"/>
        </w:r>
        <w:r>
          <w:rPr>
            <w:rFonts w:ascii="宋体" w:hAnsi="宋体"/>
            <w:sz w:val="21"/>
            <w:szCs w:val="21"/>
            <w:lang w:val="zh-CN"/>
          </w:rPr>
          <w:t>2</w:t>
        </w:r>
        <w:r>
          <w:rPr>
            <w:rFonts w:ascii="宋体" w:hAnsi="宋体"/>
            <w:sz w:val="21"/>
            <w:szCs w:val="21"/>
          </w:rPr>
          <w:fldChar w:fldCharType="end"/>
        </w:r>
        <w:r>
          <w:rPr>
            <w:rFonts w:ascii="宋体" w:hAnsi="宋体"/>
            <w:sz w:val="21"/>
            <w:szCs w:val="21"/>
          </w:rPr>
          <w:t xml:space="preserve"> </w:t>
        </w:r>
        <w:r>
          <w:rPr>
            <w:rFonts w:hint="eastAsia" w:ascii="宋体" w:hAnsi="宋体"/>
            <w:sz w:val="21"/>
            <w:szCs w:val="21"/>
          </w:rPr>
          <w:t xml:space="preserve">页 共 </w:t>
        </w:r>
        <w:r>
          <w:rPr>
            <w:rFonts w:ascii="宋体" w:hAnsi="宋体"/>
            <w:sz w:val="21"/>
            <w:szCs w:val="21"/>
          </w:rPr>
          <w:t xml:space="preserve">33 </w:t>
        </w:r>
        <w:r>
          <w:rPr>
            <w:rFonts w:hint="eastAsia" w:ascii="宋体" w:hAnsi="宋体"/>
            <w:sz w:val="21"/>
            <w:szCs w:val="21"/>
          </w:rPr>
          <w:t>页</w:t>
        </w:r>
      </w:sdtContent>
    </w:sdt>
  </w:p>
  <w:p>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985E77"/>
    <w:multiLevelType w:val="singleLevel"/>
    <w:tmpl w:val="8E985E77"/>
    <w:lvl w:ilvl="0" w:tentative="0">
      <w:start w:val="6"/>
      <w:numFmt w:val="decimal"/>
      <w:suff w:val="nothing"/>
      <w:lvlText w:val="%1）"/>
      <w:lvlJc w:val="left"/>
    </w:lvl>
  </w:abstractNum>
  <w:abstractNum w:abstractNumId="1">
    <w:nsid w:val="C4837A66"/>
    <w:multiLevelType w:val="multilevel"/>
    <w:tmpl w:val="C4837A66"/>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48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66EECE0"/>
    <w:multiLevelType w:val="singleLevel"/>
    <w:tmpl w:val="F66EECE0"/>
    <w:lvl w:ilvl="0" w:tentative="0">
      <w:start w:val="2"/>
      <w:numFmt w:val="decimal"/>
      <w:suff w:val="nothing"/>
      <w:lvlText w:val="%1）"/>
      <w:lvlJc w:val="left"/>
    </w:lvl>
  </w:abstractNum>
  <w:abstractNum w:abstractNumId="3">
    <w:nsid w:val="02D6995F"/>
    <w:multiLevelType w:val="multilevel"/>
    <w:tmpl w:val="02D6995F"/>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4">
    <w:nsid w:val="36EF3043"/>
    <w:multiLevelType w:val="singleLevel"/>
    <w:tmpl w:val="36EF3043"/>
    <w:lvl w:ilvl="0" w:tentative="0">
      <w:start w:val="9"/>
      <w:numFmt w:val="decimal"/>
      <w:suff w:val="nothing"/>
      <w:lvlText w:val="%1）"/>
      <w:lvlJc w:val="left"/>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1CD"/>
    <w:rsid w:val="000017CE"/>
    <w:rsid w:val="00001E1D"/>
    <w:rsid w:val="0000233F"/>
    <w:rsid w:val="000023B8"/>
    <w:rsid w:val="0000313B"/>
    <w:rsid w:val="000041F5"/>
    <w:rsid w:val="000045D7"/>
    <w:rsid w:val="00007518"/>
    <w:rsid w:val="00007A8C"/>
    <w:rsid w:val="00007BF3"/>
    <w:rsid w:val="00013559"/>
    <w:rsid w:val="00017C20"/>
    <w:rsid w:val="00020254"/>
    <w:rsid w:val="00020CF5"/>
    <w:rsid w:val="0002449E"/>
    <w:rsid w:val="00024A1A"/>
    <w:rsid w:val="00025687"/>
    <w:rsid w:val="00025DCD"/>
    <w:rsid w:val="00027993"/>
    <w:rsid w:val="00027CE1"/>
    <w:rsid w:val="000313B8"/>
    <w:rsid w:val="000313C3"/>
    <w:rsid w:val="0003356D"/>
    <w:rsid w:val="000336EE"/>
    <w:rsid w:val="00036405"/>
    <w:rsid w:val="00042E17"/>
    <w:rsid w:val="00044072"/>
    <w:rsid w:val="0004428E"/>
    <w:rsid w:val="00050686"/>
    <w:rsid w:val="000531F5"/>
    <w:rsid w:val="00054284"/>
    <w:rsid w:val="00054E6A"/>
    <w:rsid w:val="00057073"/>
    <w:rsid w:val="000601DD"/>
    <w:rsid w:val="00060AF4"/>
    <w:rsid w:val="00062722"/>
    <w:rsid w:val="0006289A"/>
    <w:rsid w:val="0006393B"/>
    <w:rsid w:val="00064047"/>
    <w:rsid w:val="000645D1"/>
    <w:rsid w:val="00066213"/>
    <w:rsid w:val="00070832"/>
    <w:rsid w:val="00072888"/>
    <w:rsid w:val="00072D2A"/>
    <w:rsid w:val="00075025"/>
    <w:rsid w:val="000751B2"/>
    <w:rsid w:val="00075D3F"/>
    <w:rsid w:val="00076BC4"/>
    <w:rsid w:val="0007743F"/>
    <w:rsid w:val="00077B03"/>
    <w:rsid w:val="000806B2"/>
    <w:rsid w:val="00080813"/>
    <w:rsid w:val="00080986"/>
    <w:rsid w:val="00080BE4"/>
    <w:rsid w:val="00084519"/>
    <w:rsid w:val="0008469C"/>
    <w:rsid w:val="00084B84"/>
    <w:rsid w:val="0008512D"/>
    <w:rsid w:val="0008556F"/>
    <w:rsid w:val="000857A7"/>
    <w:rsid w:val="000869CF"/>
    <w:rsid w:val="0009014B"/>
    <w:rsid w:val="000927CF"/>
    <w:rsid w:val="0009293B"/>
    <w:rsid w:val="00092BED"/>
    <w:rsid w:val="00092FCF"/>
    <w:rsid w:val="000968EF"/>
    <w:rsid w:val="00097054"/>
    <w:rsid w:val="000A0C30"/>
    <w:rsid w:val="000A1701"/>
    <w:rsid w:val="000A3355"/>
    <w:rsid w:val="000A5B88"/>
    <w:rsid w:val="000A6B45"/>
    <w:rsid w:val="000A750B"/>
    <w:rsid w:val="000B0144"/>
    <w:rsid w:val="000B4B0A"/>
    <w:rsid w:val="000B6546"/>
    <w:rsid w:val="000B748A"/>
    <w:rsid w:val="000B7E6D"/>
    <w:rsid w:val="000C5601"/>
    <w:rsid w:val="000C6DAA"/>
    <w:rsid w:val="000C74B3"/>
    <w:rsid w:val="000C7739"/>
    <w:rsid w:val="000D04BF"/>
    <w:rsid w:val="000D0830"/>
    <w:rsid w:val="000D0B18"/>
    <w:rsid w:val="000D0CCF"/>
    <w:rsid w:val="000D2552"/>
    <w:rsid w:val="000D295A"/>
    <w:rsid w:val="000D538A"/>
    <w:rsid w:val="000D72DB"/>
    <w:rsid w:val="000D7F0D"/>
    <w:rsid w:val="000E2A3E"/>
    <w:rsid w:val="000E2C69"/>
    <w:rsid w:val="000E4690"/>
    <w:rsid w:val="000E4C2C"/>
    <w:rsid w:val="000E57F3"/>
    <w:rsid w:val="000E5D00"/>
    <w:rsid w:val="000E7154"/>
    <w:rsid w:val="000E7245"/>
    <w:rsid w:val="000E7496"/>
    <w:rsid w:val="000E7910"/>
    <w:rsid w:val="000F38CB"/>
    <w:rsid w:val="000F4963"/>
    <w:rsid w:val="000F538C"/>
    <w:rsid w:val="000F5A80"/>
    <w:rsid w:val="000F5AEE"/>
    <w:rsid w:val="000F69E9"/>
    <w:rsid w:val="000F6F74"/>
    <w:rsid w:val="000F7F05"/>
    <w:rsid w:val="0010102E"/>
    <w:rsid w:val="00101809"/>
    <w:rsid w:val="00101BB9"/>
    <w:rsid w:val="00101EB1"/>
    <w:rsid w:val="001038AD"/>
    <w:rsid w:val="001060C8"/>
    <w:rsid w:val="001064E4"/>
    <w:rsid w:val="001072A2"/>
    <w:rsid w:val="00107748"/>
    <w:rsid w:val="00110BB6"/>
    <w:rsid w:val="00112909"/>
    <w:rsid w:val="00113786"/>
    <w:rsid w:val="001138A0"/>
    <w:rsid w:val="001145CC"/>
    <w:rsid w:val="00114AF3"/>
    <w:rsid w:val="00114EB6"/>
    <w:rsid w:val="001171BD"/>
    <w:rsid w:val="001201FC"/>
    <w:rsid w:val="001229FB"/>
    <w:rsid w:val="00122A2E"/>
    <w:rsid w:val="0012355B"/>
    <w:rsid w:val="00123924"/>
    <w:rsid w:val="00123B4B"/>
    <w:rsid w:val="00123EB9"/>
    <w:rsid w:val="001245BB"/>
    <w:rsid w:val="001249A8"/>
    <w:rsid w:val="0012763D"/>
    <w:rsid w:val="00127EA4"/>
    <w:rsid w:val="00130204"/>
    <w:rsid w:val="00130824"/>
    <w:rsid w:val="0013176E"/>
    <w:rsid w:val="00132726"/>
    <w:rsid w:val="00133F30"/>
    <w:rsid w:val="0013402A"/>
    <w:rsid w:val="00134CE2"/>
    <w:rsid w:val="00134D8C"/>
    <w:rsid w:val="00135280"/>
    <w:rsid w:val="00136705"/>
    <w:rsid w:val="00136796"/>
    <w:rsid w:val="0013774B"/>
    <w:rsid w:val="00137F30"/>
    <w:rsid w:val="001408A6"/>
    <w:rsid w:val="00141229"/>
    <w:rsid w:val="001420D7"/>
    <w:rsid w:val="00143628"/>
    <w:rsid w:val="00143D1A"/>
    <w:rsid w:val="00144D11"/>
    <w:rsid w:val="00145510"/>
    <w:rsid w:val="00146007"/>
    <w:rsid w:val="00146552"/>
    <w:rsid w:val="00147CC8"/>
    <w:rsid w:val="00150E73"/>
    <w:rsid w:val="00153846"/>
    <w:rsid w:val="00154357"/>
    <w:rsid w:val="00155ACB"/>
    <w:rsid w:val="00156BC2"/>
    <w:rsid w:val="00157836"/>
    <w:rsid w:val="00161327"/>
    <w:rsid w:val="00162A0D"/>
    <w:rsid w:val="00163B8F"/>
    <w:rsid w:val="00164003"/>
    <w:rsid w:val="00165ED3"/>
    <w:rsid w:val="00166168"/>
    <w:rsid w:val="001679F6"/>
    <w:rsid w:val="001706EA"/>
    <w:rsid w:val="0017210C"/>
    <w:rsid w:val="00173FE2"/>
    <w:rsid w:val="001745BE"/>
    <w:rsid w:val="001764EB"/>
    <w:rsid w:val="00180898"/>
    <w:rsid w:val="0018174C"/>
    <w:rsid w:val="00183CE0"/>
    <w:rsid w:val="00184C1B"/>
    <w:rsid w:val="00186842"/>
    <w:rsid w:val="001923E9"/>
    <w:rsid w:val="001936BD"/>
    <w:rsid w:val="00194245"/>
    <w:rsid w:val="00196307"/>
    <w:rsid w:val="00197063"/>
    <w:rsid w:val="001A20D0"/>
    <w:rsid w:val="001A2D19"/>
    <w:rsid w:val="001A3B3D"/>
    <w:rsid w:val="001A48F8"/>
    <w:rsid w:val="001A5240"/>
    <w:rsid w:val="001A6293"/>
    <w:rsid w:val="001A69AF"/>
    <w:rsid w:val="001A7953"/>
    <w:rsid w:val="001A7C6E"/>
    <w:rsid w:val="001B309D"/>
    <w:rsid w:val="001B4568"/>
    <w:rsid w:val="001B4951"/>
    <w:rsid w:val="001B5C40"/>
    <w:rsid w:val="001B63C9"/>
    <w:rsid w:val="001B790B"/>
    <w:rsid w:val="001C06C0"/>
    <w:rsid w:val="001C210E"/>
    <w:rsid w:val="001C3F4E"/>
    <w:rsid w:val="001C4629"/>
    <w:rsid w:val="001C48B3"/>
    <w:rsid w:val="001C719B"/>
    <w:rsid w:val="001D0A88"/>
    <w:rsid w:val="001D0B75"/>
    <w:rsid w:val="001D140E"/>
    <w:rsid w:val="001D53CF"/>
    <w:rsid w:val="001D56AC"/>
    <w:rsid w:val="001D5E8C"/>
    <w:rsid w:val="001D606D"/>
    <w:rsid w:val="001D6084"/>
    <w:rsid w:val="001D7189"/>
    <w:rsid w:val="001E0538"/>
    <w:rsid w:val="001E14E4"/>
    <w:rsid w:val="001E1577"/>
    <w:rsid w:val="001E4A7C"/>
    <w:rsid w:val="001E4AB4"/>
    <w:rsid w:val="001E5393"/>
    <w:rsid w:val="001E5E55"/>
    <w:rsid w:val="001E786F"/>
    <w:rsid w:val="001E7CFA"/>
    <w:rsid w:val="001F0A00"/>
    <w:rsid w:val="001F13CD"/>
    <w:rsid w:val="001F290A"/>
    <w:rsid w:val="001F31CE"/>
    <w:rsid w:val="001F335B"/>
    <w:rsid w:val="001F41BB"/>
    <w:rsid w:val="001F75B4"/>
    <w:rsid w:val="002002E0"/>
    <w:rsid w:val="00200FAE"/>
    <w:rsid w:val="0020113E"/>
    <w:rsid w:val="00203F02"/>
    <w:rsid w:val="00204842"/>
    <w:rsid w:val="00205D2E"/>
    <w:rsid w:val="0020668F"/>
    <w:rsid w:val="0020785D"/>
    <w:rsid w:val="00207E03"/>
    <w:rsid w:val="002107F2"/>
    <w:rsid w:val="00212BEB"/>
    <w:rsid w:val="002130D1"/>
    <w:rsid w:val="00213C2F"/>
    <w:rsid w:val="00215638"/>
    <w:rsid w:val="00216805"/>
    <w:rsid w:val="00217466"/>
    <w:rsid w:val="002204F0"/>
    <w:rsid w:val="00220691"/>
    <w:rsid w:val="00222118"/>
    <w:rsid w:val="00222270"/>
    <w:rsid w:val="00222F56"/>
    <w:rsid w:val="002239D7"/>
    <w:rsid w:val="00225A02"/>
    <w:rsid w:val="0022771C"/>
    <w:rsid w:val="00227F1B"/>
    <w:rsid w:val="0023001B"/>
    <w:rsid w:val="002300D6"/>
    <w:rsid w:val="0023086B"/>
    <w:rsid w:val="00230ED9"/>
    <w:rsid w:val="0023222C"/>
    <w:rsid w:val="00234486"/>
    <w:rsid w:val="00234A93"/>
    <w:rsid w:val="00235BB9"/>
    <w:rsid w:val="00236492"/>
    <w:rsid w:val="0023650F"/>
    <w:rsid w:val="00241B60"/>
    <w:rsid w:val="002426BC"/>
    <w:rsid w:val="002426E0"/>
    <w:rsid w:val="00244909"/>
    <w:rsid w:val="00245B19"/>
    <w:rsid w:val="00245D67"/>
    <w:rsid w:val="0024610B"/>
    <w:rsid w:val="00246611"/>
    <w:rsid w:val="002504A9"/>
    <w:rsid w:val="00251B43"/>
    <w:rsid w:val="00251C98"/>
    <w:rsid w:val="00251CFC"/>
    <w:rsid w:val="00251F25"/>
    <w:rsid w:val="00252257"/>
    <w:rsid w:val="002525F3"/>
    <w:rsid w:val="00252841"/>
    <w:rsid w:val="00252984"/>
    <w:rsid w:val="00254725"/>
    <w:rsid w:val="00254A86"/>
    <w:rsid w:val="00255A82"/>
    <w:rsid w:val="00256BFA"/>
    <w:rsid w:val="00256F00"/>
    <w:rsid w:val="002575D6"/>
    <w:rsid w:val="002579E2"/>
    <w:rsid w:val="00260F47"/>
    <w:rsid w:val="00263C91"/>
    <w:rsid w:val="00263D25"/>
    <w:rsid w:val="00265894"/>
    <w:rsid w:val="002668FF"/>
    <w:rsid w:val="00270D89"/>
    <w:rsid w:val="00270FCD"/>
    <w:rsid w:val="00273B57"/>
    <w:rsid w:val="00274B51"/>
    <w:rsid w:val="00276880"/>
    <w:rsid w:val="00276C59"/>
    <w:rsid w:val="00277038"/>
    <w:rsid w:val="00280092"/>
    <w:rsid w:val="00280875"/>
    <w:rsid w:val="002811BD"/>
    <w:rsid w:val="00281AC7"/>
    <w:rsid w:val="00281E5E"/>
    <w:rsid w:val="00283DAA"/>
    <w:rsid w:val="00285A0D"/>
    <w:rsid w:val="002860D5"/>
    <w:rsid w:val="00290FAA"/>
    <w:rsid w:val="00291376"/>
    <w:rsid w:val="0029355D"/>
    <w:rsid w:val="00296A1A"/>
    <w:rsid w:val="0029742F"/>
    <w:rsid w:val="002A25F7"/>
    <w:rsid w:val="002A2CB2"/>
    <w:rsid w:val="002A3692"/>
    <w:rsid w:val="002A4320"/>
    <w:rsid w:val="002A4396"/>
    <w:rsid w:val="002A49B3"/>
    <w:rsid w:val="002A5D77"/>
    <w:rsid w:val="002A6B98"/>
    <w:rsid w:val="002B0D6B"/>
    <w:rsid w:val="002B19CF"/>
    <w:rsid w:val="002B435F"/>
    <w:rsid w:val="002B4711"/>
    <w:rsid w:val="002B4D5B"/>
    <w:rsid w:val="002B5B13"/>
    <w:rsid w:val="002B795D"/>
    <w:rsid w:val="002C000A"/>
    <w:rsid w:val="002C16C0"/>
    <w:rsid w:val="002C2B88"/>
    <w:rsid w:val="002C3C6C"/>
    <w:rsid w:val="002C4037"/>
    <w:rsid w:val="002C41EC"/>
    <w:rsid w:val="002C43A0"/>
    <w:rsid w:val="002C46F9"/>
    <w:rsid w:val="002C4BA8"/>
    <w:rsid w:val="002C5277"/>
    <w:rsid w:val="002D1748"/>
    <w:rsid w:val="002D1E22"/>
    <w:rsid w:val="002D2F17"/>
    <w:rsid w:val="002E0B3C"/>
    <w:rsid w:val="002E0D7D"/>
    <w:rsid w:val="002E1327"/>
    <w:rsid w:val="002E16D7"/>
    <w:rsid w:val="002E1B61"/>
    <w:rsid w:val="002E1FA1"/>
    <w:rsid w:val="002E53FB"/>
    <w:rsid w:val="002E5E3D"/>
    <w:rsid w:val="002E746B"/>
    <w:rsid w:val="002F1F27"/>
    <w:rsid w:val="002F3ABD"/>
    <w:rsid w:val="002F4091"/>
    <w:rsid w:val="002F6CBC"/>
    <w:rsid w:val="002F775E"/>
    <w:rsid w:val="00300065"/>
    <w:rsid w:val="00300CFF"/>
    <w:rsid w:val="003013F8"/>
    <w:rsid w:val="003029E6"/>
    <w:rsid w:val="00303613"/>
    <w:rsid w:val="00304A70"/>
    <w:rsid w:val="00305573"/>
    <w:rsid w:val="00306188"/>
    <w:rsid w:val="00306703"/>
    <w:rsid w:val="00307B88"/>
    <w:rsid w:val="00312E67"/>
    <w:rsid w:val="00312EC3"/>
    <w:rsid w:val="00313CB6"/>
    <w:rsid w:val="00313D49"/>
    <w:rsid w:val="003157E0"/>
    <w:rsid w:val="00315DAA"/>
    <w:rsid w:val="00316F62"/>
    <w:rsid w:val="0031706B"/>
    <w:rsid w:val="00317D0E"/>
    <w:rsid w:val="003211C2"/>
    <w:rsid w:val="00321BA2"/>
    <w:rsid w:val="00322265"/>
    <w:rsid w:val="003229F5"/>
    <w:rsid w:val="00322C4F"/>
    <w:rsid w:val="00323379"/>
    <w:rsid w:val="00324B65"/>
    <w:rsid w:val="0032517A"/>
    <w:rsid w:val="00326675"/>
    <w:rsid w:val="003273E9"/>
    <w:rsid w:val="00327904"/>
    <w:rsid w:val="00330D3A"/>
    <w:rsid w:val="00331145"/>
    <w:rsid w:val="00331551"/>
    <w:rsid w:val="00332990"/>
    <w:rsid w:val="0033352A"/>
    <w:rsid w:val="003338F5"/>
    <w:rsid w:val="00333FBC"/>
    <w:rsid w:val="003345D4"/>
    <w:rsid w:val="00337625"/>
    <w:rsid w:val="0033794C"/>
    <w:rsid w:val="0034052C"/>
    <w:rsid w:val="003409B0"/>
    <w:rsid w:val="0034155F"/>
    <w:rsid w:val="003423D4"/>
    <w:rsid w:val="00342582"/>
    <w:rsid w:val="00342BD3"/>
    <w:rsid w:val="003464BC"/>
    <w:rsid w:val="00346E9F"/>
    <w:rsid w:val="00347A4E"/>
    <w:rsid w:val="0035047D"/>
    <w:rsid w:val="00350573"/>
    <w:rsid w:val="00351384"/>
    <w:rsid w:val="003525FA"/>
    <w:rsid w:val="00352885"/>
    <w:rsid w:val="003559FE"/>
    <w:rsid w:val="003561DF"/>
    <w:rsid w:val="003562A1"/>
    <w:rsid w:val="00356760"/>
    <w:rsid w:val="00357A35"/>
    <w:rsid w:val="003603C4"/>
    <w:rsid w:val="00360E9D"/>
    <w:rsid w:val="00361098"/>
    <w:rsid w:val="0036343C"/>
    <w:rsid w:val="0036497A"/>
    <w:rsid w:val="00364AB9"/>
    <w:rsid w:val="003654A4"/>
    <w:rsid w:val="00365CA1"/>
    <w:rsid w:val="00370D9F"/>
    <w:rsid w:val="00371B58"/>
    <w:rsid w:val="00371F01"/>
    <w:rsid w:val="0037383E"/>
    <w:rsid w:val="00375361"/>
    <w:rsid w:val="00376F8F"/>
    <w:rsid w:val="003776F1"/>
    <w:rsid w:val="00377987"/>
    <w:rsid w:val="00380FD9"/>
    <w:rsid w:val="0038218B"/>
    <w:rsid w:val="00382F1F"/>
    <w:rsid w:val="00384BE3"/>
    <w:rsid w:val="00386516"/>
    <w:rsid w:val="003867A2"/>
    <w:rsid w:val="00386844"/>
    <w:rsid w:val="00387816"/>
    <w:rsid w:val="00387F3E"/>
    <w:rsid w:val="00391BC4"/>
    <w:rsid w:val="00393F49"/>
    <w:rsid w:val="0039524F"/>
    <w:rsid w:val="003959A3"/>
    <w:rsid w:val="00396728"/>
    <w:rsid w:val="003A0806"/>
    <w:rsid w:val="003A16A1"/>
    <w:rsid w:val="003A181C"/>
    <w:rsid w:val="003A1B16"/>
    <w:rsid w:val="003A1C03"/>
    <w:rsid w:val="003A2D09"/>
    <w:rsid w:val="003A4F8E"/>
    <w:rsid w:val="003A5E71"/>
    <w:rsid w:val="003A6857"/>
    <w:rsid w:val="003A6D06"/>
    <w:rsid w:val="003B3340"/>
    <w:rsid w:val="003B3D53"/>
    <w:rsid w:val="003B494C"/>
    <w:rsid w:val="003B4CC3"/>
    <w:rsid w:val="003B59F2"/>
    <w:rsid w:val="003B5D62"/>
    <w:rsid w:val="003B5F55"/>
    <w:rsid w:val="003B658C"/>
    <w:rsid w:val="003B6A6D"/>
    <w:rsid w:val="003C1F26"/>
    <w:rsid w:val="003C3BEC"/>
    <w:rsid w:val="003C7536"/>
    <w:rsid w:val="003C7763"/>
    <w:rsid w:val="003D1531"/>
    <w:rsid w:val="003D2C52"/>
    <w:rsid w:val="003D32D3"/>
    <w:rsid w:val="003D468C"/>
    <w:rsid w:val="003D4755"/>
    <w:rsid w:val="003D5897"/>
    <w:rsid w:val="003D5DF7"/>
    <w:rsid w:val="003D6CDD"/>
    <w:rsid w:val="003E0888"/>
    <w:rsid w:val="003E1880"/>
    <w:rsid w:val="003E2109"/>
    <w:rsid w:val="003E396D"/>
    <w:rsid w:val="003E6957"/>
    <w:rsid w:val="003E70FC"/>
    <w:rsid w:val="003F380B"/>
    <w:rsid w:val="003F3950"/>
    <w:rsid w:val="003F39FD"/>
    <w:rsid w:val="003F3EC9"/>
    <w:rsid w:val="003F47D3"/>
    <w:rsid w:val="003F4AF4"/>
    <w:rsid w:val="003F5617"/>
    <w:rsid w:val="003F6EAA"/>
    <w:rsid w:val="003F73E3"/>
    <w:rsid w:val="00400DA6"/>
    <w:rsid w:val="004021C9"/>
    <w:rsid w:val="00404353"/>
    <w:rsid w:val="00405450"/>
    <w:rsid w:val="004055F3"/>
    <w:rsid w:val="00405A9F"/>
    <w:rsid w:val="00405AAD"/>
    <w:rsid w:val="00406269"/>
    <w:rsid w:val="00406A4D"/>
    <w:rsid w:val="00406D13"/>
    <w:rsid w:val="00407B26"/>
    <w:rsid w:val="0041057F"/>
    <w:rsid w:val="00410FAB"/>
    <w:rsid w:val="00412DE1"/>
    <w:rsid w:val="00413124"/>
    <w:rsid w:val="0041346A"/>
    <w:rsid w:val="004139BA"/>
    <w:rsid w:val="00414D6C"/>
    <w:rsid w:val="004165CF"/>
    <w:rsid w:val="00416738"/>
    <w:rsid w:val="00416895"/>
    <w:rsid w:val="0042059E"/>
    <w:rsid w:val="004205C7"/>
    <w:rsid w:val="00421699"/>
    <w:rsid w:val="004219C5"/>
    <w:rsid w:val="00423248"/>
    <w:rsid w:val="004256B0"/>
    <w:rsid w:val="00425DCF"/>
    <w:rsid w:val="00426C34"/>
    <w:rsid w:val="00427D4F"/>
    <w:rsid w:val="004317F2"/>
    <w:rsid w:val="004337AB"/>
    <w:rsid w:val="004355CF"/>
    <w:rsid w:val="00435D85"/>
    <w:rsid w:val="00437FE2"/>
    <w:rsid w:val="00440CF5"/>
    <w:rsid w:val="00440F34"/>
    <w:rsid w:val="00441669"/>
    <w:rsid w:val="00442E28"/>
    <w:rsid w:val="004442BF"/>
    <w:rsid w:val="00444921"/>
    <w:rsid w:val="00444E93"/>
    <w:rsid w:val="0044580A"/>
    <w:rsid w:val="0044694B"/>
    <w:rsid w:val="00447139"/>
    <w:rsid w:val="00447165"/>
    <w:rsid w:val="0044726E"/>
    <w:rsid w:val="00453A7C"/>
    <w:rsid w:val="0045542C"/>
    <w:rsid w:val="004557FE"/>
    <w:rsid w:val="00455849"/>
    <w:rsid w:val="004561F9"/>
    <w:rsid w:val="0045784B"/>
    <w:rsid w:val="00460D95"/>
    <w:rsid w:val="00461248"/>
    <w:rsid w:val="00461B1E"/>
    <w:rsid w:val="004632E2"/>
    <w:rsid w:val="0046344D"/>
    <w:rsid w:val="0046635E"/>
    <w:rsid w:val="004667AD"/>
    <w:rsid w:val="00466CAC"/>
    <w:rsid w:val="00467334"/>
    <w:rsid w:val="00470554"/>
    <w:rsid w:val="00472123"/>
    <w:rsid w:val="00472F41"/>
    <w:rsid w:val="0047329B"/>
    <w:rsid w:val="00473442"/>
    <w:rsid w:val="00473914"/>
    <w:rsid w:val="00474C1A"/>
    <w:rsid w:val="00476246"/>
    <w:rsid w:val="004779C1"/>
    <w:rsid w:val="00477C9F"/>
    <w:rsid w:val="00480712"/>
    <w:rsid w:val="0048240B"/>
    <w:rsid w:val="0048344D"/>
    <w:rsid w:val="00486F36"/>
    <w:rsid w:val="004904A0"/>
    <w:rsid w:val="00491224"/>
    <w:rsid w:val="00492048"/>
    <w:rsid w:val="00492351"/>
    <w:rsid w:val="004953D7"/>
    <w:rsid w:val="00495ED3"/>
    <w:rsid w:val="00495F43"/>
    <w:rsid w:val="004A02B4"/>
    <w:rsid w:val="004A0800"/>
    <w:rsid w:val="004A08BA"/>
    <w:rsid w:val="004A283F"/>
    <w:rsid w:val="004A2881"/>
    <w:rsid w:val="004A3DA8"/>
    <w:rsid w:val="004A3DAA"/>
    <w:rsid w:val="004A4175"/>
    <w:rsid w:val="004A4C82"/>
    <w:rsid w:val="004A5DA3"/>
    <w:rsid w:val="004A6E24"/>
    <w:rsid w:val="004A6EB3"/>
    <w:rsid w:val="004B08CB"/>
    <w:rsid w:val="004B19D1"/>
    <w:rsid w:val="004B1AAD"/>
    <w:rsid w:val="004B38A8"/>
    <w:rsid w:val="004B5150"/>
    <w:rsid w:val="004B52D0"/>
    <w:rsid w:val="004B5A4E"/>
    <w:rsid w:val="004B5FB8"/>
    <w:rsid w:val="004B6D36"/>
    <w:rsid w:val="004C02E1"/>
    <w:rsid w:val="004C04DD"/>
    <w:rsid w:val="004C2938"/>
    <w:rsid w:val="004C307D"/>
    <w:rsid w:val="004C3574"/>
    <w:rsid w:val="004C40D9"/>
    <w:rsid w:val="004C41D3"/>
    <w:rsid w:val="004C6364"/>
    <w:rsid w:val="004C71C4"/>
    <w:rsid w:val="004C732D"/>
    <w:rsid w:val="004C73DE"/>
    <w:rsid w:val="004D006E"/>
    <w:rsid w:val="004D0634"/>
    <w:rsid w:val="004D10DB"/>
    <w:rsid w:val="004D1441"/>
    <w:rsid w:val="004D425B"/>
    <w:rsid w:val="004D4C34"/>
    <w:rsid w:val="004D6B52"/>
    <w:rsid w:val="004D6DF3"/>
    <w:rsid w:val="004E0083"/>
    <w:rsid w:val="004E092B"/>
    <w:rsid w:val="004E0D00"/>
    <w:rsid w:val="004E0E99"/>
    <w:rsid w:val="004E111A"/>
    <w:rsid w:val="004E3517"/>
    <w:rsid w:val="004E49E8"/>
    <w:rsid w:val="004E4D91"/>
    <w:rsid w:val="004E53AF"/>
    <w:rsid w:val="004E572F"/>
    <w:rsid w:val="004E5B8D"/>
    <w:rsid w:val="004E6452"/>
    <w:rsid w:val="004E6A40"/>
    <w:rsid w:val="004E7611"/>
    <w:rsid w:val="004F0517"/>
    <w:rsid w:val="004F1072"/>
    <w:rsid w:val="004F3C42"/>
    <w:rsid w:val="004F3D7C"/>
    <w:rsid w:val="004F4009"/>
    <w:rsid w:val="004F569C"/>
    <w:rsid w:val="004F6DE7"/>
    <w:rsid w:val="004F6E0A"/>
    <w:rsid w:val="004F7355"/>
    <w:rsid w:val="004F75AD"/>
    <w:rsid w:val="004F7A14"/>
    <w:rsid w:val="00500FD3"/>
    <w:rsid w:val="005019FD"/>
    <w:rsid w:val="00501C56"/>
    <w:rsid w:val="00503502"/>
    <w:rsid w:val="00503589"/>
    <w:rsid w:val="00503AEB"/>
    <w:rsid w:val="0050419A"/>
    <w:rsid w:val="005141CF"/>
    <w:rsid w:val="005146AB"/>
    <w:rsid w:val="0051543C"/>
    <w:rsid w:val="00515FF9"/>
    <w:rsid w:val="00516BF7"/>
    <w:rsid w:val="00516F90"/>
    <w:rsid w:val="00522539"/>
    <w:rsid w:val="00522BD3"/>
    <w:rsid w:val="005230BE"/>
    <w:rsid w:val="0052425B"/>
    <w:rsid w:val="00524898"/>
    <w:rsid w:val="00525597"/>
    <w:rsid w:val="0052640C"/>
    <w:rsid w:val="005275AA"/>
    <w:rsid w:val="0052784D"/>
    <w:rsid w:val="00530E17"/>
    <w:rsid w:val="00530E73"/>
    <w:rsid w:val="005319F8"/>
    <w:rsid w:val="0053251E"/>
    <w:rsid w:val="00533591"/>
    <w:rsid w:val="00535B51"/>
    <w:rsid w:val="00536E00"/>
    <w:rsid w:val="00536ED2"/>
    <w:rsid w:val="0053755E"/>
    <w:rsid w:val="005377F2"/>
    <w:rsid w:val="005418CE"/>
    <w:rsid w:val="0054219B"/>
    <w:rsid w:val="005421AF"/>
    <w:rsid w:val="005426AB"/>
    <w:rsid w:val="0054327E"/>
    <w:rsid w:val="005463BA"/>
    <w:rsid w:val="00546874"/>
    <w:rsid w:val="00547CC8"/>
    <w:rsid w:val="00547F17"/>
    <w:rsid w:val="00551347"/>
    <w:rsid w:val="00551789"/>
    <w:rsid w:val="00552AC9"/>
    <w:rsid w:val="00553144"/>
    <w:rsid w:val="005558A9"/>
    <w:rsid w:val="00556A9C"/>
    <w:rsid w:val="005571AC"/>
    <w:rsid w:val="00557CC5"/>
    <w:rsid w:val="0056013C"/>
    <w:rsid w:val="00561DEF"/>
    <w:rsid w:val="005631B7"/>
    <w:rsid w:val="00564241"/>
    <w:rsid w:val="00564807"/>
    <w:rsid w:val="00567CDE"/>
    <w:rsid w:val="005704B6"/>
    <w:rsid w:val="00571B80"/>
    <w:rsid w:val="005732B8"/>
    <w:rsid w:val="00584052"/>
    <w:rsid w:val="00585DF1"/>
    <w:rsid w:val="00586945"/>
    <w:rsid w:val="00587211"/>
    <w:rsid w:val="005915D2"/>
    <w:rsid w:val="005953ED"/>
    <w:rsid w:val="00597B37"/>
    <w:rsid w:val="005A08E3"/>
    <w:rsid w:val="005A0D91"/>
    <w:rsid w:val="005A196D"/>
    <w:rsid w:val="005A1CBC"/>
    <w:rsid w:val="005A1FF0"/>
    <w:rsid w:val="005A3639"/>
    <w:rsid w:val="005A3F49"/>
    <w:rsid w:val="005A4657"/>
    <w:rsid w:val="005A4D24"/>
    <w:rsid w:val="005A5E4B"/>
    <w:rsid w:val="005A61C1"/>
    <w:rsid w:val="005A7141"/>
    <w:rsid w:val="005A72C8"/>
    <w:rsid w:val="005A769D"/>
    <w:rsid w:val="005A7800"/>
    <w:rsid w:val="005B0354"/>
    <w:rsid w:val="005B0DBA"/>
    <w:rsid w:val="005B266D"/>
    <w:rsid w:val="005B2A6C"/>
    <w:rsid w:val="005B5BBA"/>
    <w:rsid w:val="005B6A5E"/>
    <w:rsid w:val="005C2D95"/>
    <w:rsid w:val="005C3939"/>
    <w:rsid w:val="005C3CB8"/>
    <w:rsid w:val="005C4F21"/>
    <w:rsid w:val="005C5045"/>
    <w:rsid w:val="005C5456"/>
    <w:rsid w:val="005C5991"/>
    <w:rsid w:val="005C6D22"/>
    <w:rsid w:val="005C7B7B"/>
    <w:rsid w:val="005C7DB3"/>
    <w:rsid w:val="005D2A6A"/>
    <w:rsid w:val="005D2AE2"/>
    <w:rsid w:val="005D2E89"/>
    <w:rsid w:val="005D3405"/>
    <w:rsid w:val="005D3506"/>
    <w:rsid w:val="005D4E55"/>
    <w:rsid w:val="005D5667"/>
    <w:rsid w:val="005D60C9"/>
    <w:rsid w:val="005E04C8"/>
    <w:rsid w:val="005E0581"/>
    <w:rsid w:val="005E3D2A"/>
    <w:rsid w:val="005E688B"/>
    <w:rsid w:val="005E7558"/>
    <w:rsid w:val="005E79E2"/>
    <w:rsid w:val="005F0147"/>
    <w:rsid w:val="005F218E"/>
    <w:rsid w:val="005F2C8A"/>
    <w:rsid w:val="005F2D1F"/>
    <w:rsid w:val="006037D0"/>
    <w:rsid w:val="00604850"/>
    <w:rsid w:val="00604AAF"/>
    <w:rsid w:val="00604BBB"/>
    <w:rsid w:val="00605CDD"/>
    <w:rsid w:val="006062D1"/>
    <w:rsid w:val="006114B8"/>
    <w:rsid w:val="00612223"/>
    <w:rsid w:val="00613E34"/>
    <w:rsid w:val="00613EAD"/>
    <w:rsid w:val="00614131"/>
    <w:rsid w:val="006152B0"/>
    <w:rsid w:val="00617B4E"/>
    <w:rsid w:val="00617DA2"/>
    <w:rsid w:val="00617FC8"/>
    <w:rsid w:val="0062092F"/>
    <w:rsid w:val="00622717"/>
    <w:rsid w:val="00622ED7"/>
    <w:rsid w:val="0062463E"/>
    <w:rsid w:val="006303B3"/>
    <w:rsid w:val="006304CA"/>
    <w:rsid w:val="0063153A"/>
    <w:rsid w:val="00632020"/>
    <w:rsid w:val="00633F0C"/>
    <w:rsid w:val="0063408F"/>
    <w:rsid w:val="00636FD6"/>
    <w:rsid w:val="00640E77"/>
    <w:rsid w:val="00641C40"/>
    <w:rsid w:val="00641E0E"/>
    <w:rsid w:val="00642D32"/>
    <w:rsid w:val="00643094"/>
    <w:rsid w:val="00643853"/>
    <w:rsid w:val="006529EB"/>
    <w:rsid w:val="006536B6"/>
    <w:rsid w:val="00655E35"/>
    <w:rsid w:val="00655E8D"/>
    <w:rsid w:val="0065711E"/>
    <w:rsid w:val="00657582"/>
    <w:rsid w:val="006579F2"/>
    <w:rsid w:val="0066057D"/>
    <w:rsid w:val="00661019"/>
    <w:rsid w:val="0066135E"/>
    <w:rsid w:val="00661AF4"/>
    <w:rsid w:val="00661C09"/>
    <w:rsid w:val="00662A3C"/>
    <w:rsid w:val="00663698"/>
    <w:rsid w:val="00664DAA"/>
    <w:rsid w:val="00666A7E"/>
    <w:rsid w:val="00667602"/>
    <w:rsid w:val="00667DC4"/>
    <w:rsid w:val="006705BB"/>
    <w:rsid w:val="00672D0F"/>
    <w:rsid w:val="006750C1"/>
    <w:rsid w:val="00676B4A"/>
    <w:rsid w:val="00680566"/>
    <w:rsid w:val="00680FF7"/>
    <w:rsid w:val="006815DF"/>
    <w:rsid w:val="006818A6"/>
    <w:rsid w:val="00681926"/>
    <w:rsid w:val="00682206"/>
    <w:rsid w:val="00682D0B"/>
    <w:rsid w:val="006858AF"/>
    <w:rsid w:val="00686083"/>
    <w:rsid w:val="00686369"/>
    <w:rsid w:val="006905CF"/>
    <w:rsid w:val="0069129B"/>
    <w:rsid w:val="006940F3"/>
    <w:rsid w:val="00696294"/>
    <w:rsid w:val="0069665D"/>
    <w:rsid w:val="00697C7A"/>
    <w:rsid w:val="00697E0A"/>
    <w:rsid w:val="006A0F77"/>
    <w:rsid w:val="006A1469"/>
    <w:rsid w:val="006A210D"/>
    <w:rsid w:val="006A3407"/>
    <w:rsid w:val="006A4A70"/>
    <w:rsid w:val="006A50ED"/>
    <w:rsid w:val="006A52FA"/>
    <w:rsid w:val="006A7146"/>
    <w:rsid w:val="006B10BB"/>
    <w:rsid w:val="006B1413"/>
    <w:rsid w:val="006B1F69"/>
    <w:rsid w:val="006B2D67"/>
    <w:rsid w:val="006B3FE0"/>
    <w:rsid w:val="006B441B"/>
    <w:rsid w:val="006B45A3"/>
    <w:rsid w:val="006B50E3"/>
    <w:rsid w:val="006B5DC3"/>
    <w:rsid w:val="006B6038"/>
    <w:rsid w:val="006B607B"/>
    <w:rsid w:val="006C07BE"/>
    <w:rsid w:val="006C0B35"/>
    <w:rsid w:val="006C0E97"/>
    <w:rsid w:val="006C36FE"/>
    <w:rsid w:val="006C3B1D"/>
    <w:rsid w:val="006C3C6F"/>
    <w:rsid w:val="006C3EC6"/>
    <w:rsid w:val="006C4C51"/>
    <w:rsid w:val="006C4EA1"/>
    <w:rsid w:val="006C5F89"/>
    <w:rsid w:val="006C6B66"/>
    <w:rsid w:val="006C7B97"/>
    <w:rsid w:val="006D0CEE"/>
    <w:rsid w:val="006D0E98"/>
    <w:rsid w:val="006D347B"/>
    <w:rsid w:val="006D4F84"/>
    <w:rsid w:val="006D5B30"/>
    <w:rsid w:val="006D5BF9"/>
    <w:rsid w:val="006D5C76"/>
    <w:rsid w:val="006D74B2"/>
    <w:rsid w:val="006D7DE0"/>
    <w:rsid w:val="006D7E95"/>
    <w:rsid w:val="006E088C"/>
    <w:rsid w:val="006E2563"/>
    <w:rsid w:val="006E2B67"/>
    <w:rsid w:val="006E306E"/>
    <w:rsid w:val="006E35C2"/>
    <w:rsid w:val="006E52C8"/>
    <w:rsid w:val="006E6743"/>
    <w:rsid w:val="006E6E29"/>
    <w:rsid w:val="006F0BC4"/>
    <w:rsid w:val="006F2857"/>
    <w:rsid w:val="006F2CD2"/>
    <w:rsid w:val="006F4DD8"/>
    <w:rsid w:val="006F78CB"/>
    <w:rsid w:val="00702D28"/>
    <w:rsid w:val="00703551"/>
    <w:rsid w:val="00703965"/>
    <w:rsid w:val="00703FAD"/>
    <w:rsid w:val="007047B4"/>
    <w:rsid w:val="007050D3"/>
    <w:rsid w:val="00706B41"/>
    <w:rsid w:val="00711335"/>
    <w:rsid w:val="00711B3E"/>
    <w:rsid w:val="007128F6"/>
    <w:rsid w:val="00712B27"/>
    <w:rsid w:val="00712F2D"/>
    <w:rsid w:val="007132C1"/>
    <w:rsid w:val="00714BA5"/>
    <w:rsid w:val="0071666F"/>
    <w:rsid w:val="00716818"/>
    <w:rsid w:val="007175E4"/>
    <w:rsid w:val="0072164F"/>
    <w:rsid w:val="00721A99"/>
    <w:rsid w:val="00721B0E"/>
    <w:rsid w:val="00722A05"/>
    <w:rsid w:val="00724513"/>
    <w:rsid w:val="00725916"/>
    <w:rsid w:val="007273BF"/>
    <w:rsid w:val="007274B4"/>
    <w:rsid w:val="007305B8"/>
    <w:rsid w:val="00730AE4"/>
    <w:rsid w:val="00730BAB"/>
    <w:rsid w:val="00731580"/>
    <w:rsid w:val="007319CB"/>
    <w:rsid w:val="00731E14"/>
    <w:rsid w:val="007331B4"/>
    <w:rsid w:val="0073394E"/>
    <w:rsid w:val="00734370"/>
    <w:rsid w:val="00737C49"/>
    <w:rsid w:val="0074014C"/>
    <w:rsid w:val="007401D3"/>
    <w:rsid w:val="0074098F"/>
    <w:rsid w:val="00743309"/>
    <w:rsid w:val="007434E0"/>
    <w:rsid w:val="0074402C"/>
    <w:rsid w:val="0074574B"/>
    <w:rsid w:val="00746043"/>
    <w:rsid w:val="007469BF"/>
    <w:rsid w:val="0075060A"/>
    <w:rsid w:val="00750BC9"/>
    <w:rsid w:val="00752491"/>
    <w:rsid w:val="00754DE9"/>
    <w:rsid w:val="007550B0"/>
    <w:rsid w:val="00755130"/>
    <w:rsid w:val="007577D5"/>
    <w:rsid w:val="00757A39"/>
    <w:rsid w:val="00757E6E"/>
    <w:rsid w:val="007600F5"/>
    <w:rsid w:val="00761DA5"/>
    <w:rsid w:val="0076281D"/>
    <w:rsid w:val="00764A34"/>
    <w:rsid w:val="007663B1"/>
    <w:rsid w:val="00766572"/>
    <w:rsid w:val="0076738F"/>
    <w:rsid w:val="00770CE0"/>
    <w:rsid w:val="00770EE4"/>
    <w:rsid w:val="007711CD"/>
    <w:rsid w:val="007713A1"/>
    <w:rsid w:val="00771F67"/>
    <w:rsid w:val="00772029"/>
    <w:rsid w:val="0077303A"/>
    <w:rsid w:val="00774527"/>
    <w:rsid w:val="0077455E"/>
    <w:rsid w:val="00775161"/>
    <w:rsid w:val="0077625D"/>
    <w:rsid w:val="00776391"/>
    <w:rsid w:val="00777117"/>
    <w:rsid w:val="00780547"/>
    <w:rsid w:val="00780FF4"/>
    <w:rsid w:val="007814E9"/>
    <w:rsid w:val="00781521"/>
    <w:rsid w:val="007815EB"/>
    <w:rsid w:val="00781688"/>
    <w:rsid w:val="00782B2D"/>
    <w:rsid w:val="00782D9A"/>
    <w:rsid w:val="00786324"/>
    <w:rsid w:val="0079000F"/>
    <w:rsid w:val="007908CF"/>
    <w:rsid w:val="00790E97"/>
    <w:rsid w:val="00791098"/>
    <w:rsid w:val="0079370E"/>
    <w:rsid w:val="00795020"/>
    <w:rsid w:val="007958EE"/>
    <w:rsid w:val="007A04B4"/>
    <w:rsid w:val="007A0604"/>
    <w:rsid w:val="007A37F2"/>
    <w:rsid w:val="007A4D0F"/>
    <w:rsid w:val="007B1327"/>
    <w:rsid w:val="007B1B7C"/>
    <w:rsid w:val="007B48E5"/>
    <w:rsid w:val="007B4988"/>
    <w:rsid w:val="007B5A5E"/>
    <w:rsid w:val="007B5A63"/>
    <w:rsid w:val="007B5C71"/>
    <w:rsid w:val="007B68E5"/>
    <w:rsid w:val="007B719F"/>
    <w:rsid w:val="007B7653"/>
    <w:rsid w:val="007B78E8"/>
    <w:rsid w:val="007B7E76"/>
    <w:rsid w:val="007C176B"/>
    <w:rsid w:val="007C18FE"/>
    <w:rsid w:val="007C397D"/>
    <w:rsid w:val="007C49C9"/>
    <w:rsid w:val="007C5512"/>
    <w:rsid w:val="007C5AF2"/>
    <w:rsid w:val="007D0129"/>
    <w:rsid w:val="007D3184"/>
    <w:rsid w:val="007D3554"/>
    <w:rsid w:val="007D4983"/>
    <w:rsid w:val="007D5E92"/>
    <w:rsid w:val="007E1619"/>
    <w:rsid w:val="007E1A64"/>
    <w:rsid w:val="007E1E30"/>
    <w:rsid w:val="007E2939"/>
    <w:rsid w:val="007E2A5F"/>
    <w:rsid w:val="007E3667"/>
    <w:rsid w:val="007E731B"/>
    <w:rsid w:val="007F07E9"/>
    <w:rsid w:val="007F1692"/>
    <w:rsid w:val="007F5186"/>
    <w:rsid w:val="007F5204"/>
    <w:rsid w:val="007F5574"/>
    <w:rsid w:val="007F6DDD"/>
    <w:rsid w:val="007F7D9B"/>
    <w:rsid w:val="00801608"/>
    <w:rsid w:val="00802A72"/>
    <w:rsid w:val="00803433"/>
    <w:rsid w:val="00806D2E"/>
    <w:rsid w:val="00811515"/>
    <w:rsid w:val="008119B9"/>
    <w:rsid w:val="008126BE"/>
    <w:rsid w:val="00813372"/>
    <w:rsid w:val="008133B8"/>
    <w:rsid w:val="0081379B"/>
    <w:rsid w:val="00815E00"/>
    <w:rsid w:val="00817826"/>
    <w:rsid w:val="00817E2C"/>
    <w:rsid w:val="00820053"/>
    <w:rsid w:val="00822718"/>
    <w:rsid w:val="00823A7B"/>
    <w:rsid w:val="00824E4D"/>
    <w:rsid w:val="0082570B"/>
    <w:rsid w:val="0082574F"/>
    <w:rsid w:val="00825B25"/>
    <w:rsid w:val="00825F89"/>
    <w:rsid w:val="00826E4E"/>
    <w:rsid w:val="00826EAA"/>
    <w:rsid w:val="00826F58"/>
    <w:rsid w:val="00830B6F"/>
    <w:rsid w:val="00831462"/>
    <w:rsid w:val="00832093"/>
    <w:rsid w:val="00832276"/>
    <w:rsid w:val="00832673"/>
    <w:rsid w:val="00833F2E"/>
    <w:rsid w:val="00836B6D"/>
    <w:rsid w:val="0084029A"/>
    <w:rsid w:val="00841E82"/>
    <w:rsid w:val="008437E5"/>
    <w:rsid w:val="00843881"/>
    <w:rsid w:val="00843C01"/>
    <w:rsid w:val="008453FC"/>
    <w:rsid w:val="00846049"/>
    <w:rsid w:val="00847CAD"/>
    <w:rsid w:val="00850D55"/>
    <w:rsid w:val="008521AD"/>
    <w:rsid w:val="0085266C"/>
    <w:rsid w:val="00852B8A"/>
    <w:rsid w:val="00853B22"/>
    <w:rsid w:val="00854276"/>
    <w:rsid w:val="00855DE7"/>
    <w:rsid w:val="00856644"/>
    <w:rsid w:val="008604AC"/>
    <w:rsid w:val="008607A3"/>
    <w:rsid w:val="00861106"/>
    <w:rsid w:val="008611D5"/>
    <w:rsid w:val="00861C31"/>
    <w:rsid w:val="0086299C"/>
    <w:rsid w:val="00862C0D"/>
    <w:rsid w:val="00863A7E"/>
    <w:rsid w:val="008649BB"/>
    <w:rsid w:val="00864D36"/>
    <w:rsid w:val="00864E69"/>
    <w:rsid w:val="00865970"/>
    <w:rsid w:val="00865D6A"/>
    <w:rsid w:val="00870AFF"/>
    <w:rsid w:val="008740DA"/>
    <w:rsid w:val="00874B6F"/>
    <w:rsid w:val="00875318"/>
    <w:rsid w:val="0087588B"/>
    <w:rsid w:val="008762F9"/>
    <w:rsid w:val="00876D72"/>
    <w:rsid w:val="008803A1"/>
    <w:rsid w:val="00880A4B"/>
    <w:rsid w:val="008812E4"/>
    <w:rsid w:val="008816F3"/>
    <w:rsid w:val="00882CD2"/>
    <w:rsid w:val="00884087"/>
    <w:rsid w:val="00884431"/>
    <w:rsid w:val="00884601"/>
    <w:rsid w:val="00885D6C"/>
    <w:rsid w:val="0088628B"/>
    <w:rsid w:val="008913E1"/>
    <w:rsid w:val="00892931"/>
    <w:rsid w:val="00892EDB"/>
    <w:rsid w:val="00893A12"/>
    <w:rsid w:val="008951EA"/>
    <w:rsid w:val="00895D3F"/>
    <w:rsid w:val="00895DB7"/>
    <w:rsid w:val="00895FDE"/>
    <w:rsid w:val="00896455"/>
    <w:rsid w:val="00896E3B"/>
    <w:rsid w:val="008971D8"/>
    <w:rsid w:val="008A35AC"/>
    <w:rsid w:val="008A54A5"/>
    <w:rsid w:val="008A6636"/>
    <w:rsid w:val="008A68E9"/>
    <w:rsid w:val="008B07A4"/>
    <w:rsid w:val="008B0946"/>
    <w:rsid w:val="008B2524"/>
    <w:rsid w:val="008B6549"/>
    <w:rsid w:val="008B6E13"/>
    <w:rsid w:val="008B7B73"/>
    <w:rsid w:val="008B7F56"/>
    <w:rsid w:val="008C0748"/>
    <w:rsid w:val="008C3264"/>
    <w:rsid w:val="008C5228"/>
    <w:rsid w:val="008C5A04"/>
    <w:rsid w:val="008C65AE"/>
    <w:rsid w:val="008C7EBB"/>
    <w:rsid w:val="008D0D19"/>
    <w:rsid w:val="008D0F9C"/>
    <w:rsid w:val="008D2348"/>
    <w:rsid w:val="008D2DAE"/>
    <w:rsid w:val="008D33D8"/>
    <w:rsid w:val="008D51FF"/>
    <w:rsid w:val="008D5904"/>
    <w:rsid w:val="008D614F"/>
    <w:rsid w:val="008E1AEA"/>
    <w:rsid w:val="008E372E"/>
    <w:rsid w:val="008E3B47"/>
    <w:rsid w:val="008E3D2B"/>
    <w:rsid w:val="008E40A9"/>
    <w:rsid w:val="008E4429"/>
    <w:rsid w:val="008E703A"/>
    <w:rsid w:val="008E75CC"/>
    <w:rsid w:val="008F013E"/>
    <w:rsid w:val="008F0A77"/>
    <w:rsid w:val="008F1249"/>
    <w:rsid w:val="008F18CE"/>
    <w:rsid w:val="008F22C7"/>
    <w:rsid w:val="008F2B8E"/>
    <w:rsid w:val="008F3C6C"/>
    <w:rsid w:val="008F4D43"/>
    <w:rsid w:val="008F4E26"/>
    <w:rsid w:val="008F7C2A"/>
    <w:rsid w:val="0090010D"/>
    <w:rsid w:val="009004DB"/>
    <w:rsid w:val="009027DC"/>
    <w:rsid w:val="00904817"/>
    <w:rsid w:val="00905C72"/>
    <w:rsid w:val="00906115"/>
    <w:rsid w:val="00907DA0"/>
    <w:rsid w:val="00911A28"/>
    <w:rsid w:val="00913B4C"/>
    <w:rsid w:val="00914F66"/>
    <w:rsid w:val="0091778B"/>
    <w:rsid w:val="00920734"/>
    <w:rsid w:val="00921252"/>
    <w:rsid w:val="00921A05"/>
    <w:rsid w:val="009257D3"/>
    <w:rsid w:val="00925C6C"/>
    <w:rsid w:val="009267EC"/>
    <w:rsid w:val="00926B74"/>
    <w:rsid w:val="009303E3"/>
    <w:rsid w:val="00930A65"/>
    <w:rsid w:val="00931919"/>
    <w:rsid w:val="009360B9"/>
    <w:rsid w:val="0093610E"/>
    <w:rsid w:val="00944D21"/>
    <w:rsid w:val="009454CF"/>
    <w:rsid w:val="00945B0B"/>
    <w:rsid w:val="00946653"/>
    <w:rsid w:val="0094775A"/>
    <w:rsid w:val="00947857"/>
    <w:rsid w:val="009524C9"/>
    <w:rsid w:val="009524E4"/>
    <w:rsid w:val="00953BE2"/>
    <w:rsid w:val="00954D0F"/>
    <w:rsid w:val="009556DA"/>
    <w:rsid w:val="0096039B"/>
    <w:rsid w:val="00961CAD"/>
    <w:rsid w:val="00961D25"/>
    <w:rsid w:val="0096286B"/>
    <w:rsid w:val="009630A7"/>
    <w:rsid w:val="00963979"/>
    <w:rsid w:val="00966432"/>
    <w:rsid w:val="009672A9"/>
    <w:rsid w:val="00967452"/>
    <w:rsid w:val="0096795F"/>
    <w:rsid w:val="00970364"/>
    <w:rsid w:val="00973445"/>
    <w:rsid w:val="00974C24"/>
    <w:rsid w:val="00976933"/>
    <w:rsid w:val="00977EC4"/>
    <w:rsid w:val="009808B3"/>
    <w:rsid w:val="00981403"/>
    <w:rsid w:val="00983CDE"/>
    <w:rsid w:val="00984EBF"/>
    <w:rsid w:val="00990365"/>
    <w:rsid w:val="0099346A"/>
    <w:rsid w:val="00993BAC"/>
    <w:rsid w:val="00993C18"/>
    <w:rsid w:val="00994B80"/>
    <w:rsid w:val="00997403"/>
    <w:rsid w:val="00997BE7"/>
    <w:rsid w:val="009A005D"/>
    <w:rsid w:val="009A1610"/>
    <w:rsid w:val="009A26AB"/>
    <w:rsid w:val="009A289C"/>
    <w:rsid w:val="009A2A88"/>
    <w:rsid w:val="009A2EDF"/>
    <w:rsid w:val="009A4BA9"/>
    <w:rsid w:val="009A5FCC"/>
    <w:rsid w:val="009A6C17"/>
    <w:rsid w:val="009A78B6"/>
    <w:rsid w:val="009A7A1B"/>
    <w:rsid w:val="009B3236"/>
    <w:rsid w:val="009B377B"/>
    <w:rsid w:val="009B57B5"/>
    <w:rsid w:val="009B7DA9"/>
    <w:rsid w:val="009C687C"/>
    <w:rsid w:val="009C7E03"/>
    <w:rsid w:val="009C7E50"/>
    <w:rsid w:val="009D0A56"/>
    <w:rsid w:val="009D0E2D"/>
    <w:rsid w:val="009D0EE5"/>
    <w:rsid w:val="009D704E"/>
    <w:rsid w:val="009D740F"/>
    <w:rsid w:val="009D75D3"/>
    <w:rsid w:val="009E0107"/>
    <w:rsid w:val="009E1837"/>
    <w:rsid w:val="009E2D3C"/>
    <w:rsid w:val="009E44F2"/>
    <w:rsid w:val="009E4DFC"/>
    <w:rsid w:val="009E60F4"/>
    <w:rsid w:val="009E74D3"/>
    <w:rsid w:val="009E7546"/>
    <w:rsid w:val="009F1A7D"/>
    <w:rsid w:val="009F1BA8"/>
    <w:rsid w:val="009F4592"/>
    <w:rsid w:val="009F578E"/>
    <w:rsid w:val="009F70DA"/>
    <w:rsid w:val="009F76D2"/>
    <w:rsid w:val="009F78D6"/>
    <w:rsid w:val="00A00DD4"/>
    <w:rsid w:val="00A015C2"/>
    <w:rsid w:val="00A050A3"/>
    <w:rsid w:val="00A05CA7"/>
    <w:rsid w:val="00A06E06"/>
    <w:rsid w:val="00A07443"/>
    <w:rsid w:val="00A110E7"/>
    <w:rsid w:val="00A129F7"/>
    <w:rsid w:val="00A131E3"/>
    <w:rsid w:val="00A133ED"/>
    <w:rsid w:val="00A14532"/>
    <w:rsid w:val="00A14660"/>
    <w:rsid w:val="00A14C76"/>
    <w:rsid w:val="00A1623F"/>
    <w:rsid w:val="00A16E3D"/>
    <w:rsid w:val="00A21F61"/>
    <w:rsid w:val="00A25565"/>
    <w:rsid w:val="00A30120"/>
    <w:rsid w:val="00A305F3"/>
    <w:rsid w:val="00A30978"/>
    <w:rsid w:val="00A309D1"/>
    <w:rsid w:val="00A313D3"/>
    <w:rsid w:val="00A3259A"/>
    <w:rsid w:val="00A33203"/>
    <w:rsid w:val="00A334BF"/>
    <w:rsid w:val="00A33B27"/>
    <w:rsid w:val="00A33C1D"/>
    <w:rsid w:val="00A35727"/>
    <w:rsid w:val="00A3581C"/>
    <w:rsid w:val="00A36138"/>
    <w:rsid w:val="00A427A7"/>
    <w:rsid w:val="00A42B6E"/>
    <w:rsid w:val="00A43396"/>
    <w:rsid w:val="00A446BF"/>
    <w:rsid w:val="00A44E4C"/>
    <w:rsid w:val="00A452CF"/>
    <w:rsid w:val="00A46B2B"/>
    <w:rsid w:val="00A474E8"/>
    <w:rsid w:val="00A50E39"/>
    <w:rsid w:val="00A51865"/>
    <w:rsid w:val="00A51935"/>
    <w:rsid w:val="00A525C9"/>
    <w:rsid w:val="00A52DAF"/>
    <w:rsid w:val="00A55184"/>
    <w:rsid w:val="00A5585F"/>
    <w:rsid w:val="00A55FBA"/>
    <w:rsid w:val="00A564E0"/>
    <w:rsid w:val="00A56870"/>
    <w:rsid w:val="00A56A44"/>
    <w:rsid w:val="00A601C1"/>
    <w:rsid w:val="00A62771"/>
    <w:rsid w:val="00A63484"/>
    <w:rsid w:val="00A6369E"/>
    <w:rsid w:val="00A65BE4"/>
    <w:rsid w:val="00A666D1"/>
    <w:rsid w:val="00A67619"/>
    <w:rsid w:val="00A6784A"/>
    <w:rsid w:val="00A70E0E"/>
    <w:rsid w:val="00A7104E"/>
    <w:rsid w:val="00A7112D"/>
    <w:rsid w:val="00A7273A"/>
    <w:rsid w:val="00A75B73"/>
    <w:rsid w:val="00A76F4C"/>
    <w:rsid w:val="00A82D6C"/>
    <w:rsid w:val="00A853D0"/>
    <w:rsid w:val="00A854AE"/>
    <w:rsid w:val="00A8664B"/>
    <w:rsid w:val="00A86AC0"/>
    <w:rsid w:val="00A905D2"/>
    <w:rsid w:val="00A905F2"/>
    <w:rsid w:val="00A90A67"/>
    <w:rsid w:val="00A91EA9"/>
    <w:rsid w:val="00A91EC6"/>
    <w:rsid w:val="00A92741"/>
    <w:rsid w:val="00A92F41"/>
    <w:rsid w:val="00A9421D"/>
    <w:rsid w:val="00AA08ED"/>
    <w:rsid w:val="00AA1805"/>
    <w:rsid w:val="00AA318D"/>
    <w:rsid w:val="00AA4175"/>
    <w:rsid w:val="00AA437D"/>
    <w:rsid w:val="00AA4906"/>
    <w:rsid w:val="00AA49B2"/>
    <w:rsid w:val="00AA61CD"/>
    <w:rsid w:val="00AA6C5E"/>
    <w:rsid w:val="00AA6EB3"/>
    <w:rsid w:val="00AA788D"/>
    <w:rsid w:val="00AA78DA"/>
    <w:rsid w:val="00AB0175"/>
    <w:rsid w:val="00AB040B"/>
    <w:rsid w:val="00AB0415"/>
    <w:rsid w:val="00AB0497"/>
    <w:rsid w:val="00AB0F9C"/>
    <w:rsid w:val="00AB4057"/>
    <w:rsid w:val="00AB465E"/>
    <w:rsid w:val="00AB496B"/>
    <w:rsid w:val="00AB5C11"/>
    <w:rsid w:val="00AB65F1"/>
    <w:rsid w:val="00AB6880"/>
    <w:rsid w:val="00AB6CD4"/>
    <w:rsid w:val="00AC23BF"/>
    <w:rsid w:val="00AC3773"/>
    <w:rsid w:val="00AC4F47"/>
    <w:rsid w:val="00AC5845"/>
    <w:rsid w:val="00AC6391"/>
    <w:rsid w:val="00AC6791"/>
    <w:rsid w:val="00AC743C"/>
    <w:rsid w:val="00AD317F"/>
    <w:rsid w:val="00AD3B2F"/>
    <w:rsid w:val="00AE0208"/>
    <w:rsid w:val="00AE16EB"/>
    <w:rsid w:val="00AE53D9"/>
    <w:rsid w:val="00AE5BF1"/>
    <w:rsid w:val="00AE5D17"/>
    <w:rsid w:val="00AE6A5C"/>
    <w:rsid w:val="00AF04EC"/>
    <w:rsid w:val="00AF05C2"/>
    <w:rsid w:val="00AF0E13"/>
    <w:rsid w:val="00AF2A57"/>
    <w:rsid w:val="00AF4310"/>
    <w:rsid w:val="00B01479"/>
    <w:rsid w:val="00B0250C"/>
    <w:rsid w:val="00B0288D"/>
    <w:rsid w:val="00B0332A"/>
    <w:rsid w:val="00B04860"/>
    <w:rsid w:val="00B054B6"/>
    <w:rsid w:val="00B05A74"/>
    <w:rsid w:val="00B11A1F"/>
    <w:rsid w:val="00B11F41"/>
    <w:rsid w:val="00B12BAF"/>
    <w:rsid w:val="00B12F45"/>
    <w:rsid w:val="00B15FDC"/>
    <w:rsid w:val="00B169B7"/>
    <w:rsid w:val="00B17151"/>
    <w:rsid w:val="00B17551"/>
    <w:rsid w:val="00B17ADC"/>
    <w:rsid w:val="00B17E7A"/>
    <w:rsid w:val="00B20131"/>
    <w:rsid w:val="00B21DF6"/>
    <w:rsid w:val="00B225A9"/>
    <w:rsid w:val="00B245BD"/>
    <w:rsid w:val="00B26AE2"/>
    <w:rsid w:val="00B2767D"/>
    <w:rsid w:val="00B30060"/>
    <w:rsid w:val="00B316AE"/>
    <w:rsid w:val="00B346AE"/>
    <w:rsid w:val="00B34812"/>
    <w:rsid w:val="00B352F5"/>
    <w:rsid w:val="00B369B6"/>
    <w:rsid w:val="00B3756C"/>
    <w:rsid w:val="00B379B3"/>
    <w:rsid w:val="00B423A5"/>
    <w:rsid w:val="00B42556"/>
    <w:rsid w:val="00B426F1"/>
    <w:rsid w:val="00B4488C"/>
    <w:rsid w:val="00B44B74"/>
    <w:rsid w:val="00B466E4"/>
    <w:rsid w:val="00B47A1A"/>
    <w:rsid w:val="00B47B02"/>
    <w:rsid w:val="00B5135B"/>
    <w:rsid w:val="00B5174D"/>
    <w:rsid w:val="00B51A36"/>
    <w:rsid w:val="00B52DCA"/>
    <w:rsid w:val="00B559A9"/>
    <w:rsid w:val="00B56CAB"/>
    <w:rsid w:val="00B56D23"/>
    <w:rsid w:val="00B57815"/>
    <w:rsid w:val="00B57FF4"/>
    <w:rsid w:val="00B610DC"/>
    <w:rsid w:val="00B61B7A"/>
    <w:rsid w:val="00B6392B"/>
    <w:rsid w:val="00B641DC"/>
    <w:rsid w:val="00B643B2"/>
    <w:rsid w:val="00B64E1A"/>
    <w:rsid w:val="00B66DCE"/>
    <w:rsid w:val="00B671BC"/>
    <w:rsid w:val="00B70356"/>
    <w:rsid w:val="00B71148"/>
    <w:rsid w:val="00B72A95"/>
    <w:rsid w:val="00B74B1B"/>
    <w:rsid w:val="00B75E52"/>
    <w:rsid w:val="00B80B7A"/>
    <w:rsid w:val="00B80FDD"/>
    <w:rsid w:val="00B82803"/>
    <w:rsid w:val="00B83CD7"/>
    <w:rsid w:val="00B86E89"/>
    <w:rsid w:val="00B87AC3"/>
    <w:rsid w:val="00B90554"/>
    <w:rsid w:val="00B90A3B"/>
    <w:rsid w:val="00B92E22"/>
    <w:rsid w:val="00B93A4F"/>
    <w:rsid w:val="00B953EF"/>
    <w:rsid w:val="00B965C4"/>
    <w:rsid w:val="00B96A5B"/>
    <w:rsid w:val="00BA003C"/>
    <w:rsid w:val="00BA068E"/>
    <w:rsid w:val="00BA0969"/>
    <w:rsid w:val="00BA0BE2"/>
    <w:rsid w:val="00BA4B76"/>
    <w:rsid w:val="00BA50D7"/>
    <w:rsid w:val="00BA6F73"/>
    <w:rsid w:val="00BB1834"/>
    <w:rsid w:val="00BB1B31"/>
    <w:rsid w:val="00BB2886"/>
    <w:rsid w:val="00BB3C60"/>
    <w:rsid w:val="00BB471C"/>
    <w:rsid w:val="00BB5485"/>
    <w:rsid w:val="00BB75D7"/>
    <w:rsid w:val="00BB791B"/>
    <w:rsid w:val="00BC0855"/>
    <w:rsid w:val="00BC2905"/>
    <w:rsid w:val="00BC2B91"/>
    <w:rsid w:val="00BC5912"/>
    <w:rsid w:val="00BC6541"/>
    <w:rsid w:val="00BD0491"/>
    <w:rsid w:val="00BD1B87"/>
    <w:rsid w:val="00BD2534"/>
    <w:rsid w:val="00BD3CE0"/>
    <w:rsid w:val="00BD43E6"/>
    <w:rsid w:val="00BD4B61"/>
    <w:rsid w:val="00BD55FC"/>
    <w:rsid w:val="00BD56FE"/>
    <w:rsid w:val="00BD6956"/>
    <w:rsid w:val="00BD701D"/>
    <w:rsid w:val="00BD7B66"/>
    <w:rsid w:val="00BE04BA"/>
    <w:rsid w:val="00BE1203"/>
    <w:rsid w:val="00BE19AE"/>
    <w:rsid w:val="00BE3DE5"/>
    <w:rsid w:val="00BE4A1B"/>
    <w:rsid w:val="00BE587A"/>
    <w:rsid w:val="00BE5B67"/>
    <w:rsid w:val="00BE6515"/>
    <w:rsid w:val="00BE79BA"/>
    <w:rsid w:val="00BF0268"/>
    <w:rsid w:val="00BF177F"/>
    <w:rsid w:val="00BF1E61"/>
    <w:rsid w:val="00BF2204"/>
    <w:rsid w:val="00BF2A53"/>
    <w:rsid w:val="00BF332D"/>
    <w:rsid w:val="00BF375B"/>
    <w:rsid w:val="00BF4A2A"/>
    <w:rsid w:val="00BF5391"/>
    <w:rsid w:val="00BF62D4"/>
    <w:rsid w:val="00BF6A85"/>
    <w:rsid w:val="00BF6C17"/>
    <w:rsid w:val="00BF6E33"/>
    <w:rsid w:val="00C00204"/>
    <w:rsid w:val="00C01441"/>
    <w:rsid w:val="00C01B1C"/>
    <w:rsid w:val="00C021C9"/>
    <w:rsid w:val="00C02B61"/>
    <w:rsid w:val="00C0309A"/>
    <w:rsid w:val="00C049EA"/>
    <w:rsid w:val="00C04B43"/>
    <w:rsid w:val="00C05935"/>
    <w:rsid w:val="00C06C45"/>
    <w:rsid w:val="00C07607"/>
    <w:rsid w:val="00C11EA7"/>
    <w:rsid w:val="00C13FB1"/>
    <w:rsid w:val="00C156A1"/>
    <w:rsid w:val="00C17810"/>
    <w:rsid w:val="00C1788C"/>
    <w:rsid w:val="00C17AC4"/>
    <w:rsid w:val="00C20A1F"/>
    <w:rsid w:val="00C224F4"/>
    <w:rsid w:val="00C22DD5"/>
    <w:rsid w:val="00C22F1B"/>
    <w:rsid w:val="00C23FCE"/>
    <w:rsid w:val="00C247FE"/>
    <w:rsid w:val="00C2573F"/>
    <w:rsid w:val="00C27A0C"/>
    <w:rsid w:val="00C27E61"/>
    <w:rsid w:val="00C31123"/>
    <w:rsid w:val="00C31EE6"/>
    <w:rsid w:val="00C32381"/>
    <w:rsid w:val="00C336A8"/>
    <w:rsid w:val="00C34C89"/>
    <w:rsid w:val="00C35131"/>
    <w:rsid w:val="00C35549"/>
    <w:rsid w:val="00C37254"/>
    <w:rsid w:val="00C406F4"/>
    <w:rsid w:val="00C40C83"/>
    <w:rsid w:val="00C417E0"/>
    <w:rsid w:val="00C42B80"/>
    <w:rsid w:val="00C42D48"/>
    <w:rsid w:val="00C437E7"/>
    <w:rsid w:val="00C45575"/>
    <w:rsid w:val="00C46C00"/>
    <w:rsid w:val="00C47C2A"/>
    <w:rsid w:val="00C50D16"/>
    <w:rsid w:val="00C5123B"/>
    <w:rsid w:val="00C528B5"/>
    <w:rsid w:val="00C54260"/>
    <w:rsid w:val="00C553E1"/>
    <w:rsid w:val="00C5540E"/>
    <w:rsid w:val="00C56FCE"/>
    <w:rsid w:val="00C60511"/>
    <w:rsid w:val="00C60DD1"/>
    <w:rsid w:val="00C610C1"/>
    <w:rsid w:val="00C613CE"/>
    <w:rsid w:val="00C617CF"/>
    <w:rsid w:val="00C62205"/>
    <w:rsid w:val="00C63197"/>
    <w:rsid w:val="00C639BB"/>
    <w:rsid w:val="00C6446E"/>
    <w:rsid w:val="00C65A4A"/>
    <w:rsid w:val="00C65A68"/>
    <w:rsid w:val="00C70DE2"/>
    <w:rsid w:val="00C7260A"/>
    <w:rsid w:val="00C72F5C"/>
    <w:rsid w:val="00C7311F"/>
    <w:rsid w:val="00C743C6"/>
    <w:rsid w:val="00C75A6B"/>
    <w:rsid w:val="00C77473"/>
    <w:rsid w:val="00C774BE"/>
    <w:rsid w:val="00C803F6"/>
    <w:rsid w:val="00C830B4"/>
    <w:rsid w:val="00C833BA"/>
    <w:rsid w:val="00C87688"/>
    <w:rsid w:val="00C9009D"/>
    <w:rsid w:val="00C9066D"/>
    <w:rsid w:val="00C907F3"/>
    <w:rsid w:val="00C91159"/>
    <w:rsid w:val="00C9158D"/>
    <w:rsid w:val="00C91C68"/>
    <w:rsid w:val="00C93BAE"/>
    <w:rsid w:val="00C94E1F"/>
    <w:rsid w:val="00C9507E"/>
    <w:rsid w:val="00C95289"/>
    <w:rsid w:val="00C95FE7"/>
    <w:rsid w:val="00C96B0D"/>
    <w:rsid w:val="00CA02EA"/>
    <w:rsid w:val="00CA038E"/>
    <w:rsid w:val="00CA0EBA"/>
    <w:rsid w:val="00CA1481"/>
    <w:rsid w:val="00CA1D6F"/>
    <w:rsid w:val="00CA2FA8"/>
    <w:rsid w:val="00CA3779"/>
    <w:rsid w:val="00CA4420"/>
    <w:rsid w:val="00CA479E"/>
    <w:rsid w:val="00CA4ECD"/>
    <w:rsid w:val="00CA6680"/>
    <w:rsid w:val="00CA748A"/>
    <w:rsid w:val="00CA7496"/>
    <w:rsid w:val="00CB15B2"/>
    <w:rsid w:val="00CB1617"/>
    <w:rsid w:val="00CB1652"/>
    <w:rsid w:val="00CB1AE2"/>
    <w:rsid w:val="00CB5B85"/>
    <w:rsid w:val="00CB70DA"/>
    <w:rsid w:val="00CB75C0"/>
    <w:rsid w:val="00CC1C78"/>
    <w:rsid w:val="00CC1CF4"/>
    <w:rsid w:val="00CC32A4"/>
    <w:rsid w:val="00CC4B7E"/>
    <w:rsid w:val="00CC5E4E"/>
    <w:rsid w:val="00CC676D"/>
    <w:rsid w:val="00CC7BF7"/>
    <w:rsid w:val="00CD0A7B"/>
    <w:rsid w:val="00CD2317"/>
    <w:rsid w:val="00CD3526"/>
    <w:rsid w:val="00CD4E13"/>
    <w:rsid w:val="00CD5D78"/>
    <w:rsid w:val="00CD762F"/>
    <w:rsid w:val="00CD7EB5"/>
    <w:rsid w:val="00CE1516"/>
    <w:rsid w:val="00CE1A17"/>
    <w:rsid w:val="00CE1BB0"/>
    <w:rsid w:val="00CE1CCD"/>
    <w:rsid w:val="00CE2895"/>
    <w:rsid w:val="00CE416F"/>
    <w:rsid w:val="00CE433E"/>
    <w:rsid w:val="00CE4783"/>
    <w:rsid w:val="00CE77EF"/>
    <w:rsid w:val="00CE7C8F"/>
    <w:rsid w:val="00CF0677"/>
    <w:rsid w:val="00CF112C"/>
    <w:rsid w:val="00CF1B6B"/>
    <w:rsid w:val="00CF25CC"/>
    <w:rsid w:val="00CF2865"/>
    <w:rsid w:val="00CF7762"/>
    <w:rsid w:val="00CF78ED"/>
    <w:rsid w:val="00D00634"/>
    <w:rsid w:val="00D01D76"/>
    <w:rsid w:val="00D0243A"/>
    <w:rsid w:val="00D02722"/>
    <w:rsid w:val="00D04406"/>
    <w:rsid w:val="00D052A7"/>
    <w:rsid w:val="00D053E4"/>
    <w:rsid w:val="00D1030C"/>
    <w:rsid w:val="00D11DA5"/>
    <w:rsid w:val="00D12203"/>
    <w:rsid w:val="00D130A7"/>
    <w:rsid w:val="00D13F05"/>
    <w:rsid w:val="00D17CC6"/>
    <w:rsid w:val="00D20370"/>
    <w:rsid w:val="00D20E9B"/>
    <w:rsid w:val="00D21514"/>
    <w:rsid w:val="00D22E7B"/>
    <w:rsid w:val="00D23591"/>
    <w:rsid w:val="00D23CF3"/>
    <w:rsid w:val="00D24ABA"/>
    <w:rsid w:val="00D24CFA"/>
    <w:rsid w:val="00D24F46"/>
    <w:rsid w:val="00D256AA"/>
    <w:rsid w:val="00D25AC6"/>
    <w:rsid w:val="00D25F00"/>
    <w:rsid w:val="00D265AD"/>
    <w:rsid w:val="00D31369"/>
    <w:rsid w:val="00D317FD"/>
    <w:rsid w:val="00D320B9"/>
    <w:rsid w:val="00D34416"/>
    <w:rsid w:val="00D35F14"/>
    <w:rsid w:val="00D371E0"/>
    <w:rsid w:val="00D4018E"/>
    <w:rsid w:val="00D40C38"/>
    <w:rsid w:val="00D43322"/>
    <w:rsid w:val="00D43720"/>
    <w:rsid w:val="00D44602"/>
    <w:rsid w:val="00D4464A"/>
    <w:rsid w:val="00D44C5B"/>
    <w:rsid w:val="00D45575"/>
    <w:rsid w:val="00D51B62"/>
    <w:rsid w:val="00D54299"/>
    <w:rsid w:val="00D55841"/>
    <w:rsid w:val="00D56265"/>
    <w:rsid w:val="00D57E89"/>
    <w:rsid w:val="00D60EF7"/>
    <w:rsid w:val="00D62F9B"/>
    <w:rsid w:val="00D6341F"/>
    <w:rsid w:val="00D63C49"/>
    <w:rsid w:val="00D64C49"/>
    <w:rsid w:val="00D64CB3"/>
    <w:rsid w:val="00D653E7"/>
    <w:rsid w:val="00D654E6"/>
    <w:rsid w:val="00D65AAD"/>
    <w:rsid w:val="00D66673"/>
    <w:rsid w:val="00D728A0"/>
    <w:rsid w:val="00D7337C"/>
    <w:rsid w:val="00D74059"/>
    <w:rsid w:val="00D7507E"/>
    <w:rsid w:val="00D75AEE"/>
    <w:rsid w:val="00D76478"/>
    <w:rsid w:val="00D765AD"/>
    <w:rsid w:val="00D76EE2"/>
    <w:rsid w:val="00D77193"/>
    <w:rsid w:val="00D771A6"/>
    <w:rsid w:val="00D8133A"/>
    <w:rsid w:val="00D813F9"/>
    <w:rsid w:val="00D81699"/>
    <w:rsid w:val="00D82E54"/>
    <w:rsid w:val="00D84D3E"/>
    <w:rsid w:val="00D85660"/>
    <w:rsid w:val="00D87460"/>
    <w:rsid w:val="00D90644"/>
    <w:rsid w:val="00D90A21"/>
    <w:rsid w:val="00D911C7"/>
    <w:rsid w:val="00D91CE7"/>
    <w:rsid w:val="00D93555"/>
    <w:rsid w:val="00D939CC"/>
    <w:rsid w:val="00D94003"/>
    <w:rsid w:val="00D94345"/>
    <w:rsid w:val="00D9437B"/>
    <w:rsid w:val="00D94A73"/>
    <w:rsid w:val="00DA1356"/>
    <w:rsid w:val="00DA2880"/>
    <w:rsid w:val="00DA2B1E"/>
    <w:rsid w:val="00DA2C31"/>
    <w:rsid w:val="00DB1C3A"/>
    <w:rsid w:val="00DB242C"/>
    <w:rsid w:val="00DB2767"/>
    <w:rsid w:val="00DB2F34"/>
    <w:rsid w:val="00DB36C3"/>
    <w:rsid w:val="00DB3D19"/>
    <w:rsid w:val="00DB4644"/>
    <w:rsid w:val="00DB4725"/>
    <w:rsid w:val="00DB480A"/>
    <w:rsid w:val="00DB4912"/>
    <w:rsid w:val="00DB583F"/>
    <w:rsid w:val="00DB5F82"/>
    <w:rsid w:val="00DB7592"/>
    <w:rsid w:val="00DB784B"/>
    <w:rsid w:val="00DC06BB"/>
    <w:rsid w:val="00DC0983"/>
    <w:rsid w:val="00DC34EC"/>
    <w:rsid w:val="00DC51BA"/>
    <w:rsid w:val="00DC5E1B"/>
    <w:rsid w:val="00DC6B86"/>
    <w:rsid w:val="00DD03F6"/>
    <w:rsid w:val="00DD0AEE"/>
    <w:rsid w:val="00DD0B29"/>
    <w:rsid w:val="00DD2EC8"/>
    <w:rsid w:val="00DD2FDE"/>
    <w:rsid w:val="00DD3942"/>
    <w:rsid w:val="00DD4B84"/>
    <w:rsid w:val="00DD4C5E"/>
    <w:rsid w:val="00DD4ECA"/>
    <w:rsid w:val="00DD5A97"/>
    <w:rsid w:val="00DD5D98"/>
    <w:rsid w:val="00DD5F06"/>
    <w:rsid w:val="00DD6306"/>
    <w:rsid w:val="00DD66EA"/>
    <w:rsid w:val="00DD765E"/>
    <w:rsid w:val="00DE12A8"/>
    <w:rsid w:val="00DE164E"/>
    <w:rsid w:val="00DE3855"/>
    <w:rsid w:val="00DE4853"/>
    <w:rsid w:val="00DE4BB7"/>
    <w:rsid w:val="00DE55CE"/>
    <w:rsid w:val="00DE695E"/>
    <w:rsid w:val="00DE6EB7"/>
    <w:rsid w:val="00DF03FE"/>
    <w:rsid w:val="00DF1200"/>
    <w:rsid w:val="00DF2024"/>
    <w:rsid w:val="00DF3440"/>
    <w:rsid w:val="00DF3A37"/>
    <w:rsid w:val="00DF49F0"/>
    <w:rsid w:val="00DF5405"/>
    <w:rsid w:val="00DF545A"/>
    <w:rsid w:val="00DF62E5"/>
    <w:rsid w:val="00E034F5"/>
    <w:rsid w:val="00E03BD1"/>
    <w:rsid w:val="00E04129"/>
    <w:rsid w:val="00E04A49"/>
    <w:rsid w:val="00E04CC3"/>
    <w:rsid w:val="00E05E66"/>
    <w:rsid w:val="00E0758A"/>
    <w:rsid w:val="00E07BF6"/>
    <w:rsid w:val="00E10DAD"/>
    <w:rsid w:val="00E10F22"/>
    <w:rsid w:val="00E11794"/>
    <w:rsid w:val="00E1185C"/>
    <w:rsid w:val="00E12134"/>
    <w:rsid w:val="00E1315C"/>
    <w:rsid w:val="00E13EEB"/>
    <w:rsid w:val="00E15202"/>
    <w:rsid w:val="00E16166"/>
    <w:rsid w:val="00E16CA4"/>
    <w:rsid w:val="00E1764B"/>
    <w:rsid w:val="00E17E2A"/>
    <w:rsid w:val="00E20062"/>
    <w:rsid w:val="00E2271F"/>
    <w:rsid w:val="00E22B89"/>
    <w:rsid w:val="00E261B9"/>
    <w:rsid w:val="00E27336"/>
    <w:rsid w:val="00E278E3"/>
    <w:rsid w:val="00E27C81"/>
    <w:rsid w:val="00E30F5E"/>
    <w:rsid w:val="00E31DFD"/>
    <w:rsid w:val="00E3370C"/>
    <w:rsid w:val="00E3470F"/>
    <w:rsid w:val="00E40C79"/>
    <w:rsid w:val="00E4108D"/>
    <w:rsid w:val="00E41662"/>
    <w:rsid w:val="00E41F68"/>
    <w:rsid w:val="00E43C85"/>
    <w:rsid w:val="00E44D87"/>
    <w:rsid w:val="00E4691D"/>
    <w:rsid w:val="00E46B30"/>
    <w:rsid w:val="00E46D10"/>
    <w:rsid w:val="00E47100"/>
    <w:rsid w:val="00E4799C"/>
    <w:rsid w:val="00E50868"/>
    <w:rsid w:val="00E5376C"/>
    <w:rsid w:val="00E54C4D"/>
    <w:rsid w:val="00E55612"/>
    <w:rsid w:val="00E55F13"/>
    <w:rsid w:val="00E563E2"/>
    <w:rsid w:val="00E56B3A"/>
    <w:rsid w:val="00E612F7"/>
    <w:rsid w:val="00E61730"/>
    <w:rsid w:val="00E62283"/>
    <w:rsid w:val="00E62CAB"/>
    <w:rsid w:val="00E656CA"/>
    <w:rsid w:val="00E657F8"/>
    <w:rsid w:val="00E65945"/>
    <w:rsid w:val="00E669F9"/>
    <w:rsid w:val="00E713CA"/>
    <w:rsid w:val="00E71419"/>
    <w:rsid w:val="00E7386F"/>
    <w:rsid w:val="00E74DD7"/>
    <w:rsid w:val="00E764FF"/>
    <w:rsid w:val="00E772B8"/>
    <w:rsid w:val="00E80870"/>
    <w:rsid w:val="00E809F5"/>
    <w:rsid w:val="00E83355"/>
    <w:rsid w:val="00E84175"/>
    <w:rsid w:val="00E85906"/>
    <w:rsid w:val="00E85D44"/>
    <w:rsid w:val="00E86216"/>
    <w:rsid w:val="00E862F1"/>
    <w:rsid w:val="00E902AE"/>
    <w:rsid w:val="00E9057C"/>
    <w:rsid w:val="00E923DD"/>
    <w:rsid w:val="00E92D97"/>
    <w:rsid w:val="00E94F15"/>
    <w:rsid w:val="00E962EB"/>
    <w:rsid w:val="00EA12B4"/>
    <w:rsid w:val="00EA2C7F"/>
    <w:rsid w:val="00EA38BA"/>
    <w:rsid w:val="00EA3905"/>
    <w:rsid w:val="00EA50B5"/>
    <w:rsid w:val="00EA5DEE"/>
    <w:rsid w:val="00EA7187"/>
    <w:rsid w:val="00EA7596"/>
    <w:rsid w:val="00EA7673"/>
    <w:rsid w:val="00EB26A5"/>
    <w:rsid w:val="00EB4CE2"/>
    <w:rsid w:val="00EB4F3D"/>
    <w:rsid w:val="00EB5CEF"/>
    <w:rsid w:val="00EB64A4"/>
    <w:rsid w:val="00EB67F3"/>
    <w:rsid w:val="00EB711F"/>
    <w:rsid w:val="00EB73E7"/>
    <w:rsid w:val="00EB7F67"/>
    <w:rsid w:val="00EC0E76"/>
    <w:rsid w:val="00EC16BF"/>
    <w:rsid w:val="00EC17F0"/>
    <w:rsid w:val="00EC269A"/>
    <w:rsid w:val="00EC3145"/>
    <w:rsid w:val="00EC330D"/>
    <w:rsid w:val="00EC547B"/>
    <w:rsid w:val="00ED02D9"/>
    <w:rsid w:val="00ED040D"/>
    <w:rsid w:val="00ED3337"/>
    <w:rsid w:val="00ED52D1"/>
    <w:rsid w:val="00ED6516"/>
    <w:rsid w:val="00ED6F13"/>
    <w:rsid w:val="00ED77BB"/>
    <w:rsid w:val="00ED7D00"/>
    <w:rsid w:val="00EE179B"/>
    <w:rsid w:val="00EE20DF"/>
    <w:rsid w:val="00EE240D"/>
    <w:rsid w:val="00EE3554"/>
    <w:rsid w:val="00EE37BA"/>
    <w:rsid w:val="00EE3B45"/>
    <w:rsid w:val="00EE597D"/>
    <w:rsid w:val="00EE6D3E"/>
    <w:rsid w:val="00EE7D5A"/>
    <w:rsid w:val="00EF1DD7"/>
    <w:rsid w:val="00EF3279"/>
    <w:rsid w:val="00EF39CE"/>
    <w:rsid w:val="00EF5FAC"/>
    <w:rsid w:val="00EF6088"/>
    <w:rsid w:val="00EF6280"/>
    <w:rsid w:val="00EF74A0"/>
    <w:rsid w:val="00EF7705"/>
    <w:rsid w:val="00F014EB"/>
    <w:rsid w:val="00F02B2F"/>
    <w:rsid w:val="00F02C70"/>
    <w:rsid w:val="00F03BE8"/>
    <w:rsid w:val="00F04087"/>
    <w:rsid w:val="00F052AE"/>
    <w:rsid w:val="00F059F8"/>
    <w:rsid w:val="00F06DBC"/>
    <w:rsid w:val="00F071EC"/>
    <w:rsid w:val="00F10055"/>
    <w:rsid w:val="00F10152"/>
    <w:rsid w:val="00F1083C"/>
    <w:rsid w:val="00F10DAD"/>
    <w:rsid w:val="00F12938"/>
    <w:rsid w:val="00F13087"/>
    <w:rsid w:val="00F135A4"/>
    <w:rsid w:val="00F1442E"/>
    <w:rsid w:val="00F14593"/>
    <w:rsid w:val="00F14904"/>
    <w:rsid w:val="00F15D00"/>
    <w:rsid w:val="00F204DA"/>
    <w:rsid w:val="00F22395"/>
    <w:rsid w:val="00F2359E"/>
    <w:rsid w:val="00F24B83"/>
    <w:rsid w:val="00F24B94"/>
    <w:rsid w:val="00F252B7"/>
    <w:rsid w:val="00F25CD5"/>
    <w:rsid w:val="00F25FD8"/>
    <w:rsid w:val="00F26E38"/>
    <w:rsid w:val="00F274C9"/>
    <w:rsid w:val="00F27D74"/>
    <w:rsid w:val="00F27DAB"/>
    <w:rsid w:val="00F30226"/>
    <w:rsid w:val="00F30D6D"/>
    <w:rsid w:val="00F334CE"/>
    <w:rsid w:val="00F33A9B"/>
    <w:rsid w:val="00F33DC9"/>
    <w:rsid w:val="00F357EF"/>
    <w:rsid w:val="00F3660C"/>
    <w:rsid w:val="00F36DBC"/>
    <w:rsid w:val="00F40834"/>
    <w:rsid w:val="00F40B6E"/>
    <w:rsid w:val="00F418D9"/>
    <w:rsid w:val="00F428D0"/>
    <w:rsid w:val="00F4406B"/>
    <w:rsid w:val="00F445BC"/>
    <w:rsid w:val="00F4710E"/>
    <w:rsid w:val="00F50F95"/>
    <w:rsid w:val="00F524DB"/>
    <w:rsid w:val="00F52661"/>
    <w:rsid w:val="00F53146"/>
    <w:rsid w:val="00F556BF"/>
    <w:rsid w:val="00F55CC8"/>
    <w:rsid w:val="00F56CED"/>
    <w:rsid w:val="00F57119"/>
    <w:rsid w:val="00F57E82"/>
    <w:rsid w:val="00F60D88"/>
    <w:rsid w:val="00F64E56"/>
    <w:rsid w:val="00F64F2F"/>
    <w:rsid w:val="00F65040"/>
    <w:rsid w:val="00F671C7"/>
    <w:rsid w:val="00F67C62"/>
    <w:rsid w:val="00F702F6"/>
    <w:rsid w:val="00F7077E"/>
    <w:rsid w:val="00F722EC"/>
    <w:rsid w:val="00F73108"/>
    <w:rsid w:val="00F73240"/>
    <w:rsid w:val="00F74739"/>
    <w:rsid w:val="00F74E3A"/>
    <w:rsid w:val="00F74F5A"/>
    <w:rsid w:val="00F7516D"/>
    <w:rsid w:val="00F752CB"/>
    <w:rsid w:val="00F755D5"/>
    <w:rsid w:val="00F7724D"/>
    <w:rsid w:val="00F77E19"/>
    <w:rsid w:val="00F82B4F"/>
    <w:rsid w:val="00F8304A"/>
    <w:rsid w:val="00F83838"/>
    <w:rsid w:val="00F8420E"/>
    <w:rsid w:val="00F8493C"/>
    <w:rsid w:val="00F84AFB"/>
    <w:rsid w:val="00F85F7E"/>
    <w:rsid w:val="00F9001B"/>
    <w:rsid w:val="00F93CAA"/>
    <w:rsid w:val="00F9426F"/>
    <w:rsid w:val="00F95D03"/>
    <w:rsid w:val="00F97B14"/>
    <w:rsid w:val="00FA0E94"/>
    <w:rsid w:val="00FA1798"/>
    <w:rsid w:val="00FA2228"/>
    <w:rsid w:val="00FA2696"/>
    <w:rsid w:val="00FA4803"/>
    <w:rsid w:val="00FA7741"/>
    <w:rsid w:val="00FB1D04"/>
    <w:rsid w:val="00FB312F"/>
    <w:rsid w:val="00FB3CEC"/>
    <w:rsid w:val="00FB435A"/>
    <w:rsid w:val="00FB4757"/>
    <w:rsid w:val="00FB4D64"/>
    <w:rsid w:val="00FB51F0"/>
    <w:rsid w:val="00FB55A5"/>
    <w:rsid w:val="00FB5617"/>
    <w:rsid w:val="00FB7128"/>
    <w:rsid w:val="00FB777E"/>
    <w:rsid w:val="00FC1126"/>
    <w:rsid w:val="00FC2F87"/>
    <w:rsid w:val="00FC3551"/>
    <w:rsid w:val="00FC3D6B"/>
    <w:rsid w:val="00FC3FA5"/>
    <w:rsid w:val="00FC41D3"/>
    <w:rsid w:val="00FC46E2"/>
    <w:rsid w:val="00FC6F9C"/>
    <w:rsid w:val="00FC7180"/>
    <w:rsid w:val="00FC7322"/>
    <w:rsid w:val="00FC7F09"/>
    <w:rsid w:val="00FD0AD0"/>
    <w:rsid w:val="00FD1CB1"/>
    <w:rsid w:val="00FD23D0"/>
    <w:rsid w:val="00FD3B7C"/>
    <w:rsid w:val="00FD40DC"/>
    <w:rsid w:val="00FD44E3"/>
    <w:rsid w:val="00FD4C66"/>
    <w:rsid w:val="00FD58B2"/>
    <w:rsid w:val="00FD5950"/>
    <w:rsid w:val="00FD6A62"/>
    <w:rsid w:val="00FD6C0C"/>
    <w:rsid w:val="00FD6CE5"/>
    <w:rsid w:val="00FE0A87"/>
    <w:rsid w:val="00FE183D"/>
    <w:rsid w:val="00FE1983"/>
    <w:rsid w:val="00FE29E8"/>
    <w:rsid w:val="00FE2F30"/>
    <w:rsid w:val="00FE30E6"/>
    <w:rsid w:val="00FE3AFD"/>
    <w:rsid w:val="00FE4CAE"/>
    <w:rsid w:val="00FE52D4"/>
    <w:rsid w:val="00FE5616"/>
    <w:rsid w:val="00FE7BA5"/>
    <w:rsid w:val="00FF14F9"/>
    <w:rsid w:val="00FF19F7"/>
    <w:rsid w:val="00FF1C6E"/>
    <w:rsid w:val="00FF276B"/>
    <w:rsid w:val="00FF40BA"/>
    <w:rsid w:val="00FF4471"/>
    <w:rsid w:val="00FF50D1"/>
    <w:rsid w:val="01266124"/>
    <w:rsid w:val="013C3A43"/>
    <w:rsid w:val="013E6EE0"/>
    <w:rsid w:val="01427B18"/>
    <w:rsid w:val="016F5B8C"/>
    <w:rsid w:val="018D0412"/>
    <w:rsid w:val="01B47C4E"/>
    <w:rsid w:val="01BD17FD"/>
    <w:rsid w:val="01E723C4"/>
    <w:rsid w:val="01EB2D5D"/>
    <w:rsid w:val="020A6010"/>
    <w:rsid w:val="02140CAE"/>
    <w:rsid w:val="022900EC"/>
    <w:rsid w:val="02416273"/>
    <w:rsid w:val="02441764"/>
    <w:rsid w:val="024D6818"/>
    <w:rsid w:val="02563140"/>
    <w:rsid w:val="02594E16"/>
    <w:rsid w:val="02777C58"/>
    <w:rsid w:val="02881BFF"/>
    <w:rsid w:val="0295369D"/>
    <w:rsid w:val="02F96864"/>
    <w:rsid w:val="0318671F"/>
    <w:rsid w:val="032770F0"/>
    <w:rsid w:val="033D41FB"/>
    <w:rsid w:val="03465FDA"/>
    <w:rsid w:val="034B0FFA"/>
    <w:rsid w:val="03502296"/>
    <w:rsid w:val="035C4E12"/>
    <w:rsid w:val="03927575"/>
    <w:rsid w:val="03A85C19"/>
    <w:rsid w:val="03C725D1"/>
    <w:rsid w:val="03C8137D"/>
    <w:rsid w:val="03C94990"/>
    <w:rsid w:val="03FB319E"/>
    <w:rsid w:val="03FB7EB5"/>
    <w:rsid w:val="040F54F6"/>
    <w:rsid w:val="043F600F"/>
    <w:rsid w:val="04BF5652"/>
    <w:rsid w:val="04EF5F81"/>
    <w:rsid w:val="04F63AE5"/>
    <w:rsid w:val="05103638"/>
    <w:rsid w:val="05283431"/>
    <w:rsid w:val="05464CD5"/>
    <w:rsid w:val="054B59D4"/>
    <w:rsid w:val="054C2F3C"/>
    <w:rsid w:val="0552716B"/>
    <w:rsid w:val="056504DF"/>
    <w:rsid w:val="05912EB6"/>
    <w:rsid w:val="05A94AB8"/>
    <w:rsid w:val="05AA653C"/>
    <w:rsid w:val="05CF7BBF"/>
    <w:rsid w:val="05E45C3A"/>
    <w:rsid w:val="064B4BF7"/>
    <w:rsid w:val="068203E4"/>
    <w:rsid w:val="06E447B4"/>
    <w:rsid w:val="07195D48"/>
    <w:rsid w:val="071C03D2"/>
    <w:rsid w:val="07255E3C"/>
    <w:rsid w:val="07352BCC"/>
    <w:rsid w:val="0738598B"/>
    <w:rsid w:val="07447827"/>
    <w:rsid w:val="07976699"/>
    <w:rsid w:val="07BC6354"/>
    <w:rsid w:val="07C515D8"/>
    <w:rsid w:val="07E80381"/>
    <w:rsid w:val="08137088"/>
    <w:rsid w:val="08BE2B6A"/>
    <w:rsid w:val="08D2242B"/>
    <w:rsid w:val="08DF069D"/>
    <w:rsid w:val="08E139C9"/>
    <w:rsid w:val="08F5221A"/>
    <w:rsid w:val="093A1AEE"/>
    <w:rsid w:val="093C7953"/>
    <w:rsid w:val="09685860"/>
    <w:rsid w:val="09822072"/>
    <w:rsid w:val="09946D68"/>
    <w:rsid w:val="09A93826"/>
    <w:rsid w:val="09B05932"/>
    <w:rsid w:val="09BC354A"/>
    <w:rsid w:val="09C6177A"/>
    <w:rsid w:val="09DA5E39"/>
    <w:rsid w:val="09DC7FCE"/>
    <w:rsid w:val="09F30F87"/>
    <w:rsid w:val="0A3B52B9"/>
    <w:rsid w:val="0A6604B8"/>
    <w:rsid w:val="0A701ED6"/>
    <w:rsid w:val="0A78251F"/>
    <w:rsid w:val="0A8F392A"/>
    <w:rsid w:val="0A9926DB"/>
    <w:rsid w:val="0B505490"/>
    <w:rsid w:val="0B5A390F"/>
    <w:rsid w:val="0BB42820"/>
    <w:rsid w:val="0BC2003D"/>
    <w:rsid w:val="0BC660BF"/>
    <w:rsid w:val="0BF332AF"/>
    <w:rsid w:val="0BF75D0A"/>
    <w:rsid w:val="0C07370D"/>
    <w:rsid w:val="0C1B5A9E"/>
    <w:rsid w:val="0C3436DB"/>
    <w:rsid w:val="0C4B5C4C"/>
    <w:rsid w:val="0C4C2CC2"/>
    <w:rsid w:val="0C653EAA"/>
    <w:rsid w:val="0C711B61"/>
    <w:rsid w:val="0C8215B1"/>
    <w:rsid w:val="0C8B0141"/>
    <w:rsid w:val="0C9522DF"/>
    <w:rsid w:val="0CA320F9"/>
    <w:rsid w:val="0CAD3912"/>
    <w:rsid w:val="0CE02BFC"/>
    <w:rsid w:val="0CEB2361"/>
    <w:rsid w:val="0D08241F"/>
    <w:rsid w:val="0D4E087D"/>
    <w:rsid w:val="0D503252"/>
    <w:rsid w:val="0D647EF1"/>
    <w:rsid w:val="0D732BFC"/>
    <w:rsid w:val="0D981F67"/>
    <w:rsid w:val="0DA379EE"/>
    <w:rsid w:val="0DAD5D28"/>
    <w:rsid w:val="0DC23F1E"/>
    <w:rsid w:val="0DDF44F0"/>
    <w:rsid w:val="0DE17D54"/>
    <w:rsid w:val="0DED7144"/>
    <w:rsid w:val="0E3B6A90"/>
    <w:rsid w:val="0E525837"/>
    <w:rsid w:val="0E6070C2"/>
    <w:rsid w:val="0E645E04"/>
    <w:rsid w:val="0E754C08"/>
    <w:rsid w:val="0E7A0915"/>
    <w:rsid w:val="0E853D3D"/>
    <w:rsid w:val="0EB64E46"/>
    <w:rsid w:val="0EBD4261"/>
    <w:rsid w:val="0EDA47A9"/>
    <w:rsid w:val="0F09372F"/>
    <w:rsid w:val="0F1B2FAE"/>
    <w:rsid w:val="0F3B162D"/>
    <w:rsid w:val="0F3F2AA3"/>
    <w:rsid w:val="0F43251D"/>
    <w:rsid w:val="0F846589"/>
    <w:rsid w:val="0F882744"/>
    <w:rsid w:val="0F8D7EA5"/>
    <w:rsid w:val="0FCD5660"/>
    <w:rsid w:val="0FE13BBF"/>
    <w:rsid w:val="0FE66A0B"/>
    <w:rsid w:val="100D1EE7"/>
    <w:rsid w:val="10302F3B"/>
    <w:rsid w:val="105F560E"/>
    <w:rsid w:val="10692216"/>
    <w:rsid w:val="10A872E4"/>
    <w:rsid w:val="10AB333A"/>
    <w:rsid w:val="10B440D2"/>
    <w:rsid w:val="10DA4388"/>
    <w:rsid w:val="10E12584"/>
    <w:rsid w:val="10F078F6"/>
    <w:rsid w:val="10FA6433"/>
    <w:rsid w:val="110D3A00"/>
    <w:rsid w:val="110E3DD2"/>
    <w:rsid w:val="1177296D"/>
    <w:rsid w:val="11943F45"/>
    <w:rsid w:val="11B84F37"/>
    <w:rsid w:val="12214C17"/>
    <w:rsid w:val="12230AFE"/>
    <w:rsid w:val="124C1EE9"/>
    <w:rsid w:val="1297530E"/>
    <w:rsid w:val="12C453FB"/>
    <w:rsid w:val="12C92F6D"/>
    <w:rsid w:val="12DD683F"/>
    <w:rsid w:val="13031D3A"/>
    <w:rsid w:val="13103B8A"/>
    <w:rsid w:val="13270453"/>
    <w:rsid w:val="13581F1A"/>
    <w:rsid w:val="13630CCF"/>
    <w:rsid w:val="13696CAD"/>
    <w:rsid w:val="13830CE4"/>
    <w:rsid w:val="13E13345"/>
    <w:rsid w:val="13FD2C71"/>
    <w:rsid w:val="140A1AE4"/>
    <w:rsid w:val="14296DD7"/>
    <w:rsid w:val="143775A8"/>
    <w:rsid w:val="14422F5D"/>
    <w:rsid w:val="145A0CD3"/>
    <w:rsid w:val="147D5F25"/>
    <w:rsid w:val="14846A3B"/>
    <w:rsid w:val="14BD7038"/>
    <w:rsid w:val="14CA765B"/>
    <w:rsid w:val="151F75E6"/>
    <w:rsid w:val="15212EE4"/>
    <w:rsid w:val="154C35ED"/>
    <w:rsid w:val="158B641B"/>
    <w:rsid w:val="15B77EF0"/>
    <w:rsid w:val="15F47A60"/>
    <w:rsid w:val="16035052"/>
    <w:rsid w:val="16071450"/>
    <w:rsid w:val="16227910"/>
    <w:rsid w:val="16786990"/>
    <w:rsid w:val="1683189B"/>
    <w:rsid w:val="168C60E2"/>
    <w:rsid w:val="1697142E"/>
    <w:rsid w:val="16BC5986"/>
    <w:rsid w:val="16C93458"/>
    <w:rsid w:val="16D00C97"/>
    <w:rsid w:val="170D4510"/>
    <w:rsid w:val="171A0BFF"/>
    <w:rsid w:val="1758750B"/>
    <w:rsid w:val="17594C02"/>
    <w:rsid w:val="17B2442D"/>
    <w:rsid w:val="17B6200B"/>
    <w:rsid w:val="184762F8"/>
    <w:rsid w:val="184A7A7E"/>
    <w:rsid w:val="187E082B"/>
    <w:rsid w:val="188B6B21"/>
    <w:rsid w:val="1894050E"/>
    <w:rsid w:val="1898386F"/>
    <w:rsid w:val="189E7714"/>
    <w:rsid w:val="18A45BE7"/>
    <w:rsid w:val="18B24994"/>
    <w:rsid w:val="18D63844"/>
    <w:rsid w:val="18DE202E"/>
    <w:rsid w:val="18E72462"/>
    <w:rsid w:val="18E91D72"/>
    <w:rsid w:val="18F6551A"/>
    <w:rsid w:val="191D3F9B"/>
    <w:rsid w:val="192D3F13"/>
    <w:rsid w:val="192F18A2"/>
    <w:rsid w:val="193721BE"/>
    <w:rsid w:val="194F050D"/>
    <w:rsid w:val="195E6255"/>
    <w:rsid w:val="1960124F"/>
    <w:rsid w:val="197C6A0C"/>
    <w:rsid w:val="19B57F90"/>
    <w:rsid w:val="1A3A084C"/>
    <w:rsid w:val="1A403B7F"/>
    <w:rsid w:val="1A444411"/>
    <w:rsid w:val="1A637D2E"/>
    <w:rsid w:val="1A6C5716"/>
    <w:rsid w:val="1A6E17E1"/>
    <w:rsid w:val="1A7F75BC"/>
    <w:rsid w:val="1A9F5A53"/>
    <w:rsid w:val="1AA61138"/>
    <w:rsid w:val="1AB55F88"/>
    <w:rsid w:val="1AE74D2F"/>
    <w:rsid w:val="1B593B6C"/>
    <w:rsid w:val="1B5A1F55"/>
    <w:rsid w:val="1B622D23"/>
    <w:rsid w:val="1B701236"/>
    <w:rsid w:val="1B920F7F"/>
    <w:rsid w:val="1B9746C1"/>
    <w:rsid w:val="1BD64ACC"/>
    <w:rsid w:val="1BE13EE2"/>
    <w:rsid w:val="1BFC3907"/>
    <w:rsid w:val="1C34578A"/>
    <w:rsid w:val="1C3F51C2"/>
    <w:rsid w:val="1C4C7DEB"/>
    <w:rsid w:val="1C4D7F6B"/>
    <w:rsid w:val="1C5F63A6"/>
    <w:rsid w:val="1C7513AC"/>
    <w:rsid w:val="1C9729AD"/>
    <w:rsid w:val="1CB6797C"/>
    <w:rsid w:val="1CBB637A"/>
    <w:rsid w:val="1CC33352"/>
    <w:rsid w:val="1CEC0DBD"/>
    <w:rsid w:val="1D0520AD"/>
    <w:rsid w:val="1D0D5ADF"/>
    <w:rsid w:val="1D1A1BDF"/>
    <w:rsid w:val="1D38299C"/>
    <w:rsid w:val="1D384905"/>
    <w:rsid w:val="1D3D2D4C"/>
    <w:rsid w:val="1D545ADE"/>
    <w:rsid w:val="1D734218"/>
    <w:rsid w:val="1D73479A"/>
    <w:rsid w:val="1D886EC8"/>
    <w:rsid w:val="1D9D48D1"/>
    <w:rsid w:val="1DA07278"/>
    <w:rsid w:val="1DC3447C"/>
    <w:rsid w:val="1DD2018A"/>
    <w:rsid w:val="1DE065F9"/>
    <w:rsid w:val="1DEA7A85"/>
    <w:rsid w:val="1E1D6B69"/>
    <w:rsid w:val="1E723C75"/>
    <w:rsid w:val="1E7D50F5"/>
    <w:rsid w:val="1EA15B95"/>
    <w:rsid w:val="1EAB0DBC"/>
    <w:rsid w:val="1EE66AFF"/>
    <w:rsid w:val="1EF009BC"/>
    <w:rsid w:val="1F0F614F"/>
    <w:rsid w:val="1F4F0921"/>
    <w:rsid w:val="1F5E46F9"/>
    <w:rsid w:val="1F8B5D24"/>
    <w:rsid w:val="1F8C3FD1"/>
    <w:rsid w:val="1F9746EC"/>
    <w:rsid w:val="1F9859BC"/>
    <w:rsid w:val="1FBF09EF"/>
    <w:rsid w:val="1FE44638"/>
    <w:rsid w:val="1FED54AB"/>
    <w:rsid w:val="1FFA12DD"/>
    <w:rsid w:val="1FFC3DEE"/>
    <w:rsid w:val="20025D6B"/>
    <w:rsid w:val="202E2FAD"/>
    <w:rsid w:val="2031256F"/>
    <w:rsid w:val="20462D42"/>
    <w:rsid w:val="20486A71"/>
    <w:rsid w:val="205056C0"/>
    <w:rsid w:val="20895274"/>
    <w:rsid w:val="20AE1A8D"/>
    <w:rsid w:val="20D83B05"/>
    <w:rsid w:val="20F31FBF"/>
    <w:rsid w:val="20F34CDE"/>
    <w:rsid w:val="212D5480"/>
    <w:rsid w:val="213C3415"/>
    <w:rsid w:val="213F0C82"/>
    <w:rsid w:val="21513267"/>
    <w:rsid w:val="215B7041"/>
    <w:rsid w:val="219D422E"/>
    <w:rsid w:val="21BD53F7"/>
    <w:rsid w:val="21E30AD6"/>
    <w:rsid w:val="21F338C8"/>
    <w:rsid w:val="22136EFB"/>
    <w:rsid w:val="22322E8D"/>
    <w:rsid w:val="22345EE7"/>
    <w:rsid w:val="224A5C65"/>
    <w:rsid w:val="225368FE"/>
    <w:rsid w:val="226F47DA"/>
    <w:rsid w:val="227E4FC8"/>
    <w:rsid w:val="229D070C"/>
    <w:rsid w:val="229F7057"/>
    <w:rsid w:val="22A0782A"/>
    <w:rsid w:val="22A96EF9"/>
    <w:rsid w:val="22AA02CC"/>
    <w:rsid w:val="22C01A49"/>
    <w:rsid w:val="22C753B4"/>
    <w:rsid w:val="22E66092"/>
    <w:rsid w:val="23236AD8"/>
    <w:rsid w:val="232A50B4"/>
    <w:rsid w:val="235F7A92"/>
    <w:rsid w:val="23697BF5"/>
    <w:rsid w:val="238041A2"/>
    <w:rsid w:val="23953F30"/>
    <w:rsid w:val="23BB00A6"/>
    <w:rsid w:val="23F43750"/>
    <w:rsid w:val="240328AA"/>
    <w:rsid w:val="24223821"/>
    <w:rsid w:val="243279D1"/>
    <w:rsid w:val="24424F08"/>
    <w:rsid w:val="246B5B72"/>
    <w:rsid w:val="247164AE"/>
    <w:rsid w:val="247B0214"/>
    <w:rsid w:val="248B4649"/>
    <w:rsid w:val="24B9010B"/>
    <w:rsid w:val="24F320EA"/>
    <w:rsid w:val="250046DC"/>
    <w:rsid w:val="25097C40"/>
    <w:rsid w:val="255C050E"/>
    <w:rsid w:val="259A5A3A"/>
    <w:rsid w:val="259F2735"/>
    <w:rsid w:val="25C64874"/>
    <w:rsid w:val="25C8028C"/>
    <w:rsid w:val="25CF628F"/>
    <w:rsid w:val="25D220F2"/>
    <w:rsid w:val="25EB3AFE"/>
    <w:rsid w:val="25F53506"/>
    <w:rsid w:val="261C66B1"/>
    <w:rsid w:val="26A04197"/>
    <w:rsid w:val="26B47F5C"/>
    <w:rsid w:val="26F93AA3"/>
    <w:rsid w:val="26FB45EB"/>
    <w:rsid w:val="271F39BF"/>
    <w:rsid w:val="2723353A"/>
    <w:rsid w:val="272E61D9"/>
    <w:rsid w:val="27483430"/>
    <w:rsid w:val="27514612"/>
    <w:rsid w:val="275A23D1"/>
    <w:rsid w:val="27604855"/>
    <w:rsid w:val="276C7695"/>
    <w:rsid w:val="276D7F6F"/>
    <w:rsid w:val="277A14C9"/>
    <w:rsid w:val="279F486E"/>
    <w:rsid w:val="27B248BD"/>
    <w:rsid w:val="27CD0357"/>
    <w:rsid w:val="27F751B9"/>
    <w:rsid w:val="281465A8"/>
    <w:rsid w:val="28321F00"/>
    <w:rsid w:val="28450F71"/>
    <w:rsid w:val="28461D1E"/>
    <w:rsid w:val="284E5016"/>
    <w:rsid w:val="28523517"/>
    <w:rsid w:val="287B79EF"/>
    <w:rsid w:val="288727ED"/>
    <w:rsid w:val="28B113F8"/>
    <w:rsid w:val="28B226A4"/>
    <w:rsid w:val="28C9726F"/>
    <w:rsid w:val="28D728F5"/>
    <w:rsid w:val="28ED15E9"/>
    <w:rsid w:val="28F86C74"/>
    <w:rsid w:val="29131FB2"/>
    <w:rsid w:val="29735B1D"/>
    <w:rsid w:val="29AC6CED"/>
    <w:rsid w:val="29D24C11"/>
    <w:rsid w:val="29F43DE7"/>
    <w:rsid w:val="2A542A73"/>
    <w:rsid w:val="2A6104A3"/>
    <w:rsid w:val="2A637492"/>
    <w:rsid w:val="2A6D3410"/>
    <w:rsid w:val="2A8C01F8"/>
    <w:rsid w:val="2A9A69DA"/>
    <w:rsid w:val="2AA60CEE"/>
    <w:rsid w:val="2AAD0F06"/>
    <w:rsid w:val="2AB93F01"/>
    <w:rsid w:val="2ABB1B1F"/>
    <w:rsid w:val="2ABB2C22"/>
    <w:rsid w:val="2AC645DB"/>
    <w:rsid w:val="2B3002E1"/>
    <w:rsid w:val="2B5B2183"/>
    <w:rsid w:val="2B5D7F47"/>
    <w:rsid w:val="2B632386"/>
    <w:rsid w:val="2B801021"/>
    <w:rsid w:val="2BAE7E7F"/>
    <w:rsid w:val="2BD10619"/>
    <w:rsid w:val="2BE544EF"/>
    <w:rsid w:val="2C03763E"/>
    <w:rsid w:val="2C307A37"/>
    <w:rsid w:val="2C3E670E"/>
    <w:rsid w:val="2C567FD4"/>
    <w:rsid w:val="2C575A56"/>
    <w:rsid w:val="2C81783C"/>
    <w:rsid w:val="2C935C03"/>
    <w:rsid w:val="2C96770F"/>
    <w:rsid w:val="2CB300DD"/>
    <w:rsid w:val="2CE6483A"/>
    <w:rsid w:val="2CF52151"/>
    <w:rsid w:val="2CFC4A34"/>
    <w:rsid w:val="2D125FF0"/>
    <w:rsid w:val="2D300512"/>
    <w:rsid w:val="2D3A618C"/>
    <w:rsid w:val="2D5406B4"/>
    <w:rsid w:val="2D653D1D"/>
    <w:rsid w:val="2DA73216"/>
    <w:rsid w:val="2DAA74E0"/>
    <w:rsid w:val="2DAC0A59"/>
    <w:rsid w:val="2E21674A"/>
    <w:rsid w:val="2E6E5F17"/>
    <w:rsid w:val="2EA901B0"/>
    <w:rsid w:val="2EB07FFF"/>
    <w:rsid w:val="2ECB4447"/>
    <w:rsid w:val="2EE15518"/>
    <w:rsid w:val="2EE60E75"/>
    <w:rsid w:val="2F370CE9"/>
    <w:rsid w:val="2F410BD5"/>
    <w:rsid w:val="2F453E90"/>
    <w:rsid w:val="2F8C5ED4"/>
    <w:rsid w:val="2F8F3F5D"/>
    <w:rsid w:val="2FCB7D9B"/>
    <w:rsid w:val="2FD30076"/>
    <w:rsid w:val="2FE017DD"/>
    <w:rsid w:val="2FF15F22"/>
    <w:rsid w:val="2FF324AF"/>
    <w:rsid w:val="300B73F6"/>
    <w:rsid w:val="300C23F5"/>
    <w:rsid w:val="3015430E"/>
    <w:rsid w:val="301E46C3"/>
    <w:rsid w:val="302C6D8E"/>
    <w:rsid w:val="302E60DB"/>
    <w:rsid w:val="303164B3"/>
    <w:rsid w:val="30446459"/>
    <w:rsid w:val="304940D8"/>
    <w:rsid w:val="306553A3"/>
    <w:rsid w:val="3069378E"/>
    <w:rsid w:val="308772B6"/>
    <w:rsid w:val="30C62A66"/>
    <w:rsid w:val="30C933D7"/>
    <w:rsid w:val="30D47A65"/>
    <w:rsid w:val="30D73869"/>
    <w:rsid w:val="30E56DFD"/>
    <w:rsid w:val="30F954A4"/>
    <w:rsid w:val="312814B8"/>
    <w:rsid w:val="314562E7"/>
    <w:rsid w:val="314F50C0"/>
    <w:rsid w:val="31732E13"/>
    <w:rsid w:val="318077C8"/>
    <w:rsid w:val="318A1295"/>
    <w:rsid w:val="31A4364D"/>
    <w:rsid w:val="31DE6E0A"/>
    <w:rsid w:val="31DF79A9"/>
    <w:rsid w:val="31F95677"/>
    <w:rsid w:val="325058C6"/>
    <w:rsid w:val="325B2EC3"/>
    <w:rsid w:val="329C15DA"/>
    <w:rsid w:val="32A82466"/>
    <w:rsid w:val="32C46725"/>
    <w:rsid w:val="32E14E94"/>
    <w:rsid w:val="33075279"/>
    <w:rsid w:val="33107D3E"/>
    <w:rsid w:val="33412BDD"/>
    <w:rsid w:val="335F5A1F"/>
    <w:rsid w:val="336056B3"/>
    <w:rsid w:val="3396024C"/>
    <w:rsid w:val="33A3446E"/>
    <w:rsid w:val="33B573D1"/>
    <w:rsid w:val="33EE1189"/>
    <w:rsid w:val="340A078B"/>
    <w:rsid w:val="340B50FA"/>
    <w:rsid w:val="342E2DB1"/>
    <w:rsid w:val="345221B6"/>
    <w:rsid w:val="34705E4B"/>
    <w:rsid w:val="348F6779"/>
    <w:rsid w:val="348F7AC4"/>
    <w:rsid w:val="34920217"/>
    <w:rsid w:val="34C71D14"/>
    <w:rsid w:val="34D4478E"/>
    <w:rsid w:val="34F72A40"/>
    <w:rsid w:val="34F86B43"/>
    <w:rsid w:val="353B3CA5"/>
    <w:rsid w:val="35521858"/>
    <w:rsid w:val="357439D4"/>
    <w:rsid w:val="3591457C"/>
    <w:rsid w:val="35A46016"/>
    <w:rsid w:val="35C35F0E"/>
    <w:rsid w:val="35C95AC7"/>
    <w:rsid w:val="35CB2BB3"/>
    <w:rsid w:val="35EC25CA"/>
    <w:rsid w:val="36216A8F"/>
    <w:rsid w:val="362E4A07"/>
    <w:rsid w:val="363E7ABF"/>
    <w:rsid w:val="36611C66"/>
    <w:rsid w:val="366C52BB"/>
    <w:rsid w:val="367418D1"/>
    <w:rsid w:val="36830867"/>
    <w:rsid w:val="368A2F3E"/>
    <w:rsid w:val="36A72740"/>
    <w:rsid w:val="36E71994"/>
    <w:rsid w:val="36F467C6"/>
    <w:rsid w:val="372E3FC7"/>
    <w:rsid w:val="373D368C"/>
    <w:rsid w:val="37503E9F"/>
    <w:rsid w:val="376F6EDF"/>
    <w:rsid w:val="37831BB2"/>
    <w:rsid w:val="3788258A"/>
    <w:rsid w:val="37EC5FE5"/>
    <w:rsid w:val="380E6EAB"/>
    <w:rsid w:val="38502D81"/>
    <w:rsid w:val="385F5794"/>
    <w:rsid w:val="386C2BE7"/>
    <w:rsid w:val="38736485"/>
    <w:rsid w:val="3876113B"/>
    <w:rsid w:val="38933536"/>
    <w:rsid w:val="38941F2F"/>
    <w:rsid w:val="38A147D3"/>
    <w:rsid w:val="38EC7499"/>
    <w:rsid w:val="38FC7840"/>
    <w:rsid w:val="395B30CE"/>
    <w:rsid w:val="395E5096"/>
    <w:rsid w:val="396F0F8C"/>
    <w:rsid w:val="397B4197"/>
    <w:rsid w:val="39D17CA6"/>
    <w:rsid w:val="39E97AD3"/>
    <w:rsid w:val="3A15503C"/>
    <w:rsid w:val="3A4A73CA"/>
    <w:rsid w:val="3AB04704"/>
    <w:rsid w:val="3AB66C0C"/>
    <w:rsid w:val="3ABE78CC"/>
    <w:rsid w:val="3AD76025"/>
    <w:rsid w:val="3B3F1A9E"/>
    <w:rsid w:val="3B456714"/>
    <w:rsid w:val="3B5F6E4C"/>
    <w:rsid w:val="3BE5710F"/>
    <w:rsid w:val="3C1D00E6"/>
    <w:rsid w:val="3C26014F"/>
    <w:rsid w:val="3C440C30"/>
    <w:rsid w:val="3C521512"/>
    <w:rsid w:val="3C5B6087"/>
    <w:rsid w:val="3C6A1B63"/>
    <w:rsid w:val="3CC52046"/>
    <w:rsid w:val="3CC72DC1"/>
    <w:rsid w:val="3CCB5CE7"/>
    <w:rsid w:val="3CDE78BE"/>
    <w:rsid w:val="3CE4192F"/>
    <w:rsid w:val="3CEE77ED"/>
    <w:rsid w:val="3D224E5C"/>
    <w:rsid w:val="3D3B687F"/>
    <w:rsid w:val="3D3D6D72"/>
    <w:rsid w:val="3D56341A"/>
    <w:rsid w:val="3D635D37"/>
    <w:rsid w:val="3D9E630C"/>
    <w:rsid w:val="3DD01FD4"/>
    <w:rsid w:val="3E1715C6"/>
    <w:rsid w:val="3E2449C7"/>
    <w:rsid w:val="3E6C31F4"/>
    <w:rsid w:val="3E902962"/>
    <w:rsid w:val="3EAC01D6"/>
    <w:rsid w:val="3ED542B4"/>
    <w:rsid w:val="3EFD45C0"/>
    <w:rsid w:val="3F011143"/>
    <w:rsid w:val="3F1B4469"/>
    <w:rsid w:val="3F541907"/>
    <w:rsid w:val="3F6E2E9C"/>
    <w:rsid w:val="3F897579"/>
    <w:rsid w:val="3F9807B5"/>
    <w:rsid w:val="3F9A3AD1"/>
    <w:rsid w:val="3FA7706D"/>
    <w:rsid w:val="3FB55F6F"/>
    <w:rsid w:val="40107E74"/>
    <w:rsid w:val="405210D4"/>
    <w:rsid w:val="405468EE"/>
    <w:rsid w:val="40792FF1"/>
    <w:rsid w:val="409530D7"/>
    <w:rsid w:val="40A37939"/>
    <w:rsid w:val="40B66312"/>
    <w:rsid w:val="40D41955"/>
    <w:rsid w:val="412B6CE9"/>
    <w:rsid w:val="41596BAF"/>
    <w:rsid w:val="41693D95"/>
    <w:rsid w:val="419B76F0"/>
    <w:rsid w:val="41AC6E21"/>
    <w:rsid w:val="41B076E0"/>
    <w:rsid w:val="41CB6766"/>
    <w:rsid w:val="41DB398F"/>
    <w:rsid w:val="42156510"/>
    <w:rsid w:val="421F4ED5"/>
    <w:rsid w:val="42313E94"/>
    <w:rsid w:val="425732B0"/>
    <w:rsid w:val="426C73BF"/>
    <w:rsid w:val="42792EBE"/>
    <w:rsid w:val="429A665B"/>
    <w:rsid w:val="42A013A4"/>
    <w:rsid w:val="42A61D66"/>
    <w:rsid w:val="42C80771"/>
    <w:rsid w:val="42DF2D7C"/>
    <w:rsid w:val="42F81ED3"/>
    <w:rsid w:val="42F85B6E"/>
    <w:rsid w:val="42FA5E1D"/>
    <w:rsid w:val="43202F3A"/>
    <w:rsid w:val="43424ECB"/>
    <w:rsid w:val="43644539"/>
    <w:rsid w:val="437F7A73"/>
    <w:rsid w:val="438830DA"/>
    <w:rsid w:val="43AB217E"/>
    <w:rsid w:val="43B5087E"/>
    <w:rsid w:val="43DF7FC7"/>
    <w:rsid w:val="440B26F6"/>
    <w:rsid w:val="44376E3C"/>
    <w:rsid w:val="44453F24"/>
    <w:rsid w:val="44470C45"/>
    <w:rsid w:val="44563D3A"/>
    <w:rsid w:val="445D6B9F"/>
    <w:rsid w:val="44740763"/>
    <w:rsid w:val="4485503F"/>
    <w:rsid w:val="448A05FE"/>
    <w:rsid w:val="449511F9"/>
    <w:rsid w:val="44BA3A5D"/>
    <w:rsid w:val="450560CF"/>
    <w:rsid w:val="45126E9C"/>
    <w:rsid w:val="45234A8E"/>
    <w:rsid w:val="45384064"/>
    <w:rsid w:val="455D2508"/>
    <w:rsid w:val="456264E6"/>
    <w:rsid w:val="45757579"/>
    <w:rsid w:val="45791EB3"/>
    <w:rsid w:val="458F482B"/>
    <w:rsid w:val="45947D5B"/>
    <w:rsid w:val="45B37489"/>
    <w:rsid w:val="45D82865"/>
    <w:rsid w:val="45DF7DE6"/>
    <w:rsid w:val="45EB289C"/>
    <w:rsid w:val="460650D3"/>
    <w:rsid w:val="4631270C"/>
    <w:rsid w:val="46386605"/>
    <w:rsid w:val="463A7C07"/>
    <w:rsid w:val="468054CA"/>
    <w:rsid w:val="4688450D"/>
    <w:rsid w:val="4688515E"/>
    <w:rsid w:val="468F3798"/>
    <w:rsid w:val="469A7F02"/>
    <w:rsid w:val="46AB4D23"/>
    <w:rsid w:val="46BC11E8"/>
    <w:rsid w:val="46CD01B3"/>
    <w:rsid w:val="46D4682C"/>
    <w:rsid w:val="46DB343F"/>
    <w:rsid w:val="46E733AC"/>
    <w:rsid w:val="46EA30C5"/>
    <w:rsid w:val="46EF13EF"/>
    <w:rsid w:val="47094169"/>
    <w:rsid w:val="47235F39"/>
    <w:rsid w:val="472C54E6"/>
    <w:rsid w:val="473D08D3"/>
    <w:rsid w:val="476779C6"/>
    <w:rsid w:val="477809F7"/>
    <w:rsid w:val="478101A3"/>
    <w:rsid w:val="47995F54"/>
    <w:rsid w:val="479B2A58"/>
    <w:rsid w:val="47D4372E"/>
    <w:rsid w:val="47D87A91"/>
    <w:rsid w:val="48070944"/>
    <w:rsid w:val="48354569"/>
    <w:rsid w:val="48394D2A"/>
    <w:rsid w:val="48906E9A"/>
    <w:rsid w:val="48967FA8"/>
    <w:rsid w:val="489A4BBF"/>
    <w:rsid w:val="489D0348"/>
    <w:rsid w:val="48DB59B9"/>
    <w:rsid w:val="48F86C02"/>
    <w:rsid w:val="49105636"/>
    <w:rsid w:val="493074E1"/>
    <w:rsid w:val="49347916"/>
    <w:rsid w:val="49942954"/>
    <w:rsid w:val="49AB21BF"/>
    <w:rsid w:val="49B26550"/>
    <w:rsid w:val="49B96903"/>
    <w:rsid w:val="49D655CD"/>
    <w:rsid w:val="49DE49DA"/>
    <w:rsid w:val="4A015DBD"/>
    <w:rsid w:val="4A162E25"/>
    <w:rsid w:val="4A3E237C"/>
    <w:rsid w:val="4A437C88"/>
    <w:rsid w:val="4ACB71BC"/>
    <w:rsid w:val="4AD3096F"/>
    <w:rsid w:val="4AE85119"/>
    <w:rsid w:val="4AEE54D1"/>
    <w:rsid w:val="4AFF7F4E"/>
    <w:rsid w:val="4B0D4CE1"/>
    <w:rsid w:val="4B13022E"/>
    <w:rsid w:val="4B225D19"/>
    <w:rsid w:val="4B3841EE"/>
    <w:rsid w:val="4B45613C"/>
    <w:rsid w:val="4B596751"/>
    <w:rsid w:val="4B72175D"/>
    <w:rsid w:val="4B753125"/>
    <w:rsid w:val="4BAC7162"/>
    <w:rsid w:val="4BC77D0E"/>
    <w:rsid w:val="4BDD0948"/>
    <w:rsid w:val="4BDD7D6C"/>
    <w:rsid w:val="4BEB010C"/>
    <w:rsid w:val="4C134DA2"/>
    <w:rsid w:val="4C173193"/>
    <w:rsid w:val="4C237A7B"/>
    <w:rsid w:val="4C4009FE"/>
    <w:rsid w:val="4C5E66D1"/>
    <w:rsid w:val="4C6B0803"/>
    <w:rsid w:val="4CAB0CC0"/>
    <w:rsid w:val="4CE1169E"/>
    <w:rsid w:val="4CF778BE"/>
    <w:rsid w:val="4D040E6D"/>
    <w:rsid w:val="4D200EFC"/>
    <w:rsid w:val="4D242B3C"/>
    <w:rsid w:val="4D78678C"/>
    <w:rsid w:val="4DCD4C46"/>
    <w:rsid w:val="4DDD7F17"/>
    <w:rsid w:val="4DEE5AFD"/>
    <w:rsid w:val="4DF717CD"/>
    <w:rsid w:val="4E817440"/>
    <w:rsid w:val="4E8E4D56"/>
    <w:rsid w:val="4EA3230B"/>
    <w:rsid w:val="4EA53C12"/>
    <w:rsid w:val="4EC6430B"/>
    <w:rsid w:val="4ED5368F"/>
    <w:rsid w:val="4F22747B"/>
    <w:rsid w:val="4F283151"/>
    <w:rsid w:val="4F5E2671"/>
    <w:rsid w:val="4F7B6AD7"/>
    <w:rsid w:val="503029ED"/>
    <w:rsid w:val="50662A66"/>
    <w:rsid w:val="506A716B"/>
    <w:rsid w:val="50821F79"/>
    <w:rsid w:val="508A6E38"/>
    <w:rsid w:val="508D7BA5"/>
    <w:rsid w:val="50B362B2"/>
    <w:rsid w:val="50D66CAE"/>
    <w:rsid w:val="50E85C87"/>
    <w:rsid w:val="51083B0C"/>
    <w:rsid w:val="510E55D2"/>
    <w:rsid w:val="512A1437"/>
    <w:rsid w:val="514D2C78"/>
    <w:rsid w:val="516C45C9"/>
    <w:rsid w:val="51740B14"/>
    <w:rsid w:val="51813154"/>
    <w:rsid w:val="51B15B17"/>
    <w:rsid w:val="51B8376E"/>
    <w:rsid w:val="51E045A5"/>
    <w:rsid w:val="5201170D"/>
    <w:rsid w:val="5225618B"/>
    <w:rsid w:val="52354FC7"/>
    <w:rsid w:val="52450697"/>
    <w:rsid w:val="524E1B29"/>
    <w:rsid w:val="526565AE"/>
    <w:rsid w:val="52720E14"/>
    <w:rsid w:val="52AE31C2"/>
    <w:rsid w:val="52C24073"/>
    <w:rsid w:val="52C602AB"/>
    <w:rsid w:val="52C97858"/>
    <w:rsid w:val="52F60C57"/>
    <w:rsid w:val="52F62F4A"/>
    <w:rsid w:val="534F55FA"/>
    <w:rsid w:val="53C3158E"/>
    <w:rsid w:val="53C90B5B"/>
    <w:rsid w:val="53F22E5F"/>
    <w:rsid w:val="543D0FD4"/>
    <w:rsid w:val="544A7D8B"/>
    <w:rsid w:val="54812F3B"/>
    <w:rsid w:val="549179B1"/>
    <w:rsid w:val="54BF3E65"/>
    <w:rsid w:val="54DF02CB"/>
    <w:rsid w:val="54E00467"/>
    <w:rsid w:val="551647AA"/>
    <w:rsid w:val="552B06C5"/>
    <w:rsid w:val="555004A9"/>
    <w:rsid w:val="55687AF7"/>
    <w:rsid w:val="557B5785"/>
    <w:rsid w:val="558A4236"/>
    <w:rsid w:val="55982B00"/>
    <w:rsid w:val="55A70669"/>
    <w:rsid w:val="55E515A3"/>
    <w:rsid w:val="55EC38D3"/>
    <w:rsid w:val="55F75153"/>
    <w:rsid w:val="55FA2FD9"/>
    <w:rsid w:val="560E7AEF"/>
    <w:rsid w:val="56135FBC"/>
    <w:rsid w:val="561D553B"/>
    <w:rsid w:val="56490CF3"/>
    <w:rsid w:val="5651119B"/>
    <w:rsid w:val="56575206"/>
    <w:rsid w:val="56637327"/>
    <w:rsid w:val="56666EE2"/>
    <w:rsid w:val="567B7E74"/>
    <w:rsid w:val="56826CC6"/>
    <w:rsid w:val="570045FE"/>
    <w:rsid w:val="57060878"/>
    <w:rsid w:val="57332A9E"/>
    <w:rsid w:val="573E2A1E"/>
    <w:rsid w:val="5776465F"/>
    <w:rsid w:val="579935B4"/>
    <w:rsid w:val="57A00FAB"/>
    <w:rsid w:val="57A3594E"/>
    <w:rsid w:val="57A94AFA"/>
    <w:rsid w:val="57BF2EFD"/>
    <w:rsid w:val="57C51042"/>
    <w:rsid w:val="57DE484E"/>
    <w:rsid w:val="57E52089"/>
    <w:rsid w:val="57E65176"/>
    <w:rsid w:val="587973A1"/>
    <w:rsid w:val="58B4012E"/>
    <w:rsid w:val="58BD134A"/>
    <w:rsid w:val="58DE2B4B"/>
    <w:rsid w:val="58EA4341"/>
    <w:rsid w:val="58ED10B4"/>
    <w:rsid w:val="5902422C"/>
    <w:rsid w:val="591F331E"/>
    <w:rsid w:val="595B6559"/>
    <w:rsid w:val="59645E7F"/>
    <w:rsid w:val="5972443C"/>
    <w:rsid w:val="59AD247B"/>
    <w:rsid w:val="59C10EA5"/>
    <w:rsid w:val="5A1427C6"/>
    <w:rsid w:val="5A430CE9"/>
    <w:rsid w:val="5A447049"/>
    <w:rsid w:val="5A75112B"/>
    <w:rsid w:val="5A9E6E0C"/>
    <w:rsid w:val="5AA71877"/>
    <w:rsid w:val="5AC71F19"/>
    <w:rsid w:val="5ACE433D"/>
    <w:rsid w:val="5AD54BD9"/>
    <w:rsid w:val="5ADD112C"/>
    <w:rsid w:val="5AFB22D2"/>
    <w:rsid w:val="5B175680"/>
    <w:rsid w:val="5B1C34B5"/>
    <w:rsid w:val="5B2276A8"/>
    <w:rsid w:val="5B313148"/>
    <w:rsid w:val="5B68125D"/>
    <w:rsid w:val="5B7007EA"/>
    <w:rsid w:val="5B7B5757"/>
    <w:rsid w:val="5B8B15E4"/>
    <w:rsid w:val="5B9172F7"/>
    <w:rsid w:val="5BBF1452"/>
    <w:rsid w:val="5BDA297B"/>
    <w:rsid w:val="5BDD2A63"/>
    <w:rsid w:val="5BE60626"/>
    <w:rsid w:val="5C0E29AE"/>
    <w:rsid w:val="5C130CF1"/>
    <w:rsid w:val="5C4278F1"/>
    <w:rsid w:val="5CCA4D45"/>
    <w:rsid w:val="5CD358F7"/>
    <w:rsid w:val="5CD65A49"/>
    <w:rsid w:val="5CF323B1"/>
    <w:rsid w:val="5CF546FD"/>
    <w:rsid w:val="5D4F367E"/>
    <w:rsid w:val="5D8E0A0E"/>
    <w:rsid w:val="5D966A55"/>
    <w:rsid w:val="5DAE6242"/>
    <w:rsid w:val="5DB33D01"/>
    <w:rsid w:val="5DCD09F9"/>
    <w:rsid w:val="5DF670C1"/>
    <w:rsid w:val="5DFC0DCA"/>
    <w:rsid w:val="5E1A3862"/>
    <w:rsid w:val="5E1F3B6D"/>
    <w:rsid w:val="5E2B7F59"/>
    <w:rsid w:val="5E334019"/>
    <w:rsid w:val="5E572C0D"/>
    <w:rsid w:val="5E8258B1"/>
    <w:rsid w:val="5E8D7089"/>
    <w:rsid w:val="5E9F4D52"/>
    <w:rsid w:val="5EAA1F48"/>
    <w:rsid w:val="5EAE7F91"/>
    <w:rsid w:val="5EBC7B1C"/>
    <w:rsid w:val="5EE27322"/>
    <w:rsid w:val="5F160BDF"/>
    <w:rsid w:val="5F3900C1"/>
    <w:rsid w:val="5F4F0F88"/>
    <w:rsid w:val="5F7709A9"/>
    <w:rsid w:val="5F7D5F3D"/>
    <w:rsid w:val="5F9F4F13"/>
    <w:rsid w:val="5FCE74F5"/>
    <w:rsid w:val="5FD54E95"/>
    <w:rsid w:val="5FE9675D"/>
    <w:rsid w:val="5FFB7696"/>
    <w:rsid w:val="60306C08"/>
    <w:rsid w:val="60525479"/>
    <w:rsid w:val="60593313"/>
    <w:rsid w:val="605C728F"/>
    <w:rsid w:val="60A3109B"/>
    <w:rsid w:val="60AE1334"/>
    <w:rsid w:val="60C73D08"/>
    <w:rsid w:val="60C92C42"/>
    <w:rsid w:val="60E11400"/>
    <w:rsid w:val="60E15F4E"/>
    <w:rsid w:val="61026030"/>
    <w:rsid w:val="6131777F"/>
    <w:rsid w:val="61A93345"/>
    <w:rsid w:val="620C2843"/>
    <w:rsid w:val="62140A40"/>
    <w:rsid w:val="62175E3F"/>
    <w:rsid w:val="622A34BA"/>
    <w:rsid w:val="6230208C"/>
    <w:rsid w:val="625642AF"/>
    <w:rsid w:val="627E4565"/>
    <w:rsid w:val="62B81E74"/>
    <w:rsid w:val="62D329F6"/>
    <w:rsid w:val="62E63FE7"/>
    <w:rsid w:val="62E64F88"/>
    <w:rsid w:val="62EC53D5"/>
    <w:rsid w:val="630C70DC"/>
    <w:rsid w:val="631D27A4"/>
    <w:rsid w:val="631E5E6D"/>
    <w:rsid w:val="634239A6"/>
    <w:rsid w:val="63443004"/>
    <w:rsid w:val="636576C6"/>
    <w:rsid w:val="636638F1"/>
    <w:rsid w:val="63857A7E"/>
    <w:rsid w:val="63866898"/>
    <w:rsid w:val="63A6062F"/>
    <w:rsid w:val="63AF100E"/>
    <w:rsid w:val="63D42E4D"/>
    <w:rsid w:val="63FC2885"/>
    <w:rsid w:val="64102907"/>
    <w:rsid w:val="64362A83"/>
    <w:rsid w:val="643B43E5"/>
    <w:rsid w:val="64867B99"/>
    <w:rsid w:val="64957B4F"/>
    <w:rsid w:val="649B2DC4"/>
    <w:rsid w:val="64AA3251"/>
    <w:rsid w:val="64BA1E8C"/>
    <w:rsid w:val="64BB223A"/>
    <w:rsid w:val="64C03C61"/>
    <w:rsid w:val="64CA326B"/>
    <w:rsid w:val="64CC6AAA"/>
    <w:rsid w:val="64E53367"/>
    <w:rsid w:val="65080229"/>
    <w:rsid w:val="65247AB7"/>
    <w:rsid w:val="6568584D"/>
    <w:rsid w:val="65841289"/>
    <w:rsid w:val="65AE0FEE"/>
    <w:rsid w:val="65D23F3D"/>
    <w:rsid w:val="65EB7404"/>
    <w:rsid w:val="664B5789"/>
    <w:rsid w:val="664F5615"/>
    <w:rsid w:val="66560BCE"/>
    <w:rsid w:val="665C66CA"/>
    <w:rsid w:val="668C30F4"/>
    <w:rsid w:val="669943CF"/>
    <w:rsid w:val="66A63986"/>
    <w:rsid w:val="66D24D0C"/>
    <w:rsid w:val="66F45E44"/>
    <w:rsid w:val="66F62281"/>
    <w:rsid w:val="66FD2343"/>
    <w:rsid w:val="670B6F2B"/>
    <w:rsid w:val="671E0714"/>
    <w:rsid w:val="671E34DD"/>
    <w:rsid w:val="67211A19"/>
    <w:rsid w:val="673078D5"/>
    <w:rsid w:val="6736645D"/>
    <w:rsid w:val="67423054"/>
    <w:rsid w:val="677535CA"/>
    <w:rsid w:val="677E4A78"/>
    <w:rsid w:val="67983C57"/>
    <w:rsid w:val="67B17279"/>
    <w:rsid w:val="67C50C8F"/>
    <w:rsid w:val="67FC12C5"/>
    <w:rsid w:val="680415D4"/>
    <w:rsid w:val="68043873"/>
    <w:rsid w:val="680B28FE"/>
    <w:rsid w:val="684D3AA0"/>
    <w:rsid w:val="684E0A7E"/>
    <w:rsid w:val="686D1491"/>
    <w:rsid w:val="68C6580E"/>
    <w:rsid w:val="69245EA4"/>
    <w:rsid w:val="693B73F8"/>
    <w:rsid w:val="694E07B3"/>
    <w:rsid w:val="69827C80"/>
    <w:rsid w:val="699D46DC"/>
    <w:rsid w:val="69A52001"/>
    <w:rsid w:val="69E855E9"/>
    <w:rsid w:val="69EA6A15"/>
    <w:rsid w:val="6A157EE2"/>
    <w:rsid w:val="6A1D1B56"/>
    <w:rsid w:val="6A40273C"/>
    <w:rsid w:val="6A775908"/>
    <w:rsid w:val="6AB03E26"/>
    <w:rsid w:val="6AC6682F"/>
    <w:rsid w:val="6AD05E08"/>
    <w:rsid w:val="6AD206E9"/>
    <w:rsid w:val="6ADA4351"/>
    <w:rsid w:val="6AE064DC"/>
    <w:rsid w:val="6B0C26A0"/>
    <w:rsid w:val="6B221F4E"/>
    <w:rsid w:val="6B296E17"/>
    <w:rsid w:val="6B43326F"/>
    <w:rsid w:val="6B4B634F"/>
    <w:rsid w:val="6B62209D"/>
    <w:rsid w:val="6B6C18F0"/>
    <w:rsid w:val="6B6D1D95"/>
    <w:rsid w:val="6B7D50F9"/>
    <w:rsid w:val="6B9861F8"/>
    <w:rsid w:val="6B9A2731"/>
    <w:rsid w:val="6BB6010C"/>
    <w:rsid w:val="6BD85E8F"/>
    <w:rsid w:val="6BEE37AA"/>
    <w:rsid w:val="6BF04D41"/>
    <w:rsid w:val="6BF615C1"/>
    <w:rsid w:val="6C0160B0"/>
    <w:rsid w:val="6C503078"/>
    <w:rsid w:val="6C757A27"/>
    <w:rsid w:val="6CA30856"/>
    <w:rsid w:val="6CBF3E1B"/>
    <w:rsid w:val="6CD52274"/>
    <w:rsid w:val="6CEC32CF"/>
    <w:rsid w:val="6CEC4F2D"/>
    <w:rsid w:val="6CF35C0F"/>
    <w:rsid w:val="6CF4744B"/>
    <w:rsid w:val="6D1F558D"/>
    <w:rsid w:val="6D4F0278"/>
    <w:rsid w:val="6D765805"/>
    <w:rsid w:val="6D8E4A4F"/>
    <w:rsid w:val="6DCE1692"/>
    <w:rsid w:val="6E280154"/>
    <w:rsid w:val="6E3154F8"/>
    <w:rsid w:val="6E4D6C1A"/>
    <w:rsid w:val="6E7C579B"/>
    <w:rsid w:val="6E7D24FA"/>
    <w:rsid w:val="6E7D71C4"/>
    <w:rsid w:val="6E962AC5"/>
    <w:rsid w:val="6EB14A39"/>
    <w:rsid w:val="6ED81AA2"/>
    <w:rsid w:val="6EE36372"/>
    <w:rsid w:val="6EEC0DE2"/>
    <w:rsid w:val="6EF2710D"/>
    <w:rsid w:val="6EF70BC7"/>
    <w:rsid w:val="6F053699"/>
    <w:rsid w:val="6F161EC5"/>
    <w:rsid w:val="6F1652FC"/>
    <w:rsid w:val="6F1C04A4"/>
    <w:rsid w:val="6F2C6060"/>
    <w:rsid w:val="6F47137F"/>
    <w:rsid w:val="6F50591F"/>
    <w:rsid w:val="6F5D6170"/>
    <w:rsid w:val="6F810491"/>
    <w:rsid w:val="6F974FC8"/>
    <w:rsid w:val="6FAB7ADE"/>
    <w:rsid w:val="6FC87D1E"/>
    <w:rsid w:val="6FE5312D"/>
    <w:rsid w:val="700E674D"/>
    <w:rsid w:val="701A46E2"/>
    <w:rsid w:val="70311F2E"/>
    <w:rsid w:val="703E3F17"/>
    <w:rsid w:val="704F1D34"/>
    <w:rsid w:val="70505F3B"/>
    <w:rsid w:val="70632575"/>
    <w:rsid w:val="706E310B"/>
    <w:rsid w:val="70747D24"/>
    <w:rsid w:val="708F3550"/>
    <w:rsid w:val="70AF7185"/>
    <w:rsid w:val="70D5556C"/>
    <w:rsid w:val="70FA0F9F"/>
    <w:rsid w:val="71232D57"/>
    <w:rsid w:val="71416BEE"/>
    <w:rsid w:val="71433CD2"/>
    <w:rsid w:val="714C44B6"/>
    <w:rsid w:val="71633D28"/>
    <w:rsid w:val="716B626A"/>
    <w:rsid w:val="71820C03"/>
    <w:rsid w:val="719F4EB5"/>
    <w:rsid w:val="71C474E2"/>
    <w:rsid w:val="71F426C7"/>
    <w:rsid w:val="71F72789"/>
    <w:rsid w:val="72281668"/>
    <w:rsid w:val="72443B4A"/>
    <w:rsid w:val="726921D7"/>
    <w:rsid w:val="726F755D"/>
    <w:rsid w:val="728A4531"/>
    <w:rsid w:val="728D1514"/>
    <w:rsid w:val="729E4076"/>
    <w:rsid w:val="72B92879"/>
    <w:rsid w:val="72C0431D"/>
    <w:rsid w:val="72D04E31"/>
    <w:rsid w:val="72D66418"/>
    <w:rsid w:val="72E269A7"/>
    <w:rsid w:val="733C304D"/>
    <w:rsid w:val="73773226"/>
    <w:rsid w:val="737C5B3F"/>
    <w:rsid w:val="73AB4ED8"/>
    <w:rsid w:val="73FD477F"/>
    <w:rsid w:val="74024DF8"/>
    <w:rsid w:val="74025855"/>
    <w:rsid w:val="741A79D0"/>
    <w:rsid w:val="742E0800"/>
    <w:rsid w:val="74363F40"/>
    <w:rsid w:val="7471114B"/>
    <w:rsid w:val="747D4CAA"/>
    <w:rsid w:val="74AE1F5E"/>
    <w:rsid w:val="74BF3760"/>
    <w:rsid w:val="74E759EA"/>
    <w:rsid w:val="74EC02E0"/>
    <w:rsid w:val="74F04222"/>
    <w:rsid w:val="74FF4B68"/>
    <w:rsid w:val="751141C6"/>
    <w:rsid w:val="752A4D08"/>
    <w:rsid w:val="753130AA"/>
    <w:rsid w:val="755E6481"/>
    <w:rsid w:val="756E61EB"/>
    <w:rsid w:val="758F7BB5"/>
    <w:rsid w:val="75E3518B"/>
    <w:rsid w:val="762205FD"/>
    <w:rsid w:val="76515C60"/>
    <w:rsid w:val="765C2956"/>
    <w:rsid w:val="766E2327"/>
    <w:rsid w:val="767A067C"/>
    <w:rsid w:val="76957293"/>
    <w:rsid w:val="769F1F28"/>
    <w:rsid w:val="76AE42C1"/>
    <w:rsid w:val="76DC6287"/>
    <w:rsid w:val="774A2EC6"/>
    <w:rsid w:val="777132CF"/>
    <w:rsid w:val="77713F8B"/>
    <w:rsid w:val="778F713D"/>
    <w:rsid w:val="77BF63EC"/>
    <w:rsid w:val="77DD3386"/>
    <w:rsid w:val="783E7F15"/>
    <w:rsid w:val="78422C68"/>
    <w:rsid w:val="786C1799"/>
    <w:rsid w:val="789C0936"/>
    <w:rsid w:val="78B8118C"/>
    <w:rsid w:val="78BE3155"/>
    <w:rsid w:val="78F50D6D"/>
    <w:rsid w:val="790D44A7"/>
    <w:rsid w:val="797E32B5"/>
    <w:rsid w:val="798474E4"/>
    <w:rsid w:val="79980722"/>
    <w:rsid w:val="79E157E7"/>
    <w:rsid w:val="79E30735"/>
    <w:rsid w:val="7A067F11"/>
    <w:rsid w:val="7A10700A"/>
    <w:rsid w:val="7A476A24"/>
    <w:rsid w:val="7A6C00E6"/>
    <w:rsid w:val="7A8A69B9"/>
    <w:rsid w:val="7A94481E"/>
    <w:rsid w:val="7AAD70B0"/>
    <w:rsid w:val="7ACE7892"/>
    <w:rsid w:val="7AE8711B"/>
    <w:rsid w:val="7AF443AD"/>
    <w:rsid w:val="7B0E4C0A"/>
    <w:rsid w:val="7BC11AA4"/>
    <w:rsid w:val="7BDA6D92"/>
    <w:rsid w:val="7BEF7AC4"/>
    <w:rsid w:val="7BF77C02"/>
    <w:rsid w:val="7BFF61E8"/>
    <w:rsid w:val="7C13052B"/>
    <w:rsid w:val="7C132397"/>
    <w:rsid w:val="7C1D4E02"/>
    <w:rsid w:val="7C783B28"/>
    <w:rsid w:val="7C82581E"/>
    <w:rsid w:val="7D120184"/>
    <w:rsid w:val="7D2407C6"/>
    <w:rsid w:val="7D265F1F"/>
    <w:rsid w:val="7D4D5E56"/>
    <w:rsid w:val="7D9A6139"/>
    <w:rsid w:val="7DAF0C8C"/>
    <w:rsid w:val="7DB5158B"/>
    <w:rsid w:val="7DC4624D"/>
    <w:rsid w:val="7DCA023E"/>
    <w:rsid w:val="7DCD0796"/>
    <w:rsid w:val="7DD442D3"/>
    <w:rsid w:val="7DD5701A"/>
    <w:rsid w:val="7DDC44C3"/>
    <w:rsid w:val="7E242A6D"/>
    <w:rsid w:val="7E4543A5"/>
    <w:rsid w:val="7E5A6C3E"/>
    <w:rsid w:val="7EA64B42"/>
    <w:rsid w:val="7EBE1E65"/>
    <w:rsid w:val="7EDD50C4"/>
    <w:rsid w:val="7EE6106F"/>
    <w:rsid w:val="7EF3200E"/>
    <w:rsid w:val="7EFA5A0B"/>
    <w:rsid w:val="7EFB714F"/>
    <w:rsid w:val="7F15557D"/>
    <w:rsid w:val="7F2232F8"/>
    <w:rsid w:val="7F3F727E"/>
    <w:rsid w:val="7F6F5870"/>
    <w:rsid w:val="7FB2376C"/>
    <w:rsid w:val="7FC55840"/>
    <w:rsid w:val="7FD026E0"/>
    <w:rsid w:val="7FEF7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7"/>
    <w:qFormat/>
    <w:uiPriority w:val="0"/>
    <w:pPr>
      <w:keepNext/>
      <w:keepLines/>
      <w:numPr>
        <w:ilvl w:val="0"/>
        <w:numId w:val="1"/>
      </w:numPr>
      <w:spacing w:before="20" w:line="400" w:lineRule="exact"/>
      <w:jc w:val="left"/>
      <w:outlineLvl w:val="0"/>
    </w:pPr>
    <w:rPr>
      <w:b/>
      <w:kern w:val="44"/>
      <w:sz w:val="30"/>
      <w:szCs w:val="20"/>
    </w:rPr>
  </w:style>
  <w:style w:type="paragraph" w:styleId="3">
    <w:name w:val="heading 2"/>
    <w:basedOn w:val="1"/>
    <w:next w:val="1"/>
    <w:link w:val="28"/>
    <w:unhideWhenUsed/>
    <w:qFormat/>
    <w:uiPriority w:val="0"/>
    <w:pPr>
      <w:keepNext/>
      <w:keepLines/>
      <w:numPr>
        <w:ilvl w:val="1"/>
        <w:numId w:val="1"/>
      </w:numPr>
      <w:spacing w:line="400" w:lineRule="exact"/>
      <w:ind w:left="698" w:leftChars="50" w:hanging="578"/>
      <w:jc w:val="left"/>
      <w:outlineLvl w:val="1"/>
    </w:pPr>
    <w:rPr>
      <w:rFonts w:ascii="Arial" w:hAnsi="Arial"/>
      <w:b/>
      <w:sz w:val="28"/>
      <w:szCs w:val="20"/>
    </w:rPr>
  </w:style>
  <w:style w:type="paragraph" w:styleId="4">
    <w:name w:val="heading 3"/>
    <w:basedOn w:val="1"/>
    <w:next w:val="1"/>
    <w:link w:val="29"/>
    <w:unhideWhenUsed/>
    <w:qFormat/>
    <w:uiPriority w:val="0"/>
    <w:pPr>
      <w:keepNext/>
      <w:keepLines/>
      <w:numPr>
        <w:ilvl w:val="2"/>
        <w:numId w:val="1"/>
      </w:numPr>
      <w:spacing w:line="400" w:lineRule="exact"/>
      <w:ind w:left="1200" w:leftChars="200" w:firstLine="0"/>
      <w:outlineLvl w:val="2"/>
    </w:pPr>
    <w:rPr>
      <w:b/>
      <w:sz w:val="24"/>
      <w:szCs w:val="20"/>
    </w:rPr>
  </w:style>
  <w:style w:type="paragraph" w:styleId="5">
    <w:name w:val="heading 4"/>
    <w:basedOn w:val="1"/>
    <w:next w:val="1"/>
    <w:link w:val="30"/>
    <w:semiHidden/>
    <w:unhideWhenUsed/>
    <w:qFormat/>
    <w:uiPriority w:val="0"/>
    <w:pPr>
      <w:keepNext/>
      <w:keepLines/>
      <w:numPr>
        <w:ilvl w:val="3"/>
        <w:numId w:val="1"/>
      </w:numPr>
      <w:spacing w:before="280" w:after="290" w:line="372" w:lineRule="auto"/>
      <w:outlineLvl w:val="3"/>
    </w:pPr>
    <w:rPr>
      <w:rFonts w:ascii="Arial" w:hAnsi="Arial" w:eastAsia="黑体"/>
      <w:b/>
      <w:sz w:val="28"/>
      <w:szCs w:val="20"/>
    </w:rPr>
  </w:style>
  <w:style w:type="paragraph" w:styleId="6">
    <w:name w:val="heading 5"/>
    <w:basedOn w:val="1"/>
    <w:next w:val="1"/>
    <w:link w:val="31"/>
    <w:semiHidden/>
    <w:unhideWhenUsed/>
    <w:qFormat/>
    <w:uiPriority w:val="0"/>
    <w:pPr>
      <w:keepNext/>
      <w:keepLines/>
      <w:numPr>
        <w:ilvl w:val="4"/>
        <w:numId w:val="1"/>
      </w:numPr>
      <w:spacing w:before="280" w:after="290" w:line="372" w:lineRule="auto"/>
      <w:outlineLvl w:val="4"/>
    </w:pPr>
    <w:rPr>
      <w:b/>
      <w:sz w:val="28"/>
      <w:szCs w:val="20"/>
    </w:rPr>
  </w:style>
  <w:style w:type="paragraph" w:styleId="7">
    <w:name w:val="heading 6"/>
    <w:basedOn w:val="1"/>
    <w:next w:val="1"/>
    <w:link w:val="32"/>
    <w:semiHidden/>
    <w:unhideWhenUsed/>
    <w:qFormat/>
    <w:uiPriority w:val="0"/>
    <w:pPr>
      <w:keepNext/>
      <w:keepLines/>
      <w:numPr>
        <w:ilvl w:val="5"/>
        <w:numId w:val="1"/>
      </w:numPr>
      <w:spacing w:before="240" w:after="64" w:line="317" w:lineRule="auto"/>
      <w:outlineLvl w:val="5"/>
    </w:pPr>
    <w:rPr>
      <w:rFonts w:ascii="Arial" w:hAnsi="Arial" w:eastAsia="黑体"/>
      <w:b/>
      <w:sz w:val="24"/>
      <w:szCs w:val="20"/>
    </w:rPr>
  </w:style>
  <w:style w:type="paragraph" w:styleId="8">
    <w:name w:val="heading 7"/>
    <w:basedOn w:val="1"/>
    <w:next w:val="1"/>
    <w:link w:val="33"/>
    <w:semiHidden/>
    <w:unhideWhenUsed/>
    <w:qFormat/>
    <w:uiPriority w:val="0"/>
    <w:pPr>
      <w:keepNext/>
      <w:keepLines/>
      <w:numPr>
        <w:ilvl w:val="6"/>
        <w:numId w:val="1"/>
      </w:numPr>
      <w:spacing w:before="240" w:after="64" w:line="317" w:lineRule="auto"/>
      <w:outlineLvl w:val="6"/>
    </w:pPr>
    <w:rPr>
      <w:b/>
      <w:sz w:val="24"/>
      <w:szCs w:val="20"/>
    </w:rPr>
  </w:style>
  <w:style w:type="paragraph" w:styleId="9">
    <w:name w:val="heading 8"/>
    <w:basedOn w:val="1"/>
    <w:next w:val="1"/>
    <w:link w:val="34"/>
    <w:semiHidden/>
    <w:unhideWhenUsed/>
    <w:qFormat/>
    <w:uiPriority w:val="0"/>
    <w:pPr>
      <w:keepNext/>
      <w:keepLines/>
      <w:numPr>
        <w:ilvl w:val="7"/>
        <w:numId w:val="1"/>
      </w:numPr>
      <w:spacing w:before="240" w:after="64" w:line="317" w:lineRule="auto"/>
      <w:outlineLvl w:val="7"/>
    </w:pPr>
    <w:rPr>
      <w:rFonts w:ascii="Arial" w:hAnsi="Arial" w:eastAsia="黑体"/>
      <w:sz w:val="24"/>
      <w:szCs w:val="20"/>
    </w:rPr>
  </w:style>
  <w:style w:type="paragraph" w:styleId="10">
    <w:name w:val="heading 9"/>
    <w:basedOn w:val="1"/>
    <w:next w:val="1"/>
    <w:link w:val="35"/>
    <w:semiHidden/>
    <w:unhideWhenUsed/>
    <w:qFormat/>
    <w:uiPriority w:val="0"/>
    <w:pPr>
      <w:keepNext/>
      <w:keepLines/>
      <w:numPr>
        <w:ilvl w:val="8"/>
        <w:numId w:val="1"/>
      </w:numPr>
      <w:spacing w:before="240" w:after="64" w:line="317" w:lineRule="auto"/>
      <w:outlineLvl w:val="8"/>
    </w:pPr>
    <w:rPr>
      <w:rFonts w:ascii="Arial" w:hAnsi="Arial" w:eastAsia="黑体"/>
      <w:szCs w:val="20"/>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unhideWhenUsed/>
    <w:qFormat/>
    <w:uiPriority w:val="99"/>
    <w:pPr>
      <w:jc w:val="left"/>
    </w:pPr>
  </w:style>
  <w:style w:type="paragraph" w:styleId="12">
    <w:name w:val="toc 3"/>
    <w:basedOn w:val="1"/>
    <w:next w:val="1"/>
    <w:qFormat/>
    <w:uiPriority w:val="39"/>
    <w:pPr>
      <w:tabs>
        <w:tab w:val="left" w:pos="1260"/>
        <w:tab w:val="right" w:leader="dot" w:pos="8280"/>
      </w:tabs>
      <w:spacing w:line="400" w:lineRule="exact"/>
      <w:ind w:left="420"/>
      <w:jc w:val="left"/>
    </w:pPr>
    <w:rPr>
      <w:rFonts w:ascii="Times New Roman" w:hAnsi="Times New Roman"/>
      <w:iCs/>
      <w:sz w:val="21"/>
      <w:szCs w:val="20"/>
    </w:rPr>
  </w:style>
  <w:style w:type="paragraph" w:styleId="13">
    <w:name w:val="Balloon Text"/>
    <w:basedOn w:val="1"/>
    <w:link w:val="50"/>
    <w:semiHidden/>
    <w:unhideWhenUsed/>
    <w:qFormat/>
    <w:uiPriority w:val="99"/>
    <w:rPr>
      <w:sz w:val="18"/>
      <w:szCs w:val="18"/>
    </w:rPr>
  </w:style>
  <w:style w:type="paragraph" w:styleId="14">
    <w:name w:val="footer"/>
    <w:basedOn w:val="1"/>
    <w:link w:val="26"/>
    <w:unhideWhenUsed/>
    <w:qFormat/>
    <w:uiPriority w:val="99"/>
    <w:pPr>
      <w:tabs>
        <w:tab w:val="center" w:pos="4153"/>
        <w:tab w:val="right" w:pos="8306"/>
      </w:tabs>
      <w:snapToGrid w:val="0"/>
      <w:jc w:val="left"/>
    </w:pPr>
    <w:rPr>
      <w:sz w:val="18"/>
      <w:szCs w:val="18"/>
    </w:rPr>
  </w:style>
  <w:style w:type="paragraph" w:styleId="15">
    <w:name w:val="header"/>
    <w:basedOn w:val="1"/>
    <w:link w:val="25"/>
    <w:unhideWhenUsed/>
    <w:qFormat/>
    <w:uiPriority w:val="99"/>
    <w:pP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ascii="Times New Roman" w:hAnsi="Times New Roman"/>
      <w:b/>
      <w:bCs/>
      <w:caps/>
      <w:sz w:val="21"/>
      <w:szCs w:val="20"/>
    </w:rPr>
  </w:style>
  <w:style w:type="paragraph" w:styleId="17">
    <w:name w:val="toc 2"/>
    <w:basedOn w:val="1"/>
    <w:next w:val="1"/>
    <w:qFormat/>
    <w:uiPriority w:val="39"/>
    <w:pPr>
      <w:ind w:left="210"/>
      <w:jc w:val="left"/>
    </w:pPr>
    <w:rPr>
      <w:rFonts w:ascii="Times New Roman" w:hAnsi="Times New Roman"/>
      <w:smallCaps/>
      <w:sz w:val="21"/>
      <w:szCs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qFormat/>
    <w:uiPriority w:val="0"/>
  </w:style>
  <w:style w:type="character" w:styleId="22">
    <w:name w:val="Hyperlink"/>
    <w:qFormat/>
    <w:uiPriority w:val="99"/>
    <w:rPr>
      <w:color w:val="000066"/>
      <w:u w:val="none"/>
    </w:rPr>
  </w:style>
  <w:style w:type="character" w:styleId="23">
    <w:name w:val="HTML Code"/>
    <w:basedOn w:val="20"/>
    <w:semiHidden/>
    <w:unhideWhenUsed/>
    <w:qFormat/>
    <w:uiPriority w:val="99"/>
    <w:rPr>
      <w:rFonts w:ascii="Courier New" w:hAnsi="Courier New"/>
      <w:sz w:val="20"/>
    </w:rPr>
  </w:style>
  <w:style w:type="character" w:styleId="24">
    <w:name w:val="annotation reference"/>
    <w:basedOn w:val="20"/>
    <w:unhideWhenUsed/>
    <w:qFormat/>
    <w:uiPriority w:val="99"/>
    <w:rPr>
      <w:sz w:val="21"/>
      <w:szCs w:val="21"/>
    </w:rPr>
  </w:style>
  <w:style w:type="character" w:customStyle="1" w:styleId="25">
    <w:name w:val="页眉 字符"/>
    <w:link w:val="15"/>
    <w:qFormat/>
    <w:uiPriority w:val="99"/>
    <w:rPr>
      <w:kern w:val="2"/>
      <w:sz w:val="18"/>
      <w:szCs w:val="18"/>
    </w:rPr>
  </w:style>
  <w:style w:type="character" w:customStyle="1" w:styleId="26">
    <w:name w:val="页脚 字符"/>
    <w:link w:val="14"/>
    <w:qFormat/>
    <w:uiPriority w:val="99"/>
    <w:rPr>
      <w:kern w:val="2"/>
      <w:sz w:val="18"/>
      <w:szCs w:val="18"/>
    </w:rPr>
  </w:style>
  <w:style w:type="character" w:customStyle="1" w:styleId="27">
    <w:name w:val="标题 1 字符"/>
    <w:link w:val="2"/>
    <w:qFormat/>
    <w:uiPriority w:val="0"/>
    <w:rPr>
      <w:b/>
      <w:kern w:val="44"/>
      <w:sz w:val="30"/>
    </w:rPr>
  </w:style>
  <w:style w:type="character" w:customStyle="1" w:styleId="28">
    <w:name w:val="标题 2 字符"/>
    <w:link w:val="3"/>
    <w:qFormat/>
    <w:uiPriority w:val="0"/>
    <w:rPr>
      <w:rFonts w:ascii="Arial" w:hAnsi="Arial"/>
      <w:b/>
      <w:kern w:val="2"/>
      <w:sz w:val="28"/>
    </w:rPr>
  </w:style>
  <w:style w:type="character" w:customStyle="1" w:styleId="29">
    <w:name w:val="标题 3 字符"/>
    <w:link w:val="4"/>
    <w:qFormat/>
    <w:uiPriority w:val="0"/>
    <w:rPr>
      <w:b/>
      <w:kern w:val="2"/>
      <w:sz w:val="24"/>
    </w:rPr>
  </w:style>
  <w:style w:type="character" w:customStyle="1" w:styleId="30">
    <w:name w:val="标题 4 字符"/>
    <w:link w:val="5"/>
    <w:semiHidden/>
    <w:qFormat/>
    <w:uiPriority w:val="0"/>
    <w:rPr>
      <w:rFonts w:ascii="Arial" w:hAnsi="Arial" w:eastAsia="黑体"/>
      <w:b/>
      <w:kern w:val="2"/>
      <w:sz w:val="28"/>
    </w:rPr>
  </w:style>
  <w:style w:type="character" w:customStyle="1" w:styleId="31">
    <w:name w:val="标题 5 字符"/>
    <w:link w:val="6"/>
    <w:semiHidden/>
    <w:qFormat/>
    <w:uiPriority w:val="0"/>
    <w:rPr>
      <w:b/>
      <w:kern w:val="2"/>
      <w:sz w:val="28"/>
    </w:rPr>
  </w:style>
  <w:style w:type="character" w:customStyle="1" w:styleId="32">
    <w:name w:val="标题 6 字符"/>
    <w:link w:val="7"/>
    <w:semiHidden/>
    <w:qFormat/>
    <w:uiPriority w:val="0"/>
    <w:rPr>
      <w:rFonts w:ascii="Arial" w:hAnsi="Arial" w:eastAsia="黑体"/>
      <w:b/>
      <w:kern w:val="2"/>
      <w:sz w:val="24"/>
    </w:rPr>
  </w:style>
  <w:style w:type="character" w:customStyle="1" w:styleId="33">
    <w:name w:val="标题 7 字符"/>
    <w:link w:val="8"/>
    <w:semiHidden/>
    <w:qFormat/>
    <w:uiPriority w:val="0"/>
    <w:rPr>
      <w:b/>
      <w:kern w:val="2"/>
      <w:sz w:val="24"/>
    </w:rPr>
  </w:style>
  <w:style w:type="character" w:customStyle="1" w:styleId="34">
    <w:name w:val="标题 8 字符"/>
    <w:link w:val="9"/>
    <w:semiHidden/>
    <w:qFormat/>
    <w:uiPriority w:val="0"/>
    <w:rPr>
      <w:rFonts w:ascii="Arial" w:hAnsi="Arial" w:eastAsia="黑体"/>
      <w:kern w:val="2"/>
      <w:sz w:val="24"/>
    </w:rPr>
  </w:style>
  <w:style w:type="character" w:customStyle="1" w:styleId="35">
    <w:name w:val="标题 9 字符"/>
    <w:link w:val="10"/>
    <w:semiHidden/>
    <w:qFormat/>
    <w:uiPriority w:val="0"/>
    <w:rPr>
      <w:rFonts w:ascii="Arial" w:hAnsi="Arial" w:eastAsia="黑体"/>
      <w:kern w:val="2"/>
      <w:sz w:val="21"/>
    </w:rPr>
  </w:style>
  <w:style w:type="character" w:styleId="36">
    <w:name w:val="Placeholder Text"/>
    <w:basedOn w:val="20"/>
    <w:semiHidden/>
    <w:qFormat/>
    <w:uiPriority w:val="99"/>
    <w:rPr>
      <w:color w:val="808080"/>
    </w:rPr>
  </w:style>
  <w:style w:type="paragraph" w:customStyle="1" w:styleId="37">
    <w:name w:val="我的一级标题"/>
    <w:basedOn w:val="1"/>
    <w:link w:val="39"/>
    <w:qFormat/>
    <w:uiPriority w:val="0"/>
    <w:pPr>
      <w:snapToGrid w:val="0"/>
      <w:spacing w:after="240" w:line="360" w:lineRule="auto"/>
      <w:jc w:val="center"/>
      <w:outlineLvl w:val="0"/>
    </w:pPr>
    <w:rPr>
      <w:rFonts w:ascii="宋体" w:hAnsi="宋体" w:eastAsia="黑体"/>
      <w:b/>
      <w:sz w:val="30"/>
      <w:szCs w:val="30"/>
    </w:rPr>
  </w:style>
  <w:style w:type="paragraph" w:customStyle="1" w:styleId="38">
    <w:name w:val="我的二级标题"/>
    <w:basedOn w:val="1"/>
    <w:link w:val="41"/>
    <w:qFormat/>
    <w:uiPriority w:val="0"/>
    <w:pPr>
      <w:spacing w:line="360" w:lineRule="auto"/>
      <w:ind w:firstLine="0" w:firstLineChars="0"/>
      <w:jc w:val="left"/>
      <w:outlineLvl w:val="1"/>
    </w:pPr>
    <w:rPr>
      <w:rFonts w:ascii="宋体" w:hAnsi="宋体" w:eastAsia="黑体"/>
      <w:b/>
      <w:sz w:val="28"/>
      <w:szCs w:val="28"/>
    </w:rPr>
  </w:style>
  <w:style w:type="character" w:customStyle="1" w:styleId="39">
    <w:name w:val="我的一级标题 字符"/>
    <w:basedOn w:val="20"/>
    <w:link w:val="37"/>
    <w:qFormat/>
    <w:uiPriority w:val="0"/>
    <w:rPr>
      <w:rFonts w:ascii="宋体" w:hAnsi="宋体" w:eastAsia="黑体"/>
      <w:b/>
      <w:kern w:val="2"/>
      <w:sz w:val="30"/>
      <w:szCs w:val="30"/>
    </w:rPr>
  </w:style>
  <w:style w:type="paragraph" w:customStyle="1" w:styleId="40">
    <w:name w:val="我的正文"/>
    <w:basedOn w:val="1"/>
    <w:link w:val="43"/>
    <w:qFormat/>
    <w:uiPriority w:val="0"/>
    <w:pPr>
      <w:snapToGrid w:val="0"/>
      <w:spacing w:line="300" w:lineRule="auto"/>
      <w:ind w:firstLine="480" w:firstLineChars="200"/>
    </w:pPr>
    <w:rPr>
      <w:szCs w:val="24"/>
    </w:rPr>
  </w:style>
  <w:style w:type="character" w:customStyle="1" w:styleId="41">
    <w:name w:val="我的二级标题 字符"/>
    <w:basedOn w:val="20"/>
    <w:link w:val="38"/>
    <w:qFormat/>
    <w:uiPriority w:val="0"/>
    <w:rPr>
      <w:rFonts w:ascii="宋体" w:hAnsi="宋体" w:eastAsia="黑体"/>
      <w:b/>
      <w:kern w:val="2"/>
      <w:sz w:val="28"/>
      <w:szCs w:val="28"/>
    </w:rPr>
  </w:style>
  <w:style w:type="paragraph" w:customStyle="1" w:styleId="42">
    <w:name w:val="我的三级标题"/>
    <w:basedOn w:val="1"/>
    <w:next w:val="1"/>
    <w:link w:val="45"/>
    <w:qFormat/>
    <w:uiPriority w:val="0"/>
    <w:pPr>
      <w:numPr>
        <w:ilvl w:val="2"/>
        <w:numId w:val="0"/>
      </w:numPr>
      <w:adjustRightInd w:val="0"/>
      <w:snapToGrid w:val="0"/>
      <w:spacing w:line="360" w:lineRule="auto"/>
      <w:ind w:left="0" w:firstLine="0" w:firstLineChars="0"/>
      <w:jc w:val="left"/>
    </w:pPr>
    <w:rPr>
      <w:rFonts w:ascii="宋体" w:hAnsi="宋体" w:eastAsia="黑体"/>
      <w:b/>
      <w:bCs/>
      <w:szCs w:val="24"/>
    </w:rPr>
  </w:style>
  <w:style w:type="character" w:customStyle="1" w:styleId="43">
    <w:name w:val="我的正文 字符"/>
    <w:basedOn w:val="20"/>
    <w:link w:val="40"/>
    <w:qFormat/>
    <w:uiPriority w:val="0"/>
    <w:rPr>
      <w:rFonts w:eastAsia="宋体"/>
      <w:kern w:val="2"/>
      <w:sz w:val="24"/>
      <w:szCs w:val="24"/>
    </w:rPr>
  </w:style>
  <w:style w:type="paragraph" w:customStyle="1" w:styleId="44">
    <w:name w:val="图名"/>
    <w:basedOn w:val="1"/>
    <w:link w:val="47"/>
    <w:qFormat/>
    <w:uiPriority w:val="0"/>
    <w:pPr>
      <w:spacing w:after="100" w:afterLines="100" w:line="240" w:lineRule="auto"/>
      <w:jc w:val="center"/>
    </w:pPr>
    <w:rPr>
      <w:rFonts w:ascii="宋体" w:hAnsi="宋体" w:eastAsia="黑体"/>
      <w:sz w:val="21"/>
      <w:szCs w:val="21"/>
    </w:rPr>
  </w:style>
  <w:style w:type="character" w:customStyle="1" w:styleId="45">
    <w:name w:val="我的三级标题 字符"/>
    <w:basedOn w:val="20"/>
    <w:link w:val="42"/>
    <w:qFormat/>
    <w:uiPriority w:val="0"/>
    <w:rPr>
      <w:rFonts w:ascii="宋体" w:hAnsi="宋体" w:eastAsia="黑体"/>
      <w:b/>
      <w:bCs/>
      <w:kern w:val="2"/>
      <w:sz w:val="24"/>
      <w:szCs w:val="24"/>
    </w:rPr>
  </w:style>
  <w:style w:type="paragraph" w:customStyle="1" w:styleId="46">
    <w:name w:val="代码"/>
    <w:basedOn w:val="1"/>
    <w:link w:val="49"/>
    <w:qFormat/>
    <w:uiPriority w:val="0"/>
    <w:pPr>
      <w:spacing w:line="400" w:lineRule="exact"/>
      <w:jc w:val="left"/>
    </w:pPr>
    <w:rPr>
      <w:rFonts w:ascii="Times New Roman" w:hAnsi="Times New Roman" w:eastAsia="Time"/>
      <w:sz w:val="21"/>
      <w:szCs w:val="21"/>
    </w:rPr>
  </w:style>
  <w:style w:type="character" w:customStyle="1" w:styleId="47">
    <w:name w:val="图名 字符"/>
    <w:basedOn w:val="20"/>
    <w:link w:val="44"/>
    <w:qFormat/>
    <w:uiPriority w:val="0"/>
    <w:rPr>
      <w:rFonts w:ascii="宋体" w:hAnsi="宋体" w:eastAsia="黑体"/>
      <w:kern w:val="2"/>
      <w:sz w:val="21"/>
      <w:szCs w:val="21"/>
    </w:rPr>
  </w:style>
  <w:style w:type="paragraph" w:customStyle="1" w:styleId="48">
    <w:name w:val="TOC 标题1"/>
    <w:basedOn w:val="2"/>
    <w:next w:val="1"/>
    <w:unhideWhenUsed/>
    <w:qFormat/>
    <w:uiPriority w:val="39"/>
    <w:pPr>
      <w:widowControl/>
      <w:numPr>
        <w:numId w:val="0"/>
      </w:numPr>
      <w:spacing w:before="480" w:line="276" w:lineRule="auto"/>
      <w:outlineLvl w:val="9"/>
    </w:pPr>
    <w:rPr>
      <w:rFonts w:asciiTheme="majorHAnsi" w:hAnsiTheme="majorHAnsi" w:eastAsiaTheme="majorEastAsia" w:cstheme="majorBidi"/>
      <w:bCs/>
      <w:color w:val="2F5597" w:themeColor="accent1" w:themeShade="BF"/>
      <w:kern w:val="0"/>
      <w:sz w:val="28"/>
      <w:szCs w:val="28"/>
    </w:rPr>
  </w:style>
  <w:style w:type="character" w:customStyle="1" w:styleId="49">
    <w:name w:val="代码 字符"/>
    <w:basedOn w:val="20"/>
    <w:link w:val="46"/>
    <w:qFormat/>
    <w:uiPriority w:val="0"/>
    <w:rPr>
      <w:rFonts w:ascii="Times New Roman" w:hAnsi="Times New Roman" w:eastAsia="Time"/>
      <w:kern w:val="2"/>
      <w:sz w:val="21"/>
      <w:szCs w:val="21"/>
    </w:rPr>
  </w:style>
  <w:style w:type="character" w:customStyle="1" w:styleId="50">
    <w:name w:val="批注框文本 字符"/>
    <w:basedOn w:val="20"/>
    <w:link w:val="13"/>
    <w:semiHidden/>
    <w:qFormat/>
    <w:uiPriority w:val="99"/>
    <w:rPr>
      <w:kern w:val="2"/>
      <w:sz w:val="18"/>
      <w:szCs w:val="18"/>
    </w:rPr>
  </w:style>
  <w:style w:type="paragraph" w:customStyle="1" w:styleId="51">
    <w:name w:val="WPSOffice手动目录 1"/>
    <w:qFormat/>
    <w:uiPriority w:val="0"/>
    <w:pPr>
      <w:ind w:leftChars="0"/>
    </w:pPr>
    <w:rPr>
      <w:rFonts w:ascii="Times New Roman" w:hAnsi="Times New Roman" w:eastAsia="宋体" w:cs="Times New Roman"/>
      <w:sz w:val="20"/>
      <w:szCs w:val="20"/>
    </w:rPr>
  </w:style>
  <w:style w:type="paragraph" w:customStyle="1" w:styleId="52">
    <w:name w:val="WPSOffice手动目录 2"/>
    <w:qFormat/>
    <w:uiPriority w:val="0"/>
    <w:pPr>
      <w:ind w:leftChars="200"/>
    </w:pPr>
    <w:rPr>
      <w:rFonts w:ascii="Times New Roman" w:hAnsi="Times New Roman" w:eastAsia="宋体" w:cs="Times New Roman"/>
      <w:sz w:val="20"/>
      <w:szCs w:val="20"/>
    </w:rPr>
  </w:style>
  <w:style w:type="paragraph" w:customStyle="1" w:styleId="53">
    <w:name w:val="表内文字"/>
    <w:basedOn w:val="1"/>
    <w:qFormat/>
    <w:uiPriority w:val="0"/>
    <w:pPr>
      <w:jc w:val="center"/>
    </w:pPr>
    <w:rPr>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"/>
    </extobj>
    <extobj name="ECB019B1-382A-4266-B25C-5B523AA43C14-2">
      <extobjdata type="ECB019B1-382A-4266-B25C-5B523AA43C14" data="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"/>
    </extobj>
    <extobj name="ECB019B1-382A-4266-B25C-5B523AA43C14-4">
      <extobjdata type="ECB019B1-382A-4266-B25C-5B523AA43C14" data="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"/>
    </extobj>
    <extobj name="ECB019B1-382A-4266-B25C-5B523AA43C14-5">
      <extobjdata type="ECB019B1-382A-4266-B25C-5B523AA43C14" data="ewoJIkZpbGVJZCIgOiAiMTY2MzM1Mzc0MTQ4IiwKCSJHcm91cElkIiA6ICIxMDI0NzE0MjU4IiwKCSJJbWFnZSIgOiAiaVZCT1J3MEtHZ29BQUFBTlNVaEVVZ0FBQW9RQUFBTFNDQVlBQUFCRVlNQ2xBQUFBQ1hCSVdYTUFBQXNUQUFBTEV3RUFtcHdZQUFBZ0FFbEVRVlI0bk96ZGVWaVVWZnNIOE8rWkFWVGNVbkZCTVZKTFRST1lJVnhlTlgxeHFTd2x5QTBWTXZjMDlaZTRaMjY0ZzRYNlZpNjRrYVNaNG9KTGlwSW9hRW95Z3BvaExpREtKcktJYkxPZDN4ODRUek13SUJBd0E5eWY2K29LWnA1bjVqRE9NL2M5WjdrUFFB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34B218-0027-465B-8F25-02A6D37B11EF}">
  <ds:schemaRefs/>
</ds:datastoreItem>
</file>

<file path=docProps/app.xml><?xml version="1.0" encoding="utf-8"?>
<Properties xmlns="http://schemas.openxmlformats.org/officeDocument/2006/extended-properties" xmlns:vt="http://schemas.openxmlformats.org/officeDocument/2006/docPropsVTypes">
  <Template>Normal.dotm</Template>
  <Pages>32</Pages>
  <Words>9938</Words>
  <Characters>17963</Characters>
  <Lines>176</Lines>
  <Paragraphs>49</Paragraphs>
  <TotalTime>0</TotalTime>
  <ScaleCrop>false</ScaleCrop>
  <LinksUpToDate>false</LinksUpToDate>
  <CharactersWithSpaces>20861</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2020-05-02T08:30:00Z</dcterms:created>
  <dc:creator>Str3am</dc:creator>
  <cp:lastModifiedBy>si</cp:lastModifiedBy>
  <dcterms:modified xsi:type="dcterms:W3CDTF">2022-04-29T05:40:31Z</dcterms:modified>
  <cp:revision>862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139D0C1F6A7C4A81A28E2E152D328AD0</vt:lpwstr>
  </property>
</Properties>
</file>