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D11785" w:rsidP="00D11785">
      <w:pPr>
        <w:snapToGrid w:val="0"/>
        <w:jc w:val="center"/>
        <w:rPr>
          <w:rFonts w:eastAsia="华文中宋" w:hAnsi="华文中宋"/>
          <w:b/>
          <w:sz w:val="42"/>
          <w:szCs w:val="36"/>
        </w:rPr>
      </w:pPr>
      <w:r w:rsidRPr="001A388A">
        <w:rPr>
          <w:rFonts w:eastAsia="华文中宋" w:hAnsi="华文中宋" w:hint="eastAsia"/>
          <w:b/>
          <w:sz w:val="42"/>
          <w:szCs w:val="36"/>
        </w:rPr>
        <w:t>本科</w:t>
      </w:r>
      <w:r>
        <w:rPr>
          <w:rFonts w:eastAsia="华文中宋" w:hAnsi="华文中宋" w:hint="eastAsia"/>
          <w:b/>
          <w:sz w:val="42"/>
          <w:szCs w:val="36"/>
        </w:rPr>
        <w:t>毕业设计（论文）</w:t>
      </w:r>
      <w:r w:rsidRPr="00361F8A">
        <w:rPr>
          <w:rFonts w:eastAsia="华文中宋" w:hAnsi="华文中宋"/>
          <w:b/>
          <w:sz w:val="42"/>
          <w:szCs w:val="36"/>
        </w:rPr>
        <w:t>开题</w:t>
      </w:r>
      <w:r w:rsidRPr="001A388A">
        <w:rPr>
          <w:rFonts w:eastAsia="华文中宋" w:hAnsi="华文中宋" w:hint="eastAsia"/>
          <w:b/>
          <w:sz w:val="42"/>
          <w:szCs w:val="36"/>
        </w:rPr>
        <w:t>答辩记录</w:t>
      </w:r>
      <w:r>
        <w:rPr>
          <w:rFonts w:eastAsia="华文中宋" w:hAnsi="华文中宋" w:hint="eastAsia"/>
          <w:b/>
          <w:sz w:val="42"/>
          <w:szCs w:val="36"/>
        </w:rPr>
        <w:t>和意见</w:t>
      </w:r>
    </w:p>
    <w:p w:rsidR="00D11785" w:rsidRPr="00D11785" w:rsidP="00D11785">
      <w:pPr>
        <w:snapToGrid w:val="0"/>
        <w:jc w:val="center"/>
        <w:rPr>
          <w:rFonts w:eastAsia="华文中宋" w:hAnsi="华文中宋"/>
          <w:sz w:val="24"/>
        </w:rPr>
      </w:pPr>
      <w:r w:rsidRPr="00D11785">
        <w:rPr>
          <w:rFonts w:eastAsia="华文中宋" w:hAnsi="华文中宋" w:hint="eastAsia"/>
          <w:sz w:val="24"/>
        </w:rPr>
        <w:t>（第一次</w:t>
      </w:r>
      <w:r w:rsidR="00122C8F">
        <w:rPr>
          <w:rFonts w:eastAsia="华文中宋" w:hAnsi="华文中宋" w:hint="eastAsia"/>
          <w:sz w:val="24"/>
        </w:rPr>
        <w:t>开题答辩</w:t>
      </w:r>
      <w:r w:rsidRPr="00D11785">
        <w:rPr>
          <w:rFonts w:eastAsia="华文中宋" w:hAnsi="华文中宋" w:hint="eastAsia"/>
          <w:sz w:val="24"/>
        </w:rPr>
        <w:t>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635"/>
        <w:gridCol w:w="8571"/>
      </w:tblGrid>
      <w:tr w:rsidTr="008D6C08">
        <w:tblPrEx>
          <w:tblW w:w="0" w:type="auto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1E0"/>
        </w:tblPrEx>
        <w:trPr>
          <w:trHeight w:val="3368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记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:rsidR="00D11785" w:rsidRPr="00A15C4C" w:rsidP="008D6C08">
            <w:pPr>
              <w:snapToGrid w:val="0"/>
              <w:ind w:firstLine="480" w:firstLineChars="200"/>
              <w:rPr>
                <w:rFonts w:eastAsia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762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意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见</w:t>
            </w:r>
          </w:p>
        </w:tc>
        <w:tc>
          <w:tcPr>
            <w:tcW w:w="8571" w:type="dxa"/>
            <w:shd w:val="clear" w:color="auto" w:fill="auto"/>
          </w:tcPr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是否通过本次开题答辩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意见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RPr="00572448" w:rsidP="008D6C08">
            <w:pPr>
              <w:snapToGrid w:val="0"/>
              <w:spacing w:after="0" w:line="380" w:lineRule="exact"/>
              <w:ind w:firstLine="480" w:firstLineChars="200"/>
              <w:rPr>
                <w:rFonts w:eastAsia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答辩秘书签字</w:t>
            </w:r>
          </w:p>
          <w:p w:rsidR="00D11785" w:rsidRPr="007A0E14" w:rsidP="008D6C08">
            <w:pPr>
              <w:snapToGrid w:val="0"/>
              <w:spacing w:before="312" w:beforeLines="100" w:after="0"/>
              <w:jc w:val="center"/>
              <w:rPr>
                <w:rFonts w:eastAsia="华文中宋"/>
                <w:sz w:val="24"/>
              </w:rPr>
            </w:pPr>
          </w:p>
          <w:p w:rsidR="00D11785" w:rsidRPr="007A0E14" w:rsidP="008D6C08">
            <w:pPr>
              <w:snapToGrid w:val="0"/>
              <w:ind w:right="480"/>
              <w:jc w:val="right"/>
              <w:rPr>
                <w:rFonts w:eastAsia="华文中宋" w:hAnsi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spacing w:before="156" w:beforeLines="50" w:after="0"/>
              <w:ind w:right="-464" w:rightChars="-232"/>
              <w:jc w:val="left"/>
              <w:rPr>
                <w:rFonts w:eastAsia="华文中宋" w:hAnsi="华文中宋"/>
                <w:b/>
                <w:sz w:val="18"/>
                <w:szCs w:val="18"/>
              </w:rPr>
            </w:pPr>
            <w:r w:rsidRPr="00656A96">
              <w:rPr>
                <w:rFonts w:eastAsia="华文中宋" w:hAnsi="华文中宋" w:hint="eastAsia"/>
                <w:bCs/>
                <w:szCs w:val="21"/>
              </w:rPr>
              <w:t>填写说明：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简要记录学生论述；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简要记录答辩提问及回答；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华文中宋" w:hAnsi="华文中宋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:rsidR="00D11785"/>
    <w:p w:rsidR="00D11785">
      <w:pPr>
        <w:widowControl/>
        <w:jc w:val="left"/>
      </w:pPr>
      <w:r>
        <w:br w:type="page"/>
      </w:r>
    </w:p>
    <w:p w:rsidR="00D11785" w:rsidP="00D11785">
      <w:pPr>
        <w:snapToGrid w:val="0"/>
        <w:jc w:val="center"/>
        <w:rPr>
          <w:rFonts w:eastAsia="华文中宋" w:hAnsi="华文中宋"/>
          <w:b/>
          <w:sz w:val="42"/>
          <w:szCs w:val="36"/>
        </w:rPr>
      </w:pPr>
      <w:r w:rsidRPr="001A388A">
        <w:rPr>
          <w:rFonts w:eastAsia="华文中宋" w:hAnsi="华文中宋" w:hint="eastAsia"/>
          <w:b/>
          <w:sz w:val="42"/>
          <w:szCs w:val="36"/>
        </w:rPr>
        <w:t>本科</w:t>
      </w:r>
      <w:r>
        <w:rPr>
          <w:rFonts w:eastAsia="华文中宋" w:hAnsi="华文中宋" w:hint="eastAsia"/>
          <w:b/>
          <w:sz w:val="42"/>
          <w:szCs w:val="36"/>
        </w:rPr>
        <w:t>毕业设计（论文）</w:t>
      </w:r>
      <w:r w:rsidRPr="00361F8A">
        <w:rPr>
          <w:rFonts w:eastAsia="华文中宋" w:hAnsi="华文中宋"/>
          <w:b/>
          <w:sz w:val="42"/>
          <w:szCs w:val="36"/>
        </w:rPr>
        <w:t>开题</w:t>
      </w:r>
      <w:r w:rsidRPr="001A388A">
        <w:rPr>
          <w:rFonts w:eastAsia="华文中宋" w:hAnsi="华文中宋" w:hint="eastAsia"/>
          <w:b/>
          <w:sz w:val="42"/>
          <w:szCs w:val="36"/>
        </w:rPr>
        <w:t>答辩记录</w:t>
      </w:r>
      <w:r>
        <w:rPr>
          <w:rFonts w:eastAsia="华文中宋" w:hAnsi="华文中宋" w:hint="eastAsia"/>
          <w:b/>
          <w:sz w:val="42"/>
          <w:szCs w:val="36"/>
        </w:rPr>
        <w:t>和意见</w:t>
      </w:r>
    </w:p>
    <w:p w:rsidR="00D11785" w:rsidRPr="00D11785" w:rsidP="00D11785">
      <w:pPr>
        <w:snapToGrid w:val="0"/>
        <w:jc w:val="center"/>
        <w:rPr>
          <w:rFonts w:eastAsia="华文中宋" w:hAnsi="华文中宋"/>
          <w:sz w:val="24"/>
        </w:rPr>
      </w:pPr>
      <w:r w:rsidRPr="00D11785">
        <w:rPr>
          <w:rFonts w:eastAsia="华文中宋" w:hAnsi="华文中宋" w:hint="eastAsia"/>
          <w:sz w:val="24"/>
        </w:rPr>
        <w:t>（第</w:t>
      </w:r>
      <w:r>
        <w:rPr>
          <w:rFonts w:eastAsia="华文中宋" w:hAnsi="华文中宋" w:hint="eastAsia"/>
          <w:sz w:val="24"/>
        </w:rPr>
        <w:t>二</w:t>
      </w:r>
      <w:r w:rsidRPr="00D11785">
        <w:rPr>
          <w:rFonts w:eastAsia="华文中宋" w:hAnsi="华文中宋" w:hint="eastAsia"/>
          <w:sz w:val="24"/>
        </w:rPr>
        <w:t>次</w:t>
      </w:r>
      <w:r w:rsidR="00122C8F">
        <w:rPr>
          <w:rFonts w:eastAsia="华文中宋" w:hAnsi="华文中宋" w:hint="eastAsia"/>
          <w:sz w:val="24"/>
        </w:rPr>
        <w:t>开题答辩</w:t>
      </w:r>
      <w:r w:rsidRPr="00D11785">
        <w:rPr>
          <w:rFonts w:eastAsia="华文中宋" w:hAnsi="华文中宋" w:hint="eastAsia"/>
          <w:sz w:val="24"/>
        </w:rPr>
        <w:t>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635"/>
        <w:gridCol w:w="8571"/>
      </w:tblGrid>
      <w:tr w:rsidTr="008D6C08">
        <w:tblPrEx>
          <w:tblW w:w="0" w:type="auto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1E0"/>
        </w:tblPrEx>
        <w:trPr>
          <w:trHeight w:val="3368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记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:rsidR="00D11785" w:rsidRPr="00A15C4C" w:rsidP="008D6C08">
            <w:pPr>
              <w:snapToGrid w:val="0"/>
              <w:ind w:firstLine="480" w:firstLineChars="200"/>
              <w:rPr>
                <w:rFonts w:eastAsia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762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意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见</w:t>
            </w:r>
          </w:p>
        </w:tc>
        <w:tc>
          <w:tcPr>
            <w:tcW w:w="8571" w:type="dxa"/>
            <w:shd w:val="clear" w:color="auto" w:fill="auto"/>
          </w:tcPr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是否通过本次开题答辩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意见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RPr="00572448" w:rsidP="008D6C08">
            <w:pPr>
              <w:snapToGrid w:val="0"/>
              <w:spacing w:after="0" w:line="380" w:lineRule="exact"/>
              <w:ind w:firstLine="480" w:firstLineChars="200"/>
              <w:rPr>
                <w:rFonts w:eastAsia="华文中宋"/>
                <w:sz w:val="24"/>
              </w:rPr>
            </w:pPr>
            <w:bookmarkStart w:id="0" w:name="_GoBack"/>
            <w:bookmarkEnd w:id="0"/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答辩秘书签字</w:t>
            </w:r>
          </w:p>
          <w:p w:rsidR="00D11785" w:rsidRPr="007A0E14" w:rsidP="008D6C08">
            <w:pPr>
              <w:snapToGrid w:val="0"/>
              <w:spacing w:before="312" w:beforeLines="100" w:after="0"/>
              <w:jc w:val="center"/>
              <w:rPr>
                <w:rFonts w:eastAsia="华文中宋"/>
                <w:sz w:val="24"/>
              </w:rPr>
            </w:pPr>
          </w:p>
          <w:p w:rsidR="00D11785" w:rsidRPr="007A0E14" w:rsidP="008D6C08">
            <w:pPr>
              <w:snapToGrid w:val="0"/>
              <w:ind w:right="480"/>
              <w:jc w:val="right"/>
              <w:rPr>
                <w:rFonts w:eastAsia="华文中宋" w:hAnsi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spacing w:before="156" w:beforeLines="50" w:after="0"/>
              <w:ind w:right="-464" w:rightChars="-232"/>
              <w:jc w:val="left"/>
              <w:rPr>
                <w:rFonts w:eastAsia="华文中宋" w:hAnsi="华文中宋"/>
                <w:b/>
                <w:sz w:val="18"/>
                <w:szCs w:val="18"/>
              </w:rPr>
            </w:pPr>
            <w:r w:rsidRPr="00656A96">
              <w:rPr>
                <w:rFonts w:eastAsia="华文中宋" w:hAnsi="华文中宋" w:hint="eastAsia"/>
                <w:bCs/>
                <w:szCs w:val="21"/>
              </w:rPr>
              <w:t>填写说明：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简要记录学生论述；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简要记录答辩提问及回答；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华文中宋" w:hAnsi="华文中宋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:rsidR="00D11785" w:rsidRPr="00D11785" w:rsidP="00D11785"/>
    <w:p w:rsidR="00D11785" w:rsidRPr="00D11785"/>
    <w:sectPr w:rsidSect="00815247">
      <w:pgSz w:w="11900" w:h="16840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1785"/>
    <w:rsid w:val="000B1F78"/>
    <w:rsid w:val="00122C8F"/>
    <w:rsid w:val="001A388A"/>
    <w:rsid w:val="001E3437"/>
    <w:rsid w:val="00361F8A"/>
    <w:rsid w:val="00572448"/>
    <w:rsid w:val="00656A96"/>
    <w:rsid w:val="007A0E14"/>
    <w:rsid w:val="00815247"/>
    <w:rsid w:val="008B2767"/>
    <w:rsid w:val="008D6C08"/>
    <w:rsid w:val="00A15C4C"/>
    <w:rsid w:val="00CC2BBC"/>
    <w:rsid w:val="00D11785"/>
    <w:rsid w:val="00D716A5"/>
    <w:rsid w:val="00E52838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8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2"/>
    <w:qFormat/>
    <w:rsid w:val="00D11785"/>
    <w:pPr>
      <w:spacing w:after="0" w:line="500" w:lineRule="atLeast"/>
      <w:ind w:firstLine="454"/>
    </w:pPr>
    <w:rPr>
      <w:sz w:val="24"/>
      <w:szCs w:val="20"/>
    </w:rPr>
  </w:style>
  <w:style w:type="character" w:customStyle="1" w:styleId="2">
    <w:name w:val="正文文本缩进 2 字符"/>
    <w:basedOn w:val="DefaultParagraphFont"/>
    <w:link w:val="BodyTextIndent2"/>
    <w:rsid w:val="00D11785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2021-04-28T01:27:00Z</dcterms:created>
  <dcterms:modified xsi:type="dcterms:W3CDTF">2021-06-23T06:21:00Z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