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9A0D74" w:rsidRDefault="00461703" w:rsidP="00461703">
      <w:pPr>
        <w:pStyle w:val="Title"/>
        <w:jc w:val="center"/>
        <w:rPr>
          <w:rFonts w:ascii="Arial" w:hAnsi="Arial" w:cs="Arial"/>
        </w:rPr>
      </w:pPr>
      <w:r w:rsidRPr="009A0D74">
        <w:rPr>
          <w:rFonts w:ascii="Arial" w:hAnsi="Arial" w:cs="Arial"/>
        </w:rPr>
        <w:t>Xiao Fan Ding, MSc</w:t>
      </w:r>
    </w:p>
    <w:p w14:paraId="7C5B58C1" w14:textId="62745F7F" w:rsidR="00122DC1" w:rsidRPr="009A0D74" w:rsidRDefault="00BD33E0" w:rsidP="00295364">
      <w:pPr>
        <w:jc w:val="center"/>
        <w:rPr>
          <w:rFonts w:ascii="Arial" w:hAnsi="Arial" w:cs="Arial"/>
          <w:sz w:val="20"/>
        </w:rPr>
      </w:pPr>
      <w:r w:rsidRPr="009A0D74">
        <w:rPr>
          <w:rFonts w:ascii="Arial" w:hAnsi="Arial" w:cs="Arial"/>
          <w:sz w:val="20"/>
        </w:rPr>
        <w:t xml:space="preserve">Markham </w:t>
      </w:r>
      <w:proofErr w:type="gramStart"/>
      <w:r w:rsidRPr="009A0D74">
        <w:rPr>
          <w:rFonts w:ascii="Arial" w:hAnsi="Arial" w:cs="Arial"/>
          <w:sz w:val="20"/>
        </w:rPr>
        <w:t>ON</w:t>
      </w:r>
      <w:r w:rsidR="009A0D74">
        <w:rPr>
          <w:rFonts w:ascii="Arial" w:hAnsi="Arial" w:cs="Arial"/>
          <w:sz w:val="20"/>
        </w:rPr>
        <w:t xml:space="preserve"> </w:t>
      </w:r>
      <w:r w:rsidRPr="009A0D74">
        <w:rPr>
          <w:rFonts w:ascii="Arial" w:hAnsi="Arial" w:cs="Arial"/>
          <w:sz w:val="20"/>
        </w:rPr>
        <w:t xml:space="preserve"> |</w:t>
      </w:r>
      <w:proofErr w:type="gramEnd"/>
      <w:r w:rsidRPr="009A0D74">
        <w:rPr>
          <w:rFonts w:ascii="Arial" w:hAnsi="Arial" w:cs="Arial"/>
          <w:sz w:val="20"/>
        </w:rPr>
        <w:t xml:space="preserve"> </w:t>
      </w:r>
      <w:r w:rsidR="009A0D74">
        <w:rPr>
          <w:rFonts w:ascii="Arial" w:hAnsi="Arial" w:cs="Arial"/>
          <w:sz w:val="20"/>
        </w:rPr>
        <w:t xml:space="preserve"> </w:t>
      </w:r>
      <w:r w:rsidRPr="009A0D74">
        <w:rPr>
          <w:rFonts w:ascii="Arial" w:hAnsi="Arial" w:cs="Arial"/>
          <w:sz w:val="20"/>
        </w:rPr>
        <w:t>647-964-5088</w:t>
      </w:r>
      <w:r w:rsidR="009A0D74">
        <w:rPr>
          <w:rFonts w:ascii="Arial" w:hAnsi="Arial" w:cs="Arial"/>
          <w:sz w:val="20"/>
        </w:rPr>
        <w:t xml:space="preserve"> </w:t>
      </w:r>
      <w:r w:rsidRPr="009A0D74">
        <w:rPr>
          <w:rFonts w:ascii="Arial" w:hAnsi="Arial" w:cs="Arial"/>
          <w:sz w:val="20"/>
        </w:rPr>
        <w:t xml:space="preserve"> | </w:t>
      </w:r>
      <w:r w:rsidR="009A0D74">
        <w:rPr>
          <w:rFonts w:ascii="Arial" w:hAnsi="Arial" w:cs="Arial"/>
          <w:sz w:val="20"/>
        </w:rPr>
        <w:t xml:space="preserve"> </w:t>
      </w:r>
      <w:r w:rsidR="00512155" w:rsidRPr="009A0D74">
        <w:rPr>
          <w:rFonts w:ascii="Arial" w:hAnsi="Arial" w:cs="Arial"/>
          <w:sz w:val="20"/>
        </w:rPr>
        <w:t>xiaofan.ding@usask.ca</w:t>
      </w:r>
    </w:p>
    <w:p w14:paraId="2604796B" w14:textId="77777777" w:rsidR="009A0D74" w:rsidRPr="009A0D74" w:rsidRDefault="009A0D74" w:rsidP="009A0D74">
      <w:pPr>
        <w:pStyle w:val="Heading1"/>
      </w:pPr>
      <w:r w:rsidRPr="009A0D74">
        <w:t>SUMMARY</w:t>
      </w:r>
    </w:p>
    <w:p w14:paraId="14B2B5B2" w14:textId="77777777" w:rsidR="009A0D74" w:rsidRP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sz w:val="20"/>
          <w:lang w:val="en-CA"/>
        </w:rPr>
        <w:t>Xiao Fan is experienced in academic research with a strong foundation in imaging modalities such as MRI and CT in a clinical setting and for non-destructive evaluation. He has demonstrated good ability to collaborate across a wide range of disciplines, including pharmaceuticals, dentistry, agriculture, and tissue engineering among others. He is passionate about scientific communication, teaching, and enjoys working as part of a team.</w:t>
      </w:r>
    </w:p>
    <w:p w14:paraId="26F12D81" w14:textId="77777777" w:rsidR="009A0D74" w:rsidRP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</w:p>
    <w:p w14:paraId="0D6B7E6A" w14:textId="77777777" w:rsidR="009A0D74" w:rsidRP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b/>
          <w:bCs/>
          <w:sz w:val="20"/>
          <w:lang w:val="en-CA"/>
        </w:rPr>
        <w:t>Technical Skills:</w:t>
      </w:r>
      <w:r w:rsidRPr="009A0D74">
        <w:rPr>
          <w:rFonts w:ascii="Arial" w:hAnsi="Arial" w:cs="Arial"/>
          <w:sz w:val="20"/>
          <w:lang w:val="en-CA"/>
        </w:rPr>
        <w:t xml:space="preserve"> </w:t>
      </w:r>
      <w:bookmarkStart w:id="0" w:name="_Hlk147240738"/>
      <w:r w:rsidRPr="009A0D74">
        <w:rPr>
          <w:rFonts w:ascii="Arial" w:hAnsi="Arial" w:cs="Arial"/>
          <w:sz w:val="20"/>
          <w:lang w:val="en-CA"/>
        </w:rPr>
        <w:t xml:space="preserve">Microsoft Office | </w:t>
      </w:r>
      <w:proofErr w:type="spellStart"/>
      <w:r w:rsidRPr="009A0D74">
        <w:rPr>
          <w:rFonts w:ascii="Arial" w:hAnsi="Arial" w:cs="Arial"/>
          <w:sz w:val="20"/>
          <w:lang w:val="en-CA"/>
        </w:rPr>
        <w:t>PyTorch</w:t>
      </w:r>
      <w:proofErr w:type="spellEnd"/>
      <w:r w:rsidRPr="009A0D74">
        <w:rPr>
          <w:rFonts w:ascii="Arial" w:hAnsi="Arial" w:cs="Arial"/>
          <w:sz w:val="20"/>
          <w:lang w:val="en-CA"/>
        </w:rPr>
        <w:t xml:space="preserve"> | TensorFlow | </w:t>
      </w:r>
      <w:proofErr w:type="spellStart"/>
      <w:r w:rsidRPr="009A0D74">
        <w:rPr>
          <w:rFonts w:ascii="Arial" w:hAnsi="Arial" w:cs="Arial"/>
          <w:sz w:val="20"/>
          <w:lang w:val="en-CA"/>
        </w:rPr>
        <w:t>Keras</w:t>
      </w:r>
      <w:proofErr w:type="spellEnd"/>
      <w:r w:rsidRPr="009A0D74">
        <w:rPr>
          <w:rFonts w:ascii="Arial" w:hAnsi="Arial" w:cs="Arial"/>
          <w:sz w:val="20"/>
          <w:lang w:val="en-CA"/>
        </w:rPr>
        <w:t xml:space="preserve"> | MATLAB | Python | Bash | HPC | Adobe Creative Suite | SolidWorks | 3D Rendering | 3D Printing | FEA Modeling | Medical Devices | ISO/ASTM Standards | Bacterial Culturing | Aseptic Technique | GLP</w:t>
      </w:r>
      <w:bookmarkEnd w:id="0"/>
    </w:p>
    <w:p w14:paraId="6FDD6619" w14:textId="77777777" w:rsidR="009A0D74" w:rsidRPr="009A0D74" w:rsidRDefault="009A0D74" w:rsidP="009A0D74">
      <w:pPr>
        <w:jc w:val="both"/>
        <w:rPr>
          <w:rFonts w:ascii="Arial" w:hAnsi="Arial" w:cs="Arial"/>
          <w:sz w:val="20"/>
        </w:rPr>
      </w:pPr>
    </w:p>
    <w:p w14:paraId="7A22D9A5" w14:textId="10C59A94" w:rsid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b/>
          <w:bCs/>
          <w:sz w:val="20"/>
          <w:lang w:val="en-CA"/>
        </w:rPr>
        <w:t>Soft Skills:</w:t>
      </w:r>
      <w:r w:rsidRPr="009A0D74">
        <w:rPr>
          <w:rFonts w:ascii="Arial" w:hAnsi="Arial" w:cs="Arial"/>
          <w:sz w:val="20"/>
          <w:lang w:val="en-CA"/>
        </w:rPr>
        <w:t xml:space="preserve"> Communication | Academic Writing | Literature Review | Teaching | Multidisciplinary Collaboration | Adaptability | Multitasking | Time Management | Detail Oriented</w:t>
      </w:r>
    </w:p>
    <w:p w14:paraId="7021EB2A" w14:textId="77777777" w:rsidR="009A6F55" w:rsidRPr="009A0D74" w:rsidRDefault="009A6F55" w:rsidP="009A0D74">
      <w:pPr>
        <w:jc w:val="both"/>
        <w:rPr>
          <w:rFonts w:ascii="Arial" w:hAnsi="Arial" w:cs="Arial"/>
          <w:sz w:val="20"/>
          <w:lang w:val="en-CA"/>
        </w:rPr>
      </w:pPr>
    </w:p>
    <w:p w14:paraId="0E6997F3" w14:textId="132B2B25" w:rsidR="00371482" w:rsidRPr="009A0D74" w:rsidRDefault="00A95792" w:rsidP="009A0D74">
      <w:pPr>
        <w:pStyle w:val="Heading1"/>
      </w:pPr>
      <w:r w:rsidRPr="009A0D74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9A0D74" w14:paraId="6A146C48" w14:textId="77777777" w:rsidTr="00B011E3">
        <w:tc>
          <w:tcPr>
            <w:tcW w:w="1705" w:type="dxa"/>
          </w:tcPr>
          <w:p w14:paraId="304FD8F7" w14:textId="3FE778CB" w:rsidR="00E93BF5" w:rsidRPr="009A0D74" w:rsidRDefault="0073668D" w:rsidP="006B7FBD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  <w:r w:rsidR="00F45270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="006B7FBD" w:rsidRPr="009A0D74">
              <w:rPr>
                <w:rFonts w:ascii="Arial" w:hAnsi="Arial" w:cs="Arial"/>
                <w:sz w:val="20"/>
                <w:lang w:val="en-CA"/>
              </w:rPr>
              <w:t>–</w:t>
            </w:r>
            <w:r w:rsidR="00D0753E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9A0D74" w:rsidRDefault="0073668D" w:rsidP="00A05F18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PhD Biomedical Engineering</w:t>
            </w:r>
            <w:r w:rsidR="008B78CD" w:rsidRPr="009A0D74">
              <w:rPr>
                <w:rFonts w:ascii="Arial" w:hAnsi="Arial" w:cs="Arial"/>
                <w:b/>
                <w:sz w:val="20"/>
                <w:lang w:val="en-CA"/>
              </w:rPr>
              <w:t xml:space="preserve">, </w:t>
            </w:r>
            <w:r w:rsidRPr="009A0D74">
              <w:rPr>
                <w:rFonts w:ascii="Arial" w:hAnsi="Arial" w:cs="Arial"/>
                <w:sz w:val="20"/>
                <w:lang w:val="en-CA"/>
              </w:rPr>
              <w:t>University of Saskatchewan</w:t>
            </w:r>
          </w:p>
        </w:tc>
      </w:tr>
      <w:tr w:rsidR="0073668D" w:rsidRPr="009A0D74" w14:paraId="7539BE1B" w14:textId="77777777" w:rsidTr="00B011E3">
        <w:tc>
          <w:tcPr>
            <w:tcW w:w="1705" w:type="dxa"/>
          </w:tcPr>
          <w:p w14:paraId="406B33C2" w14:textId="60D0D8E3" w:rsidR="0073668D" w:rsidRPr="009A0D74" w:rsidRDefault="0073668D" w:rsidP="0073668D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6BAD5F9B" w14:textId="471D704E" w:rsidR="0073668D" w:rsidRPr="009A0D74" w:rsidRDefault="0073668D" w:rsidP="0073668D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 xml:space="preserve">MSc Medical Biophysics, </w:t>
            </w:r>
            <w:r w:rsidRPr="009A0D74">
              <w:rPr>
                <w:rFonts w:ascii="Arial" w:hAnsi="Arial" w:cs="Arial"/>
                <w:sz w:val="20"/>
                <w:lang w:val="en-CA"/>
              </w:rPr>
              <w:t>The University of Western Ontario</w:t>
            </w:r>
          </w:p>
        </w:tc>
      </w:tr>
      <w:tr w:rsidR="0073668D" w:rsidRPr="009A0D74" w14:paraId="7DA56255" w14:textId="77777777" w:rsidTr="00B011E3">
        <w:tc>
          <w:tcPr>
            <w:tcW w:w="1705" w:type="dxa"/>
          </w:tcPr>
          <w:p w14:paraId="4023B7C3" w14:textId="71219A6D" w:rsidR="0073668D" w:rsidRPr="009A0D74" w:rsidRDefault="0073668D" w:rsidP="0073668D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2013 – 2017</w:t>
            </w:r>
          </w:p>
        </w:tc>
        <w:tc>
          <w:tcPr>
            <w:tcW w:w="7645" w:type="dxa"/>
          </w:tcPr>
          <w:p w14:paraId="33CB9796" w14:textId="77777777" w:rsidR="0073668D" w:rsidRDefault="0073668D" w:rsidP="007366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 xml:space="preserve">BSc Hons Biology, </w:t>
            </w:r>
            <w:r w:rsidRPr="009A0D74">
              <w:rPr>
                <w:rFonts w:ascii="Arial" w:hAnsi="Arial" w:cs="Arial"/>
                <w:sz w:val="20"/>
                <w:lang w:val="en-CA"/>
              </w:rPr>
              <w:t>Ryerson University</w:t>
            </w:r>
          </w:p>
          <w:p w14:paraId="354D9DA4" w14:textId="22AA4450" w:rsidR="009A6F55" w:rsidRPr="009A0D74" w:rsidRDefault="009A6F55" w:rsidP="007366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14:paraId="77BEA630" w14:textId="1044E2AF" w:rsidR="00371482" w:rsidRPr="009A0D74" w:rsidRDefault="00A95792" w:rsidP="009A0D74">
      <w:pPr>
        <w:pStyle w:val="Heading1"/>
      </w:pPr>
      <w:r w:rsidRPr="009A0D74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9A0D74" w14:paraId="1CF2AFB3" w14:textId="77777777" w:rsidTr="004215D7">
        <w:tc>
          <w:tcPr>
            <w:tcW w:w="1705" w:type="dxa"/>
          </w:tcPr>
          <w:p w14:paraId="65ADB98B" w14:textId="3C4894C8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Dec 2021 – </w:t>
            </w:r>
            <w:r w:rsidRPr="009A0D74">
              <w:rPr>
                <w:rFonts w:ascii="Arial" w:hAnsi="Arial" w:cs="Arial"/>
                <w:sz w:val="20"/>
                <w:lang w:val="en-CA"/>
              </w:rPr>
              <w:br/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14DD23A4" w14:textId="58B835E2" w:rsidR="00BD33E0" w:rsidRPr="009A0D74" w:rsidRDefault="00512155" w:rsidP="00BD33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bookmarkStart w:id="1" w:name="_Hlk149810892"/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Visiting </w:t>
            </w:r>
            <w:r w:rsidR="000A50C9"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Worker</w:t>
            </w:r>
          </w:p>
          <w:bookmarkEnd w:id="1"/>
          <w:p w14:paraId="02AD0267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Canadian Light Source Inc., Saskatoon SK, Canada</w:t>
            </w:r>
          </w:p>
          <w:p w14:paraId="70DE7272" w14:textId="45B1D9AE" w:rsidR="009A6F55" w:rsidRDefault="00BD33E0" w:rsidP="009A6F5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Developed imag</w:t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>e processing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="009A6F55">
              <w:rPr>
                <w:rFonts w:ascii="Arial" w:hAnsi="Arial" w:cs="Arial"/>
                <w:sz w:val="20"/>
                <w:lang w:val="en-CA"/>
              </w:rPr>
              <w:t xml:space="preserve">and post-processing analysis </w:t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 xml:space="preserve">methods using 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synchrotron </w:t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>radiation.</w:t>
            </w:r>
          </w:p>
          <w:p w14:paraId="1B347149" w14:textId="667DE583" w:rsidR="009A6F55" w:rsidRPr="009A6F55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Experienced using tensorflow to develop machine learning applications for image segmentation</w:t>
            </w:r>
            <w:r w:rsidR="009A6F55">
              <w:rPr>
                <w:rFonts w:ascii="Arial" w:hAnsi="Arial" w:cs="Arial"/>
                <w:sz w:val="20"/>
                <w:lang w:val="en-CA"/>
              </w:rPr>
              <w:t>.</w:t>
            </w:r>
          </w:p>
          <w:p w14:paraId="3E9CB5AE" w14:textId="3C93476A" w:rsidR="00BD33E0" w:rsidRPr="009A6F55" w:rsidRDefault="009A6F55" w:rsidP="009A6F5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 xml:space="preserve">Large data handling </w:t>
            </w:r>
            <w:r>
              <w:rPr>
                <w:rFonts w:ascii="Arial" w:hAnsi="Arial" w:cs="Arial"/>
                <w:sz w:val="20"/>
                <w:lang w:val="en-CA"/>
              </w:rPr>
              <w:t xml:space="preserve">and </w:t>
            </w:r>
            <w:r w:rsidR="002E14E8">
              <w:rPr>
                <w:rFonts w:ascii="Arial" w:hAnsi="Arial" w:cs="Arial"/>
                <w:sz w:val="20"/>
                <w:lang w:val="en-CA"/>
              </w:rPr>
              <w:t>high-performance</w:t>
            </w:r>
            <w:r>
              <w:rPr>
                <w:rFonts w:ascii="Arial" w:hAnsi="Arial" w:cs="Arial"/>
                <w:sz w:val="20"/>
                <w:lang w:val="en-CA"/>
              </w:rPr>
              <w:t xml:space="preserve"> computing.</w:t>
            </w:r>
          </w:p>
        </w:tc>
      </w:tr>
      <w:tr w:rsidR="00BD33E0" w:rsidRPr="009A0D74" w14:paraId="30E1A93E" w14:textId="77777777" w:rsidTr="004215D7">
        <w:tc>
          <w:tcPr>
            <w:tcW w:w="1705" w:type="dxa"/>
          </w:tcPr>
          <w:p w14:paraId="3ADDE180" w14:textId="42080625" w:rsidR="00BD33E0" w:rsidRPr="009A0D74" w:rsidRDefault="004F146A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Sep</w:t>
            </w:r>
            <w:r w:rsidR="00BD33E0" w:rsidRPr="009A0D74">
              <w:rPr>
                <w:rFonts w:ascii="Arial" w:hAnsi="Arial" w:cs="Arial"/>
                <w:sz w:val="20"/>
                <w:lang w:val="en-CA"/>
              </w:rPr>
              <w:t xml:space="preserve"> 2020 – </w:t>
            </w:r>
          </w:p>
          <w:p w14:paraId="504874D5" w14:textId="5DA9570C" w:rsidR="00BD33E0" w:rsidRPr="009A0D74" w:rsidRDefault="00512155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58AC8C13" w:rsidR="00BD33E0" w:rsidRPr="009A0D74" w:rsidRDefault="002E14E8" w:rsidP="00BD33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Graduate </w:t>
            </w:r>
            <w:r w:rsidR="00BD33E0"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Research Assistant</w:t>
            </w:r>
          </w:p>
          <w:p w14:paraId="0D42699F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Division of Biomedical Engineering, University of Saskatchewan, Saskatoon SK, Canada</w:t>
            </w:r>
          </w:p>
          <w:p w14:paraId="47DAA9B1" w14:textId="64DB7904" w:rsidR="00BD33E0" w:rsidRPr="009A0D74" w:rsidRDefault="009A6F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bookmarkStart w:id="2" w:name="_Hlk149810950"/>
            <w:bookmarkStart w:id="3" w:name="_Hlk149810957"/>
            <w:r>
              <w:rPr>
                <w:rFonts w:ascii="Arial" w:hAnsi="Arial" w:cs="Arial"/>
                <w:sz w:val="20"/>
                <w:lang w:val="en-CA"/>
              </w:rPr>
              <w:t>Biocompatible staining using gold nanoparticles for hydrogel scaffolds</w:t>
            </w:r>
            <w:bookmarkEnd w:id="2"/>
            <w:r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="00BD33E0" w:rsidRPr="009A0D74">
              <w:rPr>
                <w:rFonts w:ascii="Arial" w:hAnsi="Arial" w:cs="Arial"/>
                <w:sz w:val="20"/>
                <w:lang w:val="en-CA"/>
              </w:rPr>
              <w:t>from natural polymers e.g., gelatin and alginate.</w:t>
            </w:r>
          </w:p>
          <w:bookmarkEnd w:id="3"/>
          <w:p w14:paraId="06B6E0FB" w14:textId="2ACCFFC2" w:rsidR="00BD33E0" w:rsidRPr="009A0D7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Trained in rat </w:t>
            </w:r>
            <w:r w:rsidR="009A6F55">
              <w:rPr>
                <w:rFonts w:ascii="Arial" w:hAnsi="Arial" w:cs="Arial"/>
                <w:sz w:val="20"/>
                <w:lang w:val="en-CA"/>
              </w:rPr>
              <w:t xml:space="preserve">handling, 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surgery, </w:t>
            </w:r>
            <w:r w:rsidR="009A6F55">
              <w:rPr>
                <w:rFonts w:ascii="Arial" w:hAnsi="Arial" w:cs="Arial"/>
                <w:sz w:val="20"/>
                <w:lang w:val="en-CA"/>
              </w:rPr>
              <w:t xml:space="preserve">post-op monitoring, </w:t>
            </w:r>
            <w:r w:rsidRPr="009A0D74">
              <w:rPr>
                <w:rFonts w:ascii="Arial" w:hAnsi="Arial" w:cs="Arial"/>
                <w:sz w:val="20"/>
                <w:lang w:val="en-CA"/>
              </w:rPr>
              <w:t>and euthanasia.</w:t>
            </w:r>
          </w:p>
        </w:tc>
      </w:tr>
      <w:tr w:rsidR="009C088D" w:rsidRPr="009A0D74" w14:paraId="05AFF684" w14:textId="77777777" w:rsidTr="004215D7">
        <w:tc>
          <w:tcPr>
            <w:tcW w:w="1705" w:type="dxa"/>
          </w:tcPr>
          <w:p w14:paraId="5FE26FE4" w14:textId="50D5C9D6" w:rsidR="009C088D" w:rsidRPr="009A0D74" w:rsidRDefault="00BD33E0" w:rsidP="009C08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</w:t>
            </w:r>
            <w:r w:rsidR="009C088D" w:rsidRPr="009A0D74">
              <w:rPr>
                <w:rFonts w:ascii="Arial" w:hAnsi="Arial" w:cs="Arial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9A0D74" w:rsidRDefault="00D61067" w:rsidP="009C088D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Conference Organising Volunteer</w:t>
            </w:r>
          </w:p>
          <w:p w14:paraId="3C4144C6" w14:textId="77777777" w:rsidR="009C088D" w:rsidRPr="009A0D74" w:rsidRDefault="009C088D" w:rsidP="009C088D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Lawson Health Research Institute, London ON, Canada</w:t>
            </w:r>
          </w:p>
          <w:p w14:paraId="2EF8465C" w14:textId="009C07DD" w:rsidR="009C088D" w:rsidRPr="009A0D74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On-site promotion of the use of the mobile phone application </w:t>
            </w:r>
            <w:r w:rsidR="00D61067" w:rsidRPr="009A0D74">
              <w:rPr>
                <w:rFonts w:ascii="Arial" w:hAnsi="Arial" w:cs="Arial"/>
                <w:sz w:val="20"/>
                <w:lang w:val="en-CA"/>
              </w:rPr>
              <w:t>for London Health Research Day</w:t>
            </w:r>
            <w:r w:rsidRPr="009A0D74">
              <w:rPr>
                <w:rFonts w:ascii="Arial" w:hAnsi="Arial" w:cs="Arial"/>
                <w:sz w:val="20"/>
                <w:lang w:val="en-CA"/>
              </w:rPr>
              <w:t>.</w:t>
            </w:r>
          </w:p>
        </w:tc>
      </w:tr>
      <w:tr w:rsidR="009C088D" w:rsidRPr="009A0D74" w14:paraId="5C21B7AD" w14:textId="77777777" w:rsidTr="004215D7">
        <w:tc>
          <w:tcPr>
            <w:tcW w:w="1705" w:type="dxa"/>
          </w:tcPr>
          <w:p w14:paraId="68AAA067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Sep 2017 –</w:t>
            </w:r>
          </w:p>
          <w:p w14:paraId="7FEA30B8" w14:textId="4975666B" w:rsidR="009C088D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Aug 2019</w:t>
            </w:r>
          </w:p>
        </w:tc>
        <w:tc>
          <w:tcPr>
            <w:tcW w:w="7645" w:type="dxa"/>
          </w:tcPr>
          <w:p w14:paraId="565BFF39" w14:textId="77777777" w:rsidR="009C088D" w:rsidRPr="009A0D74" w:rsidRDefault="009C088D" w:rsidP="009C088D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Graduate Research Assistant</w:t>
            </w:r>
          </w:p>
          <w:p w14:paraId="225B1BA1" w14:textId="2B225DAA" w:rsidR="009C088D" w:rsidRPr="009A0D74" w:rsidRDefault="009C088D" w:rsidP="009C08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The xMR Labs, The University of Western Ontario, London ON, Canada</w:t>
            </w:r>
          </w:p>
          <w:p w14:paraId="1C3FB4E0" w14:textId="77777777" w:rsidR="009C088D" w:rsidRPr="009A0D74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Numerical modeling of magnetic materials and the electromagnetic field created by an MR scanner.</w:t>
            </w:r>
          </w:p>
          <w:p w14:paraId="7897FFC7" w14:textId="77777777" w:rsidR="009A6F55" w:rsidRDefault="009C088D" w:rsidP="009A6F5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Analysis of measurement error and uncertainty in standard test methods by ASTM International and the ISO</w:t>
            </w:r>
          </w:p>
          <w:p w14:paraId="530AB07E" w14:textId="71986588" w:rsidR="009A6F55" w:rsidRPr="009A6F55" w:rsidRDefault="009A6F55" w:rsidP="009A6F55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291524" w:rsidRPr="009A0D74" w14:paraId="41EEE766" w14:textId="77777777" w:rsidTr="004215D7">
        <w:tc>
          <w:tcPr>
            <w:tcW w:w="1705" w:type="dxa"/>
          </w:tcPr>
          <w:p w14:paraId="74CDE4B2" w14:textId="77777777" w:rsidR="00291524" w:rsidRPr="009A0D74" w:rsidRDefault="00291524" w:rsidP="00291524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lastRenderedPageBreak/>
              <w:t xml:space="preserve">Sep 2016 – </w:t>
            </w:r>
          </w:p>
          <w:p w14:paraId="2FAE110D" w14:textId="19CB6FDC" w:rsidR="00291524" w:rsidRPr="009A0D74" w:rsidRDefault="00291524" w:rsidP="00291524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9A0D74" w:rsidRDefault="00291524" w:rsidP="00291524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Undergraduate Research Assistant</w:t>
            </w:r>
          </w:p>
          <w:p w14:paraId="07F2BC00" w14:textId="0E66970D" w:rsidR="00291524" w:rsidRPr="009A0D74" w:rsidRDefault="00CB5390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Department of Chemistry and Biology</w:t>
            </w:r>
            <w:r w:rsidR="00291524" w:rsidRPr="009A0D74">
              <w:rPr>
                <w:rFonts w:ascii="Arial" w:hAnsi="Arial" w:cs="Arial"/>
                <w:sz w:val="20"/>
                <w:lang w:val="en-CA"/>
              </w:rPr>
              <w:t>, Ryerson University</w:t>
            </w:r>
          </w:p>
          <w:p w14:paraId="062311E9" w14:textId="77777777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Toronto ON, Canada</w:t>
            </w:r>
          </w:p>
          <w:p w14:paraId="0A72DD2E" w14:textId="77777777" w:rsidR="00291524" w:rsidRPr="009A0D7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9A0D74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Media preparation, autoclaving equipment, and working in biosafe laboratory</w:t>
            </w:r>
          </w:p>
        </w:tc>
      </w:tr>
      <w:tr w:rsidR="00291524" w:rsidRPr="009A0D74" w14:paraId="5665F0F6" w14:textId="77777777" w:rsidTr="004215D7">
        <w:tc>
          <w:tcPr>
            <w:tcW w:w="1705" w:type="dxa"/>
          </w:tcPr>
          <w:p w14:paraId="1FF7ED60" w14:textId="77777777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Apr 2016 – </w:t>
            </w:r>
          </w:p>
          <w:p w14:paraId="76DB9DD2" w14:textId="055A2F48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9A0D74" w:rsidRDefault="00291524" w:rsidP="00291524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bookmarkStart w:id="4" w:name="_Hlk19532646"/>
            <w:r w:rsidRPr="009A0D74">
              <w:rPr>
                <w:rFonts w:ascii="Arial" w:hAnsi="Arial" w:cs="Arial"/>
                <w:b/>
                <w:sz w:val="20"/>
                <w:lang w:val="en-CA"/>
              </w:rPr>
              <w:t>Summer Intern</w:t>
            </w:r>
          </w:p>
          <w:p w14:paraId="2C1B3459" w14:textId="77777777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proofErr w:type="spellStart"/>
            <w:r w:rsidRPr="009A0D74">
              <w:rPr>
                <w:rFonts w:ascii="Arial" w:hAnsi="Arial" w:cs="Arial"/>
                <w:sz w:val="20"/>
                <w:lang w:val="en-CA"/>
              </w:rPr>
              <w:t>OxiLight</w:t>
            </w:r>
            <w:proofErr w:type="spellEnd"/>
            <w:r w:rsidRPr="009A0D74">
              <w:rPr>
                <w:rFonts w:ascii="Arial" w:hAnsi="Arial" w:cs="Arial"/>
                <w:sz w:val="20"/>
                <w:lang w:val="en-CA"/>
              </w:rPr>
              <w:t xml:space="preserve"> Inc</w:t>
            </w:r>
            <w:bookmarkEnd w:id="4"/>
            <w:r w:rsidRPr="009A0D74">
              <w:rPr>
                <w:rFonts w:ascii="Arial" w:hAnsi="Arial" w:cs="Arial"/>
                <w:sz w:val="20"/>
                <w:lang w:val="en-CA"/>
              </w:rPr>
              <w:t>., Toronto ON, Canada</w:t>
            </w:r>
          </w:p>
          <w:p w14:paraId="250A9959" w14:textId="77777777" w:rsidR="00291524" w:rsidRPr="009A6F55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Presented a pitch for a grant application on behalf of </w:t>
            </w:r>
            <w:proofErr w:type="spellStart"/>
            <w:r w:rsidRPr="009A0D74">
              <w:rPr>
                <w:rFonts w:ascii="Arial" w:hAnsi="Arial" w:cs="Arial"/>
                <w:sz w:val="20"/>
                <w:lang w:val="en-CA"/>
              </w:rPr>
              <w:t>OxiLight</w:t>
            </w:r>
            <w:proofErr w:type="spellEnd"/>
            <w:r w:rsidRPr="009A0D74">
              <w:rPr>
                <w:rFonts w:ascii="Arial" w:hAnsi="Arial" w:cs="Arial"/>
                <w:sz w:val="20"/>
                <w:lang w:val="en-CA"/>
              </w:rPr>
              <w:t xml:space="preserve"> Inc. to the Think Research Corporation</w:t>
            </w:r>
          </w:p>
          <w:p w14:paraId="2AB3FFB8" w14:textId="77777777" w:rsidR="009A6F55" w:rsidRPr="009A6F55" w:rsidRDefault="009A6F55" w:rsidP="009A6F55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</w:p>
        </w:tc>
      </w:tr>
    </w:tbl>
    <w:p w14:paraId="25CAF9AD" w14:textId="50DA13FA" w:rsidR="000C7530" w:rsidRPr="009A0D74" w:rsidRDefault="000C7530" w:rsidP="009A0D74">
      <w:pPr>
        <w:pStyle w:val="Heading1"/>
      </w:pPr>
      <w:r w:rsidRPr="009A0D74"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9A0D74" w14:paraId="0B8AB643" w14:textId="77777777" w:rsidTr="001205F6">
        <w:tc>
          <w:tcPr>
            <w:tcW w:w="1705" w:type="dxa"/>
          </w:tcPr>
          <w:p w14:paraId="1AE8EBD0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Sep 2017 – </w:t>
            </w:r>
          </w:p>
          <w:p w14:paraId="23995D61" w14:textId="74AB4A66" w:rsidR="000C753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Graduate Teaching Assistant</w:t>
            </w:r>
          </w:p>
          <w:p w14:paraId="7241B1D6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London ON, Canada</w:t>
            </w:r>
          </w:p>
          <w:p w14:paraId="6E6006C8" w14:textId="77777777" w:rsidR="000C7530" w:rsidRPr="009A0D74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Ran the first-year physics labs and proctored exams.</w:t>
            </w:r>
          </w:p>
          <w:p w14:paraId="20EA3255" w14:textId="478D6E92" w:rsidR="00805D55" w:rsidRPr="009A0D74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>30-40 student classes (10 hours per week)</w:t>
            </w:r>
          </w:p>
          <w:p w14:paraId="2F7A8D47" w14:textId="3371402D" w:rsidR="009F0481" w:rsidRPr="009A0D74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Gave lecture</w:t>
            </w:r>
            <w:r w:rsidR="00CC0310" w:rsidRPr="009A0D74">
              <w:rPr>
                <w:rFonts w:ascii="Arial" w:hAnsi="Arial" w:cs="Arial"/>
                <w:sz w:val="20"/>
                <w:lang w:val="en-CA"/>
              </w:rPr>
              <w:t>s</w:t>
            </w:r>
            <w:r w:rsidRPr="009A0D74">
              <w:rPr>
                <w:rFonts w:ascii="Arial" w:hAnsi="Arial" w:cs="Arial"/>
                <w:sz w:val="20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9A0D74" w14:paraId="3FC8CD32" w14:textId="77777777" w:rsidTr="00DB6BC0">
        <w:tc>
          <w:tcPr>
            <w:tcW w:w="1705" w:type="dxa"/>
          </w:tcPr>
          <w:p w14:paraId="2E38D8EA" w14:textId="77777777" w:rsidR="00BD33E0" w:rsidRPr="009A0D74" w:rsidRDefault="00BD33E0" w:rsidP="00DB6BC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</w:t>
            </w:r>
            <w:r w:rsidR="009F0481" w:rsidRPr="009A0D74">
              <w:rPr>
                <w:rFonts w:ascii="Arial" w:hAnsi="Arial" w:cs="Arial"/>
                <w:sz w:val="20"/>
                <w:lang w:val="en-CA"/>
              </w:rPr>
              <w:t>2018 –</w:t>
            </w:r>
          </w:p>
          <w:p w14:paraId="4AA2F6F9" w14:textId="2FE63981" w:rsidR="009F0481" w:rsidRPr="009A0D74" w:rsidRDefault="00BD33E0" w:rsidP="00DB6BC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</w:t>
            </w:r>
            <w:r w:rsidR="009F0481" w:rsidRPr="009A0D74">
              <w:rPr>
                <w:rFonts w:ascii="Arial" w:hAnsi="Arial" w:cs="Arial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68E98B4A" w14:textId="77777777" w:rsidR="009F0481" w:rsidRPr="009A0D74" w:rsidRDefault="009F0481" w:rsidP="00DB6BC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Lab Demonstrator</w:t>
            </w:r>
          </w:p>
          <w:p w14:paraId="6291981B" w14:textId="77777777" w:rsidR="009F0481" w:rsidRPr="009A0D74" w:rsidRDefault="009F0481" w:rsidP="00DB6BC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9A0D74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9A0D74" w14:paraId="6AD62510" w14:textId="77777777" w:rsidTr="001205F6">
        <w:tc>
          <w:tcPr>
            <w:tcW w:w="1705" w:type="dxa"/>
          </w:tcPr>
          <w:p w14:paraId="2779559E" w14:textId="77777777" w:rsidR="00BD33E0" w:rsidRPr="009A0D74" w:rsidRDefault="00BD33E0" w:rsidP="000C75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Jan </w:t>
            </w:r>
            <w:r w:rsidR="000C7530" w:rsidRPr="009A0D74">
              <w:rPr>
                <w:rFonts w:ascii="Arial" w:hAnsi="Arial" w:cs="Arial"/>
                <w:sz w:val="20"/>
                <w:lang w:val="en-CA"/>
              </w:rPr>
              <w:t xml:space="preserve">2015 – </w:t>
            </w:r>
          </w:p>
          <w:p w14:paraId="18321A3D" w14:textId="7E769D31" w:rsidR="000C7530" w:rsidRPr="009A0D74" w:rsidRDefault="00BD33E0" w:rsidP="000C75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Apr </w:t>
            </w:r>
            <w:r w:rsidR="000C7530" w:rsidRPr="009A0D74">
              <w:rPr>
                <w:rFonts w:ascii="Arial" w:hAnsi="Arial" w:cs="Arial"/>
                <w:sz w:val="20"/>
                <w:lang w:val="en-CA"/>
              </w:rPr>
              <w:t>2016</w:t>
            </w:r>
          </w:p>
          <w:p w14:paraId="71087AF6" w14:textId="77777777" w:rsidR="000C7530" w:rsidRPr="009A0D74" w:rsidRDefault="000C7530" w:rsidP="000C7530">
            <w:pPr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Undergraduate Teaching Assistant</w:t>
            </w:r>
          </w:p>
          <w:p w14:paraId="0B8D6172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 xml:space="preserve">Department of Chemistry and Biology, Ryerson University, </w:t>
            </w:r>
            <w:r w:rsidRPr="009A0D74">
              <w:rPr>
                <w:rFonts w:ascii="Arial" w:hAnsi="Arial" w:cs="Arial"/>
                <w:sz w:val="20"/>
                <w:lang w:val="en-CA"/>
              </w:rPr>
              <w:t>Toronto ON, Canada</w:t>
            </w:r>
          </w:p>
          <w:p w14:paraId="6D622FF1" w14:textId="27D332CF" w:rsidR="000C7530" w:rsidRPr="009A0D74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>Organized talks from professors</w:t>
            </w:r>
            <w:r w:rsidR="008B43A2" w:rsidRPr="009A0D74">
              <w:rPr>
                <w:rFonts w:ascii="Arial" w:hAnsi="Arial" w:cs="Arial"/>
                <w:bCs/>
                <w:sz w:val="20"/>
                <w:lang w:val="en-CA"/>
              </w:rPr>
              <w:t xml:space="preserve"> aimed at guiding </w:t>
            </w:r>
            <w:r w:rsidR="000C7530" w:rsidRPr="009A0D74">
              <w:rPr>
                <w:rFonts w:ascii="Arial" w:hAnsi="Arial" w:cs="Arial"/>
                <w:bCs/>
                <w:sz w:val="20"/>
                <w:lang w:val="en-CA"/>
              </w:rPr>
              <w:t>undergraduate students interested in a career in academic research.</w:t>
            </w:r>
          </w:p>
        </w:tc>
      </w:tr>
      <w:tr w:rsidR="000C7530" w:rsidRPr="009A0D74" w14:paraId="42EB99DC" w14:textId="77777777" w:rsidTr="001205F6">
        <w:tc>
          <w:tcPr>
            <w:tcW w:w="1705" w:type="dxa"/>
          </w:tcPr>
          <w:p w14:paraId="221B704E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2015 – </w:t>
            </w:r>
          </w:p>
          <w:p w14:paraId="11B01D41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May 2015</w:t>
            </w:r>
          </w:p>
          <w:p w14:paraId="637ED72B" w14:textId="7CE6175E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  <w:p w14:paraId="14117A9E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Group Leader</w:t>
            </w:r>
          </w:p>
          <w:p w14:paraId="7CF95E19" w14:textId="77777777" w:rsidR="00805D55" w:rsidRPr="009A0D74" w:rsidRDefault="000C7530" w:rsidP="00805D55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Student Spaceflight Experiment Program, Ryerson University, Toronto ON, Canada</w:t>
            </w:r>
          </w:p>
          <w:p w14:paraId="4502B299" w14:textId="08CEB4C3" w:rsidR="000C7530" w:rsidRPr="009A0D7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Guided high school students through the scientific process.</w:t>
            </w:r>
          </w:p>
          <w:p w14:paraId="138A7D0A" w14:textId="77777777" w:rsidR="000C7530" w:rsidRPr="009A0D7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9A0D74" w14:paraId="5138BC28" w14:textId="77777777" w:rsidTr="001205F6">
        <w:tc>
          <w:tcPr>
            <w:tcW w:w="1705" w:type="dxa"/>
          </w:tcPr>
          <w:p w14:paraId="0CD433C9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Sep 2015 – </w:t>
            </w:r>
          </w:p>
          <w:p w14:paraId="637A73B9" w14:textId="43D3646F" w:rsidR="000C753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A0D74">
              <w:rPr>
                <w:rFonts w:ascii="Arial" w:hAnsi="Arial" w:cs="Arial"/>
                <w:b/>
                <w:sz w:val="20"/>
              </w:rPr>
              <w:t>High School Tutor</w:t>
            </w:r>
          </w:p>
          <w:p w14:paraId="4EDFC210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</w:rPr>
            </w:pPr>
            <w:r w:rsidRPr="009A0D74">
              <w:rPr>
                <w:rFonts w:ascii="Arial" w:hAnsi="Arial" w:cs="Arial"/>
                <w:sz w:val="20"/>
              </w:rPr>
              <w:t>Everest Academy, Toronto ON, Canada</w:t>
            </w:r>
          </w:p>
          <w:p w14:paraId="7924C8A2" w14:textId="77777777" w:rsidR="000C7530" w:rsidRPr="009A0D7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Taught grade 12 university level biology and physics based on the Ontario curriculum.</w:t>
            </w:r>
          </w:p>
          <w:p w14:paraId="7D7F6565" w14:textId="77777777" w:rsidR="000C7530" w:rsidRPr="009A6F55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>6-7 student classes (12 hours per week)</w:t>
            </w:r>
          </w:p>
          <w:p w14:paraId="7E565646" w14:textId="47F5ABF4" w:rsidR="009A6F55" w:rsidRPr="009A6F55" w:rsidRDefault="009A6F55" w:rsidP="009A6F55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</w:p>
        </w:tc>
      </w:tr>
    </w:tbl>
    <w:p w14:paraId="4F34C60F" w14:textId="2D9F2792" w:rsidR="00A95792" w:rsidRPr="009A0D74" w:rsidRDefault="00FB5EBA" w:rsidP="009A0D74">
      <w:pPr>
        <w:pStyle w:val="Heading1"/>
      </w:pPr>
      <w:r w:rsidRPr="009A0D74">
        <w:t xml:space="preserve">JOURNAL </w:t>
      </w:r>
      <w:r w:rsidR="00A95792" w:rsidRPr="009A0D74">
        <w:t>PUBLICATIONS</w:t>
      </w:r>
    </w:p>
    <w:p w14:paraId="48828B53" w14:textId="4D796F23" w:rsidR="00822CC4" w:rsidRPr="009A0D74" w:rsidRDefault="00017D06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>N Li,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="00822CC4" w:rsidRPr="009A0D74">
        <w:rPr>
          <w:rFonts w:ascii="Arial" w:hAnsi="Arial" w:cs="Arial"/>
          <w:b/>
          <w:sz w:val="20"/>
          <w:lang w:val="en-CA"/>
        </w:rPr>
        <w:t>XF Ding,</w:t>
      </w:r>
      <w:r w:rsidR="00822CC4" w:rsidRPr="009A0D74">
        <w:rPr>
          <w:rFonts w:ascii="Arial" w:hAnsi="Arial" w:cs="Arial"/>
          <w:bCs/>
          <w:sz w:val="20"/>
          <w:lang w:val="en-CA"/>
        </w:rPr>
        <w:t xml:space="preserve"> X Duan, X Chen, and N Zhu. </w:t>
      </w:r>
      <w:r w:rsidRPr="009A0D74">
        <w:rPr>
          <w:rFonts w:ascii="Arial" w:hAnsi="Arial" w:cs="Arial"/>
          <w:bCs/>
          <w:sz w:val="20"/>
          <w:lang w:val="en-CA"/>
        </w:rPr>
        <w:t>Development of Mechanical Characterization Method of Hydrogel Scaffolds Using Synchrotron Propagation-Based Imaging</w:t>
      </w:r>
      <w:r w:rsidR="00822CC4" w:rsidRPr="009A0D74">
        <w:rPr>
          <w:rFonts w:ascii="Arial" w:hAnsi="Arial" w:cs="Arial"/>
          <w:bCs/>
          <w:sz w:val="20"/>
          <w:lang w:val="en-CA"/>
        </w:rPr>
        <w:t xml:space="preserve">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Int. J. Bioprinting</w:t>
      </w:r>
      <w:r w:rsidR="00822CC4" w:rsidRPr="009A0D74">
        <w:rPr>
          <w:rFonts w:ascii="Arial" w:hAnsi="Arial" w:cs="Arial"/>
          <w:bCs/>
          <w:i/>
          <w:iCs/>
          <w:sz w:val="20"/>
          <w:lang w:val="en-CA"/>
        </w:rPr>
        <w:t xml:space="preserve"> </w:t>
      </w:r>
      <w:r w:rsidR="00822CC4" w:rsidRPr="009A0D74">
        <w:rPr>
          <w:rFonts w:ascii="Arial" w:hAnsi="Arial" w:cs="Arial"/>
          <w:bCs/>
          <w:color w:val="FF0000"/>
          <w:sz w:val="20"/>
          <w:lang w:val="en-CA"/>
        </w:rPr>
        <w:t>(In Preparation)</w:t>
      </w:r>
    </w:p>
    <w:p w14:paraId="473D151A" w14:textId="06280633" w:rsidR="0092088C" w:rsidRPr="009A0D74" w:rsidRDefault="0092088C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X Duan, N Li, X Chen, and N Zhu. Self-Supervised Semantic Segmentation Using CNN-Based Learned Edge and Area Features.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Med. Phys. </w:t>
      </w:r>
      <w:r w:rsidRPr="009A0D74">
        <w:rPr>
          <w:rFonts w:ascii="Arial" w:hAnsi="Arial" w:cs="Arial"/>
          <w:bCs/>
          <w:color w:val="FF0000"/>
          <w:sz w:val="20"/>
          <w:lang w:val="en-CA"/>
        </w:rPr>
        <w:t>(In Preparation)</w:t>
      </w:r>
    </w:p>
    <w:p w14:paraId="46A5681F" w14:textId="2A7FCBC7" w:rsidR="00A365AB" w:rsidRPr="009A0D74" w:rsidRDefault="00A365AB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B Bigsby,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N Zhu, D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Ardenghi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, R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Grazziotin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Absence of dentinal microcracks following root canal shaping and obturation: a longitudinal synchrotron-imaging-based study.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J. </w:t>
      </w:r>
      <w:proofErr w:type="spellStart"/>
      <w:r w:rsidRPr="009A0D74">
        <w:rPr>
          <w:rFonts w:ascii="Arial" w:hAnsi="Arial" w:cs="Arial"/>
          <w:bCs/>
          <w:i/>
          <w:iCs/>
          <w:sz w:val="20"/>
          <w:lang w:val="en-CA"/>
        </w:rPr>
        <w:t>Endod</w:t>
      </w:r>
      <w:proofErr w:type="spellEnd"/>
      <w:r w:rsidRPr="009A0D74">
        <w:rPr>
          <w:rFonts w:ascii="Arial" w:hAnsi="Arial" w:cs="Arial"/>
          <w:bCs/>
          <w:i/>
          <w:iCs/>
          <w:sz w:val="20"/>
          <w:lang w:val="en-CA"/>
        </w:rPr>
        <w:t>.</w:t>
      </w:r>
      <w:r w:rsidRPr="009A0D74">
        <w:rPr>
          <w:rFonts w:ascii="Arial" w:hAnsi="Arial" w:cs="Arial"/>
          <w:bCs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color w:val="FF0000"/>
          <w:sz w:val="20"/>
          <w:lang w:val="en-CA"/>
        </w:rPr>
        <w:t>(Submitted)</w:t>
      </w:r>
    </w:p>
    <w:p w14:paraId="734D8D66" w14:textId="77777777" w:rsidR="00E51303" w:rsidRPr="009A0D74" w:rsidRDefault="00E51303" w:rsidP="00E5130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X Duan,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N Li, FX Wu, X Chen, and N Zhu. Sparse2Noise: low-dose synchrotron X-ray tomography without high-quality reference data. </w:t>
      </w:r>
      <w:proofErr w:type="spellStart"/>
      <w:r w:rsidRPr="009A0D74">
        <w:rPr>
          <w:rFonts w:ascii="Arial" w:hAnsi="Arial" w:cs="Arial"/>
          <w:bCs/>
          <w:i/>
          <w:iCs/>
          <w:sz w:val="20"/>
          <w:lang w:val="en-CA"/>
        </w:rPr>
        <w:t>Comput</w:t>
      </w:r>
      <w:proofErr w:type="spellEnd"/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. Biol. Med. </w:t>
      </w:r>
      <w:r w:rsidRPr="009A0D74">
        <w:rPr>
          <w:rFonts w:ascii="Arial" w:hAnsi="Arial" w:cs="Arial"/>
          <w:bCs/>
          <w:sz w:val="20"/>
          <w:lang w:val="en-CA"/>
        </w:rPr>
        <w:t>(2023). 165, 107473</w:t>
      </w:r>
    </w:p>
    <w:p w14:paraId="6DF10D9E" w14:textId="5A8098F3" w:rsidR="00D0753E" w:rsidRPr="009A0D74" w:rsidRDefault="009E210B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sz w:val="20"/>
          <w:lang w:val="en-CA"/>
        </w:rPr>
        <w:t>SZ Danalou</w:t>
      </w:r>
      <w:r w:rsidRPr="009A0D74">
        <w:rPr>
          <w:rFonts w:ascii="Arial" w:hAnsi="Arial" w:cs="Arial"/>
          <w:bCs/>
          <w:sz w:val="20"/>
          <w:lang w:val="en-CA"/>
        </w:rPr>
        <w:t>, L Zhang, and N Zhu.</w:t>
      </w:r>
      <w:r w:rsidR="004C7EFF" w:rsidRPr="009A0D74">
        <w:rPr>
          <w:rFonts w:ascii="Arial" w:hAnsi="Arial" w:cs="Arial"/>
          <w:bCs/>
          <w:sz w:val="20"/>
          <w:lang w:val="en-CA"/>
        </w:rPr>
        <w:t xml:space="preserve"> In situ wet pharmaceutical granulation captured using synchrotron radiation based dynamic micro-CT</w:t>
      </w:r>
      <w:r w:rsidRPr="009A0D74">
        <w:rPr>
          <w:rFonts w:ascii="Arial" w:hAnsi="Arial" w:cs="Arial"/>
          <w:bCs/>
          <w:sz w:val="20"/>
          <w:lang w:val="en-CA"/>
        </w:rPr>
        <w:t xml:space="preserve">. </w:t>
      </w:r>
      <w:r w:rsidR="004C7EFF" w:rsidRPr="009A0D74">
        <w:rPr>
          <w:rFonts w:ascii="Arial" w:hAnsi="Arial" w:cs="Arial"/>
          <w:bCs/>
          <w:i/>
          <w:iCs/>
          <w:sz w:val="20"/>
          <w:lang w:val="en-CA"/>
        </w:rPr>
        <w:t xml:space="preserve">J. Synchrotron Rad. </w:t>
      </w:r>
      <w:r w:rsidR="004C7EFF" w:rsidRPr="009A0D74">
        <w:rPr>
          <w:rFonts w:ascii="Arial" w:hAnsi="Arial" w:cs="Arial"/>
          <w:bCs/>
          <w:sz w:val="20"/>
          <w:lang w:val="en-CA"/>
        </w:rPr>
        <w:t>(2023). 30, 430-439</w:t>
      </w:r>
    </w:p>
    <w:p w14:paraId="5F3A1617" w14:textId="77777777" w:rsidR="00D0753E" w:rsidRPr="009A0D74" w:rsidRDefault="003841A5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lastRenderedPageBreak/>
        <w:t xml:space="preserve">X Duan, N Li, DML Cooper,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sz w:val="20"/>
          <w:lang w:val="en-CA"/>
        </w:rPr>
        <w:t>X Chen</w:t>
      </w:r>
      <w:r w:rsidRPr="009A0D74">
        <w:rPr>
          <w:rFonts w:ascii="Arial" w:hAnsi="Arial" w:cs="Arial"/>
          <w:bCs/>
          <w:sz w:val="20"/>
          <w:lang w:val="en-CA"/>
        </w:rPr>
        <w:t xml:space="preserve">, and N Zhu. </w:t>
      </w:r>
      <w:r w:rsidR="004C7EFF" w:rsidRPr="009A0D74">
        <w:rPr>
          <w:rFonts w:ascii="Arial" w:hAnsi="Arial" w:cs="Arial"/>
          <w:bCs/>
          <w:sz w:val="20"/>
          <w:lang w:val="en-CA"/>
        </w:rPr>
        <w:t>Low-density tissue scaffold imaging by synchrotron radiation propagation-based imaging computed tomography with helical acquisition mode</w:t>
      </w:r>
      <w:r w:rsidRPr="009A0D74">
        <w:rPr>
          <w:rFonts w:ascii="Arial" w:hAnsi="Arial" w:cs="Arial"/>
          <w:bCs/>
          <w:sz w:val="20"/>
          <w:lang w:val="en-CA"/>
        </w:rPr>
        <w:t xml:space="preserve">. </w:t>
      </w:r>
      <w:r w:rsidR="004C7EFF" w:rsidRPr="009A0D74">
        <w:rPr>
          <w:rFonts w:ascii="Arial" w:hAnsi="Arial" w:cs="Arial"/>
          <w:bCs/>
          <w:i/>
          <w:iCs/>
          <w:sz w:val="20"/>
          <w:lang w:val="en-CA"/>
        </w:rPr>
        <w:t xml:space="preserve">J. Synchrotron Rad. </w:t>
      </w:r>
      <w:r w:rsidR="004C7EFF" w:rsidRPr="009A0D74">
        <w:rPr>
          <w:rFonts w:ascii="Arial" w:hAnsi="Arial" w:cs="Arial"/>
          <w:bCs/>
          <w:sz w:val="20"/>
          <w:lang w:val="en-CA"/>
        </w:rPr>
        <w:t>(2023). 30, 417-429</w:t>
      </w:r>
    </w:p>
    <w:p w14:paraId="22D0E9E8" w14:textId="1BF61004" w:rsidR="004215D7" w:rsidRPr="009A6F55" w:rsidRDefault="00DD3531" w:rsidP="001428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>SZ Danalou,</w:t>
      </w:r>
      <w:r w:rsidRPr="009A0D74">
        <w:rPr>
          <w:rFonts w:ascii="Arial" w:hAnsi="Arial" w:cs="Arial"/>
          <w:b/>
          <w:sz w:val="20"/>
          <w:lang w:val="en-CA"/>
        </w:rPr>
        <w:t xml:space="preserve"> XF Ding, </w:t>
      </w:r>
      <w:r w:rsidRPr="009A0D74">
        <w:rPr>
          <w:rFonts w:ascii="Arial" w:hAnsi="Arial" w:cs="Arial"/>
          <w:sz w:val="20"/>
          <w:lang w:val="en-CA"/>
        </w:rPr>
        <w:t xml:space="preserve">N Zhu, HN </w:t>
      </w:r>
      <w:proofErr w:type="spellStart"/>
      <w:r w:rsidRPr="009A0D74">
        <w:rPr>
          <w:rFonts w:ascii="Arial" w:hAnsi="Arial" w:cs="Arial"/>
          <w:sz w:val="20"/>
          <w:lang w:val="en-CA"/>
        </w:rPr>
        <w:t>Emady</w:t>
      </w:r>
      <w:proofErr w:type="spellEnd"/>
      <w:r w:rsidRPr="009A0D74">
        <w:rPr>
          <w:rFonts w:ascii="Arial" w:hAnsi="Arial" w:cs="Arial"/>
          <w:sz w:val="20"/>
          <w:lang w:val="en-CA"/>
        </w:rPr>
        <w:t xml:space="preserve">, and </w:t>
      </w:r>
      <w:r w:rsidRPr="009A0D74">
        <w:rPr>
          <w:rFonts w:ascii="Arial" w:hAnsi="Arial" w:cs="Arial"/>
          <w:bCs/>
          <w:sz w:val="20"/>
          <w:lang w:val="en-CA"/>
        </w:rPr>
        <w:t xml:space="preserve">L Zhang. 4D Study of Liquid Binder Penetration Dynamics in Pharmaceutical Powders using Synchrotron X-ray Micro Computed Tomography.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Int. J. Pharm.</w:t>
      </w:r>
      <w:r w:rsidRPr="009A0D74">
        <w:rPr>
          <w:rFonts w:ascii="Arial" w:hAnsi="Arial" w:cs="Arial"/>
          <w:sz w:val="20"/>
        </w:rPr>
        <w:t xml:space="preserve"> 627 (2022) 122192</w:t>
      </w:r>
    </w:p>
    <w:p w14:paraId="5F41A446" w14:textId="77777777" w:rsidR="009A6F55" w:rsidRPr="009A6F55" w:rsidRDefault="009A6F55" w:rsidP="009A6F55">
      <w:pPr>
        <w:jc w:val="both"/>
        <w:rPr>
          <w:rFonts w:ascii="Arial" w:hAnsi="Arial" w:cs="Arial"/>
          <w:bCs/>
          <w:sz w:val="20"/>
          <w:lang w:val="en-CA"/>
        </w:rPr>
      </w:pPr>
    </w:p>
    <w:p w14:paraId="34449AB3" w14:textId="73AB1E63" w:rsidR="00371482" w:rsidRPr="009A0D74" w:rsidRDefault="00FB5EBA" w:rsidP="009A0D74">
      <w:pPr>
        <w:pStyle w:val="Heading1"/>
      </w:pPr>
      <w:r w:rsidRPr="009A0D74">
        <w:t>CONFERENCE ABSTRACTS</w:t>
      </w:r>
    </w:p>
    <w:p w14:paraId="0393A6DF" w14:textId="2773CD15" w:rsidR="00C253B0" w:rsidRPr="009A0D74" w:rsidRDefault="00C253B0" w:rsidP="00C253B0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Ding,</w:t>
      </w:r>
      <w:r w:rsidRPr="009A0D74">
        <w:rPr>
          <w:rFonts w:ascii="Arial" w:hAnsi="Arial" w:cs="Arial"/>
          <w:bCs/>
          <w:sz w:val="20"/>
          <w:lang w:val="en-CA"/>
        </w:rPr>
        <w:t xml:space="preserve"> X Duan, N Li, D Chen, and N Zhu. SSSSeg: An Automated 3D Segmentation of Hydrogel Scaffolds Based on PBI-µCT.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Pr="009A0D74">
        <w:rPr>
          <w:rFonts w:ascii="Arial" w:hAnsi="Arial" w:cs="Arial"/>
          <w:bCs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Canadian Light Source Annual User Meeting</w:t>
      </w:r>
      <w:r w:rsidRPr="009A0D74">
        <w:rPr>
          <w:rFonts w:ascii="Arial" w:hAnsi="Arial" w:cs="Arial"/>
          <w:bCs/>
          <w:sz w:val="20"/>
          <w:lang w:val="en-CA"/>
        </w:rPr>
        <w:t>. Saskatoon, SK, Canada, October 2023 (Poster)</w:t>
      </w:r>
    </w:p>
    <w:p w14:paraId="4C9B7F35" w14:textId="03E6A938" w:rsidR="00291524" w:rsidRPr="009A0D74" w:rsidRDefault="00291524" w:rsidP="00291524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SMP Andrade,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L Wang, C Karunakaran, N Zhu, and HR Kutcher. Machine Learning </w:t>
      </w:r>
      <w:r w:rsidR="00AE154B" w:rsidRPr="009A0D74">
        <w:rPr>
          <w:rFonts w:ascii="Arial" w:hAnsi="Arial" w:cs="Arial"/>
          <w:bCs/>
          <w:sz w:val="20"/>
          <w:lang w:val="en-CA"/>
        </w:rPr>
        <w:t>b</w:t>
      </w:r>
      <w:r w:rsidRPr="009A0D74">
        <w:rPr>
          <w:rFonts w:ascii="Arial" w:hAnsi="Arial" w:cs="Arial"/>
          <w:bCs/>
          <w:sz w:val="20"/>
          <w:lang w:val="en-CA"/>
        </w:rPr>
        <w:t xml:space="preserve">ased and Data-Driven Segmentation to Identify Fusarium-damaged Kernels in Wheat.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CPS-SK and PSSA Sixth Joint Meeting</w:t>
      </w:r>
      <w:r w:rsidRPr="009A0D74">
        <w:rPr>
          <w:rFonts w:ascii="Arial" w:hAnsi="Arial" w:cs="Arial"/>
          <w:bCs/>
          <w:sz w:val="20"/>
          <w:lang w:val="en-CA"/>
        </w:rPr>
        <w:t>. Saskatoon SK, Canada, October 2023</w:t>
      </w:r>
      <w:r w:rsidR="00C253B0" w:rsidRPr="009A0D74">
        <w:rPr>
          <w:rFonts w:ascii="Arial" w:hAnsi="Arial" w:cs="Arial"/>
          <w:bCs/>
          <w:sz w:val="20"/>
          <w:lang w:val="en-CA"/>
        </w:rPr>
        <w:t xml:space="preserve"> (Poster)</w:t>
      </w:r>
    </w:p>
    <w:p w14:paraId="5EEABB17" w14:textId="6AF17828" w:rsidR="00D0753E" w:rsidRPr="009A0D74" w:rsidRDefault="00FB7731" w:rsidP="00D0753E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Ding,</w:t>
      </w:r>
      <w:r w:rsidRPr="009A0D74">
        <w:rPr>
          <w:rFonts w:ascii="Arial" w:hAnsi="Arial" w:cs="Arial"/>
          <w:bCs/>
          <w:sz w:val="20"/>
          <w:lang w:val="en-CA"/>
        </w:rPr>
        <w:t xml:space="preserve"> X Duan, N Li, D Chen, and N Zhu. Automatic 3D Segmentation of Hydrogel Scaffolds Based on PBI-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μCT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="005877C9" w:rsidRPr="009A0D74">
        <w:rPr>
          <w:rFonts w:ascii="Arial" w:hAnsi="Arial" w:cs="Arial"/>
          <w:bCs/>
          <w:sz w:val="20"/>
          <w:lang w:val="en-CA"/>
        </w:rPr>
        <w:t xml:space="preserve"> </w:t>
      </w:r>
      <w:r w:rsidR="008E028D" w:rsidRPr="009A0D74">
        <w:rPr>
          <w:rFonts w:ascii="Arial" w:hAnsi="Arial" w:cs="Arial"/>
          <w:bCs/>
          <w:i/>
          <w:iCs/>
          <w:sz w:val="20"/>
          <w:lang w:val="en-CA"/>
        </w:rPr>
        <w:t>International Conference on Biofabrication</w:t>
      </w:r>
      <w:r w:rsidRPr="009A0D74">
        <w:rPr>
          <w:rFonts w:ascii="Arial" w:hAnsi="Arial" w:cs="Arial"/>
          <w:bCs/>
          <w:sz w:val="20"/>
          <w:lang w:val="en-CA"/>
        </w:rPr>
        <w:t>. Saskatoon, SK, Canada, September 2023 (Oral)</w:t>
      </w:r>
    </w:p>
    <w:p w14:paraId="627B1A65" w14:textId="324EE9AB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N Li, </w:t>
      </w:r>
      <w:r w:rsidR="00A365AB"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X Duan, X Chen, and N Zhu. Characterization of mechanical properties and microstructure of hydrogel scaffolds by X-ray propagation-based imaging.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="005877C9" w:rsidRPr="009A0D74">
        <w:rPr>
          <w:rFonts w:ascii="Arial" w:hAnsi="Arial" w:cs="Arial"/>
          <w:bCs/>
          <w:sz w:val="20"/>
          <w:lang w:val="en-CA"/>
        </w:rPr>
        <w:t xml:space="preserve">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International Conference on Biofabrication</w:t>
      </w:r>
      <w:r w:rsidRPr="009A0D74">
        <w:rPr>
          <w:rFonts w:ascii="Arial" w:hAnsi="Arial" w:cs="Arial"/>
          <w:bCs/>
          <w:sz w:val="20"/>
          <w:lang w:val="en-CA"/>
        </w:rPr>
        <w:t>. Saskatoon, SK, Canada, September 2023 (Oral)</w:t>
      </w:r>
    </w:p>
    <w:p w14:paraId="0D572034" w14:textId="45E52302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X Duan,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="005877C9" w:rsidRPr="009A0D74">
        <w:rPr>
          <w:rFonts w:ascii="Arial" w:hAnsi="Arial" w:cs="Arial"/>
          <w:bCs/>
          <w:sz w:val="20"/>
          <w:lang w:val="en-CA"/>
        </w:rPr>
        <w:t xml:space="preserve">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International Conference on Biofabrication</w:t>
      </w:r>
      <w:r w:rsidRPr="009A0D74">
        <w:rPr>
          <w:rFonts w:ascii="Arial" w:hAnsi="Arial" w:cs="Arial"/>
          <w:bCs/>
          <w:sz w:val="20"/>
          <w:lang w:val="en-CA"/>
        </w:rPr>
        <w:t>. Saskatoon, SK, Canada, September 2023 (Poster)</w:t>
      </w:r>
    </w:p>
    <w:p w14:paraId="26831C4A" w14:textId="05938201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B Bigsby,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N Zhu, D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Ardenghi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, and R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Grazziotin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</w:t>
      </w:r>
      <w:r w:rsidRPr="009A0D74">
        <w:rPr>
          <w:rFonts w:ascii="Arial" w:hAnsi="Arial" w:cs="Arial"/>
          <w:sz w:val="20"/>
        </w:rPr>
        <w:t xml:space="preserve">Dentinal Microcracks and Endodontics: A Longitudinal Study Using Synchrotron-Computed Tomography. </w:t>
      </w:r>
      <w:r w:rsidRPr="009A0D74">
        <w:rPr>
          <w:rFonts w:ascii="Arial" w:hAnsi="Arial" w:cs="Arial"/>
          <w:i/>
          <w:iCs/>
          <w:sz w:val="20"/>
        </w:rPr>
        <w:t>2023 AADOCR/CADR Annual Meeting &amp; Exhibition</w:t>
      </w:r>
      <w:r w:rsidRPr="009A0D74">
        <w:rPr>
          <w:rFonts w:ascii="Arial" w:hAnsi="Arial" w:cs="Arial"/>
          <w:sz w:val="20"/>
        </w:rPr>
        <w:t>. Portland OR, USA, March 2023 (</w:t>
      </w:r>
      <w:r w:rsidRPr="009A0D74">
        <w:rPr>
          <w:rFonts w:ascii="Arial" w:hAnsi="Arial" w:cs="Arial"/>
          <w:bCs/>
          <w:sz w:val="20"/>
          <w:lang w:val="en-CA"/>
        </w:rPr>
        <w:t>Oral</w:t>
      </w:r>
      <w:r w:rsidRPr="009A0D74">
        <w:rPr>
          <w:rFonts w:ascii="Arial" w:hAnsi="Arial" w:cs="Arial"/>
          <w:sz w:val="20"/>
        </w:rPr>
        <w:t>)</w:t>
      </w:r>
    </w:p>
    <w:p w14:paraId="4B8FDF88" w14:textId="33B4AA6A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SZ Danalou, L Zhang, and N Zhu. Wet Granulation Investigated in Real-Time Using Synchrotron-Based Dynamic Microtomography.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Canadian Chemical Engineering Conference (CCEC) 2022</w:t>
      </w:r>
      <w:r w:rsidRPr="009A0D74">
        <w:rPr>
          <w:rFonts w:ascii="Arial" w:hAnsi="Arial" w:cs="Arial"/>
          <w:bCs/>
          <w:sz w:val="20"/>
          <w:lang w:val="en-CA"/>
        </w:rPr>
        <w:t>. Vancouver BC, Canada, October 2022 (Poster)</w:t>
      </w:r>
    </w:p>
    <w:p w14:paraId="794EDEEB" w14:textId="73A43098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SMP Andrade, L Wang, K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Najafian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, L Jin, I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Stavness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, C Karunakaran,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N Zhu, and HR Kutcher. Synchrotron-based X-ray Imaging to Identify Fusarium-damaged Kernels in Wheat. </w:t>
      </w:r>
      <w:r w:rsidR="008E028D" w:rsidRPr="009A0D74">
        <w:rPr>
          <w:rFonts w:ascii="Arial" w:hAnsi="Arial" w:cs="Arial"/>
          <w:bCs/>
          <w:i/>
          <w:iCs/>
          <w:sz w:val="20"/>
          <w:lang w:val="en-CA"/>
        </w:rPr>
        <w:t>6th Annual P2IRC Symposium</w:t>
      </w:r>
      <w:r w:rsidRPr="009A0D74">
        <w:rPr>
          <w:rFonts w:ascii="Arial" w:hAnsi="Arial" w:cs="Arial"/>
          <w:bCs/>
          <w:sz w:val="20"/>
          <w:lang w:val="en-CA"/>
        </w:rPr>
        <w:t>. Saskatoon SK, Canada, October 2022 (Poster)</w:t>
      </w:r>
    </w:p>
    <w:p w14:paraId="2905A5E3" w14:textId="366EA11E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sz w:val="20"/>
          <w:lang w:val="en-CA"/>
        </w:rPr>
        <w:t>SZ Danalou</w:t>
      </w:r>
      <w:r w:rsidRPr="009A0D74">
        <w:rPr>
          <w:rFonts w:ascii="Arial" w:hAnsi="Arial" w:cs="Arial"/>
          <w:bCs/>
          <w:sz w:val="20"/>
          <w:lang w:val="en-CA"/>
        </w:rPr>
        <w:t xml:space="preserve">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N Zhu, and L Zhang. Using Synchrotron X-ray CT to Study Pharmaceutical Powders Mixing Quality and Granulation.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22nd Annual Alberta Biomedical Engineering Conference</w:t>
      </w:r>
      <w:r w:rsidRPr="009A0D74">
        <w:rPr>
          <w:rFonts w:ascii="Arial" w:hAnsi="Arial" w:cs="Arial"/>
          <w:bCs/>
          <w:sz w:val="20"/>
          <w:lang w:val="en-CA"/>
        </w:rPr>
        <w:t>. Banff AB, Canada, October 2021 (Poster)</w:t>
      </w:r>
    </w:p>
    <w:p w14:paraId="6BD5999A" w14:textId="555025C5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C Li, L Zhang, and N Zhu. Sub-second and Dynamic CT Development at the Canadian Light Source.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Imaging Network Ontario 19th Annual Symposium</w:t>
      </w:r>
      <w:r w:rsidRPr="009A0D74">
        <w:rPr>
          <w:rFonts w:ascii="Arial" w:hAnsi="Arial" w:cs="Arial"/>
          <w:bCs/>
          <w:sz w:val="20"/>
          <w:lang w:val="en-CA"/>
        </w:rPr>
        <w:t>. Virtual Conference, March 2021 (</w:t>
      </w:r>
      <w:r w:rsidR="00FB7731" w:rsidRPr="009A0D74">
        <w:rPr>
          <w:rFonts w:ascii="Arial" w:hAnsi="Arial" w:cs="Arial"/>
          <w:bCs/>
          <w:sz w:val="20"/>
          <w:lang w:val="en-CA"/>
        </w:rPr>
        <w:t>Oral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7C729570" w14:textId="3B1BCF85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Chronik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Modelling Static Field Induced Torque on Simplified Medical Devices. </w:t>
      </w:r>
      <w:r w:rsidRPr="009A0D74">
        <w:rPr>
          <w:rFonts w:ascii="Arial" w:hAnsi="Arial" w:cs="Arial"/>
          <w:i/>
          <w:iCs/>
          <w:sz w:val="20"/>
          <w:lang w:val="en-CA"/>
        </w:rPr>
        <w:t>International Society for Magnetic Resonance in Medicine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28th Annual Meeting</w:t>
      </w:r>
      <w:r w:rsidRPr="009A0D74">
        <w:rPr>
          <w:rFonts w:ascii="Arial" w:hAnsi="Arial" w:cs="Arial"/>
          <w:bCs/>
          <w:sz w:val="20"/>
          <w:lang w:val="en-CA"/>
        </w:rPr>
        <w:t>. Virtual Conference, August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52DBEA7D" w14:textId="44EDF002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D Gignac, and BA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Chronik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Proposed Calibration of the Torsional Spring in Torque Measurement Method Described in ASTM F2213-17. </w:t>
      </w:r>
      <w:r w:rsidRPr="009A0D74">
        <w:rPr>
          <w:rFonts w:ascii="Arial" w:hAnsi="Arial" w:cs="Arial"/>
          <w:i/>
          <w:iCs/>
          <w:sz w:val="20"/>
          <w:lang w:val="en-CA"/>
        </w:rPr>
        <w:t>International Society for Magnetic Resonance in Medicine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28th Annual Meeting</w:t>
      </w:r>
      <w:r w:rsidRPr="009A0D74">
        <w:rPr>
          <w:rFonts w:ascii="Arial" w:hAnsi="Arial" w:cs="Arial"/>
          <w:bCs/>
          <w:sz w:val="20"/>
          <w:lang w:val="en-CA"/>
        </w:rPr>
        <w:t>. Virtual Conference, August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59BFA08A" w14:textId="5E8FBF2F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Chronik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Modelling Static Field Induced Torque on Simplified Medical Devices.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Imaging Network Ontario 18th Annual Symposium</w:t>
      </w:r>
      <w:r w:rsidRPr="009A0D74">
        <w:rPr>
          <w:rFonts w:ascii="Arial" w:hAnsi="Arial" w:cs="Arial"/>
          <w:bCs/>
          <w:sz w:val="20"/>
          <w:lang w:val="en-CA"/>
        </w:rPr>
        <w:t>. Virtual Conference, March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277EB3E3" w14:textId="45284F9D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D Gignac, and BA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Chronik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Proposed Torsional Spring Calibration in Torque Measurement Method Described in ASTM F2213-17.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Imaging Network Ontario 18th Annual Symposium</w:t>
      </w:r>
      <w:r w:rsidRPr="009A0D74">
        <w:rPr>
          <w:rFonts w:ascii="Arial" w:hAnsi="Arial" w:cs="Arial"/>
          <w:bCs/>
          <w:sz w:val="20"/>
          <w:lang w:val="en-CA"/>
        </w:rPr>
        <w:t>. Virtual Conference, March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42C7D891" w14:textId="1C793DCB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Chronik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Uncertainty Analysis of Torque Measurement Methods Described in ASTM F2213-17. </w:t>
      </w:r>
      <w:r w:rsidRPr="009A0D74">
        <w:rPr>
          <w:rFonts w:ascii="Arial" w:hAnsi="Arial" w:cs="Arial"/>
          <w:i/>
          <w:iCs/>
          <w:sz w:val="20"/>
          <w:lang w:val="en-CA"/>
        </w:rPr>
        <w:t>International Society for Magnetic Resonance in Medicine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27th Annual Meeting</w:t>
      </w:r>
      <w:r w:rsidRPr="009A0D74">
        <w:rPr>
          <w:rFonts w:ascii="Arial" w:hAnsi="Arial" w:cs="Arial"/>
          <w:bCs/>
          <w:sz w:val="20"/>
          <w:lang w:val="en-CA"/>
        </w:rPr>
        <w:t>. Montreal QC, Canada, May 2019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72A1F32D" w14:textId="3B4E8C1F" w:rsidR="004215D7" w:rsidRPr="009A0D74" w:rsidRDefault="009E210B" w:rsidP="0029536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</w:t>
      </w:r>
      <w:proofErr w:type="spellStart"/>
      <w:r w:rsidRPr="009A0D74">
        <w:rPr>
          <w:rFonts w:ascii="Arial" w:hAnsi="Arial" w:cs="Arial"/>
          <w:bCs/>
          <w:sz w:val="20"/>
          <w:lang w:val="en-CA"/>
        </w:rPr>
        <w:t>Chronik</w:t>
      </w:r>
      <w:proofErr w:type="spellEnd"/>
      <w:r w:rsidRPr="009A0D74">
        <w:rPr>
          <w:rFonts w:ascii="Arial" w:hAnsi="Arial" w:cs="Arial"/>
          <w:bCs/>
          <w:sz w:val="20"/>
          <w:lang w:val="en-CA"/>
        </w:rPr>
        <w:t xml:space="preserve">. Uncertainty Analysis of Torque Measurement Methods Described in ASTM F2213-17. </w:t>
      </w:r>
      <w:r w:rsidRPr="009A0D74">
        <w:rPr>
          <w:rFonts w:ascii="Arial" w:hAnsi="Arial" w:cs="Arial"/>
          <w:i/>
          <w:iCs/>
          <w:sz w:val="20"/>
          <w:lang w:val="en-CA"/>
        </w:rPr>
        <w:t>Imaging Network Ontario 17th Annual Symposium</w:t>
      </w:r>
      <w:r w:rsidRPr="009A0D74">
        <w:rPr>
          <w:rFonts w:ascii="Arial" w:hAnsi="Arial" w:cs="Arial"/>
          <w:sz w:val="20"/>
          <w:lang w:val="en-CA"/>
        </w:rPr>
        <w:t xml:space="preserve">. </w:t>
      </w:r>
      <w:r w:rsidRPr="009A0D74">
        <w:rPr>
          <w:rFonts w:ascii="Arial" w:hAnsi="Arial" w:cs="Arial"/>
          <w:bCs/>
          <w:sz w:val="20"/>
          <w:lang w:val="en-CA"/>
        </w:rPr>
        <w:t>London ON, Canada, March 2019 (Poster)</w:t>
      </w:r>
    </w:p>
    <w:p w14:paraId="13F0EA27" w14:textId="2AD23A59" w:rsidR="00E9729F" w:rsidRPr="009A0D74" w:rsidRDefault="00576E70" w:rsidP="009A0D74">
      <w:pPr>
        <w:pStyle w:val="Heading1"/>
      </w:pPr>
      <w:r w:rsidRPr="009A0D74">
        <w:lastRenderedPageBreak/>
        <w:t>HONOURS</w:t>
      </w:r>
      <w:r w:rsidR="00F84D6E" w:rsidRPr="009A0D74">
        <w:t xml:space="preserve">, </w:t>
      </w:r>
      <w:r w:rsidRPr="009A0D74">
        <w:t>AWARDS</w:t>
      </w:r>
      <w:r w:rsidR="00F84D6E" w:rsidRPr="009A0D74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97CE0" w:rsidRPr="009A0D74" w14:paraId="49BED5DD" w14:textId="77777777" w:rsidTr="00DD3531">
        <w:tc>
          <w:tcPr>
            <w:tcW w:w="1705" w:type="dxa"/>
          </w:tcPr>
          <w:p w14:paraId="1C539C7B" w14:textId="6B4F4BCA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</w:t>
            </w:r>
          </w:p>
        </w:tc>
        <w:tc>
          <w:tcPr>
            <w:tcW w:w="7645" w:type="dxa"/>
          </w:tcPr>
          <w:p w14:paraId="74645FDF" w14:textId="22A9AF0F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First Prize in the Poster Competition </w:t>
            </w:r>
            <w:r w:rsidRPr="009A0D74">
              <w:rPr>
                <w:rFonts w:ascii="Arial" w:hAnsi="Arial" w:cs="Arial"/>
                <w:sz w:val="20"/>
                <w:lang w:val="en-CA"/>
              </w:rPr>
              <w:t>from the 2023 CLS Annual Users’ Meeting ($500 CAD)</w:t>
            </w:r>
          </w:p>
        </w:tc>
      </w:tr>
      <w:tr w:rsidR="00B97CE0" w:rsidRPr="009A0D74" w14:paraId="2E2B1CD2" w14:textId="77777777" w:rsidTr="00DD3531">
        <w:tc>
          <w:tcPr>
            <w:tcW w:w="1705" w:type="dxa"/>
          </w:tcPr>
          <w:p w14:paraId="0086A8E7" w14:textId="3F8143D6" w:rsidR="00295364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</w:t>
            </w:r>
            <w:r w:rsidR="00295364" w:rsidRPr="009A0D74">
              <w:rPr>
                <w:rFonts w:ascii="Arial" w:hAnsi="Arial" w:cs="Arial"/>
                <w:sz w:val="20"/>
                <w:lang w:val="en-CA"/>
              </w:rPr>
              <w:t xml:space="preserve"> – </w:t>
            </w:r>
            <w:r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490A60A9" w14:textId="167D37AF" w:rsidR="00B97CE0" w:rsidRPr="009A0D74" w:rsidRDefault="00B97CE0" w:rsidP="00B97C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BIOE Devolved Graduate Scholarship </w:t>
            </w:r>
            <w:r w:rsidRPr="009A0D74">
              <w:rPr>
                <w:rFonts w:ascii="Arial" w:hAnsi="Arial" w:cs="Arial"/>
                <w:sz w:val="20"/>
                <w:lang w:val="en-CA"/>
              </w:rPr>
              <w:t>from the University of Saskatchewan ($10,500 CAD per annum)</w:t>
            </w:r>
          </w:p>
        </w:tc>
      </w:tr>
      <w:tr w:rsidR="00B97CE0" w:rsidRPr="009A0D74" w14:paraId="621AFA27" w14:textId="77777777" w:rsidTr="00DD3531">
        <w:tc>
          <w:tcPr>
            <w:tcW w:w="1705" w:type="dxa"/>
          </w:tcPr>
          <w:p w14:paraId="00D8890E" w14:textId="0E097193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 – Present</w:t>
            </w:r>
          </w:p>
        </w:tc>
        <w:tc>
          <w:tcPr>
            <w:tcW w:w="7645" w:type="dxa"/>
          </w:tcPr>
          <w:p w14:paraId="0E0E9FF4" w14:textId="7446863E" w:rsidR="00B97CE0" w:rsidRPr="009A0D74" w:rsidRDefault="00295364" w:rsidP="00B97C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Graduate </w:t>
            </w:r>
            <w:r w:rsidR="00B97CE0"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Fellow </w:t>
            </w:r>
            <w:r w:rsidR="00B97CE0" w:rsidRPr="009A0D74">
              <w:rPr>
                <w:rFonts w:ascii="Arial" w:hAnsi="Arial" w:cs="Arial"/>
                <w:sz w:val="20"/>
                <w:lang w:val="en-CA"/>
              </w:rPr>
              <w:t>of NSERC CREATE to INSPIRE ($10,500 CAD per annum)</w:t>
            </w:r>
          </w:p>
        </w:tc>
      </w:tr>
      <w:tr w:rsidR="00B97CE0" w:rsidRPr="009A0D74" w14:paraId="5C4D3021" w14:textId="77777777" w:rsidTr="00DD3531">
        <w:tc>
          <w:tcPr>
            <w:tcW w:w="1705" w:type="dxa"/>
          </w:tcPr>
          <w:p w14:paraId="383ADD2E" w14:textId="3498DE2B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165D627E" w:rsidR="00B97CE0" w:rsidRPr="009A0D74" w:rsidRDefault="00B97CE0" w:rsidP="00B97C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Engineering Travel Award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College of Engineering ($300 CAD)</w:t>
            </w:r>
          </w:p>
        </w:tc>
      </w:tr>
      <w:tr w:rsidR="00B97CE0" w:rsidRPr="009A0D74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4698620E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366ED068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Best Poster Presentation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at the 2022 Canadian Chemical Engineering Conference</w:t>
            </w:r>
          </w:p>
        </w:tc>
      </w:tr>
      <w:tr w:rsidR="00B97CE0" w:rsidRPr="009A0D74" w14:paraId="6F8BD4CA" w14:textId="77777777" w:rsidTr="00DD3531">
        <w:tc>
          <w:tcPr>
            <w:tcW w:w="1705" w:type="dxa"/>
          </w:tcPr>
          <w:p w14:paraId="20AE8475" w14:textId="6556F88A" w:rsidR="00B97CE0" w:rsidRPr="009A0D74" w:rsidRDefault="00B97CE0" w:rsidP="00B97C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621C378C" w14:textId="443FE647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proofErr w:type="spellStart"/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USask</w:t>
            </w:r>
            <w:proofErr w:type="spellEnd"/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 Student Travel Award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University of Saskatchewan ($350 CAD)</w:t>
            </w:r>
          </w:p>
        </w:tc>
      </w:tr>
      <w:tr w:rsidR="00B97CE0" w:rsidRPr="009A0D74" w14:paraId="68C5CB6A" w14:textId="77777777" w:rsidTr="00DD3531">
        <w:tc>
          <w:tcPr>
            <w:tcW w:w="1705" w:type="dxa"/>
          </w:tcPr>
          <w:p w14:paraId="391F4FD5" w14:textId="4AF32602" w:rsidR="00B97CE0" w:rsidRPr="009A0D74" w:rsidRDefault="00B97CE0" w:rsidP="00B97C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2019, 2020</w:t>
            </w:r>
          </w:p>
        </w:tc>
        <w:tc>
          <w:tcPr>
            <w:tcW w:w="7645" w:type="dxa"/>
          </w:tcPr>
          <w:p w14:paraId="5DDFAB91" w14:textId="18A0EF0F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Educational Stipend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International Society for Magnetic Resonance in Medicine ($1,535 USD two times)</w:t>
            </w:r>
          </w:p>
        </w:tc>
      </w:tr>
      <w:tr w:rsidR="00B97CE0" w:rsidRPr="009A0D74" w14:paraId="49B2AB4C" w14:textId="77777777" w:rsidTr="00DD3531">
        <w:tc>
          <w:tcPr>
            <w:tcW w:w="1705" w:type="dxa"/>
          </w:tcPr>
          <w:p w14:paraId="07199760" w14:textId="1EDA6C76" w:rsidR="00B97CE0" w:rsidRPr="009A0D74" w:rsidRDefault="00B97CE0" w:rsidP="00B97C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4B60553C" w14:textId="34CDA81E" w:rsidR="001428EC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Western Graduate Research Scholarship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University of Western Ontario ($4,500 CAD per annum)</w:t>
            </w:r>
          </w:p>
        </w:tc>
      </w:tr>
      <w:tr w:rsidR="009A6F55" w:rsidRPr="009A0D74" w14:paraId="20E9C56C" w14:textId="77777777" w:rsidTr="00DD3531">
        <w:tc>
          <w:tcPr>
            <w:tcW w:w="1705" w:type="dxa"/>
          </w:tcPr>
          <w:p w14:paraId="43366638" w14:textId="6D0A4A46" w:rsidR="009A6F55" w:rsidRPr="009A0D74" w:rsidRDefault="009A6F55" w:rsidP="00B97CE0">
            <w:pPr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>2014 – 2017</w:t>
            </w:r>
          </w:p>
        </w:tc>
        <w:tc>
          <w:tcPr>
            <w:tcW w:w="7645" w:type="dxa"/>
          </w:tcPr>
          <w:p w14:paraId="2BBB6CC6" w14:textId="77777777" w:rsidR="009A6F55" w:rsidRDefault="009A6F55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b/>
                <w:bCs/>
                <w:sz w:val="20"/>
                <w:lang w:val="en-CA"/>
              </w:rPr>
              <w:t>Dean’s Honour List</w:t>
            </w:r>
            <w:r>
              <w:rPr>
                <w:rFonts w:ascii="Arial" w:hAnsi="Arial" w:cs="Arial"/>
                <w:sz w:val="20"/>
                <w:lang w:val="en-CA"/>
              </w:rPr>
              <w:t xml:space="preserve"> from Ryerson University (no monetary value)</w:t>
            </w:r>
          </w:p>
          <w:p w14:paraId="18FC44D8" w14:textId="526434AC" w:rsidR="009A6F55" w:rsidRPr="009A6F55" w:rsidRDefault="009A6F55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14:paraId="66626DE8" w14:textId="6890AC18" w:rsidR="00E9729F" w:rsidRPr="009A0D74" w:rsidRDefault="0037757A" w:rsidP="009A0D74">
      <w:pPr>
        <w:pStyle w:val="Heading1"/>
      </w:pPr>
      <w:r w:rsidRPr="009A0D74"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9A0D74" w14:paraId="200E2D0C" w14:textId="77777777" w:rsidTr="00B011E3">
        <w:tc>
          <w:tcPr>
            <w:tcW w:w="1705" w:type="dxa"/>
          </w:tcPr>
          <w:p w14:paraId="306CA0E8" w14:textId="1ED0728E" w:rsidR="000C7486" w:rsidRPr="009A0D74" w:rsidRDefault="000C7486" w:rsidP="000C7486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9A0D74" w:rsidRDefault="000C7486" w:rsidP="000C7486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Student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International Society for Biofabrication</w:t>
            </w:r>
          </w:p>
        </w:tc>
      </w:tr>
      <w:tr w:rsidR="00E46230" w:rsidRPr="009A0D74" w14:paraId="1405F6FB" w14:textId="77777777" w:rsidTr="00B011E3">
        <w:tc>
          <w:tcPr>
            <w:tcW w:w="1705" w:type="dxa"/>
          </w:tcPr>
          <w:p w14:paraId="46EAE5BF" w14:textId="637E6F06" w:rsidR="00E46230" w:rsidRPr="009A0D74" w:rsidRDefault="00E46230" w:rsidP="00E462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9A0D74" w:rsidRDefault="00E46230" w:rsidP="00E4623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Student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Canadian Society for Chemical Engineering</w:t>
            </w:r>
          </w:p>
        </w:tc>
      </w:tr>
      <w:tr w:rsidR="00E46230" w:rsidRPr="009A0D74" w14:paraId="095CD520" w14:textId="77777777" w:rsidTr="00B011E3">
        <w:tc>
          <w:tcPr>
            <w:tcW w:w="1705" w:type="dxa"/>
          </w:tcPr>
          <w:p w14:paraId="193E8D5A" w14:textId="68998F37" w:rsidR="00E46230" w:rsidRPr="009A0D74" w:rsidRDefault="00E46230" w:rsidP="00E462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2020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9A0D74" w:rsidRDefault="00E46230" w:rsidP="00E462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Student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9A0D74" w14:paraId="68F12A33" w14:textId="77777777" w:rsidTr="00B011E3">
        <w:tc>
          <w:tcPr>
            <w:tcW w:w="1705" w:type="dxa"/>
          </w:tcPr>
          <w:p w14:paraId="6ED14703" w14:textId="28EFE315" w:rsidR="00E46230" w:rsidRPr="009A0D74" w:rsidRDefault="00E46230" w:rsidP="00E462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2018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5622FB99" w:rsidR="009A6F55" w:rsidRPr="009A0D74" w:rsidRDefault="00E46230" w:rsidP="00E462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Trainee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International Society for Magnetic Resonance in Medicine</w:t>
            </w:r>
          </w:p>
        </w:tc>
      </w:tr>
    </w:tbl>
    <w:p w14:paraId="4126783F" w14:textId="6E869149" w:rsidR="00295364" w:rsidRPr="002E14E8" w:rsidRDefault="00295364" w:rsidP="002E14E8">
      <w:pPr>
        <w:jc w:val="both"/>
        <w:rPr>
          <w:rFonts w:ascii="Arial" w:hAnsi="Arial" w:cs="Arial"/>
          <w:sz w:val="20"/>
          <w:lang w:val="en-CA"/>
        </w:rPr>
      </w:pPr>
    </w:p>
    <w:sectPr w:rsidR="00295364" w:rsidRPr="002E14E8" w:rsidSect="0045519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7130" w14:textId="77777777" w:rsidR="00C5722C" w:rsidRDefault="00C5722C" w:rsidP="008A1CCD">
      <w:r>
        <w:separator/>
      </w:r>
    </w:p>
    <w:p w14:paraId="404D1475" w14:textId="77777777" w:rsidR="00C5722C" w:rsidRDefault="00C5722C"/>
    <w:p w14:paraId="6816940F" w14:textId="77777777" w:rsidR="00C5722C" w:rsidRDefault="00C5722C"/>
  </w:endnote>
  <w:endnote w:type="continuationSeparator" w:id="0">
    <w:p w14:paraId="00F732A6" w14:textId="77777777" w:rsidR="00C5722C" w:rsidRDefault="00C5722C" w:rsidP="008A1CCD">
      <w:r>
        <w:continuationSeparator/>
      </w:r>
    </w:p>
    <w:p w14:paraId="265EC9D9" w14:textId="77777777" w:rsidR="00C5722C" w:rsidRDefault="00C5722C"/>
    <w:p w14:paraId="1D723E83" w14:textId="77777777" w:rsidR="00C5722C" w:rsidRDefault="00C57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CEDD" w14:textId="77777777" w:rsidR="00C5722C" w:rsidRDefault="00C5722C" w:rsidP="008A1CCD">
      <w:r>
        <w:separator/>
      </w:r>
    </w:p>
    <w:p w14:paraId="583CDAB6" w14:textId="77777777" w:rsidR="00C5722C" w:rsidRDefault="00C5722C"/>
    <w:p w14:paraId="319F5D92" w14:textId="77777777" w:rsidR="00C5722C" w:rsidRDefault="00C5722C"/>
  </w:footnote>
  <w:footnote w:type="continuationSeparator" w:id="0">
    <w:p w14:paraId="1EDAE44B" w14:textId="77777777" w:rsidR="00C5722C" w:rsidRDefault="00C5722C" w:rsidP="008A1CCD">
      <w:r>
        <w:continuationSeparator/>
      </w:r>
    </w:p>
    <w:p w14:paraId="4E74CCD0" w14:textId="77777777" w:rsidR="00C5722C" w:rsidRDefault="00C5722C"/>
    <w:p w14:paraId="71E230E9" w14:textId="77777777" w:rsidR="00C5722C" w:rsidRDefault="00C57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A50C9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428EC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95364"/>
    <w:rsid w:val="002A0258"/>
    <w:rsid w:val="002A06C4"/>
    <w:rsid w:val="002A387F"/>
    <w:rsid w:val="002A5855"/>
    <w:rsid w:val="002B0B85"/>
    <w:rsid w:val="002D058A"/>
    <w:rsid w:val="002D24FF"/>
    <w:rsid w:val="002E14E8"/>
    <w:rsid w:val="002E19E9"/>
    <w:rsid w:val="002E702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146A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A0D74"/>
    <w:rsid w:val="009A6F55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97CE0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7F03"/>
    <w:rsid w:val="00C55748"/>
    <w:rsid w:val="00C55B57"/>
    <w:rsid w:val="00C5722C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2D63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E3456"/>
    <w:rsid w:val="00EF698C"/>
    <w:rsid w:val="00EF74A6"/>
    <w:rsid w:val="00F00C17"/>
    <w:rsid w:val="00F01F1E"/>
    <w:rsid w:val="00F20BA7"/>
    <w:rsid w:val="00F30886"/>
    <w:rsid w:val="00F323D1"/>
    <w:rsid w:val="00F33AF2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D74"/>
    <w:pPr>
      <w:spacing w:before="240" w:after="240"/>
      <w:outlineLvl w:val="0"/>
    </w:pPr>
    <w:rPr>
      <w:rFonts w:ascii="Arial" w:hAnsi="Arial" w:cs="Arial"/>
      <w:b/>
      <w:bCs/>
      <w:szCs w:val="2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0D74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68</cp:revision>
  <cp:lastPrinted>2023-11-04T02:26:00Z</cp:lastPrinted>
  <dcterms:created xsi:type="dcterms:W3CDTF">2023-07-21T20:57:00Z</dcterms:created>
  <dcterms:modified xsi:type="dcterms:W3CDTF">2023-11-21T03:28:00Z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