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8C9D" w14:textId="3D7DF6C7" w:rsidR="009423DF" w:rsidRDefault="009423DF" w:rsidP="009423DF">
      <w:pPr>
        <w:pBdr>
          <w:bottom w:val="single" w:sz="4" w:space="1" w:color="auto"/>
        </w:pBdr>
      </w:pPr>
      <w:proofErr w:type="spellStart"/>
      <w:r>
        <w:t>Adapter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7CE0F701" w14:textId="77777777" w:rsidR="009423DF" w:rsidRDefault="009423DF"/>
    <w:p w14:paraId="702FC826" w14:textId="101125B9" w:rsidR="00BA6AA2" w:rsidRDefault="0091177E">
      <w:proofErr w:type="spellStart"/>
      <w:r>
        <w:t>Exercicio</w:t>
      </w:r>
      <w:proofErr w:type="spellEnd"/>
      <w:r>
        <w:t xml:space="preserve"> – Existe um equipamento </w:t>
      </w:r>
      <w:proofErr w:type="gramStart"/>
      <w:r>
        <w:t>Ar Condicionado</w:t>
      </w:r>
      <w:proofErr w:type="gramEnd"/>
      <w:r>
        <w:t xml:space="preserve"> que funciona somente em 110v. Considerando que existem tomadas </w:t>
      </w:r>
      <w:r w:rsidR="009D37DE">
        <w:t xml:space="preserve">com voltagens </w:t>
      </w:r>
      <w:r>
        <w:t xml:space="preserve">110v e 220v, utilize o padrão </w:t>
      </w:r>
      <w:proofErr w:type="spellStart"/>
      <w:r>
        <w:t>Adapter</w:t>
      </w:r>
      <w:proofErr w:type="spellEnd"/>
      <w:r>
        <w:t xml:space="preserve"> </w:t>
      </w:r>
      <w:r w:rsidR="009D37DE">
        <w:t xml:space="preserve">(de objeto) chamado </w:t>
      </w:r>
      <w:r w:rsidR="009D37DE" w:rsidRPr="009D37DE">
        <w:rPr>
          <w:b/>
          <w:bCs/>
        </w:rPr>
        <w:t>Conversor220v110v</w:t>
      </w:r>
      <w:r w:rsidR="009D37DE">
        <w:t xml:space="preserve"> </w:t>
      </w:r>
      <w:r>
        <w:t>para implementar o funcionamento desse Ar Condicionado em 220v também</w:t>
      </w:r>
      <w:r w:rsidR="009D37DE">
        <w:t xml:space="preserve">, de forma que o seu construtor receba uma Voltagem220 e retorne uma Voltagem110. Para testar o programa, crie um </w:t>
      </w:r>
      <w:proofErr w:type="gramStart"/>
      <w:r w:rsidR="009D37DE">
        <w:t>ar condicionado</w:t>
      </w:r>
      <w:proofErr w:type="gramEnd"/>
      <w:r w:rsidR="009D37DE">
        <w:t xml:space="preserve"> com uma tomada 110v e use o método </w:t>
      </w:r>
      <w:proofErr w:type="spellStart"/>
      <w:r w:rsidR="009D37DE">
        <w:t>testeLigacao</w:t>
      </w:r>
      <w:proofErr w:type="spellEnd"/>
      <w:r w:rsidR="009D37DE">
        <w:t>(energia) para informar se “podemos ligar o ar ou não”.</w:t>
      </w:r>
    </w:p>
    <w:p w14:paraId="16115A54" w14:textId="18CA751D" w:rsidR="009D37DE" w:rsidRDefault="009D37DE">
      <w:r>
        <w:t>Crie uma segunda tomada 220v</w:t>
      </w:r>
      <w:r w:rsidR="00563524">
        <w:t xml:space="preserve"> e faça o mesmo teste (verá que não vai compilar... pode comentar). Para funcionar, crie um Conversor220v110v e faça o teste deste conversor ao </w:t>
      </w:r>
      <w:proofErr w:type="gramStart"/>
      <w:r w:rsidR="00563524">
        <w:t>ar condicionado</w:t>
      </w:r>
      <w:proofErr w:type="gramEnd"/>
      <w:r w:rsidR="00563524">
        <w:t xml:space="preserve">, usando novamente o método </w:t>
      </w:r>
      <w:proofErr w:type="spellStart"/>
      <w:r w:rsidR="00563524">
        <w:t>testeLigacao</w:t>
      </w:r>
      <w:proofErr w:type="spellEnd"/>
      <w:r w:rsidR="00563524">
        <w:t>(energia).</w:t>
      </w:r>
    </w:p>
    <w:p w14:paraId="35C2C396" w14:textId="72DEEB48" w:rsidR="0091177E" w:rsidRDefault="0091177E">
      <w:r>
        <w:t>Considere o seguinte diagrama:</w:t>
      </w:r>
    </w:p>
    <w:p w14:paraId="6CF50C95" w14:textId="42AB4FE6" w:rsidR="0091177E" w:rsidRDefault="009D37DE">
      <w:r>
        <w:rPr>
          <w:noProof/>
        </w:rPr>
        <w:drawing>
          <wp:inline distT="0" distB="0" distL="0" distR="0" wp14:anchorId="412501FF" wp14:editId="7DE66109">
            <wp:extent cx="5400040" cy="2217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3794" w14:textId="2DA6FC96" w:rsidR="009D37DE" w:rsidRDefault="009D37DE">
      <w:r>
        <w:t>Utilize os atributos energia110=”110v” e energia220=”220v” para comparar as voltagens finais.</w:t>
      </w:r>
    </w:p>
    <w:p w14:paraId="24CA656D" w14:textId="77777777" w:rsidR="009D37DE" w:rsidRDefault="009D37DE"/>
    <w:p w14:paraId="76BF8CDD" w14:textId="2D8BE0DD" w:rsidR="0091177E" w:rsidRDefault="0091177E"/>
    <w:p w14:paraId="6A3E4B62" w14:textId="77777777" w:rsidR="0091177E" w:rsidRDefault="0091177E"/>
    <w:sectPr w:rsidR="00911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D42C3" w14:textId="77777777" w:rsidR="001A44E3" w:rsidRDefault="001A44E3" w:rsidP="0091177E">
      <w:pPr>
        <w:spacing w:after="0" w:line="240" w:lineRule="auto"/>
      </w:pPr>
      <w:r>
        <w:separator/>
      </w:r>
    </w:p>
  </w:endnote>
  <w:endnote w:type="continuationSeparator" w:id="0">
    <w:p w14:paraId="7A3E8D7F" w14:textId="77777777" w:rsidR="001A44E3" w:rsidRDefault="001A44E3" w:rsidP="0091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61E23" w14:textId="77777777" w:rsidR="0091177E" w:rsidRDefault="0091177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CEF3C" wp14:editId="2BE2A8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EAA39" w14:textId="77777777" w:rsidR="0091177E" w:rsidRPr="0091177E" w:rsidRDefault="0091177E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91177E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592CEF3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" filled="f" stroked="f">
              <v:fill o:detectmouseclick="t"/>
              <v:textbox style="mso-fit-shape-to-text:t" inset="5pt,0,0,0">
                <w:txbxContent>
                  <w:p w14:paraId="6D4EAA39" w14:textId="77777777" w:rsidR="0091177E" w:rsidRPr="0091177E" w:rsidRDefault="0091177E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91177E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E1498" w14:textId="77777777" w:rsidR="0091177E" w:rsidRDefault="0091177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5750C0" wp14:editId="7DC199C8">
              <wp:simplePos x="1076325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7E026" w14:textId="77777777" w:rsidR="0091177E" w:rsidRPr="0091177E" w:rsidRDefault="0091177E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91177E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315750C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RC7d7LwIAAFo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6017E026" w14:textId="77777777" w:rsidR="0091177E" w:rsidRPr="0091177E" w:rsidRDefault="0091177E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91177E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8C70D" w14:textId="77777777" w:rsidR="0091177E" w:rsidRDefault="0091177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358B2A" wp14:editId="2C2887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C566B" w14:textId="77777777" w:rsidR="0091177E" w:rsidRPr="0091177E" w:rsidRDefault="0091177E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91177E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07358B2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CxI0CeLwIAAFo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14:paraId="29DC566B" w14:textId="77777777" w:rsidR="0091177E" w:rsidRPr="0091177E" w:rsidRDefault="0091177E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91177E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C18E7" w14:textId="77777777" w:rsidR="001A44E3" w:rsidRDefault="001A44E3" w:rsidP="0091177E">
      <w:pPr>
        <w:spacing w:after="0" w:line="240" w:lineRule="auto"/>
      </w:pPr>
      <w:r>
        <w:separator/>
      </w:r>
    </w:p>
  </w:footnote>
  <w:footnote w:type="continuationSeparator" w:id="0">
    <w:p w14:paraId="5E863E89" w14:textId="77777777" w:rsidR="001A44E3" w:rsidRDefault="001A44E3" w:rsidP="0091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5459C" w14:textId="77777777" w:rsidR="0091177E" w:rsidRDefault="009117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1E60C" w14:textId="77777777" w:rsidR="0091177E" w:rsidRDefault="0091177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172EA" w14:textId="77777777" w:rsidR="0091177E" w:rsidRDefault="009117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E"/>
    <w:rsid w:val="001A44E3"/>
    <w:rsid w:val="00302A0C"/>
    <w:rsid w:val="0030602B"/>
    <w:rsid w:val="00563524"/>
    <w:rsid w:val="0091177E"/>
    <w:rsid w:val="009423DF"/>
    <w:rsid w:val="009D37DE"/>
    <w:rsid w:val="00BA6AA2"/>
    <w:rsid w:val="00D2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BDE5"/>
  <w15:chartTrackingRefBased/>
  <w15:docId w15:val="{69252789-83E2-4A3D-93D9-06E3E3C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1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77E"/>
  </w:style>
  <w:style w:type="paragraph" w:styleId="Rodap">
    <w:name w:val="footer"/>
    <w:basedOn w:val="Normal"/>
    <w:link w:val="RodapChar"/>
    <w:uiPriority w:val="99"/>
    <w:unhideWhenUsed/>
    <w:rsid w:val="00911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4" ma:contentTypeDescription="Crie um novo documento." ma:contentTypeScope="" ma:versionID="646ef7e5e16047d19abc736b0dcfa4a6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3518a7eb4e5fb172505097182cd11ec6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a11af-4da1-4049-85d2-c24c58a886ab" xsi:nil="true"/>
  </documentManagement>
</p:properties>
</file>

<file path=customXml/itemProps1.xml><?xml version="1.0" encoding="utf-8"?>
<ds:datastoreItem xmlns:ds="http://schemas.openxmlformats.org/officeDocument/2006/customXml" ds:itemID="{6E36DBA4-1DFE-4D3F-9B84-1A36219C4929}"/>
</file>

<file path=customXml/itemProps2.xml><?xml version="1.0" encoding="utf-8"?>
<ds:datastoreItem xmlns:ds="http://schemas.openxmlformats.org/officeDocument/2006/customXml" ds:itemID="{03356BE5-E94C-4863-B20C-05F96E3B6EAE}"/>
</file>

<file path=customXml/itemProps3.xml><?xml version="1.0" encoding="utf-8"?>
<ds:datastoreItem xmlns:ds="http://schemas.openxmlformats.org/officeDocument/2006/customXml" ds:itemID="{7C863CBD-0221-4A7E-BDC9-4A3DC69905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2</cp:revision>
  <dcterms:created xsi:type="dcterms:W3CDTF">2022-05-06T12:44:00Z</dcterms:created>
  <dcterms:modified xsi:type="dcterms:W3CDTF">2022-05-12T22:35:00Z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e4c6d28-5430-4551-bb0a-f15421020112_Enabled">
    <vt:lpwstr>true</vt:lpwstr>
  </property>
  <property fmtid="{D5CDD505-2E9C-101B-9397-08002B2CF9AE}" pid="6" name="MSIP_Label_8e4c6d28-5430-4551-bb0a-f15421020112_SetDate">
    <vt:lpwstr>2022-05-06T12:44:46Z</vt:lpwstr>
  </property>
  <property fmtid="{D5CDD505-2E9C-101B-9397-08002B2CF9AE}" pid="7" name="MSIP_Label_8e4c6d28-5430-4551-bb0a-f15421020112_Method">
    <vt:lpwstr>Standard</vt:lpwstr>
  </property>
  <property fmtid="{D5CDD505-2E9C-101B-9397-08002B2CF9AE}" pid="8" name="MSIP_Label_8e4c6d28-5430-4551-bb0a-f15421020112_Name">
    <vt:lpwstr>GO - Interno</vt:lpwstr>
  </property>
  <property fmtid="{D5CDD505-2E9C-101B-9397-08002B2CF9AE}" pid="9" name="MSIP_Label_8e4c6d28-5430-4551-bb0a-f15421020112_SiteId">
    <vt:lpwstr>97298271-1bd7-4ac5-935b-88addef636cc</vt:lpwstr>
  </property>
  <property fmtid="{D5CDD505-2E9C-101B-9397-08002B2CF9AE}" pid="10" name="MSIP_Label_8e4c6d28-5430-4551-bb0a-f15421020112_ActionId">
    <vt:lpwstr>b7856340-c34b-4d86-be7a-09c98237f7a6</vt:lpwstr>
  </property>
  <property fmtid="{D5CDD505-2E9C-101B-9397-08002B2CF9AE}" pid="11" name="MSIP_Label_8e4c6d28-5430-4551-bb0a-f15421020112_ContentBits">
    <vt:lpwstr>2</vt:lpwstr>
  </property>
  <property fmtid="{D5CDD505-2E9C-101B-9397-08002B2CF9AE}" pid="12" name="ContentTypeId">
    <vt:lpwstr>0x01010017BEE2F6156A6D45AAB6A42940333732</vt:lpwstr>
  </property>
</Properties>
</file>